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010" w14:textId="44ACADBA" w:rsidR="004013AD" w:rsidRPr="00D02DCE" w:rsidRDefault="004013AD" w:rsidP="004013AD">
      <w:pPr>
        <w:spacing w:after="160" w:line="278" w:lineRule="auto"/>
      </w:pPr>
      <w:r w:rsidRPr="00D02DCE">
        <w:rPr>
          <w:b/>
          <w:bCs/>
        </w:rPr>
        <w:t>Women Asylum Seekers Together (WAST)</w:t>
      </w:r>
      <w:r>
        <w:rPr>
          <w:b/>
          <w:bCs/>
        </w:rPr>
        <w:br/>
      </w:r>
      <w:r w:rsidRPr="00D02DCE">
        <w:br/>
      </w:r>
      <w:r w:rsidRPr="00D02DCE">
        <w:rPr>
          <w:b/>
          <w:bCs/>
        </w:rPr>
        <w:t>ROLE DESCRIPTION FOR A WAST TRUSTEE</w:t>
      </w:r>
    </w:p>
    <w:p w14:paraId="622F058A" w14:textId="77777777" w:rsidR="004013AD" w:rsidRPr="00D02DCE" w:rsidRDefault="004013AD" w:rsidP="004013AD">
      <w:pPr>
        <w:spacing w:after="160" w:line="278" w:lineRule="auto"/>
      </w:pPr>
      <w:r w:rsidRPr="00D02DCE">
        <w:t>WAST Trustees serve on the Board of Trustees, which holds ultimate responsibility for directing the affairs of WAST. Board members work under collective responsibility and ensure the charity operates effectively, ethically, and in line with its values.</w:t>
      </w:r>
    </w:p>
    <w:p w14:paraId="40F47405" w14:textId="77777777" w:rsidR="004013AD" w:rsidRPr="00D02DCE" w:rsidRDefault="004013AD" w:rsidP="004013AD">
      <w:pPr>
        <w:spacing w:after="160" w:line="278" w:lineRule="auto"/>
        <w:rPr>
          <w:b/>
          <w:bCs/>
        </w:rPr>
      </w:pPr>
      <w:r w:rsidRPr="00D02DCE">
        <w:rPr>
          <w:b/>
          <w:bCs/>
        </w:rPr>
        <w:t>Main Duties of Trustees</w:t>
      </w:r>
    </w:p>
    <w:p w14:paraId="7D13CB70" w14:textId="77777777" w:rsidR="004013AD" w:rsidRPr="00D02DCE" w:rsidRDefault="004013AD" w:rsidP="004013AD">
      <w:pPr>
        <w:spacing w:after="160" w:line="278" w:lineRule="auto"/>
      </w:pPr>
      <w:r w:rsidRPr="00D02DCE">
        <w:t>Trustees are responsible for ensuring that WAST:</w:t>
      </w:r>
    </w:p>
    <w:p w14:paraId="7B708FE7" w14:textId="77777777" w:rsidR="004013AD" w:rsidRPr="00D02DCE" w:rsidRDefault="004013AD" w:rsidP="004013AD">
      <w:pPr>
        <w:numPr>
          <w:ilvl w:val="0"/>
          <w:numId w:val="24"/>
        </w:numPr>
        <w:spacing w:after="160" w:line="278" w:lineRule="auto"/>
      </w:pPr>
      <w:r w:rsidRPr="00D02DCE">
        <w:t>Pursues its purpose for the benefit of WAST members.</w:t>
      </w:r>
    </w:p>
    <w:p w14:paraId="284D99D0" w14:textId="77777777" w:rsidR="004013AD" w:rsidRPr="00D02DCE" w:rsidRDefault="004013AD" w:rsidP="004013AD">
      <w:pPr>
        <w:numPr>
          <w:ilvl w:val="0"/>
          <w:numId w:val="24"/>
        </w:numPr>
        <w:spacing w:after="160" w:line="278" w:lineRule="auto"/>
      </w:pPr>
      <w:r w:rsidRPr="00D02DCE">
        <w:t>Complies with its Constitution, charity law, and any other relevant legislation.</w:t>
      </w:r>
    </w:p>
    <w:p w14:paraId="44129502" w14:textId="77777777" w:rsidR="004013AD" w:rsidRPr="00D02DCE" w:rsidRDefault="004013AD" w:rsidP="004013AD">
      <w:pPr>
        <w:numPr>
          <w:ilvl w:val="0"/>
          <w:numId w:val="24"/>
        </w:numPr>
        <w:spacing w:after="160" w:line="278" w:lineRule="auto"/>
      </w:pPr>
      <w:r w:rsidRPr="00D02DCE">
        <w:t>Is financially stable and manages resources responsibly.</w:t>
      </w:r>
    </w:p>
    <w:p w14:paraId="17EB3C67" w14:textId="77777777" w:rsidR="004013AD" w:rsidRPr="00D02DCE" w:rsidRDefault="004013AD" w:rsidP="004013AD">
      <w:pPr>
        <w:numPr>
          <w:ilvl w:val="0"/>
          <w:numId w:val="24"/>
        </w:numPr>
        <w:spacing w:after="160" w:line="278" w:lineRule="auto"/>
      </w:pPr>
      <w:r w:rsidRPr="00D02DCE">
        <w:t>Has a strong team of staff, who are supported with the resources they need.</w:t>
      </w:r>
    </w:p>
    <w:p w14:paraId="36790A9E" w14:textId="77777777" w:rsidR="004013AD" w:rsidRPr="00D02DCE" w:rsidRDefault="004013AD" w:rsidP="004013AD">
      <w:pPr>
        <w:numPr>
          <w:ilvl w:val="0"/>
          <w:numId w:val="24"/>
        </w:numPr>
        <w:spacing w:after="160" w:line="278" w:lineRule="auto"/>
      </w:pPr>
      <w:r w:rsidRPr="00D02DCE">
        <w:t>Safeguards its reputation and upholds its values of:</w:t>
      </w:r>
    </w:p>
    <w:p w14:paraId="5C992903" w14:textId="77777777" w:rsidR="004013AD" w:rsidRPr="00D02DCE" w:rsidRDefault="004013AD" w:rsidP="004013AD">
      <w:pPr>
        <w:numPr>
          <w:ilvl w:val="1"/>
          <w:numId w:val="24"/>
        </w:numPr>
        <w:spacing w:after="160" w:line="278" w:lineRule="auto"/>
      </w:pPr>
      <w:r w:rsidRPr="00D02DCE">
        <w:rPr>
          <w:b/>
          <w:bCs/>
        </w:rPr>
        <w:t>Compassion</w:t>
      </w:r>
      <w:r w:rsidRPr="00D02DCE">
        <w:t xml:space="preserve"> – we empathise</w:t>
      </w:r>
    </w:p>
    <w:p w14:paraId="7AC73B37" w14:textId="77777777" w:rsidR="004013AD" w:rsidRPr="00D02DCE" w:rsidRDefault="004013AD" w:rsidP="004013AD">
      <w:pPr>
        <w:numPr>
          <w:ilvl w:val="1"/>
          <w:numId w:val="24"/>
        </w:numPr>
        <w:spacing w:after="160" w:line="278" w:lineRule="auto"/>
      </w:pPr>
      <w:r w:rsidRPr="00D02DCE">
        <w:rPr>
          <w:b/>
          <w:bCs/>
        </w:rPr>
        <w:t>Respect</w:t>
      </w:r>
      <w:r w:rsidRPr="00D02DCE">
        <w:t xml:space="preserve"> – we listen to one another</w:t>
      </w:r>
    </w:p>
    <w:p w14:paraId="4837B919" w14:textId="77777777" w:rsidR="004013AD" w:rsidRPr="00D02DCE" w:rsidRDefault="004013AD" w:rsidP="004013AD">
      <w:pPr>
        <w:numPr>
          <w:ilvl w:val="1"/>
          <w:numId w:val="24"/>
        </w:numPr>
        <w:spacing w:after="160" w:line="278" w:lineRule="auto"/>
      </w:pPr>
      <w:r w:rsidRPr="00D02DCE">
        <w:rPr>
          <w:b/>
          <w:bCs/>
        </w:rPr>
        <w:t>Inclusion</w:t>
      </w:r>
      <w:r w:rsidRPr="00D02DCE">
        <w:t xml:space="preserve"> – we welcome</w:t>
      </w:r>
    </w:p>
    <w:p w14:paraId="1CC4C156" w14:textId="77777777" w:rsidR="004013AD" w:rsidRPr="00D02DCE" w:rsidRDefault="004013AD" w:rsidP="004013AD">
      <w:pPr>
        <w:numPr>
          <w:ilvl w:val="1"/>
          <w:numId w:val="24"/>
        </w:numPr>
        <w:spacing w:after="160" w:line="278" w:lineRule="auto"/>
      </w:pPr>
      <w:r w:rsidRPr="00D02DCE">
        <w:rPr>
          <w:b/>
          <w:bCs/>
        </w:rPr>
        <w:t>Empowerment</w:t>
      </w:r>
      <w:r w:rsidRPr="00D02DCE">
        <w:t xml:space="preserve"> – we raise women’s voices</w:t>
      </w:r>
    </w:p>
    <w:p w14:paraId="4339BE22" w14:textId="77777777" w:rsidR="004013AD" w:rsidRPr="00D02DCE" w:rsidRDefault="004013AD" w:rsidP="004013AD">
      <w:pPr>
        <w:numPr>
          <w:ilvl w:val="0"/>
          <w:numId w:val="24"/>
        </w:numPr>
        <w:spacing w:after="160" w:line="278" w:lineRule="auto"/>
      </w:pPr>
      <w:r w:rsidRPr="00D02DCE">
        <w:t>Has appropriate policies in place.</w:t>
      </w:r>
    </w:p>
    <w:p w14:paraId="193FF98B" w14:textId="77777777" w:rsidR="004013AD" w:rsidRPr="00D02DCE" w:rsidRDefault="004013AD" w:rsidP="004013AD">
      <w:pPr>
        <w:numPr>
          <w:ilvl w:val="0"/>
          <w:numId w:val="24"/>
        </w:numPr>
        <w:spacing w:after="160" w:line="278" w:lineRule="auto"/>
      </w:pPr>
      <w:r w:rsidRPr="00D02DCE">
        <w:t>Involves WAST women and the Management Group in all key decision-making.</w:t>
      </w:r>
    </w:p>
    <w:p w14:paraId="4654FF25" w14:textId="77777777" w:rsidR="004013AD" w:rsidRPr="00D02DCE" w:rsidRDefault="004013AD" w:rsidP="004013AD">
      <w:pPr>
        <w:numPr>
          <w:ilvl w:val="0"/>
          <w:numId w:val="24"/>
        </w:numPr>
        <w:spacing w:after="160" w:line="278" w:lineRule="auto"/>
      </w:pPr>
      <w:r w:rsidRPr="00D02DCE">
        <w:t>Is accountable to the Charity Commission and funders.</w:t>
      </w:r>
    </w:p>
    <w:p w14:paraId="45CD0A61" w14:textId="77777777" w:rsidR="004013AD" w:rsidRPr="00D02DCE" w:rsidRDefault="004013AD" w:rsidP="004013AD">
      <w:pPr>
        <w:spacing w:after="160" w:line="278" w:lineRule="auto"/>
        <w:rPr>
          <w:b/>
          <w:bCs/>
        </w:rPr>
      </w:pPr>
      <w:r w:rsidRPr="00D02DCE">
        <w:rPr>
          <w:b/>
          <w:bCs/>
        </w:rPr>
        <w:t>Time Commitment and Training</w:t>
      </w:r>
    </w:p>
    <w:p w14:paraId="66140034" w14:textId="77777777" w:rsidR="004013AD" w:rsidRPr="00D02DCE" w:rsidRDefault="004013AD" w:rsidP="004013AD">
      <w:pPr>
        <w:numPr>
          <w:ilvl w:val="0"/>
          <w:numId w:val="25"/>
        </w:numPr>
        <w:spacing w:after="160" w:line="278" w:lineRule="auto"/>
      </w:pPr>
      <w:r w:rsidRPr="00D02DCE">
        <w:t>Trustees attend a monthly Board meeting (usually 3 hours, Thursday evenings, central Manchester). Attendance at least 75% of meetings is expected.</w:t>
      </w:r>
    </w:p>
    <w:p w14:paraId="2858CA58" w14:textId="77777777" w:rsidR="004013AD" w:rsidRPr="00D02DCE" w:rsidRDefault="004013AD" w:rsidP="004013AD">
      <w:pPr>
        <w:numPr>
          <w:ilvl w:val="0"/>
          <w:numId w:val="25"/>
        </w:numPr>
        <w:spacing w:after="160" w:line="278" w:lineRule="auto"/>
      </w:pPr>
      <w:r w:rsidRPr="00D02DCE">
        <w:t xml:space="preserve">Trustees are also expected to attend the Annual General Meeting (AGM), the yearly Business Planning Meeting, and other key training sessions. </w:t>
      </w:r>
      <w:r>
        <w:t>Trustees are required to attend training sessions on the role and responsibility of a Trustee, safeguarding and finance,</w:t>
      </w:r>
      <w:r w:rsidRPr="00D02DCE">
        <w:t xml:space="preserve"> other </w:t>
      </w:r>
      <w:r>
        <w:t xml:space="preserve">training </w:t>
      </w:r>
      <w:r w:rsidRPr="00D02DCE">
        <w:t>sessions are optional but encouraged.</w:t>
      </w:r>
    </w:p>
    <w:p w14:paraId="71576AAE" w14:textId="77777777" w:rsidR="004013AD" w:rsidRPr="00D02DCE" w:rsidRDefault="004013AD" w:rsidP="004013AD">
      <w:pPr>
        <w:numPr>
          <w:ilvl w:val="0"/>
          <w:numId w:val="25"/>
        </w:numPr>
        <w:spacing w:after="160" w:line="278" w:lineRule="auto"/>
      </w:pPr>
      <w:r w:rsidRPr="00D02DCE">
        <w:t xml:space="preserve">Some trustees choose to </w:t>
      </w:r>
      <w:r>
        <w:t>support WAST in events</w:t>
      </w:r>
      <w:r w:rsidRPr="00D02DCE">
        <w:t>, such as choir performances and the Christmas party, but this is optional.</w:t>
      </w:r>
    </w:p>
    <w:p w14:paraId="41A497D0" w14:textId="77777777" w:rsidR="004013AD" w:rsidRDefault="004013AD" w:rsidP="004013AD">
      <w:pPr>
        <w:rPr>
          <w:b/>
          <w:bCs/>
        </w:rPr>
      </w:pPr>
    </w:p>
    <w:p w14:paraId="0156B90A" w14:textId="77777777" w:rsidR="004013AD" w:rsidRDefault="004013AD" w:rsidP="004013AD">
      <w:pPr>
        <w:rPr>
          <w:b/>
          <w:bCs/>
        </w:rPr>
      </w:pPr>
    </w:p>
    <w:p w14:paraId="6260D11D" w14:textId="77777777" w:rsidR="004013AD" w:rsidRDefault="004013AD" w:rsidP="004013AD">
      <w:pPr>
        <w:rPr>
          <w:b/>
          <w:bCs/>
        </w:rPr>
      </w:pPr>
    </w:p>
    <w:p w14:paraId="37433B79" w14:textId="77777777" w:rsidR="004013AD" w:rsidRPr="00D02DCE" w:rsidRDefault="004013AD" w:rsidP="004013AD">
      <w:pPr>
        <w:spacing w:after="160" w:line="278" w:lineRule="auto"/>
        <w:rPr>
          <w:b/>
          <w:bCs/>
        </w:rPr>
      </w:pPr>
      <w:r w:rsidRPr="00D02DCE">
        <w:rPr>
          <w:b/>
          <w:bCs/>
        </w:rPr>
        <w:lastRenderedPageBreak/>
        <w:t>Use of Skills and Experience</w:t>
      </w:r>
    </w:p>
    <w:p w14:paraId="294D670D" w14:textId="77777777" w:rsidR="004013AD" w:rsidRPr="00D02DCE" w:rsidRDefault="004013AD" w:rsidP="004013AD">
      <w:pPr>
        <w:spacing w:after="160" w:line="278" w:lineRule="auto"/>
      </w:pPr>
      <w:r w:rsidRPr="00D02DCE">
        <w:t>Each trustee should contribute their specific skills, knowledge</w:t>
      </w:r>
      <w:r>
        <w:t xml:space="preserve"> or experience (including lived experience) </w:t>
      </w:r>
      <w:r w:rsidRPr="00D02DCE">
        <w:t>to support the Board in decision-making. This may include:</w:t>
      </w:r>
    </w:p>
    <w:p w14:paraId="19772C40" w14:textId="77777777" w:rsidR="004013AD" w:rsidRPr="00D02DCE" w:rsidRDefault="004013AD" w:rsidP="004013AD">
      <w:pPr>
        <w:numPr>
          <w:ilvl w:val="0"/>
          <w:numId w:val="26"/>
        </w:numPr>
        <w:spacing w:after="160" w:line="278" w:lineRule="auto"/>
      </w:pPr>
      <w:r w:rsidRPr="00D02DCE">
        <w:t>Leading discussions and focusing on key issues</w:t>
      </w:r>
    </w:p>
    <w:p w14:paraId="0BE95484" w14:textId="77777777" w:rsidR="004013AD" w:rsidRPr="00D02DCE" w:rsidRDefault="004013AD" w:rsidP="004013AD">
      <w:pPr>
        <w:numPr>
          <w:ilvl w:val="0"/>
          <w:numId w:val="26"/>
        </w:numPr>
        <w:spacing w:after="160" w:line="278" w:lineRule="auto"/>
      </w:pPr>
      <w:r w:rsidRPr="00D02DCE">
        <w:t>Providing advice and guidance on new initiatives</w:t>
      </w:r>
    </w:p>
    <w:p w14:paraId="115C0773" w14:textId="77777777" w:rsidR="004013AD" w:rsidRPr="00D02DCE" w:rsidRDefault="004013AD" w:rsidP="004013AD">
      <w:pPr>
        <w:numPr>
          <w:ilvl w:val="0"/>
          <w:numId w:val="26"/>
        </w:numPr>
        <w:spacing w:after="160" w:line="278" w:lineRule="auto"/>
      </w:pPr>
      <w:r w:rsidRPr="00D02DCE">
        <w:t xml:space="preserve">Supporting areas where they have </w:t>
      </w:r>
      <w:proofErr w:type="gramStart"/>
      <w:r w:rsidRPr="00D02DCE">
        <w:t>particular expertise</w:t>
      </w:r>
      <w:proofErr w:type="gramEnd"/>
    </w:p>
    <w:p w14:paraId="129682CC" w14:textId="7705784A" w:rsidR="004013AD" w:rsidRPr="00D02DCE" w:rsidRDefault="004013AD" w:rsidP="004013AD">
      <w:pPr>
        <w:spacing w:after="160" w:line="278" w:lineRule="auto"/>
        <w:rPr>
          <w:b/>
          <w:bCs/>
        </w:rPr>
      </w:pPr>
      <w:r w:rsidRPr="00D02DCE">
        <w:rPr>
          <w:b/>
          <w:bCs/>
        </w:rPr>
        <w:t>Person Specification</w:t>
      </w:r>
    </w:p>
    <w:p w14:paraId="3324928B" w14:textId="77777777" w:rsidR="004013AD" w:rsidRPr="00D02DCE" w:rsidRDefault="004013AD" w:rsidP="004013AD">
      <w:pPr>
        <w:spacing w:after="160" w:line="278" w:lineRule="auto"/>
      </w:pPr>
      <w:r w:rsidRPr="00D02DCE">
        <w:t>Trustees should demonstrate:</w:t>
      </w:r>
    </w:p>
    <w:p w14:paraId="1D16AE72" w14:textId="77777777" w:rsidR="004013AD" w:rsidRPr="00D02DCE" w:rsidRDefault="004013AD" w:rsidP="004013AD">
      <w:pPr>
        <w:numPr>
          <w:ilvl w:val="0"/>
          <w:numId w:val="27"/>
        </w:numPr>
        <w:spacing w:after="160" w:line="278" w:lineRule="auto"/>
      </w:pPr>
      <w:r w:rsidRPr="00D02DCE">
        <w:t>Commitment to the organisation and its values</w:t>
      </w:r>
    </w:p>
    <w:p w14:paraId="0A2F1DFD" w14:textId="77777777" w:rsidR="004013AD" w:rsidRPr="00D02DCE" w:rsidRDefault="004013AD" w:rsidP="004013AD">
      <w:pPr>
        <w:numPr>
          <w:ilvl w:val="0"/>
          <w:numId w:val="27"/>
        </w:numPr>
        <w:spacing w:after="160" w:line="278" w:lineRule="auto"/>
      </w:pPr>
      <w:r w:rsidRPr="00D02DCE">
        <w:t>Willingness to devote the necessary time and effort to the role</w:t>
      </w:r>
    </w:p>
    <w:p w14:paraId="4C9E2CD4" w14:textId="77777777" w:rsidR="004013AD" w:rsidRPr="00D02DCE" w:rsidRDefault="004013AD" w:rsidP="004013AD">
      <w:pPr>
        <w:numPr>
          <w:ilvl w:val="0"/>
          <w:numId w:val="27"/>
        </w:numPr>
        <w:spacing w:after="160" w:line="278" w:lineRule="auto"/>
      </w:pPr>
      <w:r w:rsidRPr="00D02DCE">
        <w:t xml:space="preserve">Connection to Greater Manchester and ability to attend </w:t>
      </w:r>
      <w:r>
        <w:t>at least 75% of</w:t>
      </w:r>
      <w:r w:rsidRPr="00D02DCE">
        <w:t xml:space="preserve"> meetings in person</w:t>
      </w:r>
    </w:p>
    <w:p w14:paraId="6B2AAA83" w14:textId="77777777" w:rsidR="004013AD" w:rsidRPr="00D02DCE" w:rsidRDefault="004013AD" w:rsidP="004013AD">
      <w:pPr>
        <w:numPr>
          <w:ilvl w:val="0"/>
          <w:numId w:val="27"/>
        </w:numPr>
        <w:spacing w:after="160" w:line="278" w:lineRule="auto"/>
      </w:pPr>
      <w:r w:rsidRPr="00D02DCE">
        <w:t>Good, independent judgment and willingness to speak their mind</w:t>
      </w:r>
    </w:p>
    <w:p w14:paraId="5EDC5A33" w14:textId="77777777" w:rsidR="004013AD" w:rsidRPr="00D02DCE" w:rsidRDefault="004013AD" w:rsidP="004013AD">
      <w:pPr>
        <w:numPr>
          <w:ilvl w:val="0"/>
          <w:numId w:val="27"/>
        </w:numPr>
        <w:spacing w:after="160" w:line="278" w:lineRule="auto"/>
      </w:pPr>
      <w:r w:rsidRPr="00D02DCE">
        <w:t>Ability to work effectively as part of a team</w:t>
      </w:r>
    </w:p>
    <w:p w14:paraId="467D450C" w14:textId="77777777" w:rsidR="004013AD" w:rsidRPr="00D02DCE" w:rsidRDefault="004013AD" w:rsidP="004013AD">
      <w:pPr>
        <w:numPr>
          <w:ilvl w:val="0"/>
          <w:numId w:val="27"/>
        </w:numPr>
        <w:spacing w:after="160" w:line="278" w:lineRule="auto"/>
      </w:pPr>
      <w:r w:rsidRPr="00D02DCE">
        <w:t>Integrity, objectivity, accountability, openness, and honesty</w:t>
      </w:r>
    </w:p>
    <w:p w14:paraId="4ECEB420" w14:textId="77777777" w:rsidR="004013AD" w:rsidRPr="00D02DCE" w:rsidRDefault="004013AD" w:rsidP="004013AD">
      <w:pPr>
        <w:numPr>
          <w:ilvl w:val="0"/>
          <w:numId w:val="27"/>
        </w:numPr>
        <w:spacing w:after="160" w:line="278" w:lineRule="auto"/>
      </w:pPr>
      <w:r>
        <w:t>Must declare any conflict of interest that arise</w:t>
      </w:r>
      <w:r>
        <w:br/>
      </w:r>
    </w:p>
    <w:p w14:paraId="6AE11680" w14:textId="77777777" w:rsidR="004013AD" w:rsidRPr="00D02DCE" w:rsidRDefault="004013AD" w:rsidP="004013AD">
      <w:pPr>
        <w:spacing w:after="160" w:line="278" w:lineRule="auto"/>
        <w:rPr>
          <w:b/>
          <w:bCs/>
        </w:rPr>
      </w:pPr>
      <w:r w:rsidRPr="00D02DCE">
        <w:rPr>
          <w:b/>
          <w:bCs/>
        </w:rPr>
        <w:t>Eligibility</w:t>
      </w:r>
    </w:p>
    <w:p w14:paraId="58291566" w14:textId="77777777" w:rsidR="004013AD" w:rsidRPr="00D02DCE" w:rsidRDefault="004013AD" w:rsidP="004013AD">
      <w:pPr>
        <w:spacing w:after="160" w:line="278" w:lineRule="auto"/>
      </w:pPr>
      <w:r>
        <w:t>WAST is a women-led charity. In recognition of this, Trustee roles are legally restricted to women under Schedule 9, Part 1 of the Equality Act 2010.</w:t>
      </w:r>
    </w:p>
    <w:p w14:paraId="3B26CF49" w14:textId="77777777" w:rsidR="004013AD" w:rsidRPr="00D02DCE" w:rsidRDefault="004013AD" w:rsidP="004013AD">
      <w:pPr>
        <w:spacing w:after="160" w:line="278" w:lineRule="auto"/>
        <w:rPr>
          <w:b/>
          <w:bCs/>
        </w:rPr>
      </w:pPr>
      <w:r w:rsidRPr="00D02DCE">
        <w:rPr>
          <w:b/>
          <w:bCs/>
        </w:rPr>
        <w:t>Length of Service</w:t>
      </w:r>
    </w:p>
    <w:p w14:paraId="5AEAE634" w14:textId="77777777" w:rsidR="004013AD" w:rsidRPr="00D02DCE" w:rsidRDefault="004013AD" w:rsidP="004013AD">
      <w:pPr>
        <w:spacing w:after="160" w:line="278" w:lineRule="auto"/>
      </w:pPr>
      <w:r w:rsidRPr="00D02DCE">
        <w:t>Trustees serve for a maximum of three years, after which they may be considered for re-election for a further period by WAST members.</w:t>
      </w:r>
    </w:p>
    <w:p w14:paraId="008E4C0F" w14:textId="77777777" w:rsidR="004013AD" w:rsidRPr="00D02DCE" w:rsidRDefault="004013AD" w:rsidP="004013AD">
      <w:pPr>
        <w:spacing w:after="160" w:line="278" w:lineRule="auto"/>
        <w:rPr>
          <w:b/>
          <w:bCs/>
        </w:rPr>
      </w:pPr>
      <w:r w:rsidRPr="00D02DCE">
        <w:rPr>
          <w:b/>
          <w:bCs/>
        </w:rPr>
        <w:t>Legal Responsibility</w:t>
      </w:r>
    </w:p>
    <w:p w14:paraId="6E0895E4" w14:textId="77777777" w:rsidR="004013AD" w:rsidRPr="00D02DCE" w:rsidRDefault="004013AD" w:rsidP="004013AD">
      <w:pPr>
        <w:spacing w:after="160" w:line="278" w:lineRule="auto"/>
      </w:pPr>
      <w:r w:rsidRPr="00D02DCE">
        <w:t>Trustees are legally responsible for the charity as outlined in the Charities Act 2011. They must act in the best interests of WAST, ensure compliance with the law, and safeguard the charity’s assets and reputation.</w:t>
      </w:r>
    </w:p>
    <w:p w14:paraId="7EBC924F" w14:textId="39A85C7F" w:rsidR="00946009" w:rsidRPr="00FF65FA" w:rsidRDefault="00946009" w:rsidP="00F70E76">
      <w:pPr>
        <w:contextualSpacing/>
        <w:rPr>
          <w:b/>
          <w:bCs/>
          <w:sz w:val="20"/>
          <w:szCs w:val="20"/>
        </w:rPr>
      </w:pPr>
    </w:p>
    <w:sectPr w:rsidR="00946009" w:rsidRPr="00FF65FA" w:rsidSect="002E7ECD">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FB8B" w14:textId="77777777" w:rsidR="00920F63" w:rsidRDefault="00920F63" w:rsidP="00EF509F">
      <w:pPr>
        <w:spacing w:after="0" w:line="240" w:lineRule="auto"/>
      </w:pPr>
      <w:r>
        <w:separator/>
      </w:r>
    </w:p>
  </w:endnote>
  <w:endnote w:type="continuationSeparator" w:id="0">
    <w:p w14:paraId="3975F297" w14:textId="77777777" w:rsidR="00920F63" w:rsidRDefault="00920F63" w:rsidP="00EF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601680"/>
      <w:docPartObj>
        <w:docPartGallery w:val="Page Numbers (Bottom of Page)"/>
        <w:docPartUnique/>
      </w:docPartObj>
    </w:sdtPr>
    <w:sdtEndPr>
      <w:rPr>
        <w:noProof/>
      </w:rPr>
    </w:sdtEndPr>
    <w:sdtContent>
      <w:p w14:paraId="5834DC4A" w14:textId="1BD3D52E" w:rsidR="002976A9" w:rsidRDefault="00297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D5CE1" w14:textId="77777777" w:rsidR="002976A9" w:rsidRDefault="00297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CBCF" w14:textId="77777777" w:rsidR="00920F63" w:rsidRDefault="00920F63" w:rsidP="00EF509F">
      <w:pPr>
        <w:spacing w:after="0" w:line="240" w:lineRule="auto"/>
      </w:pPr>
      <w:r>
        <w:separator/>
      </w:r>
    </w:p>
  </w:footnote>
  <w:footnote w:type="continuationSeparator" w:id="0">
    <w:p w14:paraId="1955B723" w14:textId="77777777" w:rsidR="00920F63" w:rsidRDefault="00920F63" w:rsidP="00EF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33E"/>
    <w:multiLevelType w:val="hybridMultilevel"/>
    <w:tmpl w:val="0C6E355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1A3"/>
    <w:multiLevelType w:val="hybridMultilevel"/>
    <w:tmpl w:val="B9BE2E4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B36F9"/>
    <w:multiLevelType w:val="multilevel"/>
    <w:tmpl w:val="4D66C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5390F"/>
    <w:multiLevelType w:val="hybridMultilevel"/>
    <w:tmpl w:val="80547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2E33E6"/>
    <w:multiLevelType w:val="hybridMultilevel"/>
    <w:tmpl w:val="CD1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19E4"/>
    <w:multiLevelType w:val="hybridMultilevel"/>
    <w:tmpl w:val="D51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B1581"/>
    <w:multiLevelType w:val="hybridMultilevel"/>
    <w:tmpl w:val="6F3E0E70"/>
    <w:lvl w:ilvl="0" w:tplc="1E949816">
      <w:start w:val="1"/>
      <w:numFmt w:val="decimal"/>
      <w:pStyle w:val="ListParagraph"/>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9590C"/>
    <w:multiLevelType w:val="hybridMultilevel"/>
    <w:tmpl w:val="BBB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F03AC"/>
    <w:multiLevelType w:val="hybridMultilevel"/>
    <w:tmpl w:val="1C0441B2"/>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9" w15:restartNumberingAfterBreak="0">
    <w:nsid w:val="26BD6591"/>
    <w:multiLevelType w:val="multilevel"/>
    <w:tmpl w:val="678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B0507"/>
    <w:multiLevelType w:val="hybridMultilevel"/>
    <w:tmpl w:val="2666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6305B"/>
    <w:multiLevelType w:val="hybridMultilevel"/>
    <w:tmpl w:val="A92E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9579C"/>
    <w:multiLevelType w:val="multilevel"/>
    <w:tmpl w:val="9B1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D3E3D"/>
    <w:multiLevelType w:val="hybridMultilevel"/>
    <w:tmpl w:val="F27A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22D5A"/>
    <w:multiLevelType w:val="hybridMultilevel"/>
    <w:tmpl w:val="C692448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910BC2"/>
    <w:multiLevelType w:val="hybridMultilevel"/>
    <w:tmpl w:val="6B6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F5F5A"/>
    <w:multiLevelType w:val="hybridMultilevel"/>
    <w:tmpl w:val="A9C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676B9"/>
    <w:multiLevelType w:val="hybridMultilevel"/>
    <w:tmpl w:val="7FC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11279"/>
    <w:multiLevelType w:val="hybridMultilevel"/>
    <w:tmpl w:val="D6BA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92261"/>
    <w:multiLevelType w:val="hybridMultilevel"/>
    <w:tmpl w:val="EE7A3C26"/>
    <w:lvl w:ilvl="0" w:tplc="AD7AC1C6">
      <w:start w:val="5"/>
      <w:numFmt w:val="bullet"/>
      <w:lvlText w:val="•"/>
      <w:lvlJc w:val="left"/>
      <w:pPr>
        <w:ind w:left="1080" w:hanging="720"/>
      </w:pPr>
      <w:rPr>
        <w:rFonts w:ascii="Calibri" w:eastAsiaTheme="minorHAnsi" w:hAnsi="Calibri" w:cstheme="minorBidi" w:hint="default"/>
      </w:rPr>
    </w:lvl>
    <w:lvl w:ilvl="1" w:tplc="E7961EFE">
      <w:start w:val="5"/>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925CB"/>
    <w:multiLevelType w:val="hybridMultilevel"/>
    <w:tmpl w:val="A96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E3AA8"/>
    <w:multiLevelType w:val="hybridMultilevel"/>
    <w:tmpl w:val="DFC2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D0B94"/>
    <w:multiLevelType w:val="multilevel"/>
    <w:tmpl w:val="BEE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F773E"/>
    <w:multiLevelType w:val="hybridMultilevel"/>
    <w:tmpl w:val="1A1E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1151E"/>
    <w:multiLevelType w:val="hybridMultilevel"/>
    <w:tmpl w:val="C48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32837"/>
    <w:multiLevelType w:val="hybridMultilevel"/>
    <w:tmpl w:val="09705F50"/>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51C8E"/>
    <w:multiLevelType w:val="hybridMultilevel"/>
    <w:tmpl w:val="A13E6E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4030685">
    <w:abstractNumId w:val="15"/>
  </w:num>
  <w:num w:numId="2" w16cid:durableId="1493988091">
    <w:abstractNumId w:val="20"/>
  </w:num>
  <w:num w:numId="3" w16cid:durableId="158810181">
    <w:abstractNumId w:val="7"/>
  </w:num>
  <w:num w:numId="4" w16cid:durableId="261181329">
    <w:abstractNumId w:val="17"/>
  </w:num>
  <w:num w:numId="5" w16cid:durableId="2047370639">
    <w:abstractNumId w:val="5"/>
  </w:num>
  <w:num w:numId="6" w16cid:durableId="2120759403">
    <w:abstractNumId w:val="24"/>
  </w:num>
  <w:num w:numId="7" w16cid:durableId="1613513358">
    <w:abstractNumId w:val="4"/>
  </w:num>
  <w:num w:numId="8" w16cid:durableId="1607804977">
    <w:abstractNumId w:val="21"/>
  </w:num>
  <w:num w:numId="9" w16cid:durableId="1743409048">
    <w:abstractNumId w:val="16"/>
  </w:num>
  <w:num w:numId="10" w16cid:durableId="991445158">
    <w:abstractNumId w:val="19"/>
  </w:num>
  <w:num w:numId="11" w16cid:durableId="1256397079">
    <w:abstractNumId w:val="1"/>
  </w:num>
  <w:num w:numId="12" w16cid:durableId="242305548">
    <w:abstractNumId w:val="25"/>
  </w:num>
  <w:num w:numId="13" w16cid:durableId="2062973255">
    <w:abstractNumId w:val="6"/>
  </w:num>
  <w:num w:numId="14" w16cid:durableId="1195658869">
    <w:abstractNumId w:val="0"/>
  </w:num>
  <w:num w:numId="15" w16cid:durableId="1482774594">
    <w:abstractNumId w:val="10"/>
  </w:num>
  <w:num w:numId="16" w16cid:durableId="2136025408">
    <w:abstractNumId w:val="23"/>
  </w:num>
  <w:num w:numId="17" w16cid:durableId="389038034">
    <w:abstractNumId w:val="8"/>
  </w:num>
  <w:num w:numId="18" w16cid:durableId="1844004531">
    <w:abstractNumId w:val="26"/>
  </w:num>
  <w:num w:numId="19" w16cid:durableId="582422270">
    <w:abstractNumId w:val="14"/>
  </w:num>
  <w:num w:numId="20" w16cid:durableId="1719936243">
    <w:abstractNumId w:val="13"/>
  </w:num>
  <w:num w:numId="21" w16cid:durableId="296685914">
    <w:abstractNumId w:val="18"/>
  </w:num>
  <w:num w:numId="22" w16cid:durableId="1845506921">
    <w:abstractNumId w:val="3"/>
  </w:num>
  <w:num w:numId="23" w16cid:durableId="150104725">
    <w:abstractNumId w:val="11"/>
  </w:num>
  <w:num w:numId="24" w16cid:durableId="1793599382">
    <w:abstractNumId w:val="2"/>
  </w:num>
  <w:num w:numId="25" w16cid:durableId="262227346">
    <w:abstractNumId w:val="22"/>
  </w:num>
  <w:num w:numId="26" w16cid:durableId="443770090">
    <w:abstractNumId w:val="12"/>
  </w:num>
  <w:num w:numId="27" w16cid:durableId="1317563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02"/>
    <w:rsid w:val="00021DC6"/>
    <w:rsid w:val="000268C8"/>
    <w:rsid w:val="000334E6"/>
    <w:rsid w:val="000347B4"/>
    <w:rsid w:val="00036CE1"/>
    <w:rsid w:val="00040477"/>
    <w:rsid w:val="000410E5"/>
    <w:rsid w:val="00044AB6"/>
    <w:rsid w:val="0006383A"/>
    <w:rsid w:val="00083F1D"/>
    <w:rsid w:val="000952E2"/>
    <w:rsid w:val="00096019"/>
    <w:rsid w:val="000B5CB4"/>
    <w:rsid w:val="000C3784"/>
    <w:rsid w:val="000C54C1"/>
    <w:rsid w:val="000C62B3"/>
    <w:rsid w:val="000C754A"/>
    <w:rsid w:val="000D581F"/>
    <w:rsid w:val="000E373C"/>
    <w:rsid w:val="000E7C11"/>
    <w:rsid w:val="00101CB1"/>
    <w:rsid w:val="00105073"/>
    <w:rsid w:val="00112F6E"/>
    <w:rsid w:val="0011461E"/>
    <w:rsid w:val="001239DA"/>
    <w:rsid w:val="00125E3E"/>
    <w:rsid w:val="00127C6E"/>
    <w:rsid w:val="00130BAB"/>
    <w:rsid w:val="001355EE"/>
    <w:rsid w:val="001432EB"/>
    <w:rsid w:val="00156BE5"/>
    <w:rsid w:val="00164C47"/>
    <w:rsid w:val="00174924"/>
    <w:rsid w:val="00180749"/>
    <w:rsid w:val="00181D5D"/>
    <w:rsid w:val="001A305D"/>
    <w:rsid w:val="001A5008"/>
    <w:rsid w:val="001A59D0"/>
    <w:rsid w:val="001A7AE0"/>
    <w:rsid w:val="001C6B51"/>
    <w:rsid w:val="001D19B2"/>
    <w:rsid w:val="001D1FDE"/>
    <w:rsid w:val="001D67E1"/>
    <w:rsid w:val="001D7477"/>
    <w:rsid w:val="001E5E23"/>
    <w:rsid w:val="001E64C0"/>
    <w:rsid w:val="00212B9D"/>
    <w:rsid w:val="0022309E"/>
    <w:rsid w:val="00243B0E"/>
    <w:rsid w:val="002536E2"/>
    <w:rsid w:val="002641C6"/>
    <w:rsid w:val="0026540F"/>
    <w:rsid w:val="00275FB7"/>
    <w:rsid w:val="0028197C"/>
    <w:rsid w:val="00284CC5"/>
    <w:rsid w:val="00296C05"/>
    <w:rsid w:val="002976A9"/>
    <w:rsid w:val="002B2F27"/>
    <w:rsid w:val="002B4D32"/>
    <w:rsid w:val="002C507D"/>
    <w:rsid w:val="002E2B9F"/>
    <w:rsid w:val="002E7ECD"/>
    <w:rsid w:val="002F2278"/>
    <w:rsid w:val="002F2A62"/>
    <w:rsid w:val="002F444D"/>
    <w:rsid w:val="00320005"/>
    <w:rsid w:val="003219C8"/>
    <w:rsid w:val="00323D86"/>
    <w:rsid w:val="00350602"/>
    <w:rsid w:val="00352200"/>
    <w:rsid w:val="00354404"/>
    <w:rsid w:val="00367B9D"/>
    <w:rsid w:val="0037352A"/>
    <w:rsid w:val="00382ED4"/>
    <w:rsid w:val="00390FCD"/>
    <w:rsid w:val="003B2308"/>
    <w:rsid w:val="003B4493"/>
    <w:rsid w:val="003C2F84"/>
    <w:rsid w:val="003D22BB"/>
    <w:rsid w:val="003E088D"/>
    <w:rsid w:val="003E68DF"/>
    <w:rsid w:val="004013AD"/>
    <w:rsid w:val="00414BE8"/>
    <w:rsid w:val="004250D4"/>
    <w:rsid w:val="004356B7"/>
    <w:rsid w:val="00442870"/>
    <w:rsid w:val="004449B5"/>
    <w:rsid w:val="004643A6"/>
    <w:rsid w:val="00472E6E"/>
    <w:rsid w:val="004810FC"/>
    <w:rsid w:val="00491B3D"/>
    <w:rsid w:val="00492DE9"/>
    <w:rsid w:val="004A2AD2"/>
    <w:rsid w:val="004A2F90"/>
    <w:rsid w:val="004A46F1"/>
    <w:rsid w:val="004A60DF"/>
    <w:rsid w:val="004B59EB"/>
    <w:rsid w:val="004E1A5B"/>
    <w:rsid w:val="004E385F"/>
    <w:rsid w:val="004E7A3B"/>
    <w:rsid w:val="005054B1"/>
    <w:rsid w:val="005067E8"/>
    <w:rsid w:val="005149A0"/>
    <w:rsid w:val="0051635D"/>
    <w:rsid w:val="00525C39"/>
    <w:rsid w:val="00526C3F"/>
    <w:rsid w:val="00531FD1"/>
    <w:rsid w:val="0054146C"/>
    <w:rsid w:val="005803F7"/>
    <w:rsid w:val="0058396B"/>
    <w:rsid w:val="00583E2C"/>
    <w:rsid w:val="0058729E"/>
    <w:rsid w:val="0059407D"/>
    <w:rsid w:val="00597B3D"/>
    <w:rsid w:val="005B35FA"/>
    <w:rsid w:val="005B5B3D"/>
    <w:rsid w:val="005C1F4C"/>
    <w:rsid w:val="005C380F"/>
    <w:rsid w:val="005D59FF"/>
    <w:rsid w:val="005D7B54"/>
    <w:rsid w:val="005E2207"/>
    <w:rsid w:val="00603A8E"/>
    <w:rsid w:val="0061688F"/>
    <w:rsid w:val="00621A1B"/>
    <w:rsid w:val="00624278"/>
    <w:rsid w:val="00624A77"/>
    <w:rsid w:val="00626361"/>
    <w:rsid w:val="00635AF1"/>
    <w:rsid w:val="00644E51"/>
    <w:rsid w:val="006465BE"/>
    <w:rsid w:val="006511C4"/>
    <w:rsid w:val="00674839"/>
    <w:rsid w:val="006801E3"/>
    <w:rsid w:val="006921F4"/>
    <w:rsid w:val="006A0592"/>
    <w:rsid w:val="006A0BBC"/>
    <w:rsid w:val="006A522D"/>
    <w:rsid w:val="006D4535"/>
    <w:rsid w:val="006E1984"/>
    <w:rsid w:val="006F770F"/>
    <w:rsid w:val="00712506"/>
    <w:rsid w:val="00720E56"/>
    <w:rsid w:val="00724780"/>
    <w:rsid w:val="00725A00"/>
    <w:rsid w:val="00733745"/>
    <w:rsid w:val="00737AE1"/>
    <w:rsid w:val="00744C07"/>
    <w:rsid w:val="00745033"/>
    <w:rsid w:val="00747D6D"/>
    <w:rsid w:val="00756165"/>
    <w:rsid w:val="0077057F"/>
    <w:rsid w:val="0077540F"/>
    <w:rsid w:val="0078045F"/>
    <w:rsid w:val="00780462"/>
    <w:rsid w:val="00782F28"/>
    <w:rsid w:val="00786C89"/>
    <w:rsid w:val="007875FD"/>
    <w:rsid w:val="00790432"/>
    <w:rsid w:val="00796C13"/>
    <w:rsid w:val="007B112F"/>
    <w:rsid w:val="007B3E2C"/>
    <w:rsid w:val="007B7B26"/>
    <w:rsid w:val="007C4160"/>
    <w:rsid w:val="007D3786"/>
    <w:rsid w:val="007D597F"/>
    <w:rsid w:val="007E118C"/>
    <w:rsid w:val="007E2C4D"/>
    <w:rsid w:val="007F1818"/>
    <w:rsid w:val="0080182E"/>
    <w:rsid w:val="00811EE2"/>
    <w:rsid w:val="00817FB1"/>
    <w:rsid w:val="00822FED"/>
    <w:rsid w:val="00845D63"/>
    <w:rsid w:val="00846A21"/>
    <w:rsid w:val="0084706D"/>
    <w:rsid w:val="0085624D"/>
    <w:rsid w:val="008562DC"/>
    <w:rsid w:val="008574A4"/>
    <w:rsid w:val="00860BF5"/>
    <w:rsid w:val="008757EC"/>
    <w:rsid w:val="008809A1"/>
    <w:rsid w:val="008A1A54"/>
    <w:rsid w:val="008A3109"/>
    <w:rsid w:val="008A3BA9"/>
    <w:rsid w:val="008A6209"/>
    <w:rsid w:val="008A67A4"/>
    <w:rsid w:val="008C1E2B"/>
    <w:rsid w:val="008C6750"/>
    <w:rsid w:val="008C7FBD"/>
    <w:rsid w:val="008D362F"/>
    <w:rsid w:val="008E794D"/>
    <w:rsid w:val="008F6D6B"/>
    <w:rsid w:val="00903A27"/>
    <w:rsid w:val="00912F09"/>
    <w:rsid w:val="00915C43"/>
    <w:rsid w:val="00920F63"/>
    <w:rsid w:val="00924EDB"/>
    <w:rsid w:val="00925891"/>
    <w:rsid w:val="009269EB"/>
    <w:rsid w:val="00946009"/>
    <w:rsid w:val="009504C0"/>
    <w:rsid w:val="009516A9"/>
    <w:rsid w:val="00953238"/>
    <w:rsid w:val="00955918"/>
    <w:rsid w:val="00981A9F"/>
    <w:rsid w:val="009858B4"/>
    <w:rsid w:val="00997E12"/>
    <w:rsid w:val="009B1141"/>
    <w:rsid w:val="009B1ADC"/>
    <w:rsid w:val="009B5A3C"/>
    <w:rsid w:val="009C1637"/>
    <w:rsid w:val="009C4F1F"/>
    <w:rsid w:val="009C7C5F"/>
    <w:rsid w:val="009D2770"/>
    <w:rsid w:val="009D76EC"/>
    <w:rsid w:val="009E0DE7"/>
    <w:rsid w:val="009E24CA"/>
    <w:rsid w:val="009E4F71"/>
    <w:rsid w:val="009F7FBB"/>
    <w:rsid w:val="00A00013"/>
    <w:rsid w:val="00A04DC4"/>
    <w:rsid w:val="00A10ECF"/>
    <w:rsid w:val="00A12473"/>
    <w:rsid w:val="00A14088"/>
    <w:rsid w:val="00A165DA"/>
    <w:rsid w:val="00A16CFC"/>
    <w:rsid w:val="00A2251E"/>
    <w:rsid w:val="00A4000E"/>
    <w:rsid w:val="00A402B1"/>
    <w:rsid w:val="00A544AC"/>
    <w:rsid w:val="00A661CD"/>
    <w:rsid w:val="00A664D6"/>
    <w:rsid w:val="00A70957"/>
    <w:rsid w:val="00A713B0"/>
    <w:rsid w:val="00A76F14"/>
    <w:rsid w:val="00A831C8"/>
    <w:rsid w:val="00A84454"/>
    <w:rsid w:val="00AC1CD4"/>
    <w:rsid w:val="00AD4F19"/>
    <w:rsid w:val="00AD51A1"/>
    <w:rsid w:val="00AD6CD1"/>
    <w:rsid w:val="00AE062F"/>
    <w:rsid w:val="00AE0FC5"/>
    <w:rsid w:val="00AE3053"/>
    <w:rsid w:val="00AE3C30"/>
    <w:rsid w:val="00AF015D"/>
    <w:rsid w:val="00B04389"/>
    <w:rsid w:val="00B052FC"/>
    <w:rsid w:val="00B118AB"/>
    <w:rsid w:val="00B51849"/>
    <w:rsid w:val="00B61D2E"/>
    <w:rsid w:val="00B62557"/>
    <w:rsid w:val="00B63CDB"/>
    <w:rsid w:val="00B63F9C"/>
    <w:rsid w:val="00B646D5"/>
    <w:rsid w:val="00B904EA"/>
    <w:rsid w:val="00B951EF"/>
    <w:rsid w:val="00B9665A"/>
    <w:rsid w:val="00BA45F0"/>
    <w:rsid w:val="00BB3487"/>
    <w:rsid w:val="00BB4347"/>
    <w:rsid w:val="00BB6BF2"/>
    <w:rsid w:val="00BD733E"/>
    <w:rsid w:val="00BF1CF6"/>
    <w:rsid w:val="00BF4936"/>
    <w:rsid w:val="00BF5CCD"/>
    <w:rsid w:val="00BF7DAA"/>
    <w:rsid w:val="00C1180C"/>
    <w:rsid w:val="00C13316"/>
    <w:rsid w:val="00C2522C"/>
    <w:rsid w:val="00C30122"/>
    <w:rsid w:val="00C60A00"/>
    <w:rsid w:val="00C71C41"/>
    <w:rsid w:val="00C7312C"/>
    <w:rsid w:val="00C75F78"/>
    <w:rsid w:val="00C84788"/>
    <w:rsid w:val="00C85552"/>
    <w:rsid w:val="00C87E1B"/>
    <w:rsid w:val="00C926D3"/>
    <w:rsid w:val="00CC0D49"/>
    <w:rsid w:val="00CC64AF"/>
    <w:rsid w:val="00CE3DFB"/>
    <w:rsid w:val="00CE517E"/>
    <w:rsid w:val="00CF21AB"/>
    <w:rsid w:val="00CF47FA"/>
    <w:rsid w:val="00D0042B"/>
    <w:rsid w:val="00D0398F"/>
    <w:rsid w:val="00D1659E"/>
    <w:rsid w:val="00D17F44"/>
    <w:rsid w:val="00D250BA"/>
    <w:rsid w:val="00D32B10"/>
    <w:rsid w:val="00D32DDC"/>
    <w:rsid w:val="00D3389E"/>
    <w:rsid w:val="00D37DCC"/>
    <w:rsid w:val="00D42BCA"/>
    <w:rsid w:val="00D65501"/>
    <w:rsid w:val="00D82B94"/>
    <w:rsid w:val="00D86500"/>
    <w:rsid w:val="00DB4873"/>
    <w:rsid w:val="00DC3B2F"/>
    <w:rsid w:val="00DD1647"/>
    <w:rsid w:val="00E07F87"/>
    <w:rsid w:val="00E265A1"/>
    <w:rsid w:val="00E41B4F"/>
    <w:rsid w:val="00E50943"/>
    <w:rsid w:val="00E50B36"/>
    <w:rsid w:val="00E51D3F"/>
    <w:rsid w:val="00E57A02"/>
    <w:rsid w:val="00E57B08"/>
    <w:rsid w:val="00E604D7"/>
    <w:rsid w:val="00E96FC8"/>
    <w:rsid w:val="00E976D0"/>
    <w:rsid w:val="00EA1100"/>
    <w:rsid w:val="00EA4419"/>
    <w:rsid w:val="00EA637F"/>
    <w:rsid w:val="00EA7868"/>
    <w:rsid w:val="00EB02A9"/>
    <w:rsid w:val="00EB0F16"/>
    <w:rsid w:val="00EB1C0A"/>
    <w:rsid w:val="00EB6FBA"/>
    <w:rsid w:val="00ED2141"/>
    <w:rsid w:val="00ED4824"/>
    <w:rsid w:val="00EE7943"/>
    <w:rsid w:val="00EF20FF"/>
    <w:rsid w:val="00EF509F"/>
    <w:rsid w:val="00EF74BD"/>
    <w:rsid w:val="00F04323"/>
    <w:rsid w:val="00F1144F"/>
    <w:rsid w:val="00F218AF"/>
    <w:rsid w:val="00F23991"/>
    <w:rsid w:val="00F258BA"/>
    <w:rsid w:val="00F26FCB"/>
    <w:rsid w:val="00F31340"/>
    <w:rsid w:val="00F40CDE"/>
    <w:rsid w:val="00F511CC"/>
    <w:rsid w:val="00F60E94"/>
    <w:rsid w:val="00F70E76"/>
    <w:rsid w:val="00F76B8E"/>
    <w:rsid w:val="00F76EEB"/>
    <w:rsid w:val="00F9047B"/>
    <w:rsid w:val="00F9382D"/>
    <w:rsid w:val="00F9671A"/>
    <w:rsid w:val="00FB143E"/>
    <w:rsid w:val="00FB4FB4"/>
    <w:rsid w:val="00FC7EEF"/>
    <w:rsid w:val="00FD1044"/>
    <w:rsid w:val="00FE3CA9"/>
    <w:rsid w:val="00FF149F"/>
    <w:rsid w:val="00FF65FA"/>
    <w:rsid w:val="02333B12"/>
    <w:rsid w:val="0A715AE2"/>
    <w:rsid w:val="14192906"/>
    <w:rsid w:val="16EF6A07"/>
    <w:rsid w:val="1968A411"/>
    <w:rsid w:val="1DA4FE21"/>
    <w:rsid w:val="1FE43379"/>
    <w:rsid w:val="23EBC432"/>
    <w:rsid w:val="2426C446"/>
    <w:rsid w:val="25AAEE59"/>
    <w:rsid w:val="2918EE3A"/>
    <w:rsid w:val="2D35F32C"/>
    <w:rsid w:val="2D49193D"/>
    <w:rsid w:val="338DCBE6"/>
    <w:rsid w:val="33FBA3A9"/>
    <w:rsid w:val="38C0DEEC"/>
    <w:rsid w:val="40105400"/>
    <w:rsid w:val="4C86B02C"/>
    <w:rsid w:val="5291D5CE"/>
    <w:rsid w:val="53F57886"/>
    <w:rsid w:val="550E5DFC"/>
    <w:rsid w:val="5FD3D139"/>
    <w:rsid w:val="630D6B0A"/>
    <w:rsid w:val="653417D9"/>
    <w:rsid w:val="658C1961"/>
    <w:rsid w:val="65ED5856"/>
    <w:rsid w:val="691ACD08"/>
    <w:rsid w:val="6B81094B"/>
    <w:rsid w:val="6C93E509"/>
    <w:rsid w:val="700F1064"/>
    <w:rsid w:val="74F6B561"/>
    <w:rsid w:val="77881392"/>
    <w:rsid w:val="7E159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3E37"/>
  <w15:docId w15:val="{01ABD672-06C6-476F-B868-162B7F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9F"/>
  </w:style>
  <w:style w:type="paragraph" w:styleId="Heading1">
    <w:name w:val="heading 1"/>
    <w:basedOn w:val="Normal"/>
    <w:next w:val="Normal"/>
    <w:link w:val="Heading1Char"/>
    <w:uiPriority w:val="9"/>
    <w:qFormat/>
    <w:rsid w:val="00EF509F"/>
    <w:pPr>
      <w:pBdr>
        <w:bottom w:val="single" w:sz="4" w:space="1" w:color="auto"/>
      </w:pBdr>
      <w:outlineLvl w:val="0"/>
    </w:pPr>
    <w:rPr>
      <w:b/>
      <w:sz w:val="24"/>
      <w:szCs w:val="24"/>
    </w:rPr>
  </w:style>
  <w:style w:type="paragraph" w:styleId="Heading2">
    <w:name w:val="heading 2"/>
    <w:basedOn w:val="Normal"/>
    <w:next w:val="Normal"/>
    <w:link w:val="Heading2Char"/>
    <w:uiPriority w:val="9"/>
    <w:unhideWhenUsed/>
    <w:qFormat/>
    <w:rsid w:val="005803F7"/>
    <w:pPr>
      <w:keepNext/>
      <w:spacing w:after="120"/>
      <w:outlineLvl w:val="1"/>
    </w:pPr>
    <w:rPr>
      <w:b/>
      <w:sz w:val="24"/>
    </w:rPr>
  </w:style>
  <w:style w:type="paragraph" w:styleId="Heading3">
    <w:name w:val="heading 3"/>
    <w:basedOn w:val="Normal"/>
    <w:next w:val="Normal"/>
    <w:link w:val="Heading3Char"/>
    <w:uiPriority w:val="9"/>
    <w:semiHidden/>
    <w:unhideWhenUsed/>
    <w:qFormat/>
    <w:rsid w:val="007B11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3F7"/>
    <w:pPr>
      <w:numPr>
        <w:numId w:val="13"/>
      </w:numPr>
      <w:spacing w:after="120" w:line="240" w:lineRule="auto"/>
    </w:pPr>
  </w:style>
  <w:style w:type="paragraph" w:styleId="Header">
    <w:name w:val="header"/>
    <w:basedOn w:val="Normal"/>
    <w:link w:val="HeaderChar"/>
    <w:uiPriority w:val="99"/>
    <w:unhideWhenUsed/>
    <w:rsid w:val="00E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F"/>
  </w:style>
  <w:style w:type="paragraph" w:styleId="Footer">
    <w:name w:val="footer"/>
    <w:basedOn w:val="Normal"/>
    <w:link w:val="FooterChar"/>
    <w:uiPriority w:val="99"/>
    <w:unhideWhenUsed/>
    <w:rsid w:val="00E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F"/>
  </w:style>
  <w:style w:type="character" w:customStyle="1" w:styleId="Heading1Char">
    <w:name w:val="Heading 1 Char"/>
    <w:basedOn w:val="DefaultParagraphFont"/>
    <w:link w:val="Heading1"/>
    <w:uiPriority w:val="9"/>
    <w:rsid w:val="00EF509F"/>
    <w:rPr>
      <w:b/>
      <w:sz w:val="24"/>
      <w:szCs w:val="24"/>
    </w:rPr>
  </w:style>
  <w:style w:type="character" w:customStyle="1" w:styleId="Heading2Char">
    <w:name w:val="Heading 2 Char"/>
    <w:basedOn w:val="DefaultParagraphFont"/>
    <w:link w:val="Heading2"/>
    <w:uiPriority w:val="9"/>
    <w:rsid w:val="005803F7"/>
    <w:rPr>
      <w:b/>
      <w:sz w:val="24"/>
    </w:rPr>
  </w:style>
  <w:style w:type="paragraph" w:styleId="BalloonText">
    <w:name w:val="Balloon Text"/>
    <w:basedOn w:val="Normal"/>
    <w:link w:val="BalloonTextChar"/>
    <w:uiPriority w:val="99"/>
    <w:semiHidden/>
    <w:unhideWhenUsed/>
    <w:rsid w:val="001C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51"/>
    <w:rPr>
      <w:rFonts w:ascii="Segoe UI" w:hAnsi="Segoe UI" w:cs="Segoe UI"/>
      <w:sz w:val="18"/>
      <w:szCs w:val="18"/>
    </w:rPr>
  </w:style>
  <w:style w:type="character" w:styleId="Hyperlink">
    <w:name w:val="Hyperlink"/>
    <w:basedOn w:val="DefaultParagraphFont"/>
    <w:uiPriority w:val="99"/>
    <w:unhideWhenUsed/>
    <w:rsid w:val="002B2F27"/>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6CE1"/>
    <w:pPr>
      <w:spacing w:after="0" w:line="240" w:lineRule="auto"/>
    </w:pPr>
  </w:style>
  <w:style w:type="character" w:customStyle="1" w:styleId="Heading3Char">
    <w:name w:val="Heading 3 Char"/>
    <w:basedOn w:val="DefaultParagraphFont"/>
    <w:link w:val="Heading3"/>
    <w:uiPriority w:val="9"/>
    <w:semiHidden/>
    <w:rsid w:val="007B11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1718A7D136642A8C2F211C6B58825" ma:contentTypeVersion="11" ma:contentTypeDescription="Create a new document." ma:contentTypeScope="" ma:versionID="43ac0c1fee09d8f30af1c8e096ab2ac5">
  <xsd:schema xmlns:xsd="http://www.w3.org/2001/XMLSchema" xmlns:xs="http://www.w3.org/2001/XMLSchema" xmlns:p="http://schemas.microsoft.com/office/2006/metadata/properties" xmlns:ns2="1be3fbca-f41e-4f90-98f7-ee4ccf31e264" xmlns:ns3="38266c83-43f5-488e-9122-eb060cea1f32" targetNamespace="http://schemas.microsoft.com/office/2006/metadata/properties" ma:root="true" ma:fieldsID="26247fb1000306fa8c41704883669b7e" ns2:_="" ns3:_="">
    <xsd:import namespace="1be3fbca-f41e-4f90-98f7-ee4ccf31e264"/>
    <xsd:import namespace="38266c83-43f5-488e-9122-eb060cea1f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3fbca-f41e-4f90-98f7-ee4ccf31e2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4e4c7a2-1455-44dd-a851-d0cd53537342}" ma:internalName="TaxCatchAll" ma:showField="CatchAllData" ma:web="1be3fbca-f41e-4f90-98f7-ee4ccf31e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266c83-43f5-488e-9122-eb060cea1f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9e8b4b-e784-48f4-9286-1913123e5d1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e3fbca-f41e-4f90-98f7-ee4ccf31e264" xsi:nil="true"/>
    <lcf76f155ced4ddcb4097134ff3c332f xmlns="38266c83-43f5-488e-9122-eb060cea1f32">
      <Terms xmlns="http://schemas.microsoft.com/office/infopath/2007/PartnerControls"/>
    </lcf76f155ced4ddcb4097134ff3c332f>
    <_dlc_DocId xmlns="1be3fbca-f41e-4f90-98f7-ee4ccf31e264">JAZ2UCXFY7AK-1204357767-606</_dlc_DocId>
    <_dlc_DocIdUrl xmlns="1be3fbca-f41e-4f90-98f7-ee4ccf31e264">
      <Url>https://wastmanchester.sharepoint.com/sites/WAST-Trustees/_layouts/15/DocIdRedir.aspx?ID=JAZ2UCXFY7AK-1204357767-606</Url>
      <Description>JAZ2UCXFY7AK-1204357767-606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6016-6E99-499D-B53F-F370B7F89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3fbca-f41e-4f90-98f7-ee4ccf31e264"/>
    <ds:schemaRef ds:uri="38266c83-43f5-488e-9122-eb060cea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61BC2-DF96-4862-94B9-0D576FB13C04}">
  <ds:schemaRefs>
    <ds:schemaRef ds:uri="http://schemas.microsoft.com/office/2006/metadata/properties"/>
    <ds:schemaRef ds:uri="http://schemas.microsoft.com/office/infopath/2007/PartnerControls"/>
    <ds:schemaRef ds:uri="1be3fbca-f41e-4f90-98f7-ee4ccf31e264"/>
    <ds:schemaRef ds:uri="38266c83-43f5-488e-9122-eb060cea1f32"/>
  </ds:schemaRefs>
</ds:datastoreItem>
</file>

<file path=customXml/itemProps3.xml><?xml version="1.0" encoding="utf-8"?>
<ds:datastoreItem xmlns:ds="http://schemas.openxmlformats.org/officeDocument/2006/customXml" ds:itemID="{88DF69BC-3580-4C78-BE9E-730A2B05B54D}">
  <ds:schemaRefs>
    <ds:schemaRef ds:uri="http://schemas.microsoft.com/sharepoint/v3/contenttype/forms"/>
  </ds:schemaRefs>
</ds:datastoreItem>
</file>

<file path=customXml/itemProps4.xml><?xml version="1.0" encoding="utf-8"?>
<ds:datastoreItem xmlns:ds="http://schemas.openxmlformats.org/officeDocument/2006/customXml" ds:itemID="{47DEC06E-48B7-4C56-8433-9CAC266762C8}">
  <ds:schemaRefs>
    <ds:schemaRef ds:uri="http://schemas.microsoft.com/sharepoint/events"/>
  </ds:schemaRefs>
</ds:datastoreItem>
</file>

<file path=customXml/itemProps5.xml><?xml version="1.0" encoding="utf-8"?>
<ds:datastoreItem xmlns:ds="http://schemas.openxmlformats.org/officeDocument/2006/customXml" ds:itemID="{4D2FED1E-889B-4BDC-9B73-1656AB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2554</Characters>
  <Application>Microsoft Office Word</Application>
  <DocSecurity>0</DocSecurity>
  <Lines>77</Lines>
  <Paragraphs>63</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Kunzli</dc:creator>
  <cp:lastModifiedBy>Beth Smith | WAST Manchester</cp:lastModifiedBy>
  <cp:revision>25</cp:revision>
  <cp:lastPrinted>2024-01-31T14:44:00Z</cp:lastPrinted>
  <dcterms:created xsi:type="dcterms:W3CDTF">2024-01-31T15:20:00Z</dcterms:created>
  <dcterms:modified xsi:type="dcterms:W3CDTF">2026-04-08T12:53:00Z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0x0101002421718A7D136642A8C2F211C6B58825</vt:lpwstr>
  </property>
  <property fmtid="{D5CDD505-2E9C-101B-9397-08002B2CF9AE}" pid="3" name="_dlc_DocIdItemGuid">
    <vt:lpwstr>6c679584-ac0a-45b2-8228-2013670c6785</vt:lpwstr>
  </property>
  <property fmtid="{D5CDD505-2E9C-101B-9397-08002B2CF9AE}" pid="4" name="MediaServiceImageTags">
    <vt:lpwstr/>
  </property>
</Properties>
</file>