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F845" w14:textId="37E30D35" w:rsidR="001D643F" w:rsidRPr="000D4266" w:rsidRDefault="008D609A" w:rsidP="003D615D">
      <w:pPr>
        <w:ind w:left="360"/>
        <w:jc w:val="center"/>
        <w:rPr>
          <w:rFonts w:ascii="Varah" w:hAnsi="Varah" w:cstheme="minorHAnsi"/>
          <w:b/>
          <w:szCs w:val="22"/>
        </w:rPr>
      </w:pPr>
      <w:r w:rsidRPr="000D4266">
        <w:rPr>
          <w:rFonts w:ascii="Varah" w:hAnsi="Varah" w:cstheme="minorHAnsi"/>
          <w:noProof/>
          <w:szCs w:val="22"/>
        </w:rPr>
        <w:drawing>
          <wp:anchor distT="0" distB="0" distL="114300" distR="114300" simplePos="0" relativeHeight="251658240" behindDoc="0" locked="0" layoutInCell="1" allowOverlap="1" wp14:anchorId="29331318" wp14:editId="6D153CE3">
            <wp:simplePos x="0" y="0"/>
            <wp:positionH relativeFrom="margin">
              <wp:align>center</wp:align>
            </wp:positionH>
            <wp:positionV relativeFrom="paragraph">
              <wp:posOffset>-203835</wp:posOffset>
            </wp:positionV>
            <wp:extent cx="1625600" cy="467218"/>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5600" cy="467218"/>
                    </a:xfrm>
                    <a:prstGeom prst="rect">
                      <a:avLst/>
                    </a:prstGeom>
                  </pic:spPr>
                </pic:pic>
              </a:graphicData>
            </a:graphic>
            <wp14:sizeRelH relativeFrom="page">
              <wp14:pctWidth>0</wp14:pctWidth>
            </wp14:sizeRelH>
            <wp14:sizeRelV relativeFrom="page">
              <wp14:pctHeight>0</wp14:pctHeight>
            </wp14:sizeRelV>
          </wp:anchor>
        </w:drawing>
      </w:r>
    </w:p>
    <w:p w14:paraId="21FD6049" w14:textId="0FFC5CC5" w:rsidR="001D643F" w:rsidRPr="000D4266" w:rsidRDefault="001D643F" w:rsidP="003D615D">
      <w:pPr>
        <w:pStyle w:val="Heading1"/>
        <w:ind w:left="360"/>
        <w:jc w:val="center"/>
        <w:rPr>
          <w:rFonts w:ascii="Varah" w:hAnsi="Varah" w:cstheme="minorHAnsi"/>
          <w:szCs w:val="22"/>
          <w:u w:val="single"/>
        </w:rPr>
      </w:pPr>
    </w:p>
    <w:p w14:paraId="5CAFF836" w14:textId="77777777" w:rsidR="0020769C" w:rsidRPr="000D4266" w:rsidRDefault="0020769C" w:rsidP="003D615D">
      <w:pPr>
        <w:rPr>
          <w:rFonts w:ascii="Varah" w:hAnsi="Varah" w:cstheme="minorHAnsi"/>
          <w:szCs w:val="22"/>
        </w:rPr>
      </w:pPr>
    </w:p>
    <w:p w14:paraId="423726DE" w14:textId="605CE705" w:rsidR="00B0365E" w:rsidRPr="000D4266" w:rsidRDefault="00B0365E" w:rsidP="003D615D">
      <w:pPr>
        <w:rPr>
          <w:rFonts w:ascii="Varah" w:hAnsi="Varah" w:cstheme="minorHAnsi"/>
          <w:b/>
          <w:szCs w:val="22"/>
        </w:rPr>
      </w:pPr>
      <w:r w:rsidRPr="000D4266">
        <w:rPr>
          <w:rFonts w:ascii="Varah" w:hAnsi="Varah" w:cstheme="minorHAnsi"/>
          <w:b/>
          <w:szCs w:val="22"/>
        </w:rPr>
        <w:t xml:space="preserve">JOB TITLE: </w:t>
      </w:r>
      <w:r w:rsidRPr="000D4266">
        <w:rPr>
          <w:rFonts w:ascii="Varah" w:hAnsi="Varah" w:cstheme="minorHAnsi"/>
          <w:b/>
          <w:szCs w:val="22"/>
        </w:rPr>
        <w:tab/>
      </w:r>
      <w:r w:rsidRPr="000D4266">
        <w:rPr>
          <w:rFonts w:ascii="Varah" w:hAnsi="Varah" w:cstheme="minorHAnsi"/>
          <w:b/>
          <w:szCs w:val="22"/>
        </w:rPr>
        <w:tab/>
      </w:r>
      <w:r w:rsidR="00036E9E" w:rsidRPr="000D4266">
        <w:rPr>
          <w:rFonts w:ascii="Varah" w:hAnsi="Varah" w:cstheme="minorHAnsi"/>
          <w:b/>
          <w:szCs w:val="22"/>
        </w:rPr>
        <w:t>Volunteering Innovation</w:t>
      </w:r>
      <w:r w:rsidR="004808E7" w:rsidRPr="000D4266">
        <w:rPr>
          <w:rFonts w:ascii="Varah" w:hAnsi="Varah" w:cstheme="minorHAnsi"/>
          <w:b/>
          <w:szCs w:val="22"/>
        </w:rPr>
        <w:t xml:space="preserve"> </w:t>
      </w:r>
      <w:r w:rsidR="00FC3B6C" w:rsidRPr="000D4266">
        <w:rPr>
          <w:rFonts w:ascii="Varah" w:hAnsi="Varah" w:cstheme="minorHAnsi"/>
          <w:b/>
          <w:szCs w:val="22"/>
        </w:rPr>
        <w:t xml:space="preserve">Advisor </w:t>
      </w:r>
    </w:p>
    <w:p w14:paraId="58DADF00" w14:textId="145BD3B3" w:rsidR="00B0365E" w:rsidRPr="000D4266" w:rsidRDefault="00B0365E" w:rsidP="003D615D">
      <w:pPr>
        <w:rPr>
          <w:rFonts w:ascii="Varah" w:hAnsi="Varah" w:cstheme="minorHAnsi"/>
          <w:b/>
          <w:szCs w:val="22"/>
        </w:rPr>
      </w:pPr>
      <w:r w:rsidRPr="000D4266">
        <w:rPr>
          <w:rFonts w:ascii="Varah" w:hAnsi="Varah" w:cstheme="minorHAnsi"/>
          <w:b/>
          <w:szCs w:val="22"/>
        </w:rPr>
        <w:t>DIRECTORATE:</w:t>
      </w:r>
      <w:r w:rsidRPr="000D4266">
        <w:rPr>
          <w:rFonts w:ascii="Varah" w:hAnsi="Varah" w:cstheme="minorHAnsi"/>
          <w:b/>
          <w:szCs w:val="22"/>
        </w:rPr>
        <w:tab/>
        <w:t xml:space="preserve">People &amp; Culture </w:t>
      </w:r>
    </w:p>
    <w:p w14:paraId="5FA9E05C" w14:textId="21D53CB7" w:rsidR="00B0365E" w:rsidRPr="000D4266" w:rsidRDefault="00B0365E" w:rsidP="003D615D">
      <w:pPr>
        <w:rPr>
          <w:rFonts w:ascii="Varah" w:hAnsi="Varah" w:cstheme="minorHAnsi"/>
          <w:b/>
          <w:szCs w:val="22"/>
        </w:rPr>
      </w:pPr>
      <w:r w:rsidRPr="000D4266">
        <w:rPr>
          <w:rFonts w:ascii="Varah" w:hAnsi="Varah" w:cstheme="minorHAnsi"/>
          <w:b/>
          <w:szCs w:val="22"/>
        </w:rPr>
        <w:t>DEPARTMENT:</w:t>
      </w:r>
      <w:r w:rsidR="00712E05" w:rsidRPr="000D4266">
        <w:rPr>
          <w:rFonts w:ascii="Varah" w:hAnsi="Varah" w:cstheme="minorHAnsi"/>
          <w:b/>
          <w:szCs w:val="22"/>
        </w:rPr>
        <w:tab/>
      </w:r>
      <w:r w:rsidRPr="000D4266">
        <w:rPr>
          <w:rFonts w:ascii="Varah" w:hAnsi="Varah" w:cstheme="minorHAnsi"/>
          <w:b/>
          <w:szCs w:val="22"/>
        </w:rPr>
        <w:t xml:space="preserve">People Experience </w:t>
      </w:r>
    </w:p>
    <w:p w14:paraId="55CAC94A" w14:textId="0320524A" w:rsidR="0020769C" w:rsidRPr="000D4266" w:rsidRDefault="00B0365E" w:rsidP="00547B66">
      <w:pPr>
        <w:rPr>
          <w:rFonts w:ascii="Varah" w:hAnsi="Varah" w:cstheme="minorHAnsi"/>
          <w:b/>
          <w:szCs w:val="22"/>
        </w:rPr>
      </w:pPr>
      <w:r w:rsidRPr="000D4266">
        <w:rPr>
          <w:rFonts w:ascii="Varah" w:hAnsi="Varah" w:cstheme="minorHAnsi"/>
          <w:b/>
          <w:szCs w:val="22"/>
        </w:rPr>
        <w:t>LOCATION:</w:t>
      </w:r>
      <w:r w:rsidRPr="000D4266">
        <w:rPr>
          <w:rFonts w:ascii="Varah" w:hAnsi="Varah" w:cstheme="minorHAnsi"/>
          <w:b/>
          <w:szCs w:val="22"/>
        </w:rPr>
        <w:tab/>
      </w:r>
      <w:r w:rsidRPr="000D4266">
        <w:rPr>
          <w:rFonts w:ascii="Varah" w:hAnsi="Varah" w:cstheme="minorHAnsi"/>
          <w:b/>
          <w:szCs w:val="22"/>
        </w:rPr>
        <w:tab/>
        <w:t>Ewell with hybrid working</w:t>
      </w:r>
    </w:p>
    <w:p w14:paraId="291B49C4" w14:textId="7D30D791" w:rsidR="001D643F" w:rsidRPr="000D4266" w:rsidRDefault="001D643F" w:rsidP="003D615D">
      <w:pPr>
        <w:jc w:val="both"/>
        <w:rPr>
          <w:rFonts w:ascii="Varah" w:hAnsi="Varah" w:cstheme="minorHAnsi"/>
          <w:b/>
          <w:szCs w:val="22"/>
        </w:rPr>
      </w:pPr>
      <w:r w:rsidRPr="000D4266">
        <w:rPr>
          <w:rFonts w:ascii="Varah" w:hAnsi="Varah" w:cstheme="minorHAnsi"/>
          <w:b/>
          <w:noProof/>
          <w:szCs w:val="22"/>
        </w:rPr>
        <mc:AlternateContent>
          <mc:Choice Requires="wps">
            <w:drawing>
              <wp:anchor distT="0" distB="0" distL="114300" distR="114300" simplePos="0" relativeHeight="251654144" behindDoc="0" locked="0" layoutInCell="0" allowOverlap="1" wp14:anchorId="0506F834" wp14:editId="776C837B">
                <wp:simplePos x="0" y="0"/>
                <wp:positionH relativeFrom="column">
                  <wp:posOffset>0</wp:posOffset>
                </wp:positionH>
                <wp:positionV relativeFrom="paragraph">
                  <wp:posOffset>73660</wp:posOffset>
                </wp:positionV>
                <wp:extent cx="5760720" cy="0"/>
                <wp:effectExtent l="9525" t="12065" r="11430"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B0D8D"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" o:allowincell="f"/>
            </w:pict>
          </mc:Fallback>
        </mc:AlternateContent>
      </w:r>
    </w:p>
    <w:p w14:paraId="3227628A" w14:textId="72CFA495" w:rsidR="00B20B82" w:rsidRPr="000D4266" w:rsidRDefault="00036E9E" w:rsidP="003D615D">
      <w:pPr>
        <w:pStyle w:val="ListParagraph"/>
        <w:numPr>
          <w:ilvl w:val="0"/>
          <w:numId w:val="12"/>
        </w:numPr>
        <w:contextualSpacing w:val="0"/>
        <w:jc w:val="both"/>
        <w:rPr>
          <w:rFonts w:ascii="Varah" w:hAnsi="Varah" w:cstheme="minorHAnsi"/>
          <w:sz w:val="22"/>
          <w:szCs w:val="22"/>
        </w:rPr>
      </w:pPr>
      <w:r w:rsidRPr="000D4266">
        <w:rPr>
          <w:rFonts w:ascii="Varah" w:hAnsi="Varah" w:cstheme="minorHAnsi"/>
          <w:b/>
          <w:bCs/>
          <w:sz w:val="22"/>
          <w:szCs w:val="22"/>
        </w:rPr>
        <w:t>POSITION IN ORGANISATION</w:t>
      </w:r>
    </w:p>
    <w:p w14:paraId="1620E981" w14:textId="1866B2E8" w:rsidR="00036E9E" w:rsidRPr="000D4266" w:rsidRDefault="001D643F" w:rsidP="00107367">
      <w:pPr>
        <w:pStyle w:val="ListParagraph"/>
        <w:numPr>
          <w:ilvl w:val="0"/>
          <w:numId w:val="37"/>
        </w:numPr>
        <w:jc w:val="both"/>
        <w:rPr>
          <w:rFonts w:ascii="Varah" w:hAnsi="Varah" w:cstheme="minorHAnsi"/>
          <w:sz w:val="22"/>
          <w:szCs w:val="22"/>
        </w:rPr>
      </w:pPr>
      <w:r w:rsidRPr="000D4266">
        <w:rPr>
          <w:rFonts w:ascii="Varah" w:hAnsi="Varah" w:cstheme="minorHAnsi"/>
          <w:sz w:val="22"/>
          <w:szCs w:val="22"/>
        </w:rPr>
        <w:t xml:space="preserve">Reports to: </w:t>
      </w:r>
      <w:r w:rsidR="004808E7" w:rsidRPr="000D4266">
        <w:rPr>
          <w:rFonts w:ascii="Varah" w:hAnsi="Varah" w:cstheme="minorHAnsi"/>
          <w:sz w:val="22"/>
          <w:szCs w:val="22"/>
        </w:rPr>
        <w:t xml:space="preserve">Volunteering Innovation Manager </w:t>
      </w:r>
    </w:p>
    <w:p w14:paraId="2E828387" w14:textId="3A6376A3" w:rsidR="00712E05" w:rsidRPr="000D4266" w:rsidRDefault="00036E9E" w:rsidP="00107367">
      <w:pPr>
        <w:pStyle w:val="ListParagraph"/>
        <w:numPr>
          <w:ilvl w:val="0"/>
          <w:numId w:val="37"/>
        </w:numPr>
        <w:jc w:val="both"/>
        <w:rPr>
          <w:rFonts w:ascii="Varah" w:hAnsi="Varah" w:cstheme="minorHAnsi"/>
          <w:bCs/>
          <w:sz w:val="22"/>
          <w:szCs w:val="22"/>
        </w:rPr>
      </w:pPr>
      <w:r w:rsidRPr="000D4266">
        <w:rPr>
          <w:rFonts w:ascii="Varah" w:eastAsia="Arial" w:hAnsi="Varah" w:cstheme="minorHAnsi"/>
          <w:bCs/>
          <w:sz w:val="22"/>
          <w:szCs w:val="22"/>
        </w:rPr>
        <w:t xml:space="preserve">Works closely </w:t>
      </w:r>
      <w:proofErr w:type="gramStart"/>
      <w:r w:rsidRPr="000D4266">
        <w:rPr>
          <w:rFonts w:ascii="Varah" w:eastAsia="Arial" w:hAnsi="Varah" w:cstheme="minorHAnsi"/>
          <w:bCs/>
          <w:sz w:val="22"/>
          <w:szCs w:val="22"/>
        </w:rPr>
        <w:t>with:</w:t>
      </w:r>
      <w:proofErr w:type="gramEnd"/>
      <w:r w:rsidRPr="000D4266">
        <w:rPr>
          <w:rFonts w:ascii="Varah" w:eastAsia="Arial" w:hAnsi="Varah" w:cstheme="minorHAnsi"/>
          <w:bCs/>
          <w:sz w:val="22"/>
          <w:szCs w:val="22"/>
        </w:rPr>
        <w:t xml:space="preserve"> </w:t>
      </w:r>
      <w:r w:rsidR="004F18EC" w:rsidRPr="000D4266">
        <w:rPr>
          <w:rFonts w:ascii="Varah" w:eastAsia="Arial" w:hAnsi="Varah" w:cstheme="minorHAnsi"/>
          <w:bCs/>
          <w:sz w:val="22"/>
          <w:szCs w:val="22"/>
        </w:rPr>
        <w:t xml:space="preserve">teams across the organisation, </w:t>
      </w:r>
      <w:r w:rsidR="00107367" w:rsidRPr="000D4266">
        <w:rPr>
          <w:rFonts w:ascii="Varah" w:eastAsia="Arial" w:hAnsi="Varah" w:cstheme="minorHAnsi"/>
          <w:bCs/>
          <w:sz w:val="22"/>
          <w:szCs w:val="22"/>
        </w:rPr>
        <w:t xml:space="preserve">colleagues </w:t>
      </w:r>
      <w:r w:rsidR="009A77B8" w:rsidRPr="000D4266">
        <w:rPr>
          <w:rFonts w:ascii="Varah" w:eastAsia="Arial" w:hAnsi="Varah" w:cstheme="minorHAnsi"/>
          <w:bCs/>
          <w:sz w:val="22"/>
          <w:szCs w:val="22"/>
        </w:rPr>
        <w:t xml:space="preserve">in the P&amp;C Directorate, volunteers in different roles </w:t>
      </w:r>
    </w:p>
    <w:p w14:paraId="6EC5BE55" w14:textId="77777777" w:rsidR="004626A1" w:rsidRPr="000D4266" w:rsidRDefault="004626A1" w:rsidP="004626A1">
      <w:pPr>
        <w:pStyle w:val="ListParagraph"/>
        <w:ind w:left="360"/>
        <w:contextualSpacing w:val="0"/>
        <w:jc w:val="both"/>
        <w:rPr>
          <w:rFonts w:ascii="Varah" w:hAnsi="Varah" w:cstheme="minorHAnsi"/>
          <w:bCs/>
          <w:sz w:val="22"/>
          <w:szCs w:val="22"/>
        </w:rPr>
      </w:pPr>
    </w:p>
    <w:p w14:paraId="5FE49F7F" w14:textId="361C3A05" w:rsidR="001D643F" w:rsidRPr="000D4266" w:rsidRDefault="009D1BE0" w:rsidP="008C09AC">
      <w:pPr>
        <w:pStyle w:val="ListParagraph"/>
        <w:ind w:left="360"/>
        <w:contextualSpacing w:val="0"/>
        <w:jc w:val="both"/>
        <w:rPr>
          <w:rFonts w:ascii="Varah" w:hAnsi="Varah" w:cstheme="minorHAnsi"/>
          <w:sz w:val="22"/>
          <w:szCs w:val="22"/>
        </w:rPr>
      </w:pPr>
      <w:r w:rsidRPr="000D4266">
        <w:rPr>
          <w:rFonts w:ascii="Varah" w:hAnsi="Varah" w:cstheme="minorHAnsi"/>
          <w:sz w:val="22"/>
          <w:szCs w:val="22"/>
        </w:rPr>
        <w:t xml:space="preserve"> </w:t>
      </w:r>
      <w:r w:rsidR="001D643F" w:rsidRPr="000D4266">
        <w:rPr>
          <w:rFonts w:ascii="Varah" w:hAnsi="Varah" w:cstheme="minorHAnsi"/>
          <w:b/>
          <w:noProof/>
          <w:sz w:val="22"/>
          <w:szCs w:val="22"/>
        </w:rPr>
        <mc:AlternateContent>
          <mc:Choice Requires="wps">
            <w:drawing>
              <wp:anchor distT="0" distB="0" distL="114300" distR="114300" simplePos="0" relativeHeight="251656192" behindDoc="0" locked="0" layoutInCell="0" allowOverlap="1" wp14:anchorId="18FD066A" wp14:editId="3DEBC662">
                <wp:simplePos x="0" y="0"/>
                <wp:positionH relativeFrom="column">
                  <wp:posOffset>0</wp:posOffset>
                </wp:positionH>
                <wp:positionV relativeFrom="paragraph">
                  <wp:posOffset>46355</wp:posOffset>
                </wp:positionV>
                <wp:extent cx="5943600" cy="0"/>
                <wp:effectExtent l="9525" t="13970" r="952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F550B"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o:allowincell="f"/>
            </w:pict>
          </mc:Fallback>
        </mc:AlternateContent>
      </w:r>
    </w:p>
    <w:p w14:paraId="61A369FD" w14:textId="7A23A0DF" w:rsidR="00C12D5B" w:rsidRPr="000D4266" w:rsidRDefault="00036E9E" w:rsidP="00C12D5B">
      <w:pPr>
        <w:pStyle w:val="ListParagraph"/>
        <w:numPr>
          <w:ilvl w:val="0"/>
          <w:numId w:val="12"/>
        </w:numPr>
        <w:contextualSpacing w:val="0"/>
        <w:jc w:val="both"/>
        <w:rPr>
          <w:rFonts w:ascii="Varah" w:hAnsi="Varah" w:cstheme="minorHAnsi"/>
          <w:sz w:val="22"/>
          <w:szCs w:val="22"/>
        </w:rPr>
      </w:pPr>
      <w:r w:rsidRPr="000D4266">
        <w:rPr>
          <w:rFonts w:ascii="Varah" w:hAnsi="Varah" w:cstheme="minorHAnsi"/>
          <w:b/>
          <w:bCs/>
          <w:sz w:val="22"/>
          <w:szCs w:val="22"/>
        </w:rPr>
        <w:t xml:space="preserve">MAIN PURPOSE OF ROLE </w:t>
      </w:r>
    </w:p>
    <w:p w14:paraId="59E2B85F" w14:textId="77777777" w:rsidR="004626A1" w:rsidRPr="000D4266" w:rsidRDefault="004626A1" w:rsidP="00107367">
      <w:pPr>
        <w:spacing w:line="278" w:lineRule="auto"/>
        <w:rPr>
          <w:rFonts w:ascii="Varah" w:hAnsi="Varah" w:cstheme="minorHAnsi"/>
          <w:szCs w:val="22"/>
        </w:rPr>
      </w:pPr>
    </w:p>
    <w:p w14:paraId="2DC98EB5" w14:textId="11C2D2B6" w:rsidR="00861F74" w:rsidRPr="000D4266" w:rsidRDefault="00FC3B6C" w:rsidP="00861F74">
      <w:pPr>
        <w:tabs>
          <w:tab w:val="left" w:pos="-1440"/>
        </w:tabs>
        <w:rPr>
          <w:rFonts w:ascii="Varah" w:hAnsi="Varah" w:cstheme="minorHAnsi"/>
          <w:szCs w:val="22"/>
        </w:rPr>
      </w:pPr>
      <w:r w:rsidRPr="000D4266">
        <w:rPr>
          <w:rFonts w:ascii="Varah" w:hAnsi="Varah" w:cstheme="minorHAnsi"/>
          <w:szCs w:val="22"/>
        </w:rPr>
        <w:t>This role plays a k</w:t>
      </w:r>
      <w:r w:rsidR="00861F74" w:rsidRPr="000D4266">
        <w:rPr>
          <w:rFonts w:ascii="Varah" w:hAnsi="Varah" w:cstheme="minorHAnsi"/>
          <w:szCs w:val="22"/>
        </w:rPr>
        <w:t xml:space="preserve">ey </w:t>
      </w:r>
      <w:r w:rsidRPr="000D4266">
        <w:rPr>
          <w:rFonts w:ascii="Varah" w:hAnsi="Varah" w:cstheme="minorHAnsi"/>
          <w:szCs w:val="22"/>
        </w:rPr>
        <w:t>part</w:t>
      </w:r>
      <w:r w:rsidR="00861F74" w:rsidRPr="000D4266">
        <w:rPr>
          <w:rFonts w:ascii="Varah" w:hAnsi="Varah" w:cstheme="minorHAnsi"/>
          <w:szCs w:val="22"/>
        </w:rPr>
        <w:t xml:space="preserve"> in developing what volunteering at Samaritans could and should look like in the future, contributing to the design, testing and embedding of new and inclusive approaches to volunteering. The role provides project, insight and coordination expertise, </w:t>
      </w:r>
      <w:r w:rsidR="006F6A39" w:rsidRPr="000D4266">
        <w:rPr>
          <w:rFonts w:ascii="Varah" w:hAnsi="Varah" w:cstheme="minorHAnsi"/>
          <w:szCs w:val="22"/>
        </w:rPr>
        <w:t>translating</w:t>
      </w:r>
      <w:r w:rsidR="00861F74" w:rsidRPr="000D4266">
        <w:rPr>
          <w:rFonts w:ascii="Varah" w:hAnsi="Varah" w:cstheme="minorHAnsi"/>
          <w:szCs w:val="22"/>
        </w:rPr>
        <w:t xml:space="preserve"> </w:t>
      </w:r>
      <w:r w:rsidR="006F6A39" w:rsidRPr="000D4266">
        <w:rPr>
          <w:rFonts w:ascii="Varah" w:hAnsi="Varah" w:cstheme="minorHAnsi"/>
          <w:szCs w:val="22"/>
        </w:rPr>
        <w:t xml:space="preserve">innovative ideas </w:t>
      </w:r>
      <w:r w:rsidR="00861F74" w:rsidRPr="000D4266">
        <w:rPr>
          <w:rFonts w:ascii="Varah" w:hAnsi="Varah" w:cstheme="minorHAnsi"/>
          <w:szCs w:val="22"/>
        </w:rPr>
        <w:t>into practical and sustainable solutions.</w:t>
      </w:r>
    </w:p>
    <w:p w14:paraId="1A5961CB" w14:textId="77777777" w:rsidR="00861F74" w:rsidRPr="000D4266" w:rsidRDefault="00861F74" w:rsidP="00861F74">
      <w:pPr>
        <w:tabs>
          <w:tab w:val="left" w:pos="-1440"/>
        </w:tabs>
        <w:rPr>
          <w:rFonts w:ascii="Varah" w:hAnsi="Varah" w:cstheme="minorHAnsi"/>
          <w:szCs w:val="22"/>
        </w:rPr>
      </w:pPr>
    </w:p>
    <w:p w14:paraId="2874810F" w14:textId="745DCDA5" w:rsidR="00861F74" w:rsidRPr="000D4266" w:rsidRDefault="00861F74" w:rsidP="00861F74">
      <w:pPr>
        <w:tabs>
          <w:tab w:val="left" w:pos="-1440"/>
        </w:tabs>
        <w:rPr>
          <w:rFonts w:ascii="Varah" w:hAnsi="Varah" w:cstheme="minorHAnsi"/>
          <w:szCs w:val="22"/>
        </w:rPr>
      </w:pPr>
      <w:r w:rsidRPr="000D4266">
        <w:rPr>
          <w:rFonts w:ascii="Varah" w:hAnsi="Varah" w:cstheme="minorHAnsi"/>
          <w:szCs w:val="22"/>
        </w:rPr>
        <w:t>You’ll work collaboratively across teams, contributing insight and informed judgement to innovation activity, ensuring learning is captured and applied across the organisation. The role actively researches emerging trends and evolving volunteer expectations to inform the development of new roles, opportunities and approaches that enable Samaritans to connect with a wider range of people and communities.</w:t>
      </w:r>
    </w:p>
    <w:p w14:paraId="3A07A0C1" w14:textId="77777777" w:rsidR="00861F74" w:rsidRPr="000D4266" w:rsidRDefault="00861F74" w:rsidP="00861F74">
      <w:pPr>
        <w:tabs>
          <w:tab w:val="left" w:pos="-1440"/>
        </w:tabs>
        <w:rPr>
          <w:rFonts w:ascii="Varah" w:hAnsi="Varah" w:cstheme="minorHAnsi"/>
          <w:szCs w:val="22"/>
        </w:rPr>
      </w:pPr>
    </w:p>
    <w:p w14:paraId="4F4CACE1" w14:textId="748E73EB" w:rsidR="00C12D5B" w:rsidRPr="000D4266" w:rsidRDefault="008B2449" w:rsidP="003D615D">
      <w:pPr>
        <w:tabs>
          <w:tab w:val="left" w:pos="-1440"/>
        </w:tabs>
        <w:rPr>
          <w:rFonts w:ascii="Varah" w:hAnsi="Varah" w:cstheme="minorHAnsi"/>
          <w:szCs w:val="22"/>
        </w:rPr>
      </w:pPr>
      <w:r w:rsidRPr="000D4266">
        <w:rPr>
          <w:rFonts w:ascii="Varah" w:hAnsi="Varah" w:cstheme="minorHAnsi"/>
          <w:szCs w:val="22"/>
        </w:rPr>
        <w:t xml:space="preserve"> </w:t>
      </w:r>
      <w:r w:rsidR="00540899" w:rsidRPr="000D4266">
        <w:rPr>
          <w:rFonts w:ascii="Varah" w:hAnsi="Varah" w:cstheme="minorHAnsi"/>
          <w:b/>
          <w:noProof/>
          <w:szCs w:val="22"/>
        </w:rPr>
        <mc:AlternateContent>
          <mc:Choice Requires="wps">
            <w:drawing>
              <wp:anchor distT="0" distB="0" distL="114300" distR="114300" simplePos="0" relativeHeight="251660288" behindDoc="0" locked="0" layoutInCell="0" allowOverlap="1" wp14:anchorId="1801FCB4" wp14:editId="1F484276">
                <wp:simplePos x="0" y="0"/>
                <wp:positionH relativeFrom="column">
                  <wp:posOffset>0</wp:posOffset>
                </wp:positionH>
                <wp:positionV relativeFrom="paragraph">
                  <wp:posOffset>13335</wp:posOffset>
                </wp:positionV>
                <wp:extent cx="5943600" cy="0"/>
                <wp:effectExtent l="9525" t="13970" r="9525" b="5080"/>
                <wp:wrapNone/>
                <wp:docPr id="2108582069" name="Straight Connector 2108582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C33C4" id="Straight Connector 210858206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6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" o:allowincell="f"/>
            </w:pict>
          </mc:Fallback>
        </mc:AlternateContent>
      </w:r>
    </w:p>
    <w:p w14:paraId="260F704E" w14:textId="1291CEBF" w:rsidR="006B1C88" w:rsidRPr="000D4266" w:rsidRDefault="00036E9E" w:rsidP="003D615D">
      <w:pPr>
        <w:pStyle w:val="ListParagraph"/>
        <w:numPr>
          <w:ilvl w:val="0"/>
          <w:numId w:val="12"/>
        </w:numPr>
        <w:ind w:left="357" w:hanging="357"/>
        <w:jc w:val="both"/>
        <w:rPr>
          <w:rFonts w:ascii="Varah" w:hAnsi="Varah" w:cstheme="minorHAnsi"/>
          <w:b/>
          <w:bCs/>
          <w:sz w:val="22"/>
          <w:szCs w:val="22"/>
        </w:rPr>
      </w:pPr>
      <w:r w:rsidRPr="000D4266">
        <w:rPr>
          <w:rFonts w:ascii="Varah" w:hAnsi="Varah" w:cstheme="minorHAnsi"/>
          <w:b/>
          <w:bCs/>
          <w:sz w:val="22"/>
          <w:szCs w:val="22"/>
        </w:rPr>
        <w:t>KEY RESPONSIBILITIES</w:t>
      </w:r>
    </w:p>
    <w:p w14:paraId="4A32BFE5" w14:textId="77777777" w:rsidR="00C12D5B" w:rsidRPr="000D4266" w:rsidRDefault="00C12D5B" w:rsidP="00C12D5B">
      <w:pPr>
        <w:jc w:val="both"/>
        <w:rPr>
          <w:rFonts w:ascii="Varah" w:hAnsi="Varah" w:cstheme="minorHAnsi"/>
          <w:b/>
          <w:bCs/>
          <w:szCs w:val="22"/>
        </w:rPr>
      </w:pPr>
    </w:p>
    <w:p w14:paraId="06550E69" w14:textId="17D371DC" w:rsidR="00943375" w:rsidRPr="000D4266" w:rsidRDefault="006F6A39" w:rsidP="00A9362E">
      <w:pPr>
        <w:numPr>
          <w:ilvl w:val="0"/>
          <w:numId w:val="35"/>
        </w:numPr>
        <w:jc w:val="both"/>
        <w:rPr>
          <w:rFonts w:ascii="Varah" w:hAnsi="Varah" w:cstheme="minorHAnsi"/>
          <w:szCs w:val="22"/>
        </w:rPr>
      </w:pPr>
      <w:r w:rsidRPr="000D4266">
        <w:rPr>
          <w:rFonts w:ascii="Varah" w:hAnsi="Varah" w:cstheme="minorHAnsi"/>
          <w:szCs w:val="22"/>
        </w:rPr>
        <w:t>Contribute to</w:t>
      </w:r>
      <w:r w:rsidR="006E622B" w:rsidRPr="000D4266">
        <w:rPr>
          <w:rFonts w:ascii="Varah" w:hAnsi="Varah" w:cstheme="minorHAnsi"/>
          <w:szCs w:val="22"/>
        </w:rPr>
        <w:t xml:space="preserve"> the design, testing, evaluation and embedding of new volunteering approaches that contribute to a positive and sustainable volunteer community.</w:t>
      </w:r>
    </w:p>
    <w:p w14:paraId="42A0F5E4" w14:textId="61BACD57" w:rsidR="00A9362E" w:rsidRPr="000D4266" w:rsidRDefault="006F6A39" w:rsidP="00A9362E">
      <w:pPr>
        <w:numPr>
          <w:ilvl w:val="0"/>
          <w:numId w:val="35"/>
        </w:numPr>
        <w:jc w:val="both"/>
        <w:rPr>
          <w:rFonts w:ascii="Varah" w:hAnsi="Varah" w:cstheme="minorHAnsi"/>
          <w:szCs w:val="22"/>
        </w:rPr>
      </w:pPr>
      <w:r w:rsidRPr="000D4266">
        <w:rPr>
          <w:rFonts w:ascii="Varah" w:hAnsi="Varah" w:cstheme="minorHAnsi"/>
          <w:szCs w:val="22"/>
        </w:rPr>
        <w:t xml:space="preserve">Lead </w:t>
      </w:r>
      <w:r w:rsidR="007866DA" w:rsidRPr="000D4266">
        <w:rPr>
          <w:rFonts w:ascii="Varah" w:hAnsi="Varah" w:cstheme="minorHAnsi"/>
          <w:szCs w:val="22"/>
        </w:rPr>
        <w:t>project activity, including planning tasks, tracking progress, managing documentation and following up actions.</w:t>
      </w:r>
    </w:p>
    <w:p w14:paraId="0B7E6D3D" w14:textId="77777777" w:rsidR="00170712" w:rsidRPr="000D4266" w:rsidRDefault="00170712" w:rsidP="00493AAE">
      <w:pPr>
        <w:pStyle w:val="ListParagraph"/>
        <w:numPr>
          <w:ilvl w:val="0"/>
          <w:numId w:val="35"/>
        </w:numPr>
        <w:tabs>
          <w:tab w:val="left" w:pos="-1440"/>
        </w:tabs>
        <w:contextualSpacing w:val="0"/>
        <w:rPr>
          <w:rFonts w:ascii="Varah" w:hAnsi="Varah" w:cstheme="minorHAnsi"/>
          <w:sz w:val="22"/>
          <w:szCs w:val="22"/>
        </w:rPr>
      </w:pPr>
      <w:r w:rsidRPr="000D4266">
        <w:rPr>
          <w:rFonts w:ascii="Varah" w:hAnsi="Varah" w:cstheme="minorHAnsi"/>
          <w:snapToGrid/>
          <w:sz w:val="22"/>
          <w:szCs w:val="22"/>
          <w:lang w:val="en-GB" w:eastAsia="en-GB"/>
        </w:rPr>
        <w:t>Collate and report on data, research and insight, with responsibility for monitoring outcomes, capturing learning and contributing to evaluation activity to inform innovation work.</w:t>
      </w:r>
    </w:p>
    <w:p w14:paraId="2E79C3EC" w14:textId="1C628B15" w:rsidR="004A05D4" w:rsidRPr="000D4266" w:rsidRDefault="004A05D4" w:rsidP="00493AAE">
      <w:pPr>
        <w:pStyle w:val="ListParagraph"/>
        <w:numPr>
          <w:ilvl w:val="0"/>
          <w:numId w:val="35"/>
        </w:numPr>
        <w:tabs>
          <w:tab w:val="left" w:pos="-1440"/>
        </w:tabs>
        <w:contextualSpacing w:val="0"/>
        <w:rPr>
          <w:rFonts w:ascii="Varah" w:hAnsi="Varah" w:cstheme="minorHAnsi"/>
          <w:sz w:val="22"/>
          <w:szCs w:val="22"/>
        </w:rPr>
      </w:pPr>
      <w:r w:rsidRPr="000D4266">
        <w:rPr>
          <w:rFonts w:ascii="Varah" w:hAnsi="Varah" w:cstheme="minorHAnsi"/>
          <w:sz w:val="22"/>
          <w:szCs w:val="22"/>
          <w:lang w:val="en-GB"/>
        </w:rPr>
        <w:t>Undertake research into emerging trends and volunteer motivations to inform innovation activity.</w:t>
      </w:r>
    </w:p>
    <w:p w14:paraId="37406F7D" w14:textId="4C1E135C" w:rsidR="00493AAE" w:rsidRPr="000D4266" w:rsidRDefault="006F6A39" w:rsidP="00493AAE">
      <w:pPr>
        <w:pStyle w:val="ListParagraph"/>
        <w:numPr>
          <w:ilvl w:val="0"/>
          <w:numId w:val="35"/>
        </w:numPr>
        <w:tabs>
          <w:tab w:val="left" w:pos="-1440"/>
        </w:tabs>
        <w:contextualSpacing w:val="0"/>
        <w:rPr>
          <w:rFonts w:ascii="Varah" w:hAnsi="Varah" w:cstheme="minorHAnsi"/>
          <w:sz w:val="22"/>
          <w:szCs w:val="22"/>
        </w:rPr>
      </w:pPr>
      <w:r w:rsidRPr="000D4266">
        <w:rPr>
          <w:rFonts w:ascii="Varah" w:hAnsi="Varah" w:cstheme="minorHAnsi"/>
          <w:sz w:val="22"/>
          <w:szCs w:val="22"/>
        </w:rPr>
        <w:t xml:space="preserve">Contribute to </w:t>
      </w:r>
      <w:r w:rsidR="007866DA" w:rsidRPr="000D4266">
        <w:rPr>
          <w:rFonts w:ascii="Varah" w:hAnsi="Varah" w:cstheme="minorHAnsi"/>
          <w:sz w:val="22"/>
          <w:szCs w:val="22"/>
        </w:rPr>
        <w:t xml:space="preserve">the delivery of initiatives that shape the volunteer experience for new opportunities, including remote volunteering, volunteer pathways and pro bono. </w:t>
      </w:r>
    </w:p>
    <w:p w14:paraId="7163D52A" w14:textId="484CEDD9" w:rsidR="0048569A" w:rsidRPr="000D4266" w:rsidRDefault="0048569A" w:rsidP="00951CA9">
      <w:pPr>
        <w:pStyle w:val="ListParagraph"/>
        <w:numPr>
          <w:ilvl w:val="0"/>
          <w:numId w:val="35"/>
        </w:numPr>
        <w:tabs>
          <w:tab w:val="left" w:pos="-1440"/>
        </w:tabs>
        <w:contextualSpacing w:val="0"/>
        <w:rPr>
          <w:rFonts w:ascii="Varah" w:hAnsi="Varah" w:cstheme="minorHAnsi"/>
          <w:sz w:val="22"/>
          <w:szCs w:val="22"/>
        </w:rPr>
      </w:pPr>
      <w:r w:rsidRPr="000D4266">
        <w:rPr>
          <w:rFonts w:ascii="Varah" w:hAnsi="Varah" w:cstheme="minorHAnsi"/>
          <w:snapToGrid/>
          <w:sz w:val="22"/>
          <w:szCs w:val="22"/>
          <w:lang w:val="en-GB" w:eastAsia="en-GB"/>
        </w:rPr>
        <w:t>Explore opportunities for volunteering beyond our traditional models – including flexible, remote, short-term and skills-based roles.</w:t>
      </w:r>
    </w:p>
    <w:p w14:paraId="7B9CF010" w14:textId="76AE2A80" w:rsidR="00A9362E" w:rsidRPr="000D4266" w:rsidRDefault="007866DA" w:rsidP="00A9362E">
      <w:pPr>
        <w:numPr>
          <w:ilvl w:val="0"/>
          <w:numId w:val="35"/>
        </w:numPr>
        <w:jc w:val="both"/>
        <w:rPr>
          <w:rFonts w:ascii="Varah" w:hAnsi="Varah" w:cstheme="minorHAnsi"/>
          <w:szCs w:val="22"/>
        </w:rPr>
      </w:pPr>
      <w:r w:rsidRPr="000D4266">
        <w:rPr>
          <w:rFonts w:ascii="Varah" w:hAnsi="Varah" w:cstheme="minorHAnsi"/>
          <w:szCs w:val="22"/>
        </w:rPr>
        <w:t>Develop guidance, resources and materials linked to new volunteering approaches.</w:t>
      </w:r>
    </w:p>
    <w:p w14:paraId="29B99F7D" w14:textId="4CAF1AA4" w:rsidR="006F6A39" w:rsidRPr="00373A6B" w:rsidRDefault="00AF2A98" w:rsidP="006F6A39">
      <w:pPr>
        <w:numPr>
          <w:ilvl w:val="0"/>
          <w:numId w:val="35"/>
        </w:numPr>
        <w:jc w:val="both"/>
        <w:rPr>
          <w:rFonts w:ascii="Varah" w:hAnsi="Varah" w:cstheme="minorHAnsi"/>
          <w:szCs w:val="22"/>
        </w:rPr>
      </w:pPr>
      <w:r w:rsidRPr="00373A6B">
        <w:rPr>
          <w:rFonts w:ascii="Varah" w:hAnsi="Varah" w:cstheme="minorHAnsi"/>
          <w:szCs w:val="22"/>
        </w:rPr>
        <w:t>Collaborat</w:t>
      </w:r>
      <w:r w:rsidR="00170712" w:rsidRPr="00373A6B">
        <w:rPr>
          <w:rFonts w:ascii="Varah" w:hAnsi="Varah" w:cstheme="minorHAnsi"/>
          <w:szCs w:val="22"/>
        </w:rPr>
        <w:t>e</w:t>
      </w:r>
      <w:r w:rsidRPr="00373A6B">
        <w:rPr>
          <w:rFonts w:ascii="Varah" w:hAnsi="Varah" w:cstheme="minorHAnsi"/>
          <w:szCs w:val="22"/>
        </w:rPr>
        <w:t xml:space="preserve"> and e</w:t>
      </w:r>
      <w:r w:rsidR="006F6A39" w:rsidRPr="00373A6B">
        <w:rPr>
          <w:rFonts w:ascii="Varah" w:hAnsi="Varah" w:cstheme="minorHAnsi"/>
          <w:szCs w:val="22"/>
        </w:rPr>
        <w:t>ngag</w:t>
      </w:r>
      <w:r w:rsidR="00170712" w:rsidRPr="00373A6B">
        <w:rPr>
          <w:rFonts w:ascii="Varah" w:hAnsi="Varah" w:cstheme="minorHAnsi"/>
          <w:szCs w:val="22"/>
        </w:rPr>
        <w:t>e</w:t>
      </w:r>
      <w:r w:rsidR="006F6A39" w:rsidRPr="00373A6B">
        <w:rPr>
          <w:rFonts w:ascii="Varah" w:hAnsi="Varah" w:cstheme="minorHAnsi"/>
          <w:szCs w:val="22"/>
        </w:rPr>
        <w:t xml:space="preserve"> with internal stakeholders (staff and volunteers)</w:t>
      </w:r>
      <w:r w:rsidR="00FF31E8" w:rsidRPr="00373A6B">
        <w:rPr>
          <w:rFonts w:ascii="Varah" w:hAnsi="Varah" w:cstheme="minorHAnsi"/>
          <w:szCs w:val="22"/>
        </w:rPr>
        <w:t xml:space="preserve"> </w:t>
      </w:r>
      <w:r w:rsidR="00FF31E8" w:rsidRPr="00373A6B">
        <w:rPr>
          <w:rFonts w:ascii="Varah" w:hAnsi="Varah" w:cstheme="minorHAnsi"/>
          <w:szCs w:val="22"/>
          <w:lang w:val="en-US"/>
        </w:rPr>
        <w:t xml:space="preserve">to explore and socialise opportunities for volunteering. </w:t>
      </w:r>
      <w:r w:rsidRPr="00373A6B">
        <w:rPr>
          <w:rFonts w:ascii="Varah" w:hAnsi="Varah" w:cstheme="minorHAnsi"/>
          <w:szCs w:val="22"/>
        </w:rPr>
        <w:t xml:space="preserve"> </w:t>
      </w:r>
    </w:p>
    <w:p w14:paraId="05B8D3D5" w14:textId="77777777" w:rsidR="00FF31E8" w:rsidRPr="000D4266" w:rsidRDefault="00FF31E8" w:rsidP="00A9362E">
      <w:pPr>
        <w:numPr>
          <w:ilvl w:val="0"/>
          <w:numId w:val="35"/>
        </w:numPr>
        <w:jc w:val="both"/>
        <w:rPr>
          <w:rFonts w:ascii="Varah" w:hAnsi="Varah" w:cstheme="minorHAnsi"/>
          <w:szCs w:val="22"/>
        </w:rPr>
      </w:pPr>
      <w:r w:rsidRPr="000D4266">
        <w:rPr>
          <w:rFonts w:ascii="Varah" w:hAnsi="Varah" w:cstheme="minorHAnsi"/>
          <w:szCs w:val="22"/>
        </w:rPr>
        <w:t>Responsibility for coordinating and managing operational and administrative aspects of innovation activity, including organising meetings and workshops.</w:t>
      </w:r>
    </w:p>
    <w:p w14:paraId="3D3F31A5" w14:textId="4A0A3C51" w:rsidR="00A9362E" w:rsidRPr="000D4266" w:rsidRDefault="007866DA" w:rsidP="00A9362E">
      <w:pPr>
        <w:numPr>
          <w:ilvl w:val="0"/>
          <w:numId w:val="35"/>
        </w:numPr>
        <w:jc w:val="both"/>
        <w:rPr>
          <w:rFonts w:ascii="Varah" w:hAnsi="Varah" w:cstheme="minorHAnsi"/>
          <w:szCs w:val="22"/>
        </w:rPr>
      </w:pPr>
      <w:r w:rsidRPr="000D4266">
        <w:rPr>
          <w:rFonts w:ascii="Varah" w:hAnsi="Varah" w:cstheme="minorHAnsi"/>
          <w:szCs w:val="22"/>
        </w:rPr>
        <w:t xml:space="preserve">Ensure innovation activity aligns with </w:t>
      </w:r>
      <w:r w:rsidR="00D503FE" w:rsidRPr="000D4266">
        <w:rPr>
          <w:rFonts w:ascii="Varah" w:hAnsi="Varah" w:cstheme="minorHAnsi"/>
          <w:szCs w:val="22"/>
        </w:rPr>
        <w:t>Samaritans’</w:t>
      </w:r>
      <w:r w:rsidRPr="000D4266">
        <w:rPr>
          <w:rFonts w:ascii="Varah" w:hAnsi="Varah" w:cstheme="minorHAnsi"/>
          <w:szCs w:val="22"/>
        </w:rPr>
        <w:t xml:space="preserve"> values, safeguarding,</w:t>
      </w:r>
      <w:r w:rsidR="00D503FE" w:rsidRPr="000D4266">
        <w:rPr>
          <w:rFonts w:ascii="Varah" w:hAnsi="Varah" w:cstheme="minorHAnsi"/>
          <w:szCs w:val="22"/>
        </w:rPr>
        <w:t xml:space="preserve"> EDI</w:t>
      </w:r>
      <w:r w:rsidRPr="000D4266">
        <w:rPr>
          <w:rFonts w:ascii="Varah" w:hAnsi="Varah" w:cstheme="minorHAnsi"/>
          <w:szCs w:val="22"/>
        </w:rPr>
        <w:t xml:space="preserve"> principles and relevant policies.</w:t>
      </w:r>
    </w:p>
    <w:p w14:paraId="315FB500" w14:textId="77777777" w:rsidR="00A9362E" w:rsidRPr="000D4266" w:rsidRDefault="00A9362E" w:rsidP="00C12D5B">
      <w:pPr>
        <w:jc w:val="both"/>
        <w:rPr>
          <w:rFonts w:ascii="Varah" w:hAnsi="Varah" w:cstheme="minorHAnsi"/>
          <w:b/>
          <w:bCs/>
          <w:szCs w:val="22"/>
        </w:rPr>
      </w:pPr>
    </w:p>
    <w:p w14:paraId="02155CDD" w14:textId="77777777" w:rsidR="00FF7D8E" w:rsidRPr="000D4266" w:rsidRDefault="00FF7D8E" w:rsidP="00DB456C">
      <w:pPr>
        <w:rPr>
          <w:rFonts w:ascii="Varah" w:eastAsia="Calibri" w:hAnsi="Varah" w:cstheme="minorHAnsi"/>
          <w:szCs w:val="22"/>
        </w:rPr>
      </w:pPr>
    </w:p>
    <w:p w14:paraId="551B8147" w14:textId="77777777" w:rsidR="00FF7D8E" w:rsidRPr="000D4266" w:rsidRDefault="00FF7D8E" w:rsidP="00DB456C">
      <w:pPr>
        <w:rPr>
          <w:rFonts w:ascii="Varah" w:eastAsia="Calibri" w:hAnsi="Varah" w:cstheme="minorHAnsi"/>
          <w:szCs w:val="22"/>
        </w:rPr>
      </w:pPr>
    </w:p>
    <w:p w14:paraId="1579F3FA" w14:textId="08984854" w:rsidR="00DB456C" w:rsidRPr="000D4266" w:rsidRDefault="00146512" w:rsidP="00DB456C">
      <w:pPr>
        <w:rPr>
          <w:rFonts w:ascii="Varah" w:eastAsia="Calibri" w:hAnsi="Varah" w:cstheme="minorHAnsi"/>
          <w:szCs w:val="22"/>
        </w:rPr>
      </w:pPr>
      <w:r w:rsidRPr="000D4266">
        <w:rPr>
          <w:rFonts w:ascii="Varah" w:hAnsi="Varah" w:cstheme="minorHAnsi"/>
          <w:b/>
          <w:noProof/>
          <w:szCs w:val="22"/>
        </w:rPr>
        <mc:AlternateContent>
          <mc:Choice Requires="wps">
            <w:drawing>
              <wp:anchor distT="0" distB="0" distL="114300" distR="114300" simplePos="0" relativeHeight="251662336" behindDoc="0" locked="0" layoutInCell="0" allowOverlap="1" wp14:anchorId="50457034" wp14:editId="12EE5D0D">
                <wp:simplePos x="0" y="0"/>
                <wp:positionH relativeFrom="column">
                  <wp:posOffset>0</wp:posOffset>
                </wp:positionH>
                <wp:positionV relativeFrom="paragraph">
                  <wp:posOffset>13335</wp:posOffset>
                </wp:positionV>
                <wp:extent cx="5943600" cy="0"/>
                <wp:effectExtent l="9525" t="13970" r="9525" b="5080"/>
                <wp:wrapNone/>
                <wp:docPr id="938938719" name="Straight Connector 938938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4AF0C" id="Straight Connector 9389387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6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" o:allowincell="f"/>
            </w:pict>
          </mc:Fallback>
        </mc:AlternateContent>
      </w:r>
    </w:p>
    <w:p w14:paraId="42922287" w14:textId="722D07C0" w:rsidR="00707DEC" w:rsidRPr="000D4266" w:rsidRDefault="00036E9E" w:rsidP="005A380D">
      <w:pPr>
        <w:pStyle w:val="ListParagraph"/>
        <w:numPr>
          <w:ilvl w:val="0"/>
          <w:numId w:val="12"/>
        </w:numPr>
        <w:ind w:left="357" w:hanging="357"/>
        <w:jc w:val="both"/>
        <w:rPr>
          <w:rFonts w:ascii="Varah" w:hAnsi="Varah" w:cstheme="minorHAnsi"/>
          <w:b/>
          <w:bCs/>
          <w:sz w:val="22"/>
          <w:szCs w:val="22"/>
        </w:rPr>
      </w:pPr>
      <w:r w:rsidRPr="000D4266">
        <w:rPr>
          <w:rFonts w:ascii="Varah" w:hAnsi="Varah" w:cstheme="minorHAnsi"/>
          <w:b/>
          <w:bCs/>
          <w:sz w:val="22"/>
          <w:szCs w:val="22"/>
        </w:rPr>
        <w:t>PERSON SPECIFICATION</w:t>
      </w:r>
    </w:p>
    <w:p w14:paraId="125668DE" w14:textId="77777777" w:rsidR="009A77B8" w:rsidRPr="000D4266" w:rsidRDefault="009A77B8" w:rsidP="009A77B8">
      <w:pPr>
        <w:pStyle w:val="ListParagraph"/>
        <w:ind w:left="357"/>
        <w:jc w:val="both"/>
        <w:rPr>
          <w:rFonts w:ascii="Varah" w:hAnsi="Varah" w:cstheme="minorHAnsi"/>
          <w:b/>
          <w:bCs/>
          <w:sz w:val="22"/>
          <w:szCs w:val="22"/>
        </w:rPr>
      </w:pPr>
    </w:p>
    <w:p w14:paraId="4CEAA297" w14:textId="7A5E263E" w:rsidR="005614AE" w:rsidRPr="000D4266" w:rsidRDefault="005614AE" w:rsidP="005614AE">
      <w:pPr>
        <w:textAlignment w:val="baseline"/>
        <w:rPr>
          <w:rFonts w:ascii="Varah" w:hAnsi="Varah" w:cstheme="minorHAnsi"/>
          <w:b/>
          <w:bCs/>
          <w:szCs w:val="22"/>
        </w:rPr>
      </w:pPr>
      <w:r w:rsidRPr="000D4266">
        <w:rPr>
          <w:rFonts w:ascii="Varah" w:hAnsi="Varah" w:cstheme="minorHAnsi"/>
          <w:b/>
          <w:bCs/>
          <w:szCs w:val="22"/>
        </w:rPr>
        <w:t xml:space="preserve">Essential </w:t>
      </w:r>
    </w:p>
    <w:p w14:paraId="047851F7" w14:textId="4821140F" w:rsidR="00CD192E" w:rsidRPr="000D4266" w:rsidRDefault="00EE7DD1" w:rsidP="009A77B8">
      <w:pPr>
        <w:pStyle w:val="NormalWeb"/>
        <w:numPr>
          <w:ilvl w:val="0"/>
          <w:numId w:val="40"/>
        </w:numPr>
        <w:spacing w:before="0" w:beforeAutospacing="0" w:after="0" w:afterAutospacing="0"/>
        <w:rPr>
          <w:rFonts w:ascii="Varah" w:hAnsi="Varah" w:cstheme="minorHAnsi"/>
          <w:sz w:val="22"/>
          <w:szCs w:val="22"/>
        </w:rPr>
      </w:pPr>
      <w:r w:rsidRPr="000D4266">
        <w:rPr>
          <w:rFonts w:ascii="Varah" w:hAnsi="Varah" w:cstheme="minorHAnsi"/>
          <w:sz w:val="22"/>
          <w:szCs w:val="22"/>
        </w:rPr>
        <w:t>Experience working within a volunteering-focused organisation, with an understanding of how volunteers are engaged and supported.</w:t>
      </w:r>
    </w:p>
    <w:p w14:paraId="727A7B22" w14:textId="18E8D029" w:rsidR="006F6A39" w:rsidRPr="000D4266" w:rsidRDefault="00107367" w:rsidP="009A77B8">
      <w:pPr>
        <w:pStyle w:val="NormalWeb"/>
        <w:numPr>
          <w:ilvl w:val="0"/>
          <w:numId w:val="40"/>
        </w:numPr>
        <w:spacing w:before="0" w:beforeAutospacing="0" w:after="0" w:afterAutospacing="0"/>
        <w:rPr>
          <w:rFonts w:ascii="Varah" w:hAnsi="Varah" w:cstheme="minorHAnsi"/>
          <w:sz w:val="22"/>
          <w:szCs w:val="22"/>
        </w:rPr>
      </w:pPr>
      <w:r w:rsidRPr="000D4266">
        <w:rPr>
          <w:rFonts w:ascii="Varah" w:hAnsi="Varah" w:cstheme="minorHAnsi"/>
          <w:sz w:val="22"/>
          <w:szCs w:val="22"/>
        </w:rPr>
        <w:t>Kn</w:t>
      </w:r>
      <w:r w:rsidR="007866DA" w:rsidRPr="000D4266">
        <w:rPr>
          <w:rFonts w:ascii="Varah" w:hAnsi="Varah" w:cstheme="minorHAnsi"/>
          <w:sz w:val="22"/>
          <w:szCs w:val="22"/>
        </w:rPr>
        <w:t xml:space="preserve">owledge and understanding of volunteering </w:t>
      </w:r>
      <w:r w:rsidR="006F6A39" w:rsidRPr="000D4266">
        <w:rPr>
          <w:rFonts w:ascii="Varah" w:hAnsi="Varah" w:cstheme="minorHAnsi"/>
          <w:sz w:val="22"/>
          <w:szCs w:val="22"/>
        </w:rPr>
        <w:t>best</w:t>
      </w:r>
      <w:r w:rsidR="007866DA" w:rsidRPr="000D4266">
        <w:rPr>
          <w:rFonts w:ascii="Varah" w:hAnsi="Varah" w:cstheme="minorHAnsi"/>
          <w:sz w:val="22"/>
          <w:szCs w:val="22"/>
        </w:rPr>
        <w:t xml:space="preserve"> practice</w:t>
      </w:r>
      <w:r w:rsidR="006F6A39" w:rsidRPr="000D4266">
        <w:rPr>
          <w:rFonts w:ascii="Varah" w:hAnsi="Varah" w:cstheme="minorHAnsi"/>
          <w:sz w:val="22"/>
          <w:szCs w:val="22"/>
        </w:rPr>
        <w:t xml:space="preserve">. </w:t>
      </w:r>
    </w:p>
    <w:p w14:paraId="5512D907" w14:textId="31B2D039" w:rsidR="000A2837" w:rsidRPr="000D4266" w:rsidRDefault="006F6A39" w:rsidP="009A77B8">
      <w:pPr>
        <w:pStyle w:val="NormalWeb"/>
        <w:numPr>
          <w:ilvl w:val="0"/>
          <w:numId w:val="40"/>
        </w:numPr>
        <w:spacing w:before="0" w:beforeAutospacing="0" w:after="0" w:afterAutospacing="0"/>
        <w:rPr>
          <w:rFonts w:ascii="Varah" w:hAnsi="Varah" w:cstheme="minorHAnsi"/>
          <w:sz w:val="22"/>
          <w:szCs w:val="22"/>
        </w:rPr>
      </w:pPr>
      <w:r w:rsidRPr="000D4266">
        <w:rPr>
          <w:rFonts w:ascii="Varah" w:hAnsi="Varah" w:cstheme="minorHAnsi"/>
          <w:sz w:val="22"/>
          <w:szCs w:val="22"/>
        </w:rPr>
        <w:t xml:space="preserve">Demonstrated ability to apply insight and </w:t>
      </w:r>
      <w:r w:rsidR="00517851" w:rsidRPr="000D4266">
        <w:rPr>
          <w:rFonts w:ascii="Varah" w:hAnsi="Varah" w:cstheme="minorHAnsi"/>
          <w:sz w:val="22"/>
          <w:szCs w:val="22"/>
        </w:rPr>
        <w:t xml:space="preserve">make informed recommendations </w:t>
      </w:r>
      <w:r w:rsidRPr="000D4266">
        <w:rPr>
          <w:rFonts w:ascii="Varah" w:hAnsi="Varah" w:cstheme="minorHAnsi"/>
          <w:sz w:val="22"/>
          <w:szCs w:val="22"/>
        </w:rPr>
        <w:t xml:space="preserve">to inform decision-making and </w:t>
      </w:r>
      <w:r w:rsidR="00AF2A98" w:rsidRPr="000D4266">
        <w:rPr>
          <w:rFonts w:ascii="Varah" w:hAnsi="Varah" w:cstheme="minorHAnsi"/>
          <w:sz w:val="22"/>
          <w:szCs w:val="22"/>
        </w:rPr>
        <w:t xml:space="preserve">continuous </w:t>
      </w:r>
      <w:r w:rsidRPr="000D4266">
        <w:rPr>
          <w:rFonts w:ascii="Varah" w:hAnsi="Varah" w:cstheme="minorHAnsi"/>
          <w:sz w:val="22"/>
          <w:szCs w:val="22"/>
        </w:rPr>
        <w:t>improvement.</w:t>
      </w:r>
      <w:r w:rsidR="007866DA" w:rsidRPr="000D4266">
        <w:rPr>
          <w:rFonts w:ascii="Varah" w:hAnsi="Varah" w:cstheme="minorHAnsi"/>
          <w:sz w:val="22"/>
          <w:szCs w:val="22"/>
        </w:rPr>
        <w:t xml:space="preserve"> </w:t>
      </w:r>
    </w:p>
    <w:p w14:paraId="49DEF992" w14:textId="31625A15" w:rsidR="00517851" w:rsidRPr="000D4266" w:rsidRDefault="00517851" w:rsidP="00517851">
      <w:pPr>
        <w:pStyle w:val="NormalWeb"/>
        <w:numPr>
          <w:ilvl w:val="0"/>
          <w:numId w:val="40"/>
        </w:numPr>
        <w:spacing w:before="0" w:beforeAutospacing="0" w:after="0" w:afterAutospacing="0"/>
        <w:rPr>
          <w:rFonts w:ascii="Varah" w:hAnsi="Varah" w:cstheme="minorHAnsi"/>
          <w:sz w:val="22"/>
          <w:szCs w:val="22"/>
        </w:rPr>
      </w:pPr>
      <w:r w:rsidRPr="000D4266">
        <w:rPr>
          <w:rFonts w:ascii="Varah" w:hAnsi="Varah" w:cstheme="minorHAnsi"/>
          <w:sz w:val="22"/>
          <w:szCs w:val="22"/>
        </w:rPr>
        <w:t>Experience of change or improvement projects.</w:t>
      </w:r>
    </w:p>
    <w:p w14:paraId="5E0E2D3E" w14:textId="5174B9C5" w:rsidR="00391B72" w:rsidRPr="000D4266" w:rsidRDefault="007866DA" w:rsidP="009A77B8">
      <w:pPr>
        <w:pStyle w:val="NormalWeb"/>
        <w:numPr>
          <w:ilvl w:val="0"/>
          <w:numId w:val="40"/>
        </w:numPr>
        <w:spacing w:before="0" w:beforeAutospacing="0" w:after="0" w:afterAutospacing="0"/>
        <w:rPr>
          <w:rFonts w:ascii="Varah" w:hAnsi="Varah" w:cstheme="minorHAnsi"/>
          <w:sz w:val="22"/>
          <w:szCs w:val="22"/>
        </w:rPr>
      </w:pPr>
      <w:r w:rsidRPr="000D4266">
        <w:rPr>
          <w:rFonts w:ascii="Varah" w:hAnsi="Varah" w:cstheme="minorHAnsi"/>
          <w:sz w:val="22"/>
          <w:szCs w:val="22"/>
        </w:rPr>
        <w:t>Curiosity and openness to innovation and improving ways of working.</w:t>
      </w:r>
    </w:p>
    <w:p w14:paraId="1FA7788E" w14:textId="374505B4" w:rsidR="00CD192E" w:rsidRPr="000D4266" w:rsidRDefault="00107367" w:rsidP="009A77B8">
      <w:pPr>
        <w:pStyle w:val="NormalWeb"/>
        <w:numPr>
          <w:ilvl w:val="0"/>
          <w:numId w:val="40"/>
        </w:numPr>
        <w:spacing w:before="0" w:beforeAutospacing="0" w:after="0" w:afterAutospacing="0"/>
        <w:rPr>
          <w:rFonts w:ascii="Varah" w:hAnsi="Varah" w:cstheme="minorHAnsi"/>
          <w:sz w:val="22"/>
          <w:szCs w:val="22"/>
        </w:rPr>
      </w:pPr>
      <w:r w:rsidRPr="000D4266">
        <w:rPr>
          <w:rFonts w:ascii="Varah" w:hAnsi="Varah" w:cstheme="minorHAnsi"/>
          <w:sz w:val="22"/>
          <w:szCs w:val="22"/>
        </w:rPr>
        <w:t>E</w:t>
      </w:r>
      <w:r w:rsidR="007866DA" w:rsidRPr="000D4266">
        <w:rPr>
          <w:rFonts w:ascii="Varah" w:hAnsi="Varah" w:cstheme="minorHAnsi"/>
          <w:sz w:val="22"/>
          <w:szCs w:val="22"/>
        </w:rPr>
        <w:t xml:space="preserve">xperience </w:t>
      </w:r>
      <w:r w:rsidR="00517851" w:rsidRPr="000D4266">
        <w:rPr>
          <w:rFonts w:ascii="Varah" w:hAnsi="Varah" w:cstheme="minorHAnsi"/>
          <w:sz w:val="22"/>
          <w:szCs w:val="22"/>
        </w:rPr>
        <w:t>leading</w:t>
      </w:r>
      <w:r w:rsidR="007866DA" w:rsidRPr="000D4266">
        <w:rPr>
          <w:rFonts w:ascii="Varah" w:hAnsi="Varah" w:cstheme="minorHAnsi"/>
          <w:sz w:val="22"/>
          <w:szCs w:val="22"/>
        </w:rPr>
        <w:t xml:space="preserve"> projects or initiatives, including organising tasks, timelines and stakeholders.</w:t>
      </w:r>
    </w:p>
    <w:p w14:paraId="76C88FE9" w14:textId="543E18E4" w:rsidR="00CD192E" w:rsidRPr="000D4266" w:rsidRDefault="00107367" w:rsidP="009A77B8">
      <w:pPr>
        <w:pStyle w:val="NormalWeb"/>
        <w:numPr>
          <w:ilvl w:val="0"/>
          <w:numId w:val="40"/>
        </w:numPr>
        <w:spacing w:before="0" w:beforeAutospacing="0" w:after="0" w:afterAutospacing="0"/>
        <w:rPr>
          <w:rFonts w:ascii="Varah" w:hAnsi="Varah" w:cstheme="minorHAnsi"/>
          <w:sz w:val="22"/>
          <w:szCs w:val="22"/>
        </w:rPr>
      </w:pPr>
      <w:r w:rsidRPr="000D4266">
        <w:rPr>
          <w:rFonts w:ascii="Varah" w:hAnsi="Varah" w:cstheme="minorHAnsi"/>
          <w:sz w:val="22"/>
          <w:szCs w:val="22"/>
        </w:rPr>
        <w:t>A</w:t>
      </w:r>
      <w:r w:rsidR="007866DA" w:rsidRPr="000D4266">
        <w:rPr>
          <w:rFonts w:ascii="Varah" w:hAnsi="Varah" w:cstheme="minorHAnsi"/>
          <w:sz w:val="22"/>
          <w:szCs w:val="22"/>
        </w:rPr>
        <w:t xml:space="preserve">bility to </w:t>
      </w:r>
      <w:r w:rsidR="0007458A" w:rsidRPr="000D4266">
        <w:rPr>
          <w:rFonts w:ascii="Varah" w:hAnsi="Varah" w:cstheme="minorHAnsi"/>
          <w:sz w:val="22"/>
          <w:szCs w:val="22"/>
        </w:rPr>
        <w:t>collate</w:t>
      </w:r>
      <w:r w:rsidR="007866DA" w:rsidRPr="000D4266">
        <w:rPr>
          <w:rFonts w:ascii="Varah" w:hAnsi="Varah" w:cstheme="minorHAnsi"/>
          <w:sz w:val="22"/>
          <w:szCs w:val="22"/>
        </w:rPr>
        <w:t>, analyse and summarise information clearly (e.g. feedback, data, learning).</w:t>
      </w:r>
    </w:p>
    <w:p w14:paraId="0745E3EB" w14:textId="720E162D" w:rsidR="00CD192E" w:rsidRPr="000D4266" w:rsidRDefault="00107367" w:rsidP="009A77B8">
      <w:pPr>
        <w:pStyle w:val="NormalWeb"/>
        <w:numPr>
          <w:ilvl w:val="0"/>
          <w:numId w:val="40"/>
        </w:numPr>
        <w:spacing w:before="0" w:beforeAutospacing="0" w:after="0" w:afterAutospacing="0"/>
        <w:rPr>
          <w:rFonts w:ascii="Varah" w:hAnsi="Varah" w:cstheme="minorHAnsi"/>
          <w:sz w:val="22"/>
          <w:szCs w:val="22"/>
        </w:rPr>
      </w:pPr>
      <w:r w:rsidRPr="000D4266">
        <w:rPr>
          <w:rFonts w:ascii="Varah" w:hAnsi="Varah" w:cstheme="minorHAnsi"/>
          <w:sz w:val="22"/>
          <w:szCs w:val="22"/>
        </w:rPr>
        <w:t>S</w:t>
      </w:r>
      <w:r w:rsidR="007866DA" w:rsidRPr="000D4266">
        <w:rPr>
          <w:rFonts w:ascii="Varah" w:hAnsi="Varah" w:cstheme="minorHAnsi"/>
          <w:sz w:val="22"/>
          <w:szCs w:val="22"/>
        </w:rPr>
        <w:t>trong written communication skills, with experience</w:t>
      </w:r>
      <w:r w:rsidR="00517851" w:rsidRPr="000D4266">
        <w:rPr>
          <w:rFonts w:ascii="Varah" w:hAnsi="Varah" w:cstheme="minorHAnsi"/>
          <w:sz w:val="22"/>
          <w:szCs w:val="22"/>
        </w:rPr>
        <w:t xml:space="preserve"> of writing reports, </w:t>
      </w:r>
      <w:r w:rsidR="007866DA" w:rsidRPr="000D4266">
        <w:rPr>
          <w:rFonts w:ascii="Varah" w:hAnsi="Varah" w:cstheme="minorHAnsi"/>
          <w:sz w:val="22"/>
          <w:szCs w:val="22"/>
        </w:rPr>
        <w:t>guidance</w:t>
      </w:r>
      <w:r w:rsidR="0007458A" w:rsidRPr="000D4266">
        <w:rPr>
          <w:rFonts w:ascii="Varah" w:hAnsi="Varah" w:cstheme="minorHAnsi"/>
          <w:sz w:val="22"/>
          <w:szCs w:val="22"/>
        </w:rPr>
        <w:t xml:space="preserve"> </w:t>
      </w:r>
      <w:r w:rsidR="00517851" w:rsidRPr="000D4266">
        <w:rPr>
          <w:rFonts w:ascii="Varah" w:hAnsi="Varah" w:cstheme="minorHAnsi"/>
          <w:sz w:val="22"/>
          <w:szCs w:val="22"/>
        </w:rPr>
        <w:t>and/</w:t>
      </w:r>
      <w:r w:rsidR="007866DA" w:rsidRPr="000D4266">
        <w:rPr>
          <w:rFonts w:ascii="Varah" w:hAnsi="Varah" w:cstheme="minorHAnsi"/>
          <w:sz w:val="22"/>
          <w:szCs w:val="22"/>
        </w:rPr>
        <w:t xml:space="preserve"> or briefing papers.</w:t>
      </w:r>
    </w:p>
    <w:p w14:paraId="1F457508" w14:textId="01F8C47E" w:rsidR="00CD192E" w:rsidRPr="000D4266" w:rsidRDefault="00107367" w:rsidP="009A77B8">
      <w:pPr>
        <w:pStyle w:val="NormalWeb"/>
        <w:numPr>
          <w:ilvl w:val="0"/>
          <w:numId w:val="40"/>
        </w:numPr>
        <w:spacing w:before="0" w:beforeAutospacing="0" w:after="0" w:afterAutospacing="0"/>
        <w:rPr>
          <w:rFonts w:ascii="Varah" w:hAnsi="Varah" w:cstheme="minorHAnsi"/>
          <w:sz w:val="22"/>
          <w:szCs w:val="22"/>
        </w:rPr>
      </w:pPr>
      <w:r w:rsidRPr="000D4266">
        <w:rPr>
          <w:rFonts w:ascii="Varah" w:hAnsi="Varah" w:cstheme="minorHAnsi"/>
          <w:sz w:val="22"/>
          <w:szCs w:val="22"/>
        </w:rPr>
        <w:t>A</w:t>
      </w:r>
      <w:r w:rsidR="007866DA" w:rsidRPr="000D4266">
        <w:rPr>
          <w:rFonts w:ascii="Varah" w:hAnsi="Varah" w:cstheme="minorHAnsi"/>
          <w:sz w:val="22"/>
          <w:szCs w:val="22"/>
        </w:rPr>
        <w:t>bility to work collaboratively with a wide range of people, including staff and volunteers.</w:t>
      </w:r>
    </w:p>
    <w:p w14:paraId="46A77265" w14:textId="4E4292ED" w:rsidR="00CD192E" w:rsidRPr="000D4266" w:rsidRDefault="00986074" w:rsidP="009A77B8">
      <w:pPr>
        <w:pStyle w:val="NormalWeb"/>
        <w:numPr>
          <w:ilvl w:val="0"/>
          <w:numId w:val="40"/>
        </w:numPr>
        <w:spacing w:before="0" w:beforeAutospacing="0" w:after="0" w:afterAutospacing="0"/>
        <w:rPr>
          <w:rFonts w:ascii="Varah" w:hAnsi="Varah" w:cstheme="minorHAnsi"/>
          <w:sz w:val="22"/>
          <w:szCs w:val="22"/>
        </w:rPr>
      </w:pPr>
      <w:r w:rsidRPr="000D4266">
        <w:rPr>
          <w:rFonts w:ascii="Varah" w:hAnsi="Varah" w:cstheme="minorHAnsi"/>
          <w:sz w:val="22"/>
          <w:szCs w:val="22"/>
        </w:rPr>
        <w:t>Excellent</w:t>
      </w:r>
      <w:r w:rsidR="007866DA" w:rsidRPr="000D4266">
        <w:rPr>
          <w:rFonts w:ascii="Varah" w:hAnsi="Varah" w:cstheme="minorHAnsi"/>
          <w:sz w:val="22"/>
          <w:szCs w:val="22"/>
        </w:rPr>
        <w:t xml:space="preserve"> organisational skills, with the ability to manage competing priorities and work to deadlines.</w:t>
      </w:r>
    </w:p>
    <w:p w14:paraId="1A54C2BA" w14:textId="178DE419" w:rsidR="00D72763" w:rsidRPr="000D4266" w:rsidRDefault="00107367" w:rsidP="009A77B8">
      <w:pPr>
        <w:pStyle w:val="NormalWeb"/>
        <w:numPr>
          <w:ilvl w:val="0"/>
          <w:numId w:val="40"/>
        </w:numPr>
        <w:spacing w:before="0" w:beforeAutospacing="0" w:after="0" w:afterAutospacing="0"/>
        <w:rPr>
          <w:rFonts w:ascii="Varah" w:hAnsi="Varah" w:cstheme="minorHAnsi"/>
          <w:sz w:val="22"/>
          <w:szCs w:val="22"/>
        </w:rPr>
      </w:pPr>
      <w:r w:rsidRPr="000D4266">
        <w:rPr>
          <w:rFonts w:ascii="Varah" w:hAnsi="Varah" w:cstheme="minorHAnsi"/>
          <w:sz w:val="22"/>
          <w:szCs w:val="22"/>
        </w:rPr>
        <w:t>A</w:t>
      </w:r>
      <w:r w:rsidR="007866DA" w:rsidRPr="000D4266">
        <w:rPr>
          <w:rFonts w:ascii="Varah" w:hAnsi="Varah" w:cstheme="minorHAnsi"/>
          <w:sz w:val="22"/>
          <w:szCs w:val="22"/>
        </w:rPr>
        <w:t>wareness of inclusion, accessibility or equity issues in volunteering or service delivery.</w:t>
      </w:r>
    </w:p>
    <w:p w14:paraId="40BF2686" w14:textId="404BA788" w:rsidR="00D72763" w:rsidRPr="000D4266" w:rsidRDefault="00741259" w:rsidP="009A77B8">
      <w:pPr>
        <w:pStyle w:val="NormalWeb"/>
        <w:numPr>
          <w:ilvl w:val="0"/>
          <w:numId w:val="40"/>
        </w:numPr>
        <w:spacing w:before="0" w:beforeAutospacing="0" w:after="0" w:afterAutospacing="0"/>
        <w:rPr>
          <w:rFonts w:ascii="Varah" w:hAnsi="Varah" w:cstheme="minorHAnsi"/>
          <w:sz w:val="22"/>
          <w:szCs w:val="22"/>
        </w:rPr>
      </w:pPr>
      <w:r w:rsidRPr="000D4266">
        <w:rPr>
          <w:rFonts w:ascii="Varah" w:hAnsi="Varah" w:cstheme="minorHAnsi"/>
          <w:sz w:val="22"/>
          <w:szCs w:val="22"/>
        </w:rPr>
        <w:t>Confidence using digital tools (such as collaboration platforms, online surveys or shared documents) to support project delivery, insight gathering and engagement.</w:t>
      </w:r>
    </w:p>
    <w:p w14:paraId="2AF6FA8C" w14:textId="77777777" w:rsidR="00CD192E" w:rsidRPr="000D4266" w:rsidRDefault="00CD192E" w:rsidP="00107367">
      <w:pPr>
        <w:textAlignment w:val="baseline"/>
        <w:rPr>
          <w:rFonts w:ascii="Varah" w:hAnsi="Varah" w:cstheme="minorHAnsi"/>
          <w:szCs w:val="22"/>
        </w:rPr>
      </w:pPr>
    </w:p>
    <w:p w14:paraId="7CF62E57" w14:textId="3D3510D9" w:rsidR="00741259" w:rsidRPr="000D4266" w:rsidRDefault="005614AE" w:rsidP="00107367">
      <w:pPr>
        <w:textAlignment w:val="baseline"/>
        <w:rPr>
          <w:rFonts w:ascii="Varah" w:hAnsi="Varah" w:cstheme="minorHAnsi"/>
          <w:b/>
          <w:bCs/>
          <w:szCs w:val="22"/>
        </w:rPr>
      </w:pPr>
      <w:r w:rsidRPr="000D4266">
        <w:rPr>
          <w:rFonts w:ascii="Varah" w:hAnsi="Varah" w:cstheme="minorHAnsi"/>
          <w:b/>
          <w:bCs/>
          <w:szCs w:val="22"/>
        </w:rPr>
        <w:t xml:space="preserve">Desirable </w:t>
      </w:r>
    </w:p>
    <w:p w14:paraId="62D5A53B" w14:textId="77777777" w:rsidR="00741259" w:rsidRPr="000D4266" w:rsidRDefault="00741259" w:rsidP="00107367">
      <w:pPr>
        <w:textAlignment w:val="baseline"/>
        <w:rPr>
          <w:rFonts w:ascii="Varah" w:hAnsi="Varah" w:cstheme="minorHAnsi"/>
          <w:b/>
          <w:bCs/>
          <w:szCs w:val="22"/>
        </w:rPr>
      </w:pPr>
    </w:p>
    <w:p w14:paraId="1322AFE6" w14:textId="2A864C8F" w:rsidR="0087476C" w:rsidRPr="000D4266" w:rsidRDefault="0087476C" w:rsidP="009A77B8">
      <w:pPr>
        <w:pStyle w:val="ListParagraph"/>
        <w:numPr>
          <w:ilvl w:val="0"/>
          <w:numId w:val="41"/>
        </w:numPr>
        <w:textAlignment w:val="baseline"/>
        <w:rPr>
          <w:rFonts w:ascii="Varah" w:hAnsi="Varah" w:cstheme="minorHAnsi"/>
          <w:sz w:val="22"/>
          <w:szCs w:val="22"/>
        </w:rPr>
      </w:pPr>
      <w:r w:rsidRPr="000D4266">
        <w:rPr>
          <w:rFonts w:ascii="Varah" w:hAnsi="Varah" w:cstheme="minorHAnsi"/>
          <w:sz w:val="22"/>
          <w:szCs w:val="22"/>
        </w:rPr>
        <w:t xml:space="preserve">Experience of </w:t>
      </w:r>
      <w:r w:rsidR="00EE7DD1" w:rsidRPr="000D4266">
        <w:rPr>
          <w:rFonts w:ascii="Varah" w:hAnsi="Varah" w:cstheme="minorHAnsi"/>
          <w:sz w:val="22"/>
          <w:szCs w:val="22"/>
        </w:rPr>
        <w:t xml:space="preserve">directly </w:t>
      </w:r>
      <w:r w:rsidRPr="000D4266">
        <w:rPr>
          <w:rFonts w:ascii="Varah" w:hAnsi="Varah" w:cstheme="minorHAnsi"/>
          <w:sz w:val="22"/>
          <w:szCs w:val="22"/>
        </w:rPr>
        <w:t>working with or supporting volunteers, with relevant training or qualifications an advantage.</w:t>
      </w:r>
    </w:p>
    <w:p w14:paraId="7B5D4F34" w14:textId="77777777" w:rsidR="00F412AB" w:rsidRPr="000D4266" w:rsidRDefault="00676D36" w:rsidP="009A77B8">
      <w:pPr>
        <w:pStyle w:val="ListParagraph"/>
        <w:numPr>
          <w:ilvl w:val="0"/>
          <w:numId w:val="41"/>
        </w:numPr>
        <w:textAlignment w:val="baseline"/>
        <w:rPr>
          <w:rFonts w:ascii="Varah" w:hAnsi="Varah" w:cstheme="minorHAnsi"/>
          <w:sz w:val="22"/>
          <w:szCs w:val="22"/>
        </w:rPr>
      </w:pPr>
      <w:r w:rsidRPr="000D4266">
        <w:rPr>
          <w:rFonts w:ascii="Varah" w:hAnsi="Varah" w:cstheme="minorHAnsi"/>
          <w:sz w:val="22"/>
          <w:szCs w:val="22"/>
        </w:rPr>
        <w:t>Experience of supporting change or improvement initiatives, with relevant training or qualifications an advantage.</w:t>
      </w:r>
    </w:p>
    <w:p w14:paraId="5297AE88" w14:textId="7CE1BEB0" w:rsidR="005C07B1" w:rsidRPr="000D4266" w:rsidRDefault="00F412AB" w:rsidP="009A77B8">
      <w:pPr>
        <w:pStyle w:val="ListParagraph"/>
        <w:numPr>
          <w:ilvl w:val="0"/>
          <w:numId w:val="41"/>
        </w:numPr>
        <w:textAlignment w:val="baseline"/>
        <w:rPr>
          <w:rFonts w:ascii="Varah" w:hAnsi="Varah" w:cstheme="minorHAnsi"/>
          <w:sz w:val="22"/>
          <w:szCs w:val="22"/>
        </w:rPr>
      </w:pPr>
      <w:r w:rsidRPr="000D4266">
        <w:rPr>
          <w:rFonts w:ascii="Varah" w:hAnsi="Varah" w:cstheme="minorHAnsi"/>
          <w:sz w:val="22"/>
          <w:szCs w:val="22"/>
        </w:rPr>
        <w:t>Experience of contributing to evaluation or continuous improvement approaches</w:t>
      </w:r>
    </w:p>
    <w:p w14:paraId="36A703DE" w14:textId="77777777" w:rsidR="00F412AB" w:rsidRPr="000D4266" w:rsidRDefault="00F412AB" w:rsidP="00F412AB">
      <w:pPr>
        <w:pStyle w:val="ListParagraph"/>
        <w:textAlignment w:val="baseline"/>
        <w:rPr>
          <w:rFonts w:ascii="Varah" w:hAnsi="Varah" w:cstheme="minorHAnsi"/>
          <w:sz w:val="22"/>
          <w:szCs w:val="22"/>
        </w:rPr>
      </w:pPr>
    </w:p>
    <w:p w14:paraId="5DC4ADB1" w14:textId="77777777" w:rsidR="00547B66" w:rsidRPr="000D4266" w:rsidRDefault="00547B66" w:rsidP="00547B66">
      <w:pPr>
        <w:rPr>
          <w:rFonts w:ascii="Varah" w:hAnsi="Varah" w:cstheme="minorHAnsi"/>
          <w:b/>
          <w:szCs w:val="22"/>
        </w:rPr>
      </w:pPr>
      <w:r w:rsidRPr="000D4266">
        <w:rPr>
          <w:rFonts w:ascii="Varah" w:hAnsi="Varah" w:cstheme="minorHAnsi"/>
          <w:b/>
          <w:szCs w:val="22"/>
        </w:rPr>
        <w:t xml:space="preserve">Everyone who works for the Samaritans is expected to: </w:t>
      </w:r>
    </w:p>
    <w:p w14:paraId="5D483937" w14:textId="77777777" w:rsidR="00547B66" w:rsidRPr="000D4266" w:rsidRDefault="00547B66" w:rsidP="009A77B8">
      <w:pPr>
        <w:pStyle w:val="ListParagraph"/>
        <w:numPr>
          <w:ilvl w:val="0"/>
          <w:numId w:val="42"/>
        </w:numPr>
        <w:rPr>
          <w:rFonts w:ascii="Varah" w:hAnsi="Varah" w:cstheme="minorHAnsi"/>
          <w:bCs/>
          <w:sz w:val="22"/>
          <w:szCs w:val="22"/>
        </w:rPr>
      </w:pPr>
      <w:r w:rsidRPr="000D4266">
        <w:rPr>
          <w:rFonts w:ascii="Varah" w:hAnsi="Varah" w:cstheme="minorHAnsi"/>
          <w:bCs/>
          <w:sz w:val="22"/>
          <w:szCs w:val="22"/>
        </w:rPr>
        <w:t xml:space="preserve">Demonstrate genuine commitment to our vision that fewer people die by suicide. </w:t>
      </w:r>
    </w:p>
    <w:p w14:paraId="36C7CB9F" w14:textId="77777777" w:rsidR="00547B66" w:rsidRPr="000D4266" w:rsidRDefault="00547B66" w:rsidP="009A77B8">
      <w:pPr>
        <w:pStyle w:val="ListParagraph"/>
        <w:numPr>
          <w:ilvl w:val="0"/>
          <w:numId w:val="42"/>
        </w:numPr>
        <w:rPr>
          <w:rFonts w:ascii="Varah" w:hAnsi="Varah" w:cstheme="minorHAnsi"/>
          <w:bCs/>
          <w:sz w:val="22"/>
          <w:szCs w:val="22"/>
        </w:rPr>
      </w:pPr>
      <w:r w:rsidRPr="000D4266">
        <w:rPr>
          <w:rFonts w:ascii="Varah" w:hAnsi="Varah" w:cstheme="minorHAnsi"/>
          <w:bCs/>
          <w:sz w:val="22"/>
          <w:szCs w:val="22"/>
        </w:rPr>
        <w:t xml:space="preserve">Promote, believe in and work within our equity, diversity and inclusion policies and procedures. </w:t>
      </w:r>
    </w:p>
    <w:p w14:paraId="29DB6808" w14:textId="77777777" w:rsidR="00547B66" w:rsidRPr="000D4266" w:rsidRDefault="00547B66" w:rsidP="009A77B8">
      <w:pPr>
        <w:pStyle w:val="ListParagraph"/>
        <w:numPr>
          <w:ilvl w:val="0"/>
          <w:numId w:val="42"/>
        </w:numPr>
        <w:rPr>
          <w:rFonts w:ascii="Varah" w:hAnsi="Varah" w:cstheme="minorHAnsi"/>
          <w:bCs/>
          <w:sz w:val="22"/>
          <w:szCs w:val="22"/>
        </w:rPr>
      </w:pPr>
      <w:r w:rsidRPr="000D4266">
        <w:rPr>
          <w:rFonts w:ascii="Varah" w:hAnsi="Varah" w:cstheme="minorHAnsi"/>
          <w:bCs/>
          <w:sz w:val="22"/>
          <w:szCs w:val="22"/>
        </w:rPr>
        <w:t>Value and embed the voice, insights and expertise of people with lived experience in line with our lived experience principles and polices.</w:t>
      </w:r>
    </w:p>
    <w:p w14:paraId="6132C981" w14:textId="77777777" w:rsidR="00547B66" w:rsidRPr="000D4266" w:rsidRDefault="00547B66" w:rsidP="009A77B8">
      <w:pPr>
        <w:pStyle w:val="ListParagraph"/>
        <w:numPr>
          <w:ilvl w:val="0"/>
          <w:numId w:val="42"/>
        </w:numPr>
        <w:jc w:val="both"/>
        <w:rPr>
          <w:rFonts w:ascii="Varah" w:hAnsi="Varah" w:cstheme="minorHAnsi"/>
          <w:bCs/>
          <w:sz w:val="22"/>
          <w:szCs w:val="22"/>
        </w:rPr>
      </w:pPr>
      <w:r w:rsidRPr="000D4266">
        <w:rPr>
          <w:rFonts w:ascii="Varah" w:hAnsi="Varah" w:cstheme="minorHAnsi"/>
          <w:bCs/>
          <w:sz w:val="22"/>
          <w:szCs w:val="22"/>
        </w:rPr>
        <w:t xml:space="preserve">Promote and work within our safeguarding, health and safety and other policies and procedures. </w:t>
      </w:r>
    </w:p>
    <w:p w14:paraId="74694874" w14:textId="77777777" w:rsidR="00547B66" w:rsidRPr="000D4266" w:rsidRDefault="00547B66" w:rsidP="00547B66">
      <w:pPr>
        <w:ind w:left="360"/>
        <w:jc w:val="both"/>
        <w:rPr>
          <w:rFonts w:ascii="Varah" w:hAnsi="Varah" w:cstheme="minorHAnsi"/>
          <w:bCs/>
          <w:szCs w:val="22"/>
        </w:rPr>
      </w:pPr>
    </w:p>
    <w:p w14:paraId="519648F2" w14:textId="060D8E3E" w:rsidR="00E363D4" w:rsidRPr="000D4266" w:rsidRDefault="00547B66" w:rsidP="00547B66">
      <w:pPr>
        <w:widowControl w:val="0"/>
        <w:tabs>
          <w:tab w:val="left" w:pos="-1440"/>
        </w:tabs>
        <w:jc w:val="both"/>
        <w:rPr>
          <w:rFonts w:ascii="Varah" w:hAnsi="Varah" w:cstheme="minorHAnsi"/>
          <w:szCs w:val="22"/>
        </w:rPr>
      </w:pPr>
      <w:r w:rsidRPr="000D4266">
        <w:rPr>
          <w:rFonts w:ascii="Varah" w:hAnsi="Varah" w:cstheme="minorHAnsi"/>
          <w:bCs/>
          <w:szCs w:val="22"/>
        </w:rPr>
        <w:t>The nature of Samaritans service delivery model means that there may be some evening and weekend working required for this role, for which time off in lieu will be given.</w:t>
      </w:r>
    </w:p>
    <w:p w14:paraId="2548C2D0" w14:textId="77777777" w:rsidR="00E363D4" w:rsidRPr="000D4266" w:rsidRDefault="00E363D4" w:rsidP="003D615D">
      <w:pPr>
        <w:jc w:val="both"/>
        <w:rPr>
          <w:rFonts w:ascii="Varah" w:hAnsi="Varah" w:cstheme="minorHAnsi"/>
          <w:szCs w:val="22"/>
        </w:rPr>
      </w:pPr>
    </w:p>
    <w:p w14:paraId="73666207" w14:textId="6CB37C1C" w:rsidR="00E363D4" w:rsidRPr="000D4266" w:rsidRDefault="00E363D4" w:rsidP="003D615D">
      <w:pPr>
        <w:jc w:val="both"/>
        <w:rPr>
          <w:rFonts w:ascii="Varah" w:hAnsi="Varah" w:cstheme="minorHAnsi"/>
          <w:szCs w:val="22"/>
        </w:rPr>
      </w:pPr>
      <w:r w:rsidRPr="000D4266">
        <w:rPr>
          <w:rFonts w:ascii="Varah" w:hAnsi="Varah" w:cstheme="minorHAnsi"/>
          <w:szCs w:val="22"/>
        </w:rPr>
        <w:t xml:space="preserve">Signed by </w:t>
      </w:r>
      <w:proofErr w:type="gramStart"/>
      <w:r w:rsidRPr="000D4266">
        <w:rPr>
          <w:rFonts w:ascii="Varah" w:hAnsi="Varah" w:cstheme="minorHAnsi"/>
          <w:szCs w:val="22"/>
        </w:rPr>
        <w:t>employee:_</w:t>
      </w:r>
      <w:proofErr w:type="gramEnd"/>
      <w:r w:rsidRPr="000D4266">
        <w:rPr>
          <w:rFonts w:ascii="Varah" w:hAnsi="Varah" w:cstheme="minorHAnsi"/>
          <w:szCs w:val="22"/>
        </w:rPr>
        <w:t>_______________________</w:t>
      </w:r>
      <w:r w:rsidRPr="000D4266">
        <w:rPr>
          <w:rFonts w:ascii="Varah" w:hAnsi="Varah" w:cstheme="minorHAnsi"/>
          <w:szCs w:val="22"/>
        </w:rPr>
        <w:tab/>
        <w:t xml:space="preserve">Date: </w:t>
      </w:r>
      <w:r w:rsidRPr="000D4266">
        <w:rPr>
          <w:rFonts w:ascii="Varah" w:hAnsi="Varah" w:cstheme="minorHAnsi"/>
          <w:szCs w:val="22"/>
        </w:rPr>
        <w:softHyphen/>
      </w:r>
      <w:r w:rsidRPr="000D4266">
        <w:rPr>
          <w:rFonts w:ascii="Varah" w:hAnsi="Varah" w:cstheme="minorHAnsi"/>
          <w:szCs w:val="22"/>
        </w:rPr>
        <w:softHyphen/>
      </w:r>
      <w:r w:rsidRPr="000D4266">
        <w:rPr>
          <w:rFonts w:ascii="Varah" w:hAnsi="Varah" w:cstheme="minorHAnsi"/>
          <w:szCs w:val="22"/>
        </w:rPr>
        <w:softHyphen/>
      </w:r>
      <w:r w:rsidRPr="000D4266">
        <w:rPr>
          <w:rFonts w:ascii="Varah" w:hAnsi="Varah" w:cstheme="minorHAnsi"/>
          <w:szCs w:val="22"/>
        </w:rPr>
        <w:softHyphen/>
      </w:r>
      <w:r w:rsidRPr="000D4266">
        <w:rPr>
          <w:rFonts w:ascii="Varah" w:hAnsi="Varah" w:cstheme="minorHAnsi"/>
          <w:szCs w:val="22"/>
        </w:rPr>
        <w:softHyphen/>
      </w:r>
      <w:r w:rsidRPr="000D4266">
        <w:rPr>
          <w:rFonts w:ascii="Varah" w:hAnsi="Varah" w:cstheme="minorHAnsi"/>
          <w:szCs w:val="22"/>
        </w:rPr>
        <w:softHyphen/>
      </w:r>
      <w:r w:rsidRPr="000D4266">
        <w:rPr>
          <w:rFonts w:ascii="Varah" w:hAnsi="Varah" w:cstheme="minorHAnsi"/>
          <w:szCs w:val="22"/>
        </w:rPr>
        <w:softHyphen/>
      </w:r>
      <w:r w:rsidRPr="000D4266">
        <w:rPr>
          <w:rFonts w:ascii="Varah" w:hAnsi="Varah" w:cstheme="minorHAnsi"/>
          <w:szCs w:val="22"/>
        </w:rPr>
        <w:softHyphen/>
      </w:r>
      <w:r w:rsidRPr="000D4266">
        <w:rPr>
          <w:rFonts w:ascii="Varah" w:hAnsi="Varah" w:cstheme="minorHAnsi"/>
          <w:szCs w:val="22"/>
        </w:rPr>
        <w:softHyphen/>
      </w:r>
      <w:r w:rsidRPr="000D4266">
        <w:rPr>
          <w:rFonts w:ascii="Varah" w:hAnsi="Varah" w:cstheme="minorHAnsi"/>
          <w:szCs w:val="22"/>
        </w:rPr>
        <w:softHyphen/>
      </w:r>
      <w:r w:rsidRPr="000D4266">
        <w:rPr>
          <w:rFonts w:ascii="Varah" w:hAnsi="Varah" w:cstheme="minorHAnsi"/>
          <w:szCs w:val="22"/>
        </w:rPr>
        <w:softHyphen/>
        <w:t>_______________________</w:t>
      </w:r>
    </w:p>
    <w:p w14:paraId="39CB96C9" w14:textId="77777777" w:rsidR="00E363D4" w:rsidRPr="000D4266" w:rsidRDefault="00E363D4" w:rsidP="003D615D">
      <w:pPr>
        <w:jc w:val="both"/>
        <w:rPr>
          <w:rFonts w:ascii="Varah" w:hAnsi="Varah" w:cstheme="minorHAnsi"/>
          <w:szCs w:val="22"/>
        </w:rPr>
      </w:pPr>
    </w:p>
    <w:p w14:paraId="2035B027" w14:textId="45676A45" w:rsidR="000D5A3F" w:rsidRPr="000D4266" w:rsidRDefault="00E363D4" w:rsidP="002D3C9A">
      <w:pPr>
        <w:tabs>
          <w:tab w:val="left" w:pos="1985"/>
        </w:tabs>
        <w:jc w:val="both"/>
        <w:rPr>
          <w:rFonts w:ascii="Varah" w:hAnsi="Varah" w:cstheme="minorHAnsi"/>
          <w:b/>
          <w:i/>
          <w:szCs w:val="22"/>
          <w:u w:val="single"/>
        </w:rPr>
      </w:pPr>
      <w:r w:rsidRPr="000D4266">
        <w:rPr>
          <w:rFonts w:ascii="Varah" w:hAnsi="Varah" w:cstheme="minorHAnsi"/>
          <w:b/>
          <w:szCs w:val="22"/>
        </w:rPr>
        <w:t>LAST UPDATED:</w:t>
      </w:r>
      <w:r w:rsidRPr="000D4266">
        <w:rPr>
          <w:rFonts w:ascii="Varah" w:hAnsi="Varah" w:cstheme="minorHAnsi"/>
          <w:b/>
          <w:szCs w:val="22"/>
        </w:rPr>
        <w:tab/>
      </w:r>
      <w:r w:rsidR="00F010BF" w:rsidRPr="000D4266">
        <w:rPr>
          <w:rFonts w:ascii="Varah" w:hAnsi="Varah" w:cstheme="minorHAnsi"/>
          <w:b/>
          <w:szCs w:val="22"/>
        </w:rPr>
        <w:t xml:space="preserve">February 2026 </w:t>
      </w:r>
    </w:p>
    <w:sectPr w:rsidR="000D5A3F" w:rsidRPr="000D4266" w:rsidSect="00E672A9">
      <w:footerReference w:type="default" r:id="rId12"/>
      <w:pgSz w:w="11911" w:h="16832" w:code="9"/>
      <w:pgMar w:top="1440" w:right="1440" w:bottom="1440" w:left="1440" w:header="1440"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30D3" w14:textId="77777777" w:rsidR="007B7F8E" w:rsidRDefault="007B7F8E" w:rsidP="0046486E">
      <w:r>
        <w:separator/>
      </w:r>
    </w:p>
  </w:endnote>
  <w:endnote w:type="continuationSeparator" w:id="0">
    <w:p w14:paraId="56CA719E" w14:textId="77777777" w:rsidR="007B7F8E" w:rsidRDefault="007B7F8E" w:rsidP="0046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ah">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7D56" w14:textId="77777777" w:rsidR="004033CF" w:rsidRPr="005E50F8" w:rsidRDefault="008F6398" w:rsidP="005614AE">
    <w:pPr>
      <w:pStyle w:val="Footer"/>
      <w:jc w:val="center"/>
      <w:rPr>
        <w:sz w:val="16"/>
        <w:szCs w:val="16"/>
      </w:rPr>
    </w:pPr>
    <w:r w:rsidRPr="005E50F8">
      <w:rPr>
        <w:rFonts w:ascii="Calibri" w:hAnsi="Calibri" w:cs="Arial"/>
        <w:sz w:val="16"/>
        <w:szCs w:val="16"/>
      </w:rPr>
      <w:t>This job description is a statement of requirements at the time of writing and is not contractual. It should not be seen as precluding future changes after appointment to this role.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9903" w14:textId="77777777" w:rsidR="007B7F8E" w:rsidRDefault="007B7F8E" w:rsidP="0046486E">
      <w:r>
        <w:separator/>
      </w:r>
    </w:p>
  </w:footnote>
  <w:footnote w:type="continuationSeparator" w:id="0">
    <w:p w14:paraId="651A278B" w14:textId="77777777" w:rsidR="007B7F8E" w:rsidRDefault="007B7F8E" w:rsidP="00464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7115F1"/>
    <w:multiLevelType w:val="hybridMultilevel"/>
    <w:tmpl w:val="7AE074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D60B1"/>
    <w:multiLevelType w:val="hybridMultilevel"/>
    <w:tmpl w:val="606E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6652A"/>
    <w:multiLevelType w:val="hybridMultilevel"/>
    <w:tmpl w:val="A72E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E66D0"/>
    <w:multiLevelType w:val="hybridMultilevel"/>
    <w:tmpl w:val="4DC6F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6F3195"/>
    <w:multiLevelType w:val="hybridMultilevel"/>
    <w:tmpl w:val="713C7F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91B31"/>
    <w:multiLevelType w:val="hybridMultilevel"/>
    <w:tmpl w:val="DBE80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D85259"/>
    <w:multiLevelType w:val="hybridMultilevel"/>
    <w:tmpl w:val="E218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F641D"/>
    <w:multiLevelType w:val="multilevel"/>
    <w:tmpl w:val="02CA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FF60A7"/>
    <w:multiLevelType w:val="singleLevel"/>
    <w:tmpl w:val="1EEED684"/>
    <w:lvl w:ilvl="0">
      <w:start w:val="1"/>
      <w:numFmt w:val="bullet"/>
      <w:lvlText w:val=""/>
      <w:lvlJc w:val="left"/>
      <w:pPr>
        <w:tabs>
          <w:tab w:val="num" w:pos="360"/>
        </w:tabs>
        <w:ind w:left="340" w:hanging="340"/>
      </w:pPr>
      <w:rPr>
        <w:rFonts w:ascii="Symbol" w:hAnsi="Symbol" w:hint="default"/>
      </w:rPr>
    </w:lvl>
  </w:abstractNum>
  <w:abstractNum w:abstractNumId="10" w15:restartNumberingAfterBreak="0">
    <w:nsid w:val="18C86C84"/>
    <w:multiLevelType w:val="hybridMultilevel"/>
    <w:tmpl w:val="E370BB3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C2F68"/>
    <w:multiLevelType w:val="hybridMultilevel"/>
    <w:tmpl w:val="C2F49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9F46C3"/>
    <w:multiLevelType w:val="hybridMultilevel"/>
    <w:tmpl w:val="DB7261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6057F6"/>
    <w:multiLevelType w:val="hybridMultilevel"/>
    <w:tmpl w:val="870414B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B14607"/>
    <w:multiLevelType w:val="hybridMultilevel"/>
    <w:tmpl w:val="685CF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9F5E5A"/>
    <w:multiLevelType w:val="hybridMultilevel"/>
    <w:tmpl w:val="BEFE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3724F1"/>
    <w:multiLevelType w:val="multilevel"/>
    <w:tmpl w:val="C5D6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D3701A"/>
    <w:multiLevelType w:val="multilevel"/>
    <w:tmpl w:val="6A6E78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D5F4CAD"/>
    <w:multiLevelType w:val="hybridMultilevel"/>
    <w:tmpl w:val="A342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833A39"/>
    <w:multiLevelType w:val="hybridMultilevel"/>
    <w:tmpl w:val="DC065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415993"/>
    <w:multiLevelType w:val="hybridMultilevel"/>
    <w:tmpl w:val="2718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F1D0E"/>
    <w:multiLevelType w:val="hybridMultilevel"/>
    <w:tmpl w:val="25A48B7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AC54A5"/>
    <w:multiLevelType w:val="singleLevel"/>
    <w:tmpl w:val="144AA53E"/>
    <w:lvl w:ilvl="0">
      <w:start w:val="1"/>
      <w:numFmt w:val="decimal"/>
      <w:lvlText w:val="%1."/>
      <w:lvlJc w:val="left"/>
      <w:pPr>
        <w:tabs>
          <w:tab w:val="num" w:pos="360"/>
        </w:tabs>
        <w:ind w:left="360" w:hanging="360"/>
      </w:pPr>
      <w:rPr>
        <w:rFonts w:hint="default"/>
        <w:b/>
      </w:rPr>
    </w:lvl>
  </w:abstractNum>
  <w:abstractNum w:abstractNumId="23" w15:restartNumberingAfterBreak="0">
    <w:nsid w:val="441767CC"/>
    <w:multiLevelType w:val="hybridMultilevel"/>
    <w:tmpl w:val="80908BA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A793C30"/>
    <w:multiLevelType w:val="hybridMultilevel"/>
    <w:tmpl w:val="7696E3E4"/>
    <w:lvl w:ilvl="0" w:tplc="20DE4558">
      <w:start w:val="1"/>
      <w:numFmt w:val="bullet"/>
      <w:lvlText w:val=""/>
      <w:lvlJc w:val="left"/>
      <w:pPr>
        <w:ind w:left="360" w:hanging="360"/>
      </w:pPr>
      <w:rPr>
        <w:rFonts w:ascii="Symbol" w:hAnsi="Symbol" w:hint="default"/>
      </w:rPr>
    </w:lvl>
    <w:lvl w:ilvl="1" w:tplc="94D42426">
      <w:start w:val="1"/>
      <w:numFmt w:val="bullet"/>
      <w:lvlText w:val="o"/>
      <w:lvlJc w:val="left"/>
      <w:pPr>
        <w:ind w:left="1080" w:hanging="360"/>
      </w:pPr>
      <w:rPr>
        <w:rFonts w:ascii="Courier New" w:hAnsi="Courier New" w:hint="default"/>
      </w:rPr>
    </w:lvl>
    <w:lvl w:ilvl="2" w:tplc="0756A6F8">
      <w:start w:val="1"/>
      <w:numFmt w:val="bullet"/>
      <w:lvlText w:val=""/>
      <w:lvlJc w:val="left"/>
      <w:pPr>
        <w:ind w:left="1800" w:hanging="360"/>
      </w:pPr>
      <w:rPr>
        <w:rFonts w:ascii="Wingdings" w:hAnsi="Wingdings" w:hint="default"/>
      </w:rPr>
    </w:lvl>
    <w:lvl w:ilvl="3" w:tplc="11BEFDCC">
      <w:start w:val="1"/>
      <w:numFmt w:val="bullet"/>
      <w:lvlText w:val=""/>
      <w:lvlJc w:val="left"/>
      <w:pPr>
        <w:ind w:left="2520" w:hanging="360"/>
      </w:pPr>
      <w:rPr>
        <w:rFonts w:ascii="Symbol" w:hAnsi="Symbol" w:hint="default"/>
      </w:rPr>
    </w:lvl>
    <w:lvl w:ilvl="4" w:tplc="3EFA89E8">
      <w:start w:val="1"/>
      <w:numFmt w:val="bullet"/>
      <w:lvlText w:val="o"/>
      <w:lvlJc w:val="left"/>
      <w:pPr>
        <w:ind w:left="3240" w:hanging="360"/>
      </w:pPr>
      <w:rPr>
        <w:rFonts w:ascii="Courier New" w:hAnsi="Courier New" w:hint="default"/>
      </w:rPr>
    </w:lvl>
    <w:lvl w:ilvl="5" w:tplc="154ED02A">
      <w:start w:val="1"/>
      <w:numFmt w:val="bullet"/>
      <w:lvlText w:val=""/>
      <w:lvlJc w:val="left"/>
      <w:pPr>
        <w:ind w:left="3960" w:hanging="360"/>
      </w:pPr>
      <w:rPr>
        <w:rFonts w:ascii="Wingdings" w:hAnsi="Wingdings" w:hint="default"/>
      </w:rPr>
    </w:lvl>
    <w:lvl w:ilvl="6" w:tplc="8C82CADC">
      <w:start w:val="1"/>
      <w:numFmt w:val="bullet"/>
      <w:lvlText w:val=""/>
      <w:lvlJc w:val="left"/>
      <w:pPr>
        <w:ind w:left="4680" w:hanging="360"/>
      </w:pPr>
      <w:rPr>
        <w:rFonts w:ascii="Symbol" w:hAnsi="Symbol" w:hint="default"/>
      </w:rPr>
    </w:lvl>
    <w:lvl w:ilvl="7" w:tplc="EF1A644A">
      <w:start w:val="1"/>
      <w:numFmt w:val="bullet"/>
      <w:lvlText w:val="o"/>
      <w:lvlJc w:val="left"/>
      <w:pPr>
        <w:ind w:left="5400" w:hanging="360"/>
      </w:pPr>
      <w:rPr>
        <w:rFonts w:ascii="Courier New" w:hAnsi="Courier New" w:hint="default"/>
      </w:rPr>
    </w:lvl>
    <w:lvl w:ilvl="8" w:tplc="FF0AE0A8">
      <w:start w:val="1"/>
      <w:numFmt w:val="bullet"/>
      <w:lvlText w:val=""/>
      <w:lvlJc w:val="left"/>
      <w:pPr>
        <w:ind w:left="6120" w:hanging="360"/>
      </w:pPr>
      <w:rPr>
        <w:rFonts w:ascii="Wingdings" w:hAnsi="Wingdings" w:hint="default"/>
      </w:rPr>
    </w:lvl>
  </w:abstractNum>
  <w:abstractNum w:abstractNumId="25" w15:restartNumberingAfterBreak="0">
    <w:nsid w:val="4C35573E"/>
    <w:multiLevelType w:val="multilevel"/>
    <w:tmpl w:val="7BB0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F5106B"/>
    <w:multiLevelType w:val="hybridMultilevel"/>
    <w:tmpl w:val="FC68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4A047C"/>
    <w:multiLevelType w:val="hybridMultilevel"/>
    <w:tmpl w:val="7870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E3ECE"/>
    <w:multiLevelType w:val="hybridMultilevel"/>
    <w:tmpl w:val="30B01A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93150"/>
    <w:multiLevelType w:val="hybridMultilevel"/>
    <w:tmpl w:val="41A6E83E"/>
    <w:lvl w:ilvl="0" w:tplc="5A0265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91572F"/>
    <w:multiLevelType w:val="hybridMultilevel"/>
    <w:tmpl w:val="E2EC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B118BB"/>
    <w:multiLevelType w:val="multilevel"/>
    <w:tmpl w:val="CAB87BF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61B92F19"/>
    <w:multiLevelType w:val="hybridMultilevel"/>
    <w:tmpl w:val="052A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C8398D"/>
    <w:multiLevelType w:val="hybridMultilevel"/>
    <w:tmpl w:val="1F206DBC"/>
    <w:lvl w:ilvl="0" w:tplc="08090019">
      <w:start w:val="1"/>
      <w:numFmt w:val="lowerLetter"/>
      <w:lvlText w:val="%1."/>
      <w:lvlJc w:val="left"/>
      <w:pPr>
        <w:ind w:left="360" w:hanging="360"/>
      </w:pPr>
      <w:rPr>
        <w:rFonts w:hint="default"/>
      </w:rPr>
    </w:lvl>
    <w:lvl w:ilvl="1" w:tplc="2326F2D8">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48104C0"/>
    <w:multiLevelType w:val="multilevel"/>
    <w:tmpl w:val="657CA966"/>
    <w:lvl w:ilvl="0">
      <w:start w:val="1"/>
      <w:numFmt w:val="bullet"/>
      <w:lvlText w:val=""/>
      <w:lvlJc w:val="left"/>
      <w:pPr>
        <w:tabs>
          <w:tab w:val="num" w:pos="600"/>
        </w:tabs>
        <w:ind w:left="600" w:hanging="360"/>
      </w:pPr>
      <w:rPr>
        <w:rFonts w:ascii="Symbol" w:hAnsi="Symbol" w:hint="default"/>
        <w:sz w:val="20"/>
      </w:rPr>
    </w:lvl>
    <w:lvl w:ilvl="1">
      <w:start w:val="4"/>
      <w:numFmt w:val="decimal"/>
      <w:lvlText w:val="%2."/>
      <w:lvlJc w:val="left"/>
      <w:pPr>
        <w:ind w:left="1320" w:hanging="360"/>
      </w:pPr>
      <w:rPr>
        <w:rFonts w:eastAsia="Times New Roman" w:hint="default"/>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35" w15:restartNumberingAfterBreak="0">
    <w:nsid w:val="6925777B"/>
    <w:multiLevelType w:val="multilevel"/>
    <w:tmpl w:val="F16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754711"/>
    <w:multiLevelType w:val="hybridMultilevel"/>
    <w:tmpl w:val="2F02B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1405A6"/>
    <w:multiLevelType w:val="multilevel"/>
    <w:tmpl w:val="C6E0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561AA5"/>
    <w:multiLevelType w:val="hybridMultilevel"/>
    <w:tmpl w:val="E17CF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7D1244"/>
    <w:multiLevelType w:val="hybridMultilevel"/>
    <w:tmpl w:val="FA288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8A564A"/>
    <w:multiLevelType w:val="hybridMultilevel"/>
    <w:tmpl w:val="5F4C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50E7C"/>
    <w:multiLevelType w:val="hybridMultilevel"/>
    <w:tmpl w:val="C0E4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364489">
    <w:abstractNumId w:val="24"/>
  </w:num>
  <w:num w:numId="2" w16cid:durableId="1878396201">
    <w:abstractNumId w:val="28"/>
  </w:num>
  <w:num w:numId="3" w16cid:durableId="1448427679">
    <w:abstractNumId w:val="23"/>
  </w:num>
  <w:num w:numId="4" w16cid:durableId="130484449">
    <w:abstractNumId w:val="32"/>
  </w:num>
  <w:num w:numId="5" w16cid:durableId="185221811">
    <w:abstractNumId w:val="30"/>
  </w:num>
  <w:num w:numId="6" w16cid:durableId="1826362330">
    <w:abstractNumId w:val="26"/>
  </w:num>
  <w:num w:numId="7" w16cid:durableId="167719654">
    <w:abstractNumId w:val="2"/>
  </w:num>
  <w:num w:numId="8" w16cid:durableId="1436822629">
    <w:abstractNumId w:val="1"/>
  </w:num>
  <w:num w:numId="9" w16cid:durableId="1473868773">
    <w:abstractNumId w:val="4"/>
  </w:num>
  <w:num w:numId="10" w16cid:durableId="2111125364">
    <w:abstractNumId w:val="34"/>
  </w:num>
  <w:num w:numId="11" w16cid:durableId="1807625230">
    <w:abstractNumId w:val="35"/>
  </w:num>
  <w:num w:numId="12" w16cid:durableId="270362470">
    <w:abstractNumId w:val="29"/>
  </w:num>
  <w:num w:numId="13" w16cid:durableId="1324627555">
    <w:abstractNumId w:val="16"/>
  </w:num>
  <w:num w:numId="14" w16cid:durableId="752320426">
    <w:abstractNumId w:val="33"/>
  </w:num>
  <w:num w:numId="15" w16cid:durableId="1808235604">
    <w:abstractNumId w:val="13"/>
  </w:num>
  <w:num w:numId="16" w16cid:durableId="1938249405">
    <w:abstractNumId w:val="25"/>
  </w:num>
  <w:num w:numId="17" w16cid:durableId="1130200867">
    <w:abstractNumId w:val="8"/>
  </w:num>
  <w:num w:numId="18" w16cid:durableId="1005983067">
    <w:abstractNumId w:val="11"/>
  </w:num>
  <w:num w:numId="19" w16cid:durableId="864975423">
    <w:abstractNumId w:val="21"/>
  </w:num>
  <w:num w:numId="20" w16cid:durableId="1011293852">
    <w:abstractNumId w:val="6"/>
  </w:num>
  <w:num w:numId="21" w16cid:durableId="952327069">
    <w:abstractNumId w:val="19"/>
  </w:num>
  <w:num w:numId="22" w16cid:durableId="253130922">
    <w:abstractNumId w:val="12"/>
  </w:num>
  <w:num w:numId="23" w16cid:durableId="1172261112">
    <w:abstractNumId w:val="14"/>
  </w:num>
  <w:num w:numId="24" w16cid:durableId="1449816982">
    <w:abstractNumId w:val="9"/>
  </w:num>
  <w:num w:numId="25" w16cid:durableId="1078550908">
    <w:abstractNumId w:val="22"/>
  </w:num>
  <w:num w:numId="26" w16cid:durableId="1038821963">
    <w:abstractNumId w:val="5"/>
  </w:num>
  <w:num w:numId="27" w16cid:durableId="672494792">
    <w:abstractNumId w:val="10"/>
  </w:num>
  <w:num w:numId="28" w16cid:durableId="302583678">
    <w:abstractNumId w:val="31"/>
  </w:num>
  <w:num w:numId="29" w16cid:durableId="1633170639">
    <w:abstractNumId w:val="17"/>
  </w:num>
  <w:num w:numId="30" w16cid:durableId="1695769688">
    <w:abstractNumId w:val="36"/>
  </w:num>
  <w:num w:numId="31" w16cid:durableId="869417367">
    <w:abstractNumId w:val="39"/>
  </w:num>
  <w:num w:numId="32" w16cid:durableId="1955019200">
    <w:abstractNumId w:val="18"/>
  </w:num>
  <w:num w:numId="33" w16cid:durableId="270088682">
    <w:abstractNumId w:val="41"/>
  </w:num>
  <w:num w:numId="34" w16cid:durableId="411315741">
    <w:abstractNumId w:val="0"/>
  </w:num>
  <w:num w:numId="35" w16cid:durableId="1401056185">
    <w:abstractNumId w:val="37"/>
  </w:num>
  <w:num w:numId="36" w16cid:durableId="1347292053">
    <w:abstractNumId w:val="7"/>
  </w:num>
  <w:num w:numId="37" w16cid:durableId="1040396130">
    <w:abstractNumId w:val="38"/>
  </w:num>
  <w:num w:numId="38" w16cid:durableId="365759857">
    <w:abstractNumId w:val="27"/>
  </w:num>
  <w:num w:numId="39" w16cid:durableId="2031254304">
    <w:abstractNumId w:val="20"/>
  </w:num>
  <w:num w:numId="40" w16cid:durableId="952132958">
    <w:abstractNumId w:val="3"/>
  </w:num>
  <w:num w:numId="41" w16cid:durableId="816461473">
    <w:abstractNumId w:val="40"/>
  </w:num>
  <w:num w:numId="42" w16cid:durableId="7037926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3F"/>
    <w:rsid w:val="00006D95"/>
    <w:rsid w:val="0002316C"/>
    <w:rsid w:val="00031245"/>
    <w:rsid w:val="00036E9E"/>
    <w:rsid w:val="000375F2"/>
    <w:rsid w:val="00044250"/>
    <w:rsid w:val="0004773E"/>
    <w:rsid w:val="0005726F"/>
    <w:rsid w:val="00071924"/>
    <w:rsid w:val="00073A97"/>
    <w:rsid w:val="0007458A"/>
    <w:rsid w:val="000A2837"/>
    <w:rsid w:val="000C5BEE"/>
    <w:rsid w:val="000D4266"/>
    <w:rsid w:val="000D53DE"/>
    <w:rsid w:val="000D5A3F"/>
    <w:rsid w:val="000D7089"/>
    <w:rsid w:val="000E1D63"/>
    <w:rsid w:val="000E4BF1"/>
    <w:rsid w:val="000E7B88"/>
    <w:rsid w:val="00107367"/>
    <w:rsid w:val="00126B77"/>
    <w:rsid w:val="001272F4"/>
    <w:rsid w:val="001448D6"/>
    <w:rsid w:val="00146512"/>
    <w:rsid w:val="00154060"/>
    <w:rsid w:val="001556D6"/>
    <w:rsid w:val="001611D8"/>
    <w:rsid w:val="00166EB1"/>
    <w:rsid w:val="00170712"/>
    <w:rsid w:val="00174763"/>
    <w:rsid w:val="00191A8E"/>
    <w:rsid w:val="00195C62"/>
    <w:rsid w:val="001B5826"/>
    <w:rsid w:val="001D643F"/>
    <w:rsid w:val="0020553C"/>
    <w:rsid w:val="00206D7C"/>
    <w:rsid w:val="002074B0"/>
    <w:rsid w:val="0020769C"/>
    <w:rsid w:val="00214EE5"/>
    <w:rsid w:val="0021559A"/>
    <w:rsid w:val="00226603"/>
    <w:rsid w:val="002303D1"/>
    <w:rsid w:val="00236C9D"/>
    <w:rsid w:val="00244662"/>
    <w:rsid w:val="0025776A"/>
    <w:rsid w:val="00265466"/>
    <w:rsid w:val="00266414"/>
    <w:rsid w:val="00266BEC"/>
    <w:rsid w:val="00276A2B"/>
    <w:rsid w:val="00283CD2"/>
    <w:rsid w:val="002A7802"/>
    <w:rsid w:val="002B7DA9"/>
    <w:rsid w:val="002C2291"/>
    <w:rsid w:val="002D3C9A"/>
    <w:rsid w:val="002E1791"/>
    <w:rsid w:val="002E1FCA"/>
    <w:rsid w:val="002E426E"/>
    <w:rsid w:val="002E4C9D"/>
    <w:rsid w:val="00304EC2"/>
    <w:rsid w:val="00341649"/>
    <w:rsid w:val="00344F2C"/>
    <w:rsid w:val="0035391F"/>
    <w:rsid w:val="0037061D"/>
    <w:rsid w:val="00373A6B"/>
    <w:rsid w:val="00376838"/>
    <w:rsid w:val="00391B72"/>
    <w:rsid w:val="003945DA"/>
    <w:rsid w:val="003D3BF2"/>
    <w:rsid w:val="003D4EE2"/>
    <w:rsid w:val="003D615D"/>
    <w:rsid w:val="003F4CC3"/>
    <w:rsid w:val="003F524A"/>
    <w:rsid w:val="003F596F"/>
    <w:rsid w:val="004033CF"/>
    <w:rsid w:val="00404AEF"/>
    <w:rsid w:val="00410D79"/>
    <w:rsid w:val="004144B8"/>
    <w:rsid w:val="00415119"/>
    <w:rsid w:val="004156C5"/>
    <w:rsid w:val="0042263A"/>
    <w:rsid w:val="00424C97"/>
    <w:rsid w:val="004250CD"/>
    <w:rsid w:val="00427DC7"/>
    <w:rsid w:val="00440171"/>
    <w:rsid w:val="00441FD0"/>
    <w:rsid w:val="00442BF3"/>
    <w:rsid w:val="004535C1"/>
    <w:rsid w:val="00453B87"/>
    <w:rsid w:val="00454E9F"/>
    <w:rsid w:val="004626A1"/>
    <w:rsid w:val="0046486E"/>
    <w:rsid w:val="004808E7"/>
    <w:rsid w:val="00481554"/>
    <w:rsid w:val="004828D6"/>
    <w:rsid w:val="0048569A"/>
    <w:rsid w:val="00493AAE"/>
    <w:rsid w:val="00493CE2"/>
    <w:rsid w:val="00494D38"/>
    <w:rsid w:val="004A05D4"/>
    <w:rsid w:val="004A52BD"/>
    <w:rsid w:val="004B0BEE"/>
    <w:rsid w:val="004B2F1F"/>
    <w:rsid w:val="004C2AED"/>
    <w:rsid w:val="004C687F"/>
    <w:rsid w:val="004D2097"/>
    <w:rsid w:val="004E15D9"/>
    <w:rsid w:val="004F18EC"/>
    <w:rsid w:val="004F759E"/>
    <w:rsid w:val="00502B71"/>
    <w:rsid w:val="005131BB"/>
    <w:rsid w:val="00517851"/>
    <w:rsid w:val="00517F13"/>
    <w:rsid w:val="005214D7"/>
    <w:rsid w:val="00521AD2"/>
    <w:rsid w:val="00525A44"/>
    <w:rsid w:val="00540899"/>
    <w:rsid w:val="005417C4"/>
    <w:rsid w:val="00547A40"/>
    <w:rsid w:val="00547B66"/>
    <w:rsid w:val="005578C7"/>
    <w:rsid w:val="005614AE"/>
    <w:rsid w:val="00564EDE"/>
    <w:rsid w:val="005732EE"/>
    <w:rsid w:val="0059277B"/>
    <w:rsid w:val="00597B70"/>
    <w:rsid w:val="005A1A8B"/>
    <w:rsid w:val="005A3F90"/>
    <w:rsid w:val="005C07B1"/>
    <w:rsid w:val="005D0B42"/>
    <w:rsid w:val="005D18BD"/>
    <w:rsid w:val="005E274F"/>
    <w:rsid w:val="005F41A0"/>
    <w:rsid w:val="005F6C29"/>
    <w:rsid w:val="00605B81"/>
    <w:rsid w:val="006159FF"/>
    <w:rsid w:val="00617819"/>
    <w:rsid w:val="00621B92"/>
    <w:rsid w:val="0062228F"/>
    <w:rsid w:val="006465FC"/>
    <w:rsid w:val="006466BE"/>
    <w:rsid w:val="00661203"/>
    <w:rsid w:val="0066443C"/>
    <w:rsid w:val="00664E29"/>
    <w:rsid w:val="006725C3"/>
    <w:rsid w:val="00674CAC"/>
    <w:rsid w:val="00676D36"/>
    <w:rsid w:val="006B1C88"/>
    <w:rsid w:val="006C1BFC"/>
    <w:rsid w:val="006C259D"/>
    <w:rsid w:val="006C27A9"/>
    <w:rsid w:val="006E5DD3"/>
    <w:rsid w:val="006E622B"/>
    <w:rsid w:val="006E7D65"/>
    <w:rsid w:val="006F6A39"/>
    <w:rsid w:val="00705A35"/>
    <w:rsid w:val="00707DEC"/>
    <w:rsid w:val="007103DE"/>
    <w:rsid w:val="007124C5"/>
    <w:rsid w:val="00712E05"/>
    <w:rsid w:val="00717435"/>
    <w:rsid w:val="00724ED7"/>
    <w:rsid w:val="00731D74"/>
    <w:rsid w:val="00733583"/>
    <w:rsid w:val="00741259"/>
    <w:rsid w:val="00770A43"/>
    <w:rsid w:val="00785536"/>
    <w:rsid w:val="007866DA"/>
    <w:rsid w:val="007A0932"/>
    <w:rsid w:val="007A3D07"/>
    <w:rsid w:val="007A5950"/>
    <w:rsid w:val="007B7F8E"/>
    <w:rsid w:val="007C3A57"/>
    <w:rsid w:val="007D3813"/>
    <w:rsid w:val="007D3BBD"/>
    <w:rsid w:val="007D72C8"/>
    <w:rsid w:val="007E016C"/>
    <w:rsid w:val="007E0790"/>
    <w:rsid w:val="007E2C53"/>
    <w:rsid w:val="007E41EF"/>
    <w:rsid w:val="007F106D"/>
    <w:rsid w:val="007F35AC"/>
    <w:rsid w:val="008057B7"/>
    <w:rsid w:val="00812443"/>
    <w:rsid w:val="00830687"/>
    <w:rsid w:val="0085027C"/>
    <w:rsid w:val="00855C40"/>
    <w:rsid w:val="008568F7"/>
    <w:rsid w:val="00861271"/>
    <w:rsid w:val="00861F74"/>
    <w:rsid w:val="00866827"/>
    <w:rsid w:val="0087476C"/>
    <w:rsid w:val="0087574A"/>
    <w:rsid w:val="00876429"/>
    <w:rsid w:val="008A710B"/>
    <w:rsid w:val="008B2164"/>
    <w:rsid w:val="008B2449"/>
    <w:rsid w:val="008B25CC"/>
    <w:rsid w:val="008C09AC"/>
    <w:rsid w:val="008D609A"/>
    <w:rsid w:val="008D7F69"/>
    <w:rsid w:val="008E499F"/>
    <w:rsid w:val="008E4B4E"/>
    <w:rsid w:val="008F2EBD"/>
    <w:rsid w:val="008F6398"/>
    <w:rsid w:val="00904A9C"/>
    <w:rsid w:val="009068FF"/>
    <w:rsid w:val="00906CB9"/>
    <w:rsid w:val="00931EA5"/>
    <w:rsid w:val="00932841"/>
    <w:rsid w:val="00934B4A"/>
    <w:rsid w:val="009366A2"/>
    <w:rsid w:val="00940466"/>
    <w:rsid w:val="00941796"/>
    <w:rsid w:val="00943375"/>
    <w:rsid w:val="00945A84"/>
    <w:rsid w:val="00951CA9"/>
    <w:rsid w:val="0095511A"/>
    <w:rsid w:val="00963713"/>
    <w:rsid w:val="009800CD"/>
    <w:rsid w:val="00983E07"/>
    <w:rsid w:val="00986074"/>
    <w:rsid w:val="0098767C"/>
    <w:rsid w:val="00992CBD"/>
    <w:rsid w:val="00995119"/>
    <w:rsid w:val="0099530B"/>
    <w:rsid w:val="00997547"/>
    <w:rsid w:val="009A77B8"/>
    <w:rsid w:val="009B6470"/>
    <w:rsid w:val="009D1BE0"/>
    <w:rsid w:val="009E0F99"/>
    <w:rsid w:val="009E2980"/>
    <w:rsid w:val="009F4457"/>
    <w:rsid w:val="009F7CD6"/>
    <w:rsid w:val="00A03E9E"/>
    <w:rsid w:val="00A1087A"/>
    <w:rsid w:val="00A11AD8"/>
    <w:rsid w:val="00A17227"/>
    <w:rsid w:val="00A32014"/>
    <w:rsid w:val="00A62F4C"/>
    <w:rsid w:val="00A66BFE"/>
    <w:rsid w:val="00A76A4D"/>
    <w:rsid w:val="00A77087"/>
    <w:rsid w:val="00A904F6"/>
    <w:rsid w:val="00A90F1C"/>
    <w:rsid w:val="00A91B70"/>
    <w:rsid w:val="00A92464"/>
    <w:rsid w:val="00A9362E"/>
    <w:rsid w:val="00A97FE9"/>
    <w:rsid w:val="00AB6651"/>
    <w:rsid w:val="00AE1F19"/>
    <w:rsid w:val="00AF2A98"/>
    <w:rsid w:val="00AFC5C0"/>
    <w:rsid w:val="00B025C4"/>
    <w:rsid w:val="00B02EB4"/>
    <w:rsid w:val="00B0365E"/>
    <w:rsid w:val="00B123EF"/>
    <w:rsid w:val="00B20B82"/>
    <w:rsid w:val="00B21BF3"/>
    <w:rsid w:val="00B22F57"/>
    <w:rsid w:val="00B232F5"/>
    <w:rsid w:val="00B24906"/>
    <w:rsid w:val="00B27417"/>
    <w:rsid w:val="00B412DC"/>
    <w:rsid w:val="00B47C1C"/>
    <w:rsid w:val="00B6630B"/>
    <w:rsid w:val="00B84872"/>
    <w:rsid w:val="00B92627"/>
    <w:rsid w:val="00B966EA"/>
    <w:rsid w:val="00BA2479"/>
    <w:rsid w:val="00BA3FB7"/>
    <w:rsid w:val="00BA4BAD"/>
    <w:rsid w:val="00BD6C76"/>
    <w:rsid w:val="00BE459D"/>
    <w:rsid w:val="00BE5F6B"/>
    <w:rsid w:val="00BF20CA"/>
    <w:rsid w:val="00BF43DF"/>
    <w:rsid w:val="00C12D5B"/>
    <w:rsid w:val="00C16E91"/>
    <w:rsid w:val="00C42CDC"/>
    <w:rsid w:val="00C930CD"/>
    <w:rsid w:val="00C933E6"/>
    <w:rsid w:val="00C93AFC"/>
    <w:rsid w:val="00CA0442"/>
    <w:rsid w:val="00CA5ED4"/>
    <w:rsid w:val="00CA6ED1"/>
    <w:rsid w:val="00CA76C6"/>
    <w:rsid w:val="00CB1FC5"/>
    <w:rsid w:val="00CC519A"/>
    <w:rsid w:val="00CC6468"/>
    <w:rsid w:val="00CC7FEE"/>
    <w:rsid w:val="00CD192E"/>
    <w:rsid w:val="00CD36EF"/>
    <w:rsid w:val="00CF484F"/>
    <w:rsid w:val="00D02ABD"/>
    <w:rsid w:val="00D11EC8"/>
    <w:rsid w:val="00D459F5"/>
    <w:rsid w:val="00D503FE"/>
    <w:rsid w:val="00D72763"/>
    <w:rsid w:val="00D72E9D"/>
    <w:rsid w:val="00D81630"/>
    <w:rsid w:val="00D85162"/>
    <w:rsid w:val="00D8643A"/>
    <w:rsid w:val="00D977F6"/>
    <w:rsid w:val="00DA3616"/>
    <w:rsid w:val="00DB2B41"/>
    <w:rsid w:val="00DB4351"/>
    <w:rsid w:val="00DB456C"/>
    <w:rsid w:val="00DC5013"/>
    <w:rsid w:val="00DF50F6"/>
    <w:rsid w:val="00E076C5"/>
    <w:rsid w:val="00E20217"/>
    <w:rsid w:val="00E20355"/>
    <w:rsid w:val="00E24E8C"/>
    <w:rsid w:val="00E307DC"/>
    <w:rsid w:val="00E363D4"/>
    <w:rsid w:val="00E415BE"/>
    <w:rsid w:val="00E45791"/>
    <w:rsid w:val="00E4689D"/>
    <w:rsid w:val="00E51382"/>
    <w:rsid w:val="00E672A9"/>
    <w:rsid w:val="00E85D4D"/>
    <w:rsid w:val="00E93DBF"/>
    <w:rsid w:val="00E96891"/>
    <w:rsid w:val="00EA5FCF"/>
    <w:rsid w:val="00EB36CD"/>
    <w:rsid w:val="00ED4D79"/>
    <w:rsid w:val="00EE7DD1"/>
    <w:rsid w:val="00EF1384"/>
    <w:rsid w:val="00EF2519"/>
    <w:rsid w:val="00EF28C0"/>
    <w:rsid w:val="00F010BF"/>
    <w:rsid w:val="00F173AA"/>
    <w:rsid w:val="00F322F3"/>
    <w:rsid w:val="00F338B5"/>
    <w:rsid w:val="00F412AB"/>
    <w:rsid w:val="00F440EA"/>
    <w:rsid w:val="00F44EC4"/>
    <w:rsid w:val="00F475A4"/>
    <w:rsid w:val="00F51343"/>
    <w:rsid w:val="00F6253C"/>
    <w:rsid w:val="00F73CBA"/>
    <w:rsid w:val="00FB27F0"/>
    <w:rsid w:val="00FC3B6C"/>
    <w:rsid w:val="00FC439F"/>
    <w:rsid w:val="00FD0632"/>
    <w:rsid w:val="00FD1AEB"/>
    <w:rsid w:val="00FE236F"/>
    <w:rsid w:val="00FE4030"/>
    <w:rsid w:val="00FE6833"/>
    <w:rsid w:val="00FE783D"/>
    <w:rsid w:val="00FF31E8"/>
    <w:rsid w:val="00FF7D8E"/>
    <w:rsid w:val="011D597B"/>
    <w:rsid w:val="05644D0A"/>
    <w:rsid w:val="06FFE485"/>
    <w:rsid w:val="072A3C10"/>
    <w:rsid w:val="07B15581"/>
    <w:rsid w:val="086BCFE1"/>
    <w:rsid w:val="0A452DFE"/>
    <w:rsid w:val="0D52B8F2"/>
    <w:rsid w:val="0D742FDF"/>
    <w:rsid w:val="0D8E7968"/>
    <w:rsid w:val="0EC52617"/>
    <w:rsid w:val="146EB866"/>
    <w:rsid w:val="17C354F1"/>
    <w:rsid w:val="1A7124CD"/>
    <w:rsid w:val="1B13442E"/>
    <w:rsid w:val="1B786A8F"/>
    <w:rsid w:val="1CD55A2A"/>
    <w:rsid w:val="21D9556B"/>
    <w:rsid w:val="225AF31F"/>
    <w:rsid w:val="251622A5"/>
    <w:rsid w:val="26C82F3C"/>
    <w:rsid w:val="289E8F88"/>
    <w:rsid w:val="29C58EA3"/>
    <w:rsid w:val="2C1250FC"/>
    <w:rsid w:val="2D96F924"/>
    <w:rsid w:val="2E7E6534"/>
    <w:rsid w:val="315FB1D0"/>
    <w:rsid w:val="316843F9"/>
    <w:rsid w:val="349582C9"/>
    <w:rsid w:val="36C0B62A"/>
    <w:rsid w:val="389E082D"/>
    <w:rsid w:val="39B379A9"/>
    <w:rsid w:val="3FA0ED47"/>
    <w:rsid w:val="420C1E3F"/>
    <w:rsid w:val="46467C31"/>
    <w:rsid w:val="46FCAC12"/>
    <w:rsid w:val="47F3DFE0"/>
    <w:rsid w:val="4843A287"/>
    <w:rsid w:val="4AFE3541"/>
    <w:rsid w:val="4D0B95C7"/>
    <w:rsid w:val="4F86B89B"/>
    <w:rsid w:val="50FF8BD0"/>
    <w:rsid w:val="516DEA41"/>
    <w:rsid w:val="518208B4"/>
    <w:rsid w:val="520C586B"/>
    <w:rsid w:val="52798FF5"/>
    <w:rsid w:val="5859D55D"/>
    <w:rsid w:val="5F3F87DD"/>
    <w:rsid w:val="64C4D101"/>
    <w:rsid w:val="6540F49A"/>
    <w:rsid w:val="66152D0B"/>
    <w:rsid w:val="67D5D721"/>
    <w:rsid w:val="6C0DC744"/>
    <w:rsid w:val="6E905A7F"/>
    <w:rsid w:val="76B2AFDC"/>
    <w:rsid w:val="78436CE9"/>
    <w:rsid w:val="79FBA0B3"/>
    <w:rsid w:val="7A5660CB"/>
    <w:rsid w:val="7CB5B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E066B"/>
  <w15:chartTrackingRefBased/>
  <w15:docId w15:val="{E9A3B2FE-3682-407B-B36B-13E9EE08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43F"/>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qFormat/>
    <w:rsid w:val="001D643F"/>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43F"/>
    <w:rPr>
      <w:rFonts w:ascii="Arial" w:eastAsia="Times New Roman" w:hAnsi="Arial" w:cs="Times New Roman"/>
      <w:b/>
      <w:szCs w:val="20"/>
      <w:lang w:eastAsia="en-GB"/>
    </w:rPr>
  </w:style>
  <w:style w:type="paragraph" w:styleId="Footer">
    <w:name w:val="footer"/>
    <w:basedOn w:val="Normal"/>
    <w:link w:val="FooterChar"/>
    <w:rsid w:val="001D643F"/>
    <w:pPr>
      <w:tabs>
        <w:tab w:val="center" w:pos="4153"/>
        <w:tab w:val="right" w:pos="8306"/>
      </w:tabs>
    </w:pPr>
  </w:style>
  <w:style w:type="character" w:customStyle="1" w:styleId="FooterChar">
    <w:name w:val="Footer Char"/>
    <w:basedOn w:val="DefaultParagraphFont"/>
    <w:link w:val="Footer"/>
    <w:rsid w:val="001D643F"/>
    <w:rPr>
      <w:rFonts w:ascii="Arial" w:eastAsia="Times New Roman" w:hAnsi="Arial" w:cs="Times New Roman"/>
      <w:szCs w:val="20"/>
      <w:lang w:eastAsia="en-GB"/>
    </w:rPr>
  </w:style>
  <w:style w:type="paragraph" w:styleId="ListParagraph">
    <w:name w:val="List Paragraph"/>
    <w:basedOn w:val="Normal"/>
    <w:uiPriority w:val="34"/>
    <w:qFormat/>
    <w:rsid w:val="001D643F"/>
    <w:pPr>
      <w:widowControl w:val="0"/>
      <w:ind w:left="720"/>
      <w:contextualSpacing/>
    </w:pPr>
    <w:rPr>
      <w:snapToGrid w:val="0"/>
      <w:sz w:val="24"/>
      <w:lang w:val="en-US" w:eastAsia="en-US"/>
    </w:rPr>
  </w:style>
  <w:style w:type="paragraph" w:styleId="Header">
    <w:name w:val="header"/>
    <w:basedOn w:val="Normal"/>
    <w:link w:val="HeaderChar"/>
    <w:uiPriority w:val="99"/>
    <w:unhideWhenUsed/>
    <w:rsid w:val="0046486E"/>
    <w:pPr>
      <w:tabs>
        <w:tab w:val="center" w:pos="4513"/>
        <w:tab w:val="right" w:pos="9026"/>
      </w:tabs>
    </w:pPr>
  </w:style>
  <w:style w:type="character" w:customStyle="1" w:styleId="HeaderChar">
    <w:name w:val="Header Char"/>
    <w:basedOn w:val="DefaultParagraphFont"/>
    <w:link w:val="Header"/>
    <w:uiPriority w:val="99"/>
    <w:rsid w:val="0046486E"/>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5131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1BB"/>
    <w:rPr>
      <w:rFonts w:ascii="Segoe UI" w:eastAsia="Times New Roman" w:hAnsi="Segoe UI" w:cs="Segoe UI"/>
      <w:sz w:val="18"/>
      <w:szCs w:val="18"/>
      <w:lang w:eastAsia="en-GB"/>
    </w:rPr>
  </w:style>
  <w:style w:type="character" w:styleId="Strong">
    <w:name w:val="Strong"/>
    <w:basedOn w:val="DefaultParagraphFont"/>
    <w:uiPriority w:val="22"/>
    <w:qFormat/>
    <w:rsid w:val="00EF28C0"/>
    <w:rPr>
      <w:b/>
      <w:bCs/>
    </w:rPr>
  </w:style>
  <w:style w:type="paragraph" w:styleId="Revision">
    <w:name w:val="Revision"/>
    <w:hidden/>
    <w:uiPriority w:val="99"/>
    <w:semiHidden/>
    <w:rsid w:val="006E7D65"/>
    <w:pPr>
      <w:spacing w:after="0" w:line="240" w:lineRule="auto"/>
    </w:pPr>
    <w:rPr>
      <w:rFonts w:ascii="Arial" w:eastAsia="Times New Roman" w:hAnsi="Arial" w:cs="Times New Roman"/>
      <w:szCs w:val="20"/>
      <w:lang w:eastAsia="en-GB"/>
    </w:rPr>
  </w:style>
  <w:style w:type="character" w:styleId="CommentReference">
    <w:name w:val="annotation reference"/>
    <w:basedOn w:val="DefaultParagraphFont"/>
    <w:uiPriority w:val="99"/>
    <w:semiHidden/>
    <w:unhideWhenUsed/>
    <w:rsid w:val="00DB2B41"/>
    <w:rPr>
      <w:sz w:val="16"/>
      <w:szCs w:val="16"/>
    </w:rPr>
  </w:style>
  <w:style w:type="paragraph" w:styleId="CommentText">
    <w:name w:val="annotation text"/>
    <w:basedOn w:val="Normal"/>
    <w:link w:val="CommentTextChar"/>
    <w:uiPriority w:val="99"/>
    <w:unhideWhenUsed/>
    <w:rsid w:val="00DB2B41"/>
    <w:rPr>
      <w:sz w:val="20"/>
    </w:rPr>
  </w:style>
  <w:style w:type="character" w:customStyle="1" w:styleId="CommentTextChar">
    <w:name w:val="Comment Text Char"/>
    <w:basedOn w:val="DefaultParagraphFont"/>
    <w:link w:val="CommentText"/>
    <w:uiPriority w:val="99"/>
    <w:rsid w:val="00DB2B4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B2B41"/>
    <w:rPr>
      <w:b/>
      <w:bCs/>
    </w:rPr>
  </w:style>
  <w:style w:type="character" w:customStyle="1" w:styleId="CommentSubjectChar">
    <w:name w:val="Comment Subject Char"/>
    <w:basedOn w:val="CommentTextChar"/>
    <w:link w:val="CommentSubject"/>
    <w:uiPriority w:val="99"/>
    <w:semiHidden/>
    <w:rsid w:val="00DB2B41"/>
    <w:rPr>
      <w:rFonts w:ascii="Arial" w:eastAsia="Times New Roman" w:hAnsi="Arial" w:cs="Times New Roman"/>
      <w:b/>
      <w:bCs/>
      <w:sz w:val="20"/>
      <w:szCs w:val="20"/>
      <w:lang w:eastAsia="en-GB"/>
    </w:rPr>
  </w:style>
  <w:style w:type="paragraph" w:styleId="NormalWeb">
    <w:name w:val="Normal (Web)"/>
    <w:basedOn w:val="Normal"/>
    <w:uiPriority w:val="99"/>
    <w:unhideWhenUsed/>
    <w:rsid w:val="00CD192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3124">
      <w:bodyDiv w:val="1"/>
      <w:marLeft w:val="0"/>
      <w:marRight w:val="0"/>
      <w:marTop w:val="0"/>
      <w:marBottom w:val="0"/>
      <w:divBdr>
        <w:top w:val="none" w:sz="0" w:space="0" w:color="auto"/>
        <w:left w:val="none" w:sz="0" w:space="0" w:color="auto"/>
        <w:bottom w:val="none" w:sz="0" w:space="0" w:color="auto"/>
        <w:right w:val="none" w:sz="0" w:space="0" w:color="auto"/>
      </w:divBdr>
    </w:div>
    <w:div w:id="1798137811">
      <w:bodyDiv w:val="1"/>
      <w:marLeft w:val="0"/>
      <w:marRight w:val="0"/>
      <w:marTop w:val="0"/>
      <w:marBottom w:val="0"/>
      <w:divBdr>
        <w:top w:val="none" w:sz="0" w:space="0" w:color="auto"/>
        <w:left w:val="none" w:sz="0" w:space="0" w:color="auto"/>
        <w:bottom w:val="none" w:sz="0" w:space="0" w:color="auto"/>
        <w:right w:val="none" w:sz="0" w:space="0" w:color="auto"/>
      </w:divBdr>
    </w:div>
    <w:div w:id="201741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8A9B2907AD3C48892A3DF8DDF15F48" ma:contentTypeVersion="18" ma:contentTypeDescription="Create a new document." ma:contentTypeScope="" ma:versionID="a6ee74a271c78fec8f9bc181bc71d96c">
  <xsd:schema xmlns:xsd="http://www.w3.org/2001/XMLSchema" xmlns:xs="http://www.w3.org/2001/XMLSchema" xmlns:p="http://schemas.microsoft.com/office/2006/metadata/properties" xmlns:ns2="c9974bfe-d1bd-4508-a209-a5e571e4cb5a" xmlns:ns3="ddc4f5eb-bcbc-44e5-a620-56c1738e2ff6" targetNamespace="http://schemas.microsoft.com/office/2006/metadata/properties" ma:root="true" ma:fieldsID="db6c1ff0e28160ce37b4e33d6d7e534c" ns2:_="" ns3:_="">
    <xsd:import namespace="c9974bfe-d1bd-4508-a209-a5e571e4cb5a"/>
    <xsd:import namespace="ddc4f5eb-bcbc-44e5-a620-56c1738e2f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4bfe-d1bd-4508-a209-a5e571e4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7656c9-5b09-4877-b3b4-1850fd09ca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4f5eb-bcbc-44e5-a620-56c1738e2f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2498f5-9475-4268-b0d0-28f747b44f38}" ma:internalName="TaxCatchAll" ma:showField="CatchAllData" ma:web="ddc4f5eb-bcbc-44e5-a620-56c1738e2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dc4f5eb-bcbc-44e5-a620-56c1738e2ff6">
      <UserInfo>
        <DisplayName/>
        <AccountId xsi:nil="true"/>
        <AccountType/>
      </UserInfo>
    </SharedWithUsers>
    <lcf76f155ced4ddcb4097134ff3c332f xmlns="c9974bfe-d1bd-4508-a209-a5e571e4cb5a">
      <Terms xmlns="http://schemas.microsoft.com/office/infopath/2007/PartnerControls"/>
    </lcf76f155ced4ddcb4097134ff3c332f>
    <TaxCatchAll xmlns="ddc4f5eb-bcbc-44e5-a620-56c1738e2f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E4547-EC7C-4D23-A7C3-68B30F693395}">
  <ds:schemaRefs>
    <ds:schemaRef ds:uri="http://schemas.openxmlformats.org/officeDocument/2006/bibliography"/>
  </ds:schemaRefs>
</ds:datastoreItem>
</file>

<file path=customXml/itemProps2.xml><?xml version="1.0" encoding="utf-8"?>
<ds:datastoreItem xmlns:ds="http://schemas.openxmlformats.org/officeDocument/2006/customXml" ds:itemID="{688D9446-3D8E-480C-BEAC-7F224B6D0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4bfe-d1bd-4508-a209-a5e571e4cb5a"/>
    <ds:schemaRef ds:uri="ddc4f5eb-bcbc-44e5-a620-56c1738e2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A2439-F2C2-439D-B753-767CF4C968EF}">
  <ds:schemaRefs>
    <ds:schemaRef ds:uri="http://schemas.microsoft.com/office/2006/metadata/properties"/>
    <ds:schemaRef ds:uri="http://schemas.microsoft.com/office/infopath/2007/PartnerControls"/>
    <ds:schemaRef ds:uri="ddc4f5eb-bcbc-44e5-a620-56c1738e2ff6"/>
    <ds:schemaRef ds:uri="c9974bfe-d1bd-4508-a209-a5e571e4cb5a"/>
  </ds:schemaRefs>
</ds:datastoreItem>
</file>

<file path=customXml/itemProps4.xml><?xml version="1.0" encoding="utf-8"?>
<ds:datastoreItem xmlns:ds="http://schemas.openxmlformats.org/officeDocument/2006/customXml" ds:itemID="{15A7343C-00DB-4CAA-A2BD-BF0F1D8CE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624</Words>
  <Characters>4139</Characters>
  <Application>Microsoft Office Word</Application>
  <DocSecurity>0</DocSecurity>
  <Lines>102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Terry</dc:creator>
  <cp:keywords/>
  <dc:description/>
  <cp:lastModifiedBy>Ania Bateman</cp:lastModifiedBy>
  <cp:revision>10</cp:revision>
  <cp:lastPrinted>2025-08-18T13:55:00Z</cp:lastPrinted>
  <dcterms:created xsi:type="dcterms:W3CDTF">2026-02-17T17:50:00Z</dcterms:created>
  <dcterms:modified xsi:type="dcterms:W3CDTF">2026-04-10T09:19:00Z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0x010100998A9B2907AD3C48892A3DF8DDF15F48</vt:lpwstr>
  </property>
  <property fmtid="{D5CDD505-2E9C-101B-9397-08002B2CF9AE}" pid="3" name="Order">
    <vt:r8>224600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