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F1B90" w14:textId="336937D8" w:rsidR="004648F1" w:rsidRDefault="004648F1" w:rsidP="001B6746">
      <w:pPr>
        <w:pStyle w:val="NormalWeb"/>
        <w:jc w:val="center"/>
        <w:rPr>
          <w:rFonts w:cs="Arial"/>
          <w:b/>
          <w:bCs/>
          <w:sz w:val="36"/>
          <w:szCs w:val="36"/>
        </w:rPr>
      </w:pPr>
      <w:r>
        <w:rPr>
          <w:noProof/>
        </w:rPr>
        <w:drawing>
          <wp:anchor distT="0" distB="0" distL="114300" distR="114300" simplePos="0" relativeHeight="251658240" behindDoc="1" locked="0" layoutInCell="1" allowOverlap="1" wp14:anchorId="3D017201" wp14:editId="279E6B3B">
            <wp:simplePos x="0" y="0"/>
            <wp:positionH relativeFrom="margin">
              <wp:align>center</wp:align>
            </wp:positionH>
            <wp:positionV relativeFrom="page">
              <wp:posOffset>238125</wp:posOffset>
            </wp:positionV>
            <wp:extent cx="1971675" cy="989330"/>
            <wp:effectExtent l="0" t="0" r="0" b="0"/>
            <wp:wrapTight wrapText="bothSides">
              <wp:wrapPolygon edited="0">
                <wp:start x="5009" y="2496"/>
                <wp:lineTo x="3548" y="6239"/>
                <wp:lineTo x="2713" y="8734"/>
                <wp:lineTo x="1878" y="12062"/>
                <wp:lineTo x="1670" y="15389"/>
                <wp:lineTo x="2087" y="17469"/>
                <wp:lineTo x="16696" y="18716"/>
                <wp:lineTo x="17948" y="18716"/>
                <wp:lineTo x="20243" y="9566"/>
                <wp:lineTo x="17322" y="6655"/>
                <wp:lineTo x="13983" y="2496"/>
                <wp:lineTo x="5009" y="2496"/>
              </wp:wrapPolygon>
            </wp:wrapTight>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71675" cy="989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F04527" w14:textId="77777777" w:rsidR="001B6746" w:rsidRDefault="001B6746" w:rsidP="004C73FA">
      <w:pPr>
        <w:pStyle w:val="NormalWeb"/>
        <w:jc w:val="center"/>
        <w:rPr>
          <w:rFonts w:ascii="Arial" w:hAnsi="Arial" w:cs="Arial"/>
          <w:b/>
          <w:bCs/>
          <w:sz w:val="36"/>
          <w:szCs w:val="36"/>
        </w:rPr>
      </w:pPr>
    </w:p>
    <w:p w14:paraId="25FBA535" w14:textId="65B57158" w:rsidR="004F2CF0" w:rsidRPr="001B6746" w:rsidRDefault="004F2CF0" w:rsidP="001B6746">
      <w:pPr>
        <w:pStyle w:val="NormalWeb"/>
        <w:jc w:val="center"/>
        <w:rPr>
          <w:rFonts w:ascii="Arial" w:hAnsi="Arial" w:cs="Arial"/>
          <w:b/>
          <w:bCs/>
          <w:sz w:val="36"/>
          <w:szCs w:val="36"/>
        </w:rPr>
      </w:pPr>
      <w:r w:rsidRPr="00212E09">
        <w:rPr>
          <w:rFonts w:ascii="Arial" w:hAnsi="Arial" w:cs="Arial"/>
          <w:b/>
          <w:bCs/>
          <w:sz w:val="36"/>
          <w:szCs w:val="36"/>
        </w:rPr>
        <w:t>JOB DESCRIPTION</w:t>
      </w:r>
    </w:p>
    <w:tbl>
      <w:tblPr>
        <w:tblStyle w:val="TableGrid"/>
        <w:tblW w:w="0" w:type="auto"/>
        <w:tblBorders>
          <w:top w:val="single" w:sz="4" w:space="0" w:color="548DD4" w:themeColor="text2" w:themeTint="99"/>
          <w:left w:val="single" w:sz="4" w:space="0" w:color="548DD4" w:themeColor="text2" w:themeTint="99"/>
          <w:bottom w:val="single" w:sz="4" w:space="0" w:color="548DD4" w:themeColor="text2" w:themeTint="99"/>
          <w:right w:val="single" w:sz="4" w:space="0" w:color="548DD4" w:themeColor="text2" w:themeTint="99"/>
          <w:insideH w:val="single" w:sz="4" w:space="0" w:color="548DD4" w:themeColor="text2" w:themeTint="99"/>
          <w:insideV w:val="single" w:sz="4" w:space="0" w:color="548DD4" w:themeColor="text2" w:themeTint="99"/>
        </w:tblBorders>
        <w:tblLook w:val="04A0" w:firstRow="1" w:lastRow="0" w:firstColumn="1" w:lastColumn="0" w:noHBand="0" w:noVBand="1"/>
      </w:tblPr>
      <w:tblGrid>
        <w:gridCol w:w="2481"/>
        <w:gridCol w:w="6535"/>
      </w:tblGrid>
      <w:tr w:rsidR="004F2CF0" w:rsidRPr="007F1995" w14:paraId="226A27AE" w14:textId="77777777" w:rsidTr="00C762AA">
        <w:tc>
          <w:tcPr>
            <w:tcW w:w="9016" w:type="dxa"/>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442563"/>
          </w:tcPr>
          <w:p w14:paraId="41FD9F06" w14:textId="77777777" w:rsidR="004F2CF0" w:rsidRPr="007F1995" w:rsidRDefault="004F2CF0" w:rsidP="00CC2906">
            <w:pPr>
              <w:rPr>
                <w:rFonts w:cs="Arial"/>
                <w:color w:val="FFFFFF" w:themeColor="background1"/>
                <w:sz w:val="20"/>
                <w:szCs w:val="20"/>
              </w:rPr>
            </w:pPr>
          </w:p>
          <w:p w14:paraId="39CA7412" w14:textId="77777777" w:rsidR="004F2CF0" w:rsidRPr="007F23FB" w:rsidRDefault="004F2CF0" w:rsidP="00CC2906">
            <w:pPr>
              <w:jc w:val="center"/>
              <w:rPr>
                <w:rFonts w:cs="Arial"/>
                <w:b/>
                <w:bCs/>
                <w:color w:val="FFFFFF" w:themeColor="background1"/>
                <w:szCs w:val="24"/>
              </w:rPr>
            </w:pPr>
            <w:r w:rsidRPr="007F23FB">
              <w:rPr>
                <w:rFonts w:cs="Arial"/>
                <w:b/>
                <w:bCs/>
                <w:color w:val="FFFFFF" w:themeColor="background1"/>
                <w:szCs w:val="24"/>
              </w:rPr>
              <w:t>Overview of Role</w:t>
            </w:r>
          </w:p>
          <w:p w14:paraId="26D3B241" w14:textId="77777777" w:rsidR="004F2CF0" w:rsidRPr="007F1995" w:rsidRDefault="004F2CF0" w:rsidP="00CC2906">
            <w:pPr>
              <w:jc w:val="center"/>
              <w:rPr>
                <w:rFonts w:cs="Arial"/>
                <w:b/>
                <w:color w:val="FFFFFF" w:themeColor="background1"/>
                <w:szCs w:val="24"/>
              </w:rPr>
            </w:pPr>
          </w:p>
        </w:tc>
      </w:tr>
      <w:tr w:rsidR="00EB6D6B" w:rsidRPr="00447DAF" w14:paraId="59C80377" w14:textId="77777777" w:rsidTr="6178DC26">
        <w:tc>
          <w:tcPr>
            <w:tcW w:w="1998" w:type="dxa"/>
            <w:tcBorders>
              <w:top w:val="single" w:sz="4" w:space="0" w:color="17365D" w:themeColor="text2" w:themeShade="BF"/>
            </w:tcBorders>
            <w:shd w:val="clear" w:color="auto" w:fill="D9D9D9" w:themeFill="background1" w:themeFillShade="D9"/>
          </w:tcPr>
          <w:p w14:paraId="5D80FD4D" w14:textId="77777777" w:rsidR="00EB6D6B" w:rsidRPr="00447DAF" w:rsidRDefault="00EB6D6B" w:rsidP="00EB6D6B">
            <w:pPr>
              <w:rPr>
                <w:rFonts w:cs="Arial"/>
                <w:b/>
                <w:szCs w:val="24"/>
              </w:rPr>
            </w:pPr>
            <w:r w:rsidRPr="00447DAF">
              <w:rPr>
                <w:rFonts w:cs="Arial"/>
                <w:b/>
                <w:szCs w:val="24"/>
              </w:rPr>
              <w:t>Job title</w:t>
            </w:r>
          </w:p>
          <w:p w14:paraId="38824A91" w14:textId="77777777" w:rsidR="00EB6D6B" w:rsidRPr="00447DAF" w:rsidRDefault="00EB6D6B" w:rsidP="00EB6D6B">
            <w:pPr>
              <w:rPr>
                <w:rFonts w:cs="Arial"/>
                <w:b/>
                <w:szCs w:val="24"/>
              </w:rPr>
            </w:pPr>
          </w:p>
        </w:tc>
        <w:tc>
          <w:tcPr>
            <w:tcW w:w="7018" w:type="dxa"/>
            <w:tcBorders>
              <w:top w:val="single" w:sz="4" w:space="0" w:color="17365D" w:themeColor="text2" w:themeShade="BF"/>
            </w:tcBorders>
          </w:tcPr>
          <w:p w14:paraId="79735D1C" w14:textId="60D84C5C" w:rsidR="00EB6D6B" w:rsidRPr="00447DAF" w:rsidRDefault="00EB6D6B" w:rsidP="00EB6D6B">
            <w:pPr>
              <w:rPr>
                <w:rFonts w:cs="Arial"/>
              </w:rPr>
            </w:pPr>
            <w:r>
              <w:rPr>
                <w:rFonts w:cs="Arial"/>
                <w:szCs w:val="24"/>
              </w:rPr>
              <w:t xml:space="preserve">Volunteer </w:t>
            </w:r>
            <w:r w:rsidR="007E129B">
              <w:rPr>
                <w:rFonts w:cs="Arial"/>
                <w:szCs w:val="24"/>
              </w:rPr>
              <w:t>Officer</w:t>
            </w:r>
            <w:r>
              <w:rPr>
                <w:rFonts w:cs="Arial"/>
                <w:szCs w:val="24"/>
              </w:rPr>
              <w:t xml:space="preserve"> (for Hospitals)</w:t>
            </w:r>
          </w:p>
        </w:tc>
      </w:tr>
      <w:tr w:rsidR="00EB6D6B" w:rsidRPr="00447DAF" w14:paraId="4DE35434" w14:textId="77777777" w:rsidTr="6178DC26">
        <w:tc>
          <w:tcPr>
            <w:tcW w:w="1998" w:type="dxa"/>
            <w:shd w:val="clear" w:color="auto" w:fill="D9D9D9" w:themeFill="background1" w:themeFillShade="D9"/>
          </w:tcPr>
          <w:p w14:paraId="6939D5A7" w14:textId="77777777" w:rsidR="00EB6D6B" w:rsidRPr="00447DAF" w:rsidRDefault="00EB6D6B" w:rsidP="00EB6D6B">
            <w:pPr>
              <w:rPr>
                <w:rFonts w:cs="Arial"/>
                <w:b/>
                <w:szCs w:val="24"/>
              </w:rPr>
            </w:pPr>
            <w:r w:rsidRPr="00447DAF">
              <w:rPr>
                <w:rFonts w:cs="Arial"/>
                <w:b/>
                <w:szCs w:val="24"/>
              </w:rPr>
              <w:t xml:space="preserve">Reports to </w:t>
            </w:r>
          </w:p>
          <w:p w14:paraId="6AC6574F" w14:textId="77777777" w:rsidR="00EB6D6B" w:rsidRPr="00447DAF" w:rsidRDefault="00EB6D6B" w:rsidP="00EB6D6B">
            <w:pPr>
              <w:rPr>
                <w:rFonts w:cs="Arial"/>
                <w:b/>
                <w:szCs w:val="24"/>
              </w:rPr>
            </w:pPr>
          </w:p>
        </w:tc>
        <w:tc>
          <w:tcPr>
            <w:tcW w:w="7018" w:type="dxa"/>
          </w:tcPr>
          <w:p w14:paraId="19D09AFE" w14:textId="77777777" w:rsidR="00FA4BBF" w:rsidRDefault="00FA4BBF" w:rsidP="00FA4BBF">
            <w:pPr>
              <w:rPr>
                <w:rFonts w:cs="Arial"/>
                <w:szCs w:val="24"/>
              </w:rPr>
            </w:pPr>
            <w:r>
              <w:rPr>
                <w:rFonts w:cs="Arial"/>
                <w:szCs w:val="24"/>
              </w:rPr>
              <w:t>Volunteer Manager (for Hospitals)</w:t>
            </w:r>
          </w:p>
          <w:p w14:paraId="56106443" w14:textId="206BF324" w:rsidR="00EB6D6B" w:rsidRPr="00447DAF" w:rsidRDefault="00EB6D6B" w:rsidP="00EB6D6B">
            <w:pPr>
              <w:rPr>
                <w:rFonts w:cs="Arial"/>
              </w:rPr>
            </w:pPr>
          </w:p>
        </w:tc>
      </w:tr>
      <w:tr w:rsidR="00EB6D6B" w:rsidRPr="00447DAF" w14:paraId="0CDF9E82" w14:textId="77777777" w:rsidTr="6178DC26">
        <w:tc>
          <w:tcPr>
            <w:tcW w:w="1998" w:type="dxa"/>
            <w:shd w:val="clear" w:color="auto" w:fill="D9D9D9" w:themeFill="background1" w:themeFillShade="D9"/>
          </w:tcPr>
          <w:p w14:paraId="25221E04" w14:textId="73AFAA1A" w:rsidR="00EB6D6B" w:rsidRPr="00447DAF" w:rsidRDefault="00EB6D6B" w:rsidP="00EB6D6B">
            <w:pPr>
              <w:rPr>
                <w:rFonts w:cs="Arial"/>
                <w:b/>
                <w:szCs w:val="24"/>
              </w:rPr>
            </w:pPr>
            <w:r w:rsidRPr="00447DAF">
              <w:rPr>
                <w:rFonts w:cs="Arial"/>
                <w:b/>
                <w:szCs w:val="24"/>
              </w:rPr>
              <w:t>Hours</w:t>
            </w:r>
          </w:p>
          <w:p w14:paraId="28E6521A" w14:textId="19281F12" w:rsidR="00EB6D6B" w:rsidRPr="00447DAF" w:rsidRDefault="00EB6D6B" w:rsidP="00EB6D6B">
            <w:pPr>
              <w:rPr>
                <w:rFonts w:cs="Arial"/>
                <w:b/>
                <w:color w:val="7030A0"/>
                <w:szCs w:val="24"/>
              </w:rPr>
            </w:pPr>
          </w:p>
        </w:tc>
        <w:tc>
          <w:tcPr>
            <w:tcW w:w="7018" w:type="dxa"/>
          </w:tcPr>
          <w:p w14:paraId="26E87056" w14:textId="77777777" w:rsidR="00EB6D6B" w:rsidRDefault="00EB6D6B" w:rsidP="00EB6D6B">
            <w:pPr>
              <w:rPr>
                <w:rFonts w:cs="Arial"/>
                <w:szCs w:val="24"/>
              </w:rPr>
            </w:pPr>
            <w:r w:rsidRPr="00A33124">
              <w:rPr>
                <w:rFonts w:cs="Arial"/>
                <w:szCs w:val="24"/>
              </w:rPr>
              <w:t>37.5 hours per week or part time by negotiation.</w:t>
            </w:r>
          </w:p>
          <w:p w14:paraId="3E2A5242" w14:textId="77777777" w:rsidR="00EB6D6B" w:rsidRDefault="00EB6D6B" w:rsidP="00EB6D6B">
            <w:pPr>
              <w:rPr>
                <w:rFonts w:cs="Arial"/>
                <w:szCs w:val="24"/>
              </w:rPr>
            </w:pPr>
          </w:p>
          <w:p w14:paraId="78A27E99" w14:textId="77777777" w:rsidR="00EB6D6B" w:rsidRPr="00447DAF" w:rsidRDefault="00EB6D6B" w:rsidP="00EB6D6B">
            <w:pPr>
              <w:rPr>
                <w:rFonts w:cs="Arial"/>
                <w:szCs w:val="24"/>
              </w:rPr>
            </w:pPr>
            <w:r w:rsidRPr="00447DAF">
              <w:rPr>
                <w:rFonts w:cs="Arial"/>
                <w:szCs w:val="24"/>
              </w:rPr>
              <w:t>It is expected that work will sometimes be required outside normal working hours. However time off in lieu is offered in accordance with the policies and procedures around working additional hours.</w:t>
            </w:r>
          </w:p>
        </w:tc>
      </w:tr>
      <w:tr w:rsidR="00EB6D6B" w:rsidRPr="00447DAF" w14:paraId="02CF17F3" w14:textId="77777777" w:rsidTr="6178DC26">
        <w:tc>
          <w:tcPr>
            <w:tcW w:w="1998" w:type="dxa"/>
            <w:shd w:val="clear" w:color="auto" w:fill="D9D9D9" w:themeFill="background1" w:themeFillShade="D9"/>
          </w:tcPr>
          <w:p w14:paraId="79D09C7E" w14:textId="77777777" w:rsidR="00EB6D6B" w:rsidRPr="00447DAF" w:rsidRDefault="00EB6D6B" w:rsidP="00EB6D6B">
            <w:pPr>
              <w:rPr>
                <w:rFonts w:cs="Arial"/>
                <w:b/>
                <w:szCs w:val="24"/>
              </w:rPr>
            </w:pPr>
            <w:r w:rsidRPr="00447DAF">
              <w:rPr>
                <w:rFonts w:cs="Arial"/>
                <w:b/>
                <w:szCs w:val="24"/>
              </w:rPr>
              <w:t xml:space="preserve">Contract </w:t>
            </w:r>
          </w:p>
          <w:p w14:paraId="5310819D" w14:textId="77777777" w:rsidR="00EB6D6B" w:rsidRPr="00447DAF" w:rsidRDefault="00EB6D6B" w:rsidP="00EB6D6B">
            <w:pPr>
              <w:rPr>
                <w:rFonts w:cs="Arial"/>
                <w:b/>
                <w:szCs w:val="24"/>
              </w:rPr>
            </w:pPr>
          </w:p>
        </w:tc>
        <w:tc>
          <w:tcPr>
            <w:tcW w:w="7018" w:type="dxa"/>
          </w:tcPr>
          <w:p w14:paraId="3B4936FB" w14:textId="77777777" w:rsidR="00EB6D6B" w:rsidRPr="00447DAF" w:rsidRDefault="00EB6D6B" w:rsidP="00EB6D6B">
            <w:pPr>
              <w:rPr>
                <w:rFonts w:cs="Arial"/>
              </w:rPr>
            </w:pPr>
            <w:r w:rsidRPr="00A33124">
              <w:rPr>
                <w:rFonts w:cs="Arial"/>
                <w:szCs w:val="24"/>
              </w:rPr>
              <w:t>Permanent</w:t>
            </w:r>
          </w:p>
        </w:tc>
      </w:tr>
      <w:tr w:rsidR="00EB6D6B" w:rsidRPr="00447DAF" w14:paraId="768D2A48" w14:textId="77777777" w:rsidTr="6178DC26">
        <w:tc>
          <w:tcPr>
            <w:tcW w:w="1998" w:type="dxa"/>
            <w:shd w:val="clear" w:color="auto" w:fill="D9D9D9" w:themeFill="background1" w:themeFillShade="D9"/>
          </w:tcPr>
          <w:p w14:paraId="5DD673CE" w14:textId="2FC33933" w:rsidR="00EB6D6B" w:rsidRPr="00447DAF" w:rsidRDefault="00EB6D6B" w:rsidP="00EB6D6B">
            <w:pPr>
              <w:rPr>
                <w:rFonts w:cs="Arial"/>
                <w:b/>
                <w:szCs w:val="24"/>
              </w:rPr>
            </w:pPr>
            <w:r w:rsidRPr="00447DAF">
              <w:rPr>
                <w:rFonts w:cs="Arial"/>
                <w:b/>
                <w:szCs w:val="24"/>
              </w:rPr>
              <w:t xml:space="preserve">Location </w:t>
            </w:r>
          </w:p>
          <w:p w14:paraId="07259E54" w14:textId="77777777" w:rsidR="00EB6D6B" w:rsidRPr="00447DAF" w:rsidRDefault="00EB6D6B" w:rsidP="00EB6D6B">
            <w:pPr>
              <w:rPr>
                <w:rFonts w:cs="Arial"/>
                <w:b/>
                <w:szCs w:val="24"/>
              </w:rPr>
            </w:pPr>
          </w:p>
        </w:tc>
        <w:tc>
          <w:tcPr>
            <w:tcW w:w="7018" w:type="dxa"/>
          </w:tcPr>
          <w:p w14:paraId="4937A3A1" w14:textId="6FC27134" w:rsidR="00EB6D6B" w:rsidRPr="00447DAF" w:rsidRDefault="00EB6D6B" w:rsidP="00EB6D6B">
            <w:pPr>
              <w:rPr>
                <w:rFonts w:cs="Arial"/>
                <w:szCs w:val="24"/>
              </w:rPr>
            </w:pPr>
            <w:r>
              <w:rPr>
                <w:rFonts w:cs="Arial"/>
                <w:szCs w:val="24"/>
              </w:rPr>
              <w:t xml:space="preserve">Leeds Hospitals Charity offices / </w:t>
            </w:r>
            <w:r w:rsidR="00F07413">
              <w:rPr>
                <w:rFonts w:cs="Arial"/>
                <w:szCs w:val="24"/>
              </w:rPr>
              <w:t xml:space="preserve">some hybrid </w:t>
            </w:r>
            <w:r>
              <w:rPr>
                <w:rFonts w:cs="Arial"/>
                <w:szCs w:val="24"/>
              </w:rPr>
              <w:t>working from home</w:t>
            </w:r>
          </w:p>
        </w:tc>
      </w:tr>
      <w:tr w:rsidR="00EB6D6B" w:rsidRPr="00447DAF" w14:paraId="7DE34B96" w14:textId="77777777" w:rsidTr="6178DC26">
        <w:tc>
          <w:tcPr>
            <w:tcW w:w="1998" w:type="dxa"/>
            <w:tcBorders>
              <w:bottom w:val="single" w:sz="4" w:space="0" w:color="548DD4" w:themeColor="text2" w:themeTint="99"/>
            </w:tcBorders>
            <w:shd w:val="clear" w:color="auto" w:fill="D9D9D9" w:themeFill="background1" w:themeFillShade="D9"/>
          </w:tcPr>
          <w:p w14:paraId="209C0159" w14:textId="77777777" w:rsidR="00EB6D6B" w:rsidRPr="00447DAF" w:rsidRDefault="00EB6D6B" w:rsidP="00EB6D6B">
            <w:pPr>
              <w:rPr>
                <w:rFonts w:cs="Arial"/>
                <w:b/>
                <w:szCs w:val="24"/>
              </w:rPr>
            </w:pPr>
            <w:r w:rsidRPr="00447DAF">
              <w:rPr>
                <w:rFonts w:cs="Arial"/>
                <w:b/>
                <w:szCs w:val="24"/>
              </w:rPr>
              <w:t xml:space="preserve">Holiday </w:t>
            </w:r>
          </w:p>
          <w:p w14:paraId="1BEC6A1B" w14:textId="77777777" w:rsidR="00EB6D6B" w:rsidRPr="00447DAF" w:rsidRDefault="00EB6D6B" w:rsidP="00EB6D6B">
            <w:pPr>
              <w:rPr>
                <w:rFonts w:cs="Arial"/>
                <w:b/>
                <w:szCs w:val="24"/>
              </w:rPr>
            </w:pPr>
          </w:p>
        </w:tc>
        <w:tc>
          <w:tcPr>
            <w:tcW w:w="7018" w:type="dxa"/>
            <w:tcBorders>
              <w:bottom w:val="single" w:sz="4" w:space="0" w:color="548DD4" w:themeColor="text2" w:themeTint="99"/>
            </w:tcBorders>
          </w:tcPr>
          <w:p w14:paraId="57AF5F2E" w14:textId="77777777" w:rsidR="00EB6D6B" w:rsidRPr="00447DAF" w:rsidRDefault="00EB6D6B" w:rsidP="00EB6D6B">
            <w:pPr>
              <w:rPr>
                <w:rFonts w:cs="Arial"/>
                <w:szCs w:val="24"/>
              </w:rPr>
            </w:pPr>
            <w:r w:rsidRPr="009E546D">
              <w:rPr>
                <w:rFonts w:cs="Arial"/>
                <w:szCs w:val="24"/>
              </w:rPr>
              <w:t>27 days per year (for a full-time member of staff, pro-rata for part</w:t>
            </w:r>
            <w:r>
              <w:rPr>
                <w:rFonts w:cs="Arial"/>
                <w:szCs w:val="24"/>
              </w:rPr>
              <w:t>-</w:t>
            </w:r>
            <w:r w:rsidRPr="009E546D">
              <w:rPr>
                <w:rFonts w:cs="Arial"/>
                <w:szCs w:val="24"/>
              </w:rPr>
              <w:t>time staff)</w:t>
            </w:r>
          </w:p>
        </w:tc>
      </w:tr>
      <w:tr w:rsidR="00EB6D6B" w:rsidRPr="00790723" w14:paraId="7E8D4941" w14:textId="77777777" w:rsidTr="00C762AA">
        <w:tc>
          <w:tcPr>
            <w:tcW w:w="9016" w:type="dxa"/>
            <w:gridSpan w:val="2"/>
            <w:shd w:val="clear" w:color="auto" w:fill="442563"/>
          </w:tcPr>
          <w:p w14:paraId="13D7BE91" w14:textId="77777777" w:rsidR="00EB6D6B" w:rsidRPr="00790723" w:rsidRDefault="00EB6D6B" w:rsidP="00EB6D6B">
            <w:pPr>
              <w:jc w:val="center"/>
              <w:rPr>
                <w:rFonts w:cs="Arial"/>
                <w:b/>
                <w:szCs w:val="24"/>
              </w:rPr>
            </w:pPr>
          </w:p>
          <w:p w14:paraId="56B68AEE" w14:textId="77777777" w:rsidR="00EB6D6B" w:rsidRPr="00790723" w:rsidRDefault="00EB6D6B" w:rsidP="00EB6D6B">
            <w:pPr>
              <w:jc w:val="center"/>
              <w:rPr>
                <w:rFonts w:cs="Arial"/>
                <w:b/>
                <w:color w:val="FFFFFF" w:themeColor="background1"/>
                <w:szCs w:val="24"/>
              </w:rPr>
            </w:pPr>
            <w:r>
              <w:rPr>
                <w:rFonts w:cs="Arial"/>
                <w:b/>
                <w:color w:val="FFFFFF" w:themeColor="background1"/>
                <w:szCs w:val="24"/>
              </w:rPr>
              <w:t xml:space="preserve">Leeds Hospitals Charity </w:t>
            </w:r>
          </w:p>
          <w:p w14:paraId="33FCA687" w14:textId="77777777" w:rsidR="00EB6D6B" w:rsidRPr="00790723" w:rsidRDefault="00EB6D6B" w:rsidP="00EB6D6B">
            <w:pPr>
              <w:jc w:val="center"/>
              <w:rPr>
                <w:rFonts w:cs="Arial"/>
                <w:b/>
                <w:color w:val="FFFFFF" w:themeColor="background1"/>
                <w:szCs w:val="24"/>
              </w:rPr>
            </w:pPr>
          </w:p>
        </w:tc>
      </w:tr>
      <w:tr w:rsidR="00EB6D6B" w14:paraId="748394AA" w14:textId="77777777" w:rsidTr="6178DC26">
        <w:tc>
          <w:tcPr>
            <w:tcW w:w="9016" w:type="dxa"/>
            <w:gridSpan w:val="2"/>
            <w:tcBorders>
              <w:bottom w:val="single" w:sz="4" w:space="0" w:color="548DD4" w:themeColor="text2" w:themeTint="99"/>
            </w:tcBorders>
          </w:tcPr>
          <w:p w14:paraId="0D403602" w14:textId="77777777" w:rsidR="00EB6D6B" w:rsidRDefault="00EB6D6B" w:rsidP="00EB6D6B">
            <w:pPr>
              <w:autoSpaceDE w:val="0"/>
              <w:autoSpaceDN w:val="0"/>
              <w:adjustRightInd w:val="0"/>
              <w:jc w:val="both"/>
              <w:rPr>
                <w:rFonts w:cs="Arial"/>
                <w:lang w:val="en"/>
              </w:rPr>
            </w:pPr>
            <w:r w:rsidRPr="00F733A4">
              <w:rPr>
                <w:rFonts w:cstheme="minorHAnsi"/>
                <w:color w:val="333333"/>
                <w:spacing w:val="-5"/>
                <w:shd w:val="clear" w:color="auto" w:fill="FFFFFF"/>
              </w:rPr>
              <w:t>Leeds Hospitals Charity is proud to support Leeds Teaching Hospitals NHS Trust. The Trust comprises seven hospitals and a dental institute, including Leeds General Infirmary, St James</w:t>
            </w:r>
            <w:r>
              <w:rPr>
                <w:rFonts w:cstheme="minorHAnsi"/>
                <w:color w:val="333333"/>
                <w:spacing w:val="-5"/>
                <w:shd w:val="clear" w:color="auto" w:fill="FFFFFF"/>
              </w:rPr>
              <w:t>’s</w:t>
            </w:r>
            <w:r w:rsidRPr="00F733A4">
              <w:rPr>
                <w:rFonts w:cstheme="minorHAnsi"/>
                <w:color w:val="333333"/>
                <w:spacing w:val="-5"/>
                <w:shd w:val="clear" w:color="auto" w:fill="FFFFFF"/>
              </w:rPr>
              <w:t xml:space="preserve"> University Hospital, Leeds Children’s Hospital and Leeds Cancer Centre.</w:t>
            </w:r>
            <w:r>
              <w:rPr>
                <w:rFonts w:cstheme="minorHAnsi"/>
                <w:color w:val="333333"/>
                <w:spacing w:val="-5"/>
                <w:shd w:val="clear" w:color="auto" w:fill="FFFFFF"/>
              </w:rPr>
              <w:t xml:space="preserve">  </w:t>
            </w:r>
            <w:r w:rsidRPr="00F733A4">
              <w:rPr>
                <w:rFonts w:cstheme="minorHAnsi"/>
                <w:color w:val="333333"/>
                <w:spacing w:val="-5"/>
                <w:shd w:val="clear" w:color="auto" w:fill="FFFFFF"/>
              </w:rPr>
              <w:t>At Leeds Hospitals Charity, we work with NHS staff to improve the experience of patients and families. We’re passionate about healthcare and about making our hospitals amazing.</w:t>
            </w:r>
          </w:p>
          <w:p w14:paraId="736493B6" w14:textId="77777777" w:rsidR="00EB6D6B" w:rsidRPr="00100602" w:rsidRDefault="00EB6D6B" w:rsidP="00EB6D6B">
            <w:pPr>
              <w:jc w:val="both"/>
              <w:rPr>
                <w:color w:val="000000"/>
                <w:lang w:eastAsia="zh-CN"/>
              </w:rPr>
            </w:pPr>
          </w:p>
        </w:tc>
      </w:tr>
      <w:tr w:rsidR="00EB6D6B" w:rsidRPr="00790723" w14:paraId="2DFDEE69" w14:textId="77777777" w:rsidTr="00C762AA">
        <w:tc>
          <w:tcPr>
            <w:tcW w:w="9016" w:type="dxa"/>
            <w:gridSpan w:val="2"/>
            <w:shd w:val="clear" w:color="auto" w:fill="442563"/>
          </w:tcPr>
          <w:p w14:paraId="76EB3F28" w14:textId="77777777" w:rsidR="00EB6D6B" w:rsidRPr="00790723" w:rsidRDefault="00EB6D6B" w:rsidP="00EB6D6B">
            <w:pPr>
              <w:jc w:val="center"/>
              <w:rPr>
                <w:rFonts w:cs="Arial"/>
                <w:b/>
                <w:sz w:val="28"/>
                <w:szCs w:val="28"/>
              </w:rPr>
            </w:pPr>
          </w:p>
          <w:p w14:paraId="4D0C9A53" w14:textId="77777777" w:rsidR="0070017C" w:rsidRDefault="0070017C" w:rsidP="0070017C">
            <w:pPr>
              <w:jc w:val="center"/>
              <w:rPr>
                <w:rFonts w:cs="Arial"/>
                <w:b/>
                <w:color w:val="FFFFFF" w:themeColor="background1"/>
                <w:szCs w:val="24"/>
              </w:rPr>
            </w:pPr>
            <w:r w:rsidRPr="00790723">
              <w:rPr>
                <w:rFonts w:cs="Arial"/>
                <w:b/>
                <w:color w:val="FFFFFF" w:themeColor="background1"/>
                <w:szCs w:val="24"/>
              </w:rPr>
              <w:t xml:space="preserve">About the </w:t>
            </w:r>
            <w:r>
              <w:rPr>
                <w:rFonts w:cs="Arial"/>
                <w:b/>
                <w:color w:val="FFFFFF" w:themeColor="background1"/>
                <w:szCs w:val="24"/>
              </w:rPr>
              <w:t>r</w:t>
            </w:r>
            <w:r w:rsidRPr="00790723">
              <w:rPr>
                <w:rFonts w:cs="Arial"/>
                <w:b/>
                <w:color w:val="FFFFFF" w:themeColor="background1"/>
                <w:szCs w:val="24"/>
              </w:rPr>
              <w:t>ole</w:t>
            </w:r>
          </w:p>
          <w:p w14:paraId="4E3A4F38" w14:textId="16E82A12" w:rsidR="00EB6D6B" w:rsidRPr="00790723" w:rsidRDefault="00EB6D6B" w:rsidP="00EB6D6B">
            <w:pPr>
              <w:jc w:val="center"/>
              <w:rPr>
                <w:rFonts w:cs="Arial"/>
                <w:b/>
                <w:color w:val="FFFFFF" w:themeColor="background1"/>
                <w:szCs w:val="24"/>
              </w:rPr>
            </w:pPr>
          </w:p>
        </w:tc>
      </w:tr>
      <w:tr w:rsidR="00123D6A" w:rsidRPr="00790723" w14:paraId="72FEDFE7" w14:textId="77777777" w:rsidTr="00123D6A">
        <w:tc>
          <w:tcPr>
            <w:tcW w:w="9016" w:type="dxa"/>
            <w:gridSpan w:val="2"/>
          </w:tcPr>
          <w:p w14:paraId="7123E678" w14:textId="77777777" w:rsidR="0070017C" w:rsidRPr="006E11A3" w:rsidRDefault="0070017C" w:rsidP="0070017C">
            <w:pPr>
              <w:autoSpaceDE w:val="0"/>
              <w:autoSpaceDN w:val="0"/>
              <w:adjustRightInd w:val="0"/>
              <w:jc w:val="both"/>
            </w:pPr>
            <w:r w:rsidRPr="006E11A3">
              <w:t>The Volunteer Officer for Hospitals is responsible for the recruitment, training, induction and recognition of volunteers in our hospitals. Key to this role will be working with the Volunteer Manager for hospitals to build strong relationships with staff across the Trust, and developing and delivering robust recruitment, training and management procedures for volunteers.</w:t>
            </w:r>
          </w:p>
          <w:p w14:paraId="094D75DE" w14:textId="77777777" w:rsidR="0070017C" w:rsidRPr="006E11A3" w:rsidRDefault="0070017C" w:rsidP="0070017C">
            <w:pPr>
              <w:autoSpaceDE w:val="0"/>
              <w:autoSpaceDN w:val="0"/>
              <w:adjustRightInd w:val="0"/>
              <w:jc w:val="both"/>
            </w:pPr>
          </w:p>
          <w:p w14:paraId="7BAF8B41" w14:textId="77777777" w:rsidR="0070017C" w:rsidRPr="006E11A3" w:rsidRDefault="0070017C" w:rsidP="0070017C">
            <w:pPr>
              <w:autoSpaceDE w:val="0"/>
              <w:autoSpaceDN w:val="0"/>
              <w:adjustRightInd w:val="0"/>
              <w:jc w:val="both"/>
            </w:pPr>
            <w:r w:rsidRPr="006E11A3">
              <w:t>This role will connect with staff across LTHT to work with volunteers effectively and creatively and will exhibit excellent recruitment and volunteer management best practice at all times.</w:t>
            </w:r>
          </w:p>
          <w:p w14:paraId="187E3301" w14:textId="77777777" w:rsidR="0070017C" w:rsidRPr="006E11A3" w:rsidRDefault="0070017C" w:rsidP="0070017C">
            <w:pPr>
              <w:autoSpaceDE w:val="0"/>
              <w:autoSpaceDN w:val="0"/>
              <w:adjustRightInd w:val="0"/>
              <w:jc w:val="both"/>
            </w:pPr>
          </w:p>
          <w:p w14:paraId="3C77608A" w14:textId="77777777" w:rsidR="0070017C" w:rsidRDefault="0070017C" w:rsidP="0070017C">
            <w:pPr>
              <w:autoSpaceDE w:val="0"/>
              <w:autoSpaceDN w:val="0"/>
              <w:adjustRightInd w:val="0"/>
              <w:jc w:val="both"/>
            </w:pPr>
            <w:r w:rsidRPr="006E11A3">
              <w:lastRenderedPageBreak/>
              <w:t xml:space="preserve">Working with the Volunteer Manager for Hospitals this role will support the growth and development of volunteering within the Charity in line with our </w:t>
            </w:r>
            <w:hyperlink r:id="rId12" w:history="1">
              <w:r w:rsidRPr="006E11A3">
                <w:rPr>
                  <w:rStyle w:val="Hyperlink"/>
                </w:rPr>
                <w:t>five-year Volunteer Strategy</w:t>
              </w:r>
            </w:hyperlink>
            <w:r w:rsidRPr="006E11A3">
              <w:t>.</w:t>
            </w:r>
          </w:p>
          <w:p w14:paraId="7CEB894A" w14:textId="454E76B2" w:rsidR="00123D6A" w:rsidRPr="00790723" w:rsidRDefault="00123D6A" w:rsidP="00EB6D6B">
            <w:pPr>
              <w:jc w:val="center"/>
              <w:rPr>
                <w:rFonts w:cs="Arial"/>
                <w:b/>
                <w:sz w:val="28"/>
                <w:szCs w:val="28"/>
              </w:rPr>
            </w:pPr>
          </w:p>
        </w:tc>
      </w:tr>
      <w:tr w:rsidR="00123D6A" w:rsidRPr="00790723" w14:paraId="23FE6606" w14:textId="77777777" w:rsidTr="00C762AA">
        <w:tc>
          <w:tcPr>
            <w:tcW w:w="9016" w:type="dxa"/>
            <w:gridSpan w:val="2"/>
            <w:shd w:val="clear" w:color="auto" w:fill="442563"/>
          </w:tcPr>
          <w:p w14:paraId="6361A019" w14:textId="77777777" w:rsidR="00123D6A" w:rsidRDefault="00123D6A" w:rsidP="00123D6A">
            <w:pPr>
              <w:jc w:val="center"/>
              <w:rPr>
                <w:rFonts w:cs="Arial"/>
                <w:b/>
                <w:color w:val="FFFFFF" w:themeColor="background1"/>
                <w:szCs w:val="24"/>
              </w:rPr>
            </w:pPr>
          </w:p>
          <w:p w14:paraId="35B56505" w14:textId="77777777" w:rsidR="0070017C" w:rsidRDefault="0070017C" w:rsidP="0070017C">
            <w:pPr>
              <w:jc w:val="center"/>
              <w:rPr>
                <w:rFonts w:cs="Arial"/>
                <w:b/>
                <w:color w:val="FFFFFF" w:themeColor="background1"/>
                <w:szCs w:val="24"/>
              </w:rPr>
            </w:pPr>
            <w:r>
              <w:rPr>
                <w:rFonts w:cs="Arial"/>
                <w:b/>
                <w:color w:val="FFFFFF" w:themeColor="background1"/>
                <w:szCs w:val="24"/>
              </w:rPr>
              <w:t>Team Structure</w:t>
            </w:r>
          </w:p>
          <w:p w14:paraId="684B8EE2" w14:textId="77777777" w:rsidR="0070017C" w:rsidRDefault="0070017C" w:rsidP="0070017C">
            <w:pPr>
              <w:rPr>
                <w:rFonts w:cs="Arial"/>
                <w:b/>
                <w:color w:val="FFFFFF" w:themeColor="background1"/>
                <w:szCs w:val="24"/>
              </w:rPr>
            </w:pPr>
          </w:p>
          <w:p w14:paraId="62E27063" w14:textId="77777777" w:rsidR="00123D6A" w:rsidRPr="00790723" w:rsidRDefault="00123D6A" w:rsidP="00EB6D6B">
            <w:pPr>
              <w:jc w:val="center"/>
              <w:rPr>
                <w:rFonts w:cs="Arial"/>
                <w:b/>
                <w:sz w:val="28"/>
                <w:szCs w:val="28"/>
              </w:rPr>
            </w:pPr>
          </w:p>
        </w:tc>
      </w:tr>
      <w:tr w:rsidR="00EB6D6B" w14:paraId="36F2A75B" w14:textId="77777777" w:rsidTr="6178DC26">
        <w:trPr>
          <w:trHeight w:val="385"/>
        </w:trPr>
        <w:tc>
          <w:tcPr>
            <w:tcW w:w="9016" w:type="dxa"/>
            <w:gridSpan w:val="2"/>
            <w:tcBorders>
              <w:bottom w:val="single" w:sz="4" w:space="0" w:color="548DD4" w:themeColor="text2" w:themeTint="99"/>
            </w:tcBorders>
          </w:tcPr>
          <w:p w14:paraId="3371FC8E" w14:textId="417F671A" w:rsidR="00EB6D6B" w:rsidRPr="0070017C" w:rsidRDefault="00C81C3C" w:rsidP="00EB6D6B">
            <w:pPr>
              <w:autoSpaceDE w:val="0"/>
              <w:autoSpaceDN w:val="0"/>
              <w:adjustRightInd w:val="0"/>
              <w:jc w:val="both"/>
            </w:pPr>
            <w:r w:rsidRPr="00C81C3C">
              <w:rPr>
                <w:noProof/>
              </w:rPr>
              <w:drawing>
                <wp:inline distT="0" distB="0" distL="0" distR="0" wp14:anchorId="4FA33992" wp14:editId="43E469CF">
                  <wp:extent cx="5731510" cy="2351405"/>
                  <wp:effectExtent l="0" t="0" r="2540" b="0"/>
                  <wp:docPr id="14803725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372538" name=""/>
                          <pic:cNvPicPr/>
                        </pic:nvPicPr>
                        <pic:blipFill>
                          <a:blip r:embed="rId13"/>
                          <a:stretch>
                            <a:fillRect/>
                          </a:stretch>
                        </pic:blipFill>
                        <pic:spPr>
                          <a:xfrm>
                            <a:off x="0" y="0"/>
                            <a:ext cx="5731510" cy="2351405"/>
                          </a:xfrm>
                          <a:prstGeom prst="rect">
                            <a:avLst/>
                          </a:prstGeom>
                        </pic:spPr>
                      </pic:pic>
                    </a:graphicData>
                  </a:graphic>
                </wp:inline>
              </w:drawing>
            </w:r>
          </w:p>
        </w:tc>
      </w:tr>
      <w:tr w:rsidR="00EB6D6B" w:rsidRPr="00180A06" w14:paraId="23769ACD" w14:textId="77777777" w:rsidTr="00C762AA">
        <w:tc>
          <w:tcPr>
            <w:tcW w:w="9016" w:type="dxa"/>
            <w:gridSpan w:val="2"/>
            <w:shd w:val="clear" w:color="auto" w:fill="442563"/>
          </w:tcPr>
          <w:p w14:paraId="160B2ABF" w14:textId="77777777" w:rsidR="00EB6D6B" w:rsidRPr="007C0B2A" w:rsidRDefault="00EB6D6B" w:rsidP="00EB6D6B">
            <w:pPr>
              <w:jc w:val="center"/>
              <w:rPr>
                <w:rFonts w:cs="Arial"/>
                <w:color w:val="FFFFFF" w:themeColor="background1"/>
                <w:szCs w:val="24"/>
              </w:rPr>
            </w:pPr>
          </w:p>
          <w:p w14:paraId="4573AF50" w14:textId="77777777" w:rsidR="00EB6D6B" w:rsidRPr="007C0B2A" w:rsidRDefault="00EB6D6B" w:rsidP="00EB6D6B">
            <w:pPr>
              <w:jc w:val="center"/>
              <w:rPr>
                <w:rFonts w:cs="Arial"/>
                <w:b/>
                <w:color w:val="FFFFFF" w:themeColor="background1"/>
                <w:szCs w:val="24"/>
              </w:rPr>
            </w:pPr>
            <w:r w:rsidRPr="007C0B2A">
              <w:rPr>
                <w:rFonts w:cs="Arial"/>
                <w:b/>
                <w:color w:val="FFFFFF" w:themeColor="background1"/>
                <w:szCs w:val="24"/>
              </w:rPr>
              <w:t>Key Job specifics and responsibilities</w:t>
            </w:r>
          </w:p>
          <w:p w14:paraId="0219664F" w14:textId="77777777" w:rsidR="00EB6D6B" w:rsidRPr="007C0B2A" w:rsidRDefault="00EB6D6B" w:rsidP="00EB6D6B">
            <w:pPr>
              <w:jc w:val="center"/>
              <w:rPr>
                <w:rFonts w:cs="Arial"/>
                <w:szCs w:val="24"/>
              </w:rPr>
            </w:pPr>
          </w:p>
        </w:tc>
      </w:tr>
      <w:tr w:rsidR="00EB6D6B" w14:paraId="708FF5EF" w14:textId="77777777" w:rsidTr="6178DC26">
        <w:tc>
          <w:tcPr>
            <w:tcW w:w="9016" w:type="dxa"/>
            <w:gridSpan w:val="2"/>
            <w:tcBorders>
              <w:bottom w:val="single" w:sz="4" w:space="0" w:color="548DD4" w:themeColor="text2" w:themeTint="99"/>
            </w:tcBorders>
          </w:tcPr>
          <w:p w14:paraId="58E100FE" w14:textId="77777777" w:rsidR="00970F7B" w:rsidRPr="00970F7B" w:rsidRDefault="00970F7B" w:rsidP="00970F7B">
            <w:pPr>
              <w:tabs>
                <w:tab w:val="num" w:pos="1134"/>
              </w:tabs>
              <w:rPr>
                <w:rFonts w:cs="Arial"/>
                <w:b/>
                <w:bCs/>
                <w:color w:val="000000"/>
                <w:szCs w:val="24"/>
              </w:rPr>
            </w:pPr>
            <w:r w:rsidRPr="00970F7B">
              <w:rPr>
                <w:rFonts w:cs="Arial"/>
                <w:b/>
                <w:bCs/>
                <w:color w:val="000000"/>
                <w:szCs w:val="24"/>
              </w:rPr>
              <w:t xml:space="preserve">Recruitment, induction and recognition </w:t>
            </w:r>
          </w:p>
          <w:p w14:paraId="4AEFF068" w14:textId="5601BB9C"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Responsible for </w:t>
            </w:r>
            <w:r w:rsidR="00F37E21">
              <w:rPr>
                <w:rFonts w:cs="Arial"/>
                <w:color w:val="000000"/>
                <w:szCs w:val="24"/>
              </w:rPr>
              <w:t xml:space="preserve">the </w:t>
            </w:r>
            <w:r w:rsidR="00BC0195">
              <w:rPr>
                <w:rFonts w:cs="Arial"/>
                <w:color w:val="000000"/>
                <w:szCs w:val="24"/>
              </w:rPr>
              <w:t>day-to-day</w:t>
            </w:r>
            <w:r w:rsidR="00F37E21">
              <w:rPr>
                <w:rFonts w:cs="Arial"/>
                <w:color w:val="000000"/>
                <w:szCs w:val="24"/>
              </w:rPr>
              <w:t xml:space="preserve"> </w:t>
            </w:r>
            <w:r w:rsidR="00AF1AC0">
              <w:rPr>
                <w:rFonts w:cs="Arial"/>
                <w:color w:val="000000"/>
                <w:szCs w:val="24"/>
              </w:rPr>
              <w:t>process</w:t>
            </w:r>
            <w:r w:rsidR="0012068F">
              <w:rPr>
                <w:rFonts w:cs="Arial"/>
                <w:color w:val="000000"/>
                <w:szCs w:val="24"/>
              </w:rPr>
              <w:t xml:space="preserve">es </w:t>
            </w:r>
            <w:r w:rsidR="00336E14">
              <w:rPr>
                <w:rFonts w:cs="Arial"/>
                <w:color w:val="000000"/>
                <w:szCs w:val="24"/>
              </w:rPr>
              <w:t xml:space="preserve">of </w:t>
            </w:r>
            <w:r w:rsidRPr="00970F7B">
              <w:rPr>
                <w:rFonts w:cs="Arial"/>
                <w:color w:val="000000"/>
                <w:szCs w:val="24"/>
              </w:rPr>
              <w:t>engaging, recruiting, and retaining a diverse</w:t>
            </w:r>
            <w:r w:rsidR="0021216D">
              <w:rPr>
                <w:rFonts w:cs="Arial"/>
                <w:color w:val="000000"/>
                <w:szCs w:val="24"/>
              </w:rPr>
              <w:t xml:space="preserve"> team of hospital volunteers</w:t>
            </w:r>
            <w:r w:rsidRPr="00970F7B">
              <w:rPr>
                <w:rFonts w:cs="Arial"/>
                <w:color w:val="000000"/>
                <w:szCs w:val="24"/>
              </w:rPr>
              <w:t xml:space="preserve">. </w:t>
            </w:r>
          </w:p>
          <w:p w14:paraId="71E6A157"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Ensure that volunteers in hospital roles are recruited and inducted holistically, safely and inclusively, in line with the charity’s values – to work together, to transform and to be transparent. </w:t>
            </w:r>
          </w:p>
          <w:p w14:paraId="37C88576"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Ensure that volunteers in hospital roles are recruited in line with charity recruitment procedures and guidelines and following SAFER recruitment practices as appropriate.</w:t>
            </w:r>
          </w:p>
          <w:p w14:paraId="22B4C747"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Ensure that volunteers in hospital roles are recruited in line with the agreed LTHT MOU, and in line with NHS England recruitment procedures as required. </w:t>
            </w:r>
          </w:p>
          <w:p w14:paraId="0C4DA63E"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Work collaboratively with partnership organisations in order to promote Leeds Hospitals Charity volunteering opportunities.</w:t>
            </w:r>
          </w:p>
          <w:p w14:paraId="19EF5BE3"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Support Volunteer Manager for Hospitals to develop and deliver a recruitment plan for hospitals volunteering to ensure recruitment targets are met. </w:t>
            </w:r>
          </w:p>
          <w:p w14:paraId="0EA4D242"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Support the Volunteer Manager for Hospitals on delivering a communication strategy that supports recruitment targets for your area of delivery. </w:t>
            </w:r>
          </w:p>
          <w:p w14:paraId="6422E9B1"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Manage corporate volunteering processes and procedures for hospital roles. </w:t>
            </w:r>
          </w:p>
          <w:p w14:paraId="2A6C2297"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Work with the Volunteer Manager for Hospitals to ensure that all volunteers are offered an inclusive, rewarding, sustainable and equitable reward and recognition programme that regularly says thank you and aids retention.</w:t>
            </w:r>
          </w:p>
          <w:p w14:paraId="1177B4EE" w14:textId="77777777" w:rsidR="00970F7B" w:rsidRPr="00970F7B" w:rsidRDefault="00970F7B" w:rsidP="00970F7B">
            <w:pPr>
              <w:tabs>
                <w:tab w:val="num" w:pos="1134"/>
              </w:tabs>
              <w:rPr>
                <w:rFonts w:cs="Arial"/>
                <w:b/>
                <w:bCs/>
                <w:color w:val="000000"/>
                <w:szCs w:val="24"/>
              </w:rPr>
            </w:pPr>
          </w:p>
          <w:p w14:paraId="3864B92C" w14:textId="77777777" w:rsidR="00970F7B" w:rsidRPr="00970F7B" w:rsidRDefault="00970F7B" w:rsidP="00970F7B">
            <w:pPr>
              <w:tabs>
                <w:tab w:val="num" w:pos="1134"/>
              </w:tabs>
              <w:rPr>
                <w:rFonts w:cs="Arial"/>
                <w:b/>
                <w:bCs/>
                <w:color w:val="000000"/>
                <w:szCs w:val="24"/>
              </w:rPr>
            </w:pPr>
            <w:r w:rsidRPr="00970F7B">
              <w:rPr>
                <w:rFonts w:cs="Arial"/>
                <w:b/>
                <w:bCs/>
                <w:color w:val="000000"/>
                <w:szCs w:val="24"/>
              </w:rPr>
              <w:t>Training</w:t>
            </w:r>
          </w:p>
          <w:p w14:paraId="0B2094FE"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lastRenderedPageBreak/>
              <w:t xml:space="preserve">Deliver a volunteer training programme that ensures every volunteer in hospital roles receives appropriate mandatory and optional training as required by their role and has the opportunity for additional learning and development opportunities. </w:t>
            </w:r>
          </w:p>
          <w:p w14:paraId="7C009D1A"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Ensure hospital volunteers complete up to date mandatory training as provided by LTHT before starting in their roles and provide assurance on mandatory training completion including refresher training where required.</w:t>
            </w:r>
          </w:p>
          <w:p w14:paraId="3E97DD90"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Design and build mandatory and optional training courses for volunteers in eLearning and face-to-face formats.</w:t>
            </w:r>
          </w:p>
          <w:p w14:paraId="631BC589"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Roll out delivery of relevant follow-on training for volunteers to increase their knowledge, skills and confidence as well as to enhance Leeds Hospitals Charity as a charity.</w:t>
            </w:r>
          </w:p>
          <w:p w14:paraId="3B760C03"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Work with the Volunteer Manager for Hospitals to ensure volunteers receive appropriate safeguarding training.</w:t>
            </w:r>
          </w:p>
          <w:p w14:paraId="3AB79081"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Deliver volunteer management training for LHC and LTHT staff with Volunteer Supervisor responsibilities in their roles, to ensure best practice standards are maintained across the charity and the hospital in relation to managing charity volunteers. </w:t>
            </w:r>
          </w:p>
          <w:p w14:paraId="2F2F6E4B" w14:textId="77777777" w:rsidR="00970F7B" w:rsidRPr="00970F7B" w:rsidRDefault="00970F7B" w:rsidP="00970F7B">
            <w:pPr>
              <w:tabs>
                <w:tab w:val="num" w:pos="1134"/>
              </w:tabs>
              <w:rPr>
                <w:rFonts w:cs="Arial"/>
                <w:b/>
                <w:bCs/>
                <w:color w:val="000000"/>
                <w:szCs w:val="24"/>
              </w:rPr>
            </w:pPr>
          </w:p>
          <w:p w14:paraId="49A70D62" w14:textId="77777777" w:rsidR="00970F7B" w:rsidRPr="00970F7B" w:rsidRDefault="00970F7B" w:rsidP="00970F7B">
            <w:pPr>
              <w:tabs>
                <w:tab w:val="num" w:pos="1134"/>
              </w:tabs>
              <w:rPr>
                <w:rFonts w:cs="Arial"/>
                <w:b/>
                <w:bCs/>
                <w:color w:val="000000"/>
                <w:szCs w:val="24"/>
              </w:rPr>
            </w:pPr>
            <w:r w:rsidRPr="00970F7B">
              <w:rPr>
                <w:rFonts w:cs="Arial"/>
                <w:b/>
                <w:bCs/>
                <w:color w:val="000000"/>
                <w:szCs w:val="24"/>
              </w:rPr>
              <w:t>Strategy and management</w:t>
            </w:r>
          </w:p>
          <w:p w14:paraId="28B95626"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Provide support to the Volunteer Manager for hospitals to deliver and evaluate an ambitious and impactful volunteer strategy and framework that engages all stakeholders and works alongside the charity’s strategy. </w:t>
            </w:r>
          </w:p>
          <w:p w14:paraId="692AB8B5"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Support the Volunteer Manager for Hospitals to deliver the hospital volunteering service for Leeds Hospitals Charity in the hospitals allocated to your role as outlined by the Head of Volunteering.</w:t>
            </w:r>
          </w:p>
          <w:p w14:paraId="26FCEDD8"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Work with the Volunteer Manager for Hospitals and LTHT to identify and create appropriate volunteer roles that support LTHT and LHC’s strategic aims, and comply with all health &amp; safety, safeguarding and best practice procedures.</w:t>
            </w:r>
          </w:p>
          <w:p w14:paraId="503D3522"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Line manage volunteers in specific roles offering regular 1-2-1 sessions to monitor successes, needs and aspirations from volunteering with LHC – including pathways into paid employment.</w:t>
            </w:r>
          </w:p>
          <w:p w14:paraId="572C45FF"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Be a creative leader of volunteers committed to the ongoing development and improvement of procedures, services and ways of working. </w:t>
            </w:r>
          </w:p>
          <w:p w14:paraId="58863003"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Work with the Volunteer Manager for Hospitals to build a culture of volunteering across the charity that champions the voices of volunteers and captures and promotes the impact of volunteering.  </w:t>
            </w:r>
          </w:p>
          <w:p w14:paraId="2EECBDE8"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Produce weekly, monthly and quarterly recruitment and training reports as required by the Volunteer Manager for Hospitals.</w:t>
            </w:r>
          </w:p>
          <w:p w14:paraId="4B3E2674"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Build and maintain networks across the city with third sector and private sector organisations, identifying potential for collaboration and partnership.</w:t>
            </w:r>
          </w:p>
          <w:p w14:paraId="2A55FA52" w14:textId="77777777" w:rsidR="00970F7B" w:rsidRPr="00970F7B" w:rsidRDefault="00970F7B" w:rsidP="00970F7B">
            <w:pPr>
              <w:tabs>
                <w:tab w:val="num" w:pos="1134"/>
              </w:tabs>
              <w:rPr>
                <w:rFonts w:cs="Arial"/>
                <w:b/>
                <w:bCs/>
                <w:color w:val="000000"/>
                <w:szCs w:val="24"/>
              </w:rPr>
            </w:pPr>
          </w:p>
          <w:p w14:paraId="6A893ECC" w14:textId="77777777" w:rsidR="00970F7B" w:rsidRPr="00970F7B" w:rsidRDefault="00970F7B" w:rsidP="00970F7B">
            <w:pPr>
              <w:tabs>
                <w:tab w:val="num" w:pos="1134"/>
              </w:tabs>
              <w:rPr>
                <w:rFonts w:cs="Arial"/>
                <w:b/>
                <w:bCs/>
                <w:color w:val="000000"/>
                <w:szCs w:val="24"/>
              </w:rPr>
            </w:pPr>
            <w:r w:rsidRPr="00970F7B">
              <w:rPr>
                <w:rFonts w:cs="Arial"/>
                <w:b/>
                <w:bCs/>
                <w:color w:val="000000"/>
                <w:szCs w:val="24"/>
              </w:rPr>
              <w:t>Governance</w:t>
            </w:r>
          </w:p>
          <w:p w14:paraId="2E3B0B20"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Keep up-to-date with all legal requirements concerning the recruitment and placement of volunteers.</w:t>
            </w:r>
          </w:p>
          <w:p w14:paraId="2A269D7F"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Ensure risk assessments are up to date for all roles in your area of delivery. </w:t>
            </w:r>
          </w:p>
          <w:p w14:paraId="2674E6EE"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Responsible for identification and management of risks relating to volunteering in the hospital and reporting these to the Volunteer Manager for Hospitals.</w:t>
            </w:r>
          </w:p>
          <w:p w14:paraId="6DCC1179"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lastRenderedPageBreak/>
              <w:t xml:space="preserve">Adhere to all policies and procedures in relation to volunteering across the charity, ensuring all volunteering activity in the hospital complies with best practice </w:t>
            </w:r>
          </w:p>
          <w:p w14:paraId="48C74711"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Responsible for ensuring that the volunteer management database (CRM) is kept up to date for hospital volunteering and utilised in line with internal processes.</w:t>
            </w:r>
          </w:p>
          <w:p w14:paraId="1FFE379C"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Ensure the terms of the Memorandum of Understanding with LTHT are upheld in hospital volunteering to ensure standards are met and assurance is provided related to volunteers working on hospital premises.</w:t>
            </w:r>
          </w:p>
          <w:p w14:paraId="76A82CBE"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Responsible for supporting staff across the charity with problem solving issues relating to conduct and behaviour, in line with the Problem Solving Procedure.</w:t>
            </w:r>
          </w:p>
          <w:p w14:paraId="2CC96365" w14:textId="3CD68EC5"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Responsible for reporting volunteer safeguarding concerns or issues</w:t>
            </w:r>
            <w:r w:rsidR="00545AAF">
              <w:rPr>
                <w:rFonts w:cs="Arial"/>
                <w:color w:val="000000"/>
                <w:szCs w:val="24"/>
              </w:rPr>
              <w:t xml:space="preserve"> to the Volunteer Manager for Hospitals</w:t>
            </w:r>
            <w:r w:rsidRPr="00970F7B">
              <w:rPr>
                <w:rFonts w:cs="Arial"/>
                <w:color w:val="000000"/>
                <w:szCs w:val="24"/>
              </w:rPr>
              <w:t>.</w:t>
            </w:r>
          </w:p>
          <w:p w14:paraId="44F6E299" w14:textId="2C0140E6"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Responsible for reporting volunteer complaints</w:t>
            </w:r>
            <w:r w:rsidR="00545AAF">
              <w:rPr>
                <w:rFonts w:cs="Arial"/>
                <w:color w:val="000000"/>
                <w:szCs w:val="24"/>
              </w:rPr>
              <w:t xml:space="preserve"> to the Volunteer Manager for Hospitals</w:t>
            </w:r>
            <w:r w:rsidRPr="00970F7B">
              <w:rPr>
                <w:rFonts w:cs="Arial"/>
                <w:color w:val="000000"/>
                <w:szCs w:val="24"/>
              </w:rPr>
              <w:t>.</w:t>
            </w:r>
          </w:p>
          <w:p w14:paraId="4E5FD74E" w14:textId="77777777" w:rsidR="00970F7B" w:rsidRPr="00970F7B" w:rsidRDefault="00970F7B" w:rsidP="00970F7B">
            <w:pPr>
              <w:tabs>
                <w:tab w:val="num" w:pos="1134"/>
              </w:tabs>
              <w:rPr>
                <w:rFonts w:cs="Arial"/>
                <w:b/>
                <w:bCs/>
                <w:color w:val="000000"/>
                <w:szCs w:val="24"/>
              </w:rPr>
            </w:pPr>
          </w:p>
          <w:p w14:paraId="4DD3AF5D" w14:textId="77777777" w:rsidR="00970F7B" w:rsidRPr="00970F7B" w:rsidRDefault="00970F7B" w:rsidP="00970F7B">
            <w:pPr>
              <w:tabs>
                <w:tab w:val="num" w:pos="1134"/>
              </w:tabs>
              <w:rPr>
                <w:rFonts w:cs="Arial"/>
                <w:b/>
                <w:bCs/>
                <w:color w:val="000000"/>
                <w:szCs w:val="24"/>
              </w:rPr>
            </w:pPr>
            <w:r w:rsidRPr="00970F7B">
              <w:rPr>
                <w:rFonts w:cs="Arial"/>
                <w:b/>
                <w:bCs/>
                <w:color w:val="000000"/>
                <w:szCs w:val="24"/>
              </w:rPr>
              <w:t>Other</w:t>
            </w:r>
          </w:p>
          <w:p w14:paraId="4CFB6F6E" w14:textId="0A0FE23A"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Work with</w:t>
            </w:r>
            <w:r w:rsidR="00316F2F">
              <w:rPr>
                <w:rFonts w:cs="Arial"/>
                <w:color w:val="000000"/>
                <w:szCs w:val="24"/>
              </w:rPr>
              <w:t xml:space="preserve"> the</w:t>
            </w:r>
            <w:r w:rsidRPr="00970F7B">
              <w:rPr>
                <w:rFonts w:cs="Arial"/>
                <w:color w:val="000000"/>
                <w:szCs w:val="24"/>
              </w:rPr>
              <w:t xml:space="preserve"> Volunteer Manager for Hospitals to identify areas for improvement in your area of delivery using reports and data to drive decision making. </w:t>
            </w:r>
          </w:p>
          <w:p w14:paraId="64EEB756"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Ensure accurate and auditable volunteer records are maintained.</w:t>
            </w:r>
          </w:p>
          <w:p w14:paraId="34FC390E"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 xml:space="preserve">Provide occasional support to other areas of the Volunteer Services Team as required. </w:t>
            </w:r>
          </w:p>
          <w:p w14:paraId="4B25AD9F" w14:textId="77777777" w:rsidR="00970F7B" w:rsidRPr="00970F7B" w:rsidRDefault="00970F7B" w:rsidP="00970F7B">
            <w:pPr>
              <w:numPr>
                <w:ilvl w:val="0"/>
                <w:numId w:val="16"/>
              </w:numPr>
              <w:tabs>
                <w:tab w:val="num" w:pos="1134"/>
              </w:tabs>
              <w:rPr>
                <w:rFonts w:cs="Arial"/>
                <w:color w:val="000000"/>
                <w:szCs w:val="24"/>
              </w:rPr>
            </w:pPr>
            <w:r w:rsidRPr="00970F7B">
              <w:rPr>
                <w:rFonts w:cs="Arial"/>
                <w:color w:val="000000"/>
                <w:szCs w:val="24"/>
              </w:rPr>
              <w:t>Undertake other tasks from time to time as appropriate and required by management in line with the goals of the organisation.</w:t>
            </w:r>
          </w:p>
          <w:p w14:paraId="6651F0CE" w14:textId="62BBC77D" w:rsidR="00EB6D6B" w:rsidRPr="008523F2" w:rsidRDefault="00EB6D6B" w:rsidP="00EB6D6B">
            <w:pPr>
              <w:tabs>
                <w:tab w:val="num" w:pos="1134"/>
              </w:tabs>
              <w:rPr>
                <w:rFonts w:cs="Arial"/>
                <w:color w:val="000000"/>
                <w:szCs w:val="24"/>
              </w:rPr>
            </w:pPr>
          </w:p>
        </w:tc>
      </w:tr>
      <w:tr w:rsidR="00EB6D6B" w14:paraId="140A3124" w14:textId="77777777" w:rsidTr="00C762AA">
        <w:tc>
          <w:tcPr>
            <w:tcW w:w="9016" w:type="dxa"/>
            <w:gridSpan w:val="2"/>
            <w:shd w:val="clear" w:color="auto" w:fill="442563"/>
          </w:tcPr>
          <w:p w14:paraId="5DDACFA1" w14:textId="77777777" w:rsidR="00EB6D6B" w:rsidRPr="00C35F2D" w:rsidRDefault="00EB6D6B" w:rsidP="00EB6D6B">
            <w:pPr>
              <w:jc w:val="center"/>
              <w:rPr>
                <w:rFonts w:cs="Arial"/>
                <w:b/>
                <w:color w:val="FFFFFF" w:themeColor="background1"/>
                <w:sz w:val="28"/>
                <w:szCs w:val="28"/>
              </w:rPr>
            </w:pPr>
          </w:p>
          <w:p w14:paraId="2E5C2C6E" w14:textId="77777777" w:rsidR="00EB6D6B" w:rsidRDefault="00EB6D6B" w:rsidP="00EB6D6B">
            <w:pPr>
              <w:jc w:val="center"/>
              <w:rPr>
                <w:rFonts w:cs="Arial"/>
                <w:b/>
                <w:color w:val="FFFFFF" w:themeColor="background1"/>
                <w:szCs w:val="24"/>
              </w:rPr>
            </w:pPr>
            <w:r>
              <w:rPr>
                <w:rFonts w:cs="Arial"/>
                <w:b/>
                <w:color w:val="FFFFFF" w:themeColor="background1"/>
                <w:szCs w:val="24"/>
              </w:rPr>
              <w:t xml:space="preserve">Other </w:t>
            </w:r>
          </w:p>
          <w:p w14:paraId="212142BE" w14:textId="77777777" w:rsidR="00EB6D6B" w:rsidRPr="00C35F2D" w:rsidRDefault="00EB6D6B" w:rsidP="00EB6D6B">
            <w:pPr>
              <w:jc w:val="center"/>
              <w:rPr>
                <w:rFonts w:cs="Arial"/>
                <w:b/>
                <w:color w:val="FFFFFF" w:themeColor="background1"/>
                <w:szCs w:val="24"/>
              </w:rPr>
            </w:pPr>
          </w:p>
        </w:tc>
      </w:tr>
      <w:tr w:rsidR="00EB6D6B" w:rsidRPr="007F1995" w14:paraId="23C33895" w14:textId="77777777" w:rsidTr="6178DC26">
        <w:tc>
          <w:tcPr>
            <w:tcW w:w="9016" w:type="dxa"/>
            <w:gridSpan w:val="2"/>
            <w:tcBorders>
              <w:bottom w:val="single" w:sz="4" w:space="0" w:color="548DD4" w:themeColor="text2" w:themeTint="99"/>
            </w:tcBorders>
          </w:tcPr>
          <w:p w14:paraId="660BFBCE" w14:textId="77777777" w:rsidR="00EB6D6B" w:rsidRPr="00165FEF" w:rsidRDefault="00EB6D6B" w:rsidP="00EB6D6B">
            <w:pPr>
              <w:jc w:val="both"/>
              <w:rPr>
                <w:rFonts w:eastAsia="Times New Roman" w:cs="Arial"/>
                <w:b/>
                <w:bCs/>
                <w:szCs w:val="24"/>
                <w:lang w:eastAsia="en-GB"/>
              </w:rPr>
            </w:pPr>
            <w:r w:rsidRPr="00165FEF">
              <w:rPr>
                <w:rFonts w:eastAsia="Times New Roman" w:cs="Arial"/>
                <w:b/>
                <w:bCs/>
                <w:szCs w:val="24"/>
                <w:lang w:eastAsia="en-GB"/>
              </w:rPr>
              <w:t xml:space="preserve">Confidentiality and Data Protection Act </w:t>
            </w:r>
          </w:p>
          <w:p w14:paraId="74C803D8" w14:textId="77777777" w:rsidR="00EB6D6B" w:rsidRPr="00165FEF" w:rsidRDefault="00EB6D6B" w:rsidP="00EB6D6B">
            <w:pPr>
              <w:jc w:val="both"/>
              <w:rPr>
                <w:rFonts w:cs="Arial"/>
                <w:szCs w:val="24"/>
              </w:rPr>
            </w:pPr>
            <w:r w:rsidRPr="00165FEF">
              <w:rPr>
                <w:rFonts w:cs="Arial"/>
                <w:szCs w:val="24"/>
              </w:rPr>
              <w:t xml:space="preserve">All employees of the Charity must not, without prior permission, disclose any information regarding patients or staff.  In instances where it is known that a member of staff has communicated information to unauthorised persons, those staff will be liable to dismissal. Moreover, the Data Protection Act 1998 also renders an individual liable for prosecution in the event of unauthorised disclosure of information. </w:t>
            </w:r>
          </w:p>
          <w:p w14:paraId="384878E5" w14:textId="77777777" w:rsidR="00EB6D6B" w:rsidRPr="00165FEF" w:rsidRDefault="00EB6D6B" w:rsidP="00EB6D6B">
            <w:pPr>
              <w:jc w:val="both"/>
              <w:rPr>
                <w:rFonts w:cs="Arial"/>
                <w:i/>
                <w:szCs w:val="24"/>
              </w:rPr>
            </w:pPr>
          </w:p>
          <w:p w14:paraId="4F52B3BF" w14:textId="77777777" w:rsidR="00EB6D6B" w:rsidRPr="00165FEF" w:rsidRDefault="00EB6D6B" w:rsidP="00EB6D6B">
            <w:pPr>
              <w:jc w:val="both"/>
              <w:rPr>
                <w:rFonts w:eastAsia="Times New Roman" w:cs="Arial"/>
                <w:b/>
                <w:bCs/>
                <w:szCs w:val="24"/>
                <w:lang w:eastAsia="en-GB"/>
              </w:rPr>
            </w:pPr>
            <w:r w:rsidRPr="00165FEF">
              <w:rPr>
                <w:rFonts w:eastAsia="Times New Roman" w:cs="Arial"/>
                <w:b/>
                <w:bCs/>
                <w:szCs w:val="24"/>
                <w:lang w:eastAsia="en-GB"/>
              </w:rPr>
              <w:t xml:space="preserve">Health &amp; Safety  </w:t>
            </w:r>
          </w:p>
          <w:p w14:paraId="32C675F6" w14:textId="77777777" w:rsidR="00EB6D6B" w:rsidRPr="00165FEF" w:rsidRDefault="00EB6D6B" w:rsidP="00EB6D6B">
            <w:pPr>
              <w:jc w:val="both"/>
              <w:rPr>
                <w:rFonts w:cs="Arial"/>
                <w:i/>
                <w:szCs w:val="24"/>
              </w:rPr>
            </w:pPr>
            <w:r w:rsidRPr="00165FEF">
              <w:rPr>
                <w:rFonts w:cs="Arial"/>
                <w:szCs w:val="24"/>
              </w:rPr>
              <w:t>All staff are required to make positive efforts to maintain their own personal safety and that of others by taking reasonable care, carrying out requirements of the law whilst following recognised codes of practice and policies on health and safety</w:t>
            </w:r>
          </w:p>
          <w:p w14:paraId="02A83477" w14:textId="77777777" w:rsidR="00EB6D6B" w:rsidRPr="00165FEF" w:rsidRDefault="00EB6D6B" w:rsidP="00EB6D6B">
            <w:pPr>
              <w:jc w:val="both"/>
              <w:rPr>
                <w:rFonts w:cs="Arial"/>
                <w:i/>
                <w:szCs w:val="24"/>
              </w:rPr>
            </w:pPr>
          </w:p>
          <w:p w14:paraId="09F16165" w14:textId="77777777" w:rsidR="00EB6D6B" w:rsidRPr="00165FEF" w:rsidRDefault="00EB6D6B" w:rsidP="00EB6D6B">
            <w:pPr>
              <w:jc w:val="both"/>
              <w:rPr>
                <w:rFonts w:eastAsia="Times New Roman" w:cs="Arial"/>
                <w:b/>
                <w:bCs/>
                <w:szCs w:val="24"/>
                <w:lang w:eastAsia="en-GB"/>
              </w:rPr>
            </w:pPr>
            <w:r w:rsidRPr="00165FEF">
              <w:rPr>
                <w:rFonts w:eastAsia="Times New Roman" w:cs="Arial"/>
                <w:b/>
                <w:bCs/>
                <w:szCs w:val="24"/>
                <w:lang w:eastAsia="en-GB"/>
              </w:rPr>
              <w:t xml:space="preserve">Service Excellence </w:t>
            </w:r>
          </w:p>
          <w:p w14:paraId="0C3220F6" w14:textId="77777777" w:rsidR="00EB6D6B" w:rsidRPr="00165FEF" w:rsidRDefault="00EB6D6B" w:rsidP="00EB6D6B">
            <w:pPr>
              <w:jc w:val="both"/>
              <w:rPr>
                <w:rFonts w:cs="Arial"/>
                <w:szCs w:val="24"/>
              </w:rPr>
            </w:pPr>
            <w:r w:rsidRPr="00165FEF">
              <w:rPr>
                <w:rFonts w:cs="Arial"/>
                <w:szCs w:val="24"/>
              </w:rPr>
              <w:t>All staff are required to support the Charity’s commitment to developing and delivering excellent customer-focused service by treating patients, their families, friends, carers and staff with professionalism, respect and dignity.</w:t>
            </w:r>
          </w:p>
          <w:p w14:paraId="7A27297D" w14:textId="77777777" w:rsidR="00EB6D6B" w:rsidRPr="00165FEF" w:rsidRDefault="00EB6D6B" w:rsidP="00EB6D6B">
            <w:pPr>
              <w:jc w:val="both"/>
              <w:rPr>
                <w:rFonts w:cs="Arial"/>
                <w:i/>
                <w:szCs w:val="24"/>
              </w:rPr>
            </w:pPr>
          </w:p>
          <w:p w14:paraId="4B6F90D5" w14:textId="77777777" w:rsidR="00EB6D6B" w:rsidRPr="00165FEF" w:rsidRDefault="00EB6D6B" w:rsidP="00EB6D6B">
            <w:pPr>
              <w:jc w:val="both"/>
              <w:rPr>
                <w:rFonts w:eastAsia="Times New Roman" w:cs="Arial"/>
                <w:b/>
                <w:bCs/>
                <w:szCs w:val="24"/>
                <w:lang w:eastAsia="en-GB"/>
              </w:rPr>
            </w:pPr>
            <w:r w:rsidRPr="00165FEF">
              <w:rPr>
                <w:rFonts w:eastAsia="Times New Roman" w:cs="Arial"/>
                <w:b/>
                <w:bCs/>
                <w:szCs w:val="24"/>
                <w:lang w:eastAsia="en-GB"/>
              </w:rPr>
              <w:t xml:space="preserve">Equality Diversity &amp; Inclusion  </w:t>
            </w:r>
          </w:p>
          <w:p w14:paraId="12140809" w14:textId="77777777" w:rsidR="00EB6D6B" w:rsidRPr="00165FEF" w:rsidRDefault="00EB6D6B" w:rsidP="00EB6D6B">
            <w:pPr>
              <w:jc w:val="both"/>
              <w:rPr>
                <w:rFonts w:cs="Arial"/>
                <w:i/>
                <w:szCs w:val="24"/>
              </w:rPr>
            </w:pPr>
            <w:r w:rsidRPr="00165FEF">
              <w:rPr>
                <w:rFonts w:cs="Arial"/>
                <w:szCs w:val="24"/>
              </w:rPr>
              <w:t xml:space="preserve">No job applicant or employee is discriminated against either directly or indirectly.  The Charity commits itself to promote equal opportunities and will keep under review </w:t>
            </w:r>
            <w:r w:rsidRPr="00165FEF">
              <w:rPr>
                <w:rFonts w:cs="Arial"/>
                <w:szCs w:val="24"/>
              </w:rPr>
              <w:lastRenderedPageBreak/>
              <w:t>its policies, procedures and practices to ensure that all users and provides of its services are treated according to their needs</w:t>
            </w:r>
          </w:p>
          <w:p w14:paraId="2584EDC7" w14:textId="77777777" w:rsidR="00EB6D6B" w:rsidRPr="00165FEF" w:rsidRDefault="00EB6D6B" w:rsidP="00EB6D6B">
            <w:pPr>
              <w:jc w:val="both"/>
              <w:rPr>
                <w:rFonts w:cs="Arial"/>
                <w:i/>
                <w:szCs w:val="24"/>
              </w:rPr>
            </w:pPr>
          </w:p>
          <w:p w14:paraId="77A2C115" w14:textId="77777777" w:rsidR="00EB6D6B" w:rsidRPr="00165FEF" w:rsidRDefault="00EB6D6B" w:rsidP="00EB6D6B">
            <w:pPr>
              <w:autoSpaceDE w:val="0"/>
              <w:autoSpaceDN w:val="0"/>
              <w:adjustRightInd w:val="0"/>
              <w:jc w:val="both"/>
              <w:rPr>
                <w:rFonts w:cs="Arial"/>
                <w:b/>
                <w:szCs w:val="24"/>
                <w:lang w:val="en"/>
              </w:rPr>
            </w:pPr>
            <w:r w:rsidRPr="00165FEF">
              <w:rPr>
                <w:rFonts w:cs="Arial"/>
                <w:b/>
                <w:szCs w:val="24"/>
                <w:lang w:val="en"/>
              </w:rPr>
              <w:t>Disclosure &amp;</w:t>
            </w:r>
            <w:r>
              <w:rPr>
                <w:rFonts w:cs="Arial"/>
                <w:b/>
                <w:szCs w:val="24"/>
                <w:lang w:val="en"/>
              </w:rPr>
              <w:t xml:space="preserve"> </w:t>
            </w:r>
            <w:r w:rsidRPr="00165FEF">
              <w:rPr>
                <w:rFonts w:cs="Arial"/>
                <w:b/>
                <w:szCs w:val="24"/>
                <w:lang w:val="en"/>
              </w:rPr>
              <w:t>Barring Service</w:t>
            </w:r>
          </w:p>
          <w:p w14:paraId="39D64202" w14:textId="77777777" w:rsidR="00EB6D6B" w:rsidRPr="006F3107" w:rsidRDefault="00EB6D6B" w:rsidP="00EB6D6B">
            <w:pPr>
              <w:jc w:val="both"/>
              <w:rPr>
                <w:rFonts w:cs="Arial"/>
                <w:shd w:val="clear" w:color="auto" w:fill="FFFFFF"/>
              </w:rPr>
            </w:pPr>
            <w:r w:rsidRPr="006F3107">
              <w:rPr>
                <w:rFonts w:cs="Arial"/>
                <w:shd w:val="clear" w:color="auto" w:fill="FFFFFF"/>
              </w:rPr>
              <w:t>If you are offered a position, you may be required to undertake a DBS. The Charity may administer the DBS check on your behalf or you may be asked to undertake it yourself and report the result. The Charity will cover the cost.  </w:t>
            </w:r>
            <w:r w:rsidRPr="006F3107">
              <w:rPr>
                <w:rStyle w:val="Strong"/>
                <w:rFonts w:cs="Arial"/>
                <w:b w:val="0"/>
                <w:bCs w:val="0"/>
                <w:shd w:val="clear" w:color="auto" w:fill="FFFFFF"/>
              </w:rPr>
              <w:t>You may also be</w:t>
            </w:r>
            <w:r w:rsidRPr="006F3107">
              <w:rPr>
                <w:rStyle w:val="Strong"/>
                <w:rFonts w:cs="Arial"/>
                <w:shd w:val="clear" w:color="auto" w:fill="FFFFFF"/>
              </w:rPr>
              <w:t xml:space="preserve"> </w:t>
            </w:r>
            <w:r w:rsidRPr="006F3107">
              <w:rPr>
                <w:rFonts w:cs="Arial"/>
                <w:shd w:val="clear" w:color="auto" w:fill="FFFFFF"/>
              </w:rPr>
              <w:t>required to participate in the DBS Update Service. This is a condition of your employment.</w:t>
            </w:r>
          </w:p>
          <w:p w14:paraId="6BAF1879" w14:textId="77777777" w:rsidR="00EB6D6B" w:rsidRPr="00165FEF" w:rsidRDefault="00EB6D6B" w:rsidP="00EB6D6B">
            <w:pPr>
              <w:jc w:val="both"/>
              <w:rPr>
                <w:rFonts w:cs="Arial"/>
                <w:i/>
                <w:szCs w:val="24"/>
              </w:rPr>
            </w:pPr>
          </w:p>
          <w:p w14:paraId="374ABA51" w14:textId="77777777" w:rsidR="00EB6D6B" w:rsidRPr="00165FEF" w:rsidRDefault="00EB6D6B" w:rsidP="00EB6D6B">
            <w:pPr>
              <w:jc w:val="both"/>
              <w:rPr>
                <w:rFonts w:eastAsia="Times New Roman" w:cs="Arial"/>
                <w:b/>
                <w:bCs/>
                <w:szCs w:val="24"/>
                <w:lang w:eastAsia="en-GB"/>
              </w:rPr>
            </w:pPr>
            <w:r w:rsidRPr="00165FEF">
              <w:rPr>
                <w:rFonts w:eastAsia="Times New Roman" w:cs="Arial"/>
                <w:b/>
                <w:bCs/>
                <w:szCs w:val="24"/>
                <w:lang w:eastAsia="en-GB"/>
              </w:rPr>
              <w:t xml:space="preserve">Review of Job Description </w:t>
            </w:r>
          </w:p>
          <w:p w14:paraId="48DA7FAE" w14:textId="77777777" w:rsidR="00EB6D6B" w:rsidRPr="00165FEF" w:rsidRDefault="00EB6D6B" w:rsidP="00EB6D6B">
            <w:pPr>
              <w:autoSpaceDE w:val="0"/>
              <w:autoSpaceDN w:val="0"/>
              <w:adjustRightInd w:val="0"/>
              <w:jc w:val="both"/>
              <w:rPr>
                <w:rFonts w:cs="Arial"/>
                <w:szCs w:val="24"/>
              </w:rPr>
            </w:pPr>
            <w:r w:rsidRPr="00165FEF">
              <w:rPr>
                <w:rFonts w:cs="Arial"/>
                <w:szCs w:val="24"/>
              </w:rPr>
              <w:t>T</w:t>
            </w:r>
            <w:r w:rsidRPr="00165FEF">
              <w:rPr>
                <w:rFonts w:cs="Arial"/>
                <w:color w:val="000000"/>
                <w:szCs w:val="24"/>
              </w:rPr>
              <w:t>his job description and person specification are an outline of the tasks, responsibility and outcomes required of the role.  The job holder will carry out any other duties that may reasonably be required by their line manager and a</w:t>
            </w:r>
            <w:r w:rsidRPr="00165FEF">
              <w:rPr>
                <w:rFonts w:cs="Arial"/>
                <w:szCs w:val="24"/>
              </w:rPr>
              <w:t>mended in the light of the changing needs of the organisation, in which case it will be reviewed in conjunction with the post holder.</w:t>
            </w:r>
          </w:p>
          <w:p w14:paraId="01611047" w14:textId="77777777" w:rsidR="00EB6D6B" w:rsidRPr="00165FEF" w:rsidRDefault="00EB6D6B" w:rsidP="00EB6D6B">
            <w:pPr>
              <w:autoSpaceDE w:val="0"/>
              <w:autoSpaceDN w:val="0"/>
              <w:adjustRightInd w:val="0"/>
              <w:jc w:val="both"/>
              <w:rPr>
                <w:rFonts w:cs="Arial"/>
                <w:szCs w:val="24"/>
              </w:rPr>
            </w:pPr>
          </w:p>
          <w:p w14:paraId="03BA3403" w14:textId="77777777" w:rsidR="00EB6D6B" w:rsidRPr="00165FEF" w:rsidRDefault="00EB6D6B" w:rsidP="00EB6D6B">
            <w:pPr>
              <w:jc w:val="both"/>
              <w:rPr>
                <w:rFonts w:eastAsia="Times New Roman" w:cs="Arial"/>
                <w:b/>
                <w:bCs/>
                <w:szCs w:val="24"/>
                <w:lang w:eastAsia="en-GB"/>
              </w:rPr>
            </w:pPr>
            <w:r w:rsidRPr="00165FEF">
              <w:rPr>
                <w:rFonts w:eastAsia="Times New Roman" w:cs="Arial"/>
                <w:b/>
                <w:bCs/>
                <w:szCs w:val="24"/>
                <w:lang w:eastAsia="en-GB"/>
              </w:rPr>
              <w:t xml:space="preserve">Terms &amp; Conditions </w:t>
            </w:r>
          </w:p>
          <w:p w14:paraId="1969FDC2" w14:textId="77777777" w:rsidR="00EB6D6B" w:rsidRPr="00165FEF" w:rsidRDefault="00EB6D6B" w:rsidP="00EB6D6B">
            <w:pPr>
              <w:jc w:val="both"/>
              <w:rPr>
                <w:rFonts w:cs="Arial"/>
                <w:i/>
                <w:szCs w:val="24"/>
              </w:rPr>
            </w:pPr>
            <w:r w:rsidRPr="00165FEF">
              <w:rPr>
                <w:rFonts w:cs="Arial"/>
                <w:color w:val="000000"/>
                <w:szCs w:val="24"/>
              </w:rPr>
              <w:t>As this post is based on NHS hospital premises, this post is exempt from the Rehabilitation of Offenders Act 1974, meaning that any criminal conviction must be made known at the time of application and interview.</w:t>
            </w:r>
            <w:r>
              <w:rPr>
                <w:rFonts w:cs="Arial"/>
                <w:color w:val="000000"/>
                <w:szCs w:val="24"/>
              </w:rPr>
              <w:t xml:space="preserve">  </w:t>
            </w:r>
            <w:r w:rsidRPr="00165FEF">
              <w:rPr>
                <w:rFonts w:cs="Arial"/>
                <w:color w:val="000000"/>
                <w:szCs w:val="24"/>
              </w:rPr>
              <w:t>The NHS Employment Checks Standard will apply to all applicants.</w:t>
            </w:r>
          </w:p>
          <w:p w14:paraId="1238AFF6" w14:textId="77777777" w:rsidR="00EB6D6B" w:rsidRPr="007F1995" w:rsidRDefault="00EB6D6B" w:rsidP="00EB6D6B">
            <w:pPr>
              <w:rPr>
                <w:rFonts w:cs="Arial"/>
                <w:szCs w:val="24"/>
              </w:rPr>
            </w:pPr>
          </w:p>
        </w:tc>
      </w:tr>
      <w:tr w:rsidR="00EB6D6B" w14:paraId="0302E7E3" w14:textId="77777777" w:rsidTr="00C762AA">
        <w:tc>
          <w:tcPr>
            <w:tcW w:w="9016" w:type="dxa"/>
            <w:gridSpan w:val="2"/>
            <w:shd w:val="clear" w:color="auto" w:fill="442563"/>
          </w:tcPr>
          <w:p w14:paraId="135E6B5A" w14:textId="77777777" w:rsidR="00EB6D6B" w:rsidRPr="00C35F2D" w:rsidRDefault="00EB6D6B" w:rsidP="00EB6D6B">
            <w:pPr>
              <w:jc w:val="center"/>
              <w:rPr>
                <w:rFonts w:cs="Arial"/>
                <w:b/>
                <w:color w:val="FFFFFF" w:themeColor="background1"/>
                <w:sz w:val="28"/>
                <w:szCs w:val="28"/>
              </w:rPr>
            </w:pPr>
          </w:p>
          <w:p w14:paraId="284922BB" w14:textId="77777777" w:rsidR="00EB6D6B" w:rsidRDefault="00EB6D6B" w:rsidP="00EB6D6B">
            <w:pPr>
              <w:jc w:val="center"/>
              <w:rPr>
                <w:rFonts w:cs="Arial"/>
                <w:b/>
                <w:color w:val="FFFFFF" w:themeColor="background1"/>
                <w:szCs w:val="24"/>
              </w:rPr>
            </w:pPr>
            <w:r>
              <w:rPr>
                <w:rFonts w:cs="Arial"/>
                <w:b/>
                <w:color w:val="FFFFFF" w:themeColor="background1"/>
                <w:szCs w:val="24"/>
              </w:rPr>
              <w:t>Charity Activity</w:t>
            </w:r>
          </w:p>
          <w:p w14:paraId="18C61AE8" w14:textId="77777777" w:rsidR="00EB6D6B" w:rsidRPr="00C35F2D" w:rsidRDefault="00EB6D6B" w:rsidP="00EB6D6B">
            <w:pPr>
              <w:jc w:val="center"/>
              <w:rPr>
                <w:rFonts w:cs="Arial"/>
                <w:b/>
                <w:color w:val="FFFFFF" w:themeColor="background1"/>
                <w:szCs w:val="24"/>
              </w:rPr>
            </w:pPr>
          </w:p>
        </w:tc>
      </w:tr>
      <w:tr w:rsidR="00EB6D6B" w:rsidRPr="007F1995" w14:paraId="1C4D9E53" w14:textId="77777777" w:rsidTr="6178DC26">
        <w:tc>
          <w:tcPr>
            <w:tcW w:w="9016" w:type="dxa"/>
            <w:gridSpan w:val="2"/>
          </w:tcPr>
          <w:p w14:paraId="2186AC62" w14:textId="77777777" w:rsidR="00EB6D6B" w:rsidRDefault="00EB6D6B" w:rsidP="00EB6D6B">
            <w:pPr>
              <w:rPr>
                <w:rFonts w:cs="Arial"/>
                <w:szCs w:val="24"/>
              </w:rPr>
            </w:pPr>
          </w:p>
          <w:p w14:paraId="468FF8EE" w14:textId="77777777" w:rsidR="00EB6D6B" w:rsidRPr="007F1995" w:rsidRDefault="00EB6D6B" w:rsidP="00EB6D6B">
            <w:pPr>
              <w:rPr>
                <w:rFonts w:cs="Arial"/>
              </w:rPr>
            </w:pPr>
            <w:r w:rsidRPr="4F4C1429">
              <w:rPr>
                <w:rFonts w:cs="Arial"/>
              </w:rPr>
              <w:t>Charitable Activities 20%  Raising Funds 80%</w:t>
            </w:r>
          </w:p>
        </w:tc>
      </w:tr>
    </w:tbl>
    <w:p w14:paraId="68BFA427" w14:textId="77777777" w:rsidR="00FF3FD9" w:rsidRPr="007334FD" w:rsidRDefault="00FF3FD9" w:rsidP="00FF3FD9">
      <w:pPr>
        <w:jc w:val="center"/>
        <w:rPr>
          <w:rFonts w:cs="Arial"/>
          <w:b/>
          <w:szCs w:val="24"/>
        </w:rPr>
      </w:pPr>
    </w:p>
    <w:p w14:paraId="1B094962" w14:textId="77777777" w:rsidR="00AF1C5C" w:rsidRPr="007D7777" w:rsidRDefault="00821018" w:rsidP="00847C11">
      <w:pPr>
        <w:spacing w:after="200" w:line="276" w:lineRule="auto"/>
        <w:rPr>
          <w:rFonts w:cs="Arial"/>
          <w:b/>
          <w:sz w:val="28"/>
          <w:szCs w:val="28"/>
        </w:rPr>
      </w:pPr>
      <w:r>
        <w:rPr>
          <w:rFonts w:cs="Arial"/>
          <w:b/>
          <w:sz w:val="28"/>
          <w:szCs w:val="28"/>
        </w:rPr>
        <w:br w:type="page"/>
      </w:r>
    </w:p>
    <w:p w14:paraId="4E50E694" w14:textId="77777777" w:rsidR="00FF3FD9" w:rsidRDefault="00EB6D6B" w:rsidP="00FF3FD9">
      <w:pPr>
        <w:jc w:val="center"/>
        <w:rPr>
          <w:rFonts w:cs="Arial"/>
          <w:b/>
          <w:szCs w:val="24"/>
        </w:rPr>
      </w:pPr>
      <w:r>
        <w:rPr>
          <w:noProof/>
        </w:rPr>
        <w:lastRenderedPageBreak/>
        <w:drawing>
          <wp:anchor distT="0" distB="0" distL="114300" distR="114300" simplePos="0" relativeHeight="251658241" behindDoc="1" locked="0" layoutInCell="1" allowOverlap="1" wp14:anchorId="63730F0B" wp14:editId="5014F6BB">
            <wp:simplePos x="0" y="0"/>
            <wp:positionH relativeFrom="margin">
              <wp:align>center</wp:align>
            </wp:positionH>
            <wp:positionV relativeFrom="page">
              <wp:posOffset>230284</wp:posOffset>
            </wp:positionV>
            <wp:extent cx="3016250" cy="1514475"/>
            <wp:effectExtent l="0" t="0" r="0" b="0"/>
            <wp:wrapSquare wrapText="bothSides"/>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16250" cy="1514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AA9B87" w14:textId="77777777" w:rsidR="007D7777" w:rsidRPr="007D7777" w:rsidRDefault="007D7777" w:rsidP="007D7777">
      <w:pPr>
        <w:rPr>
          <w:rFonts w:cs="Arial"/>
          <w:szCs w:val="24"/>
        </w:rPr>
      </w:pPr>
    </w:p>
    <w:p w14:paraId="7C1D42C3" w14:textId="77777777" w:rsidR="007D7777" w:rsidRPr="007D7777" w:rsidRDefault="007D7777" w:rsidP="007D7777">
      <w:pPr>
        <w:rPr>
          <w:rFonts w:cs="Arial"/>
          <w:szCs w:val="24"/>
        </w:rPr>
      </w:pPr>
    </w:p>
    <w:p w14:paraId="09971FF0" w14:textId="77777777" w:rsidR="007D7777" w:rsidRPr="007D7777" w:rsidRDefault="007D7777" w:rsidP="007D7777">
      <w:pPr>
        <w:rPr>
          <w:rFonts w:cs="Arial"/>
          <w:szCs w:val="24"/>
        </w:rPr>
      </w:pPr>
    </w:p>
    <w:p w14:paraId="05B0FFA6" w14:textId="77777777" w:rsidR="007D7777" w:rsidRDefault="007D7777" w:rsidP="007D7777">
      <w:pPr>
        <w:rPr>
          <w:rFonts w:cs="Arial"/>
          <w:b/>
          <w:szCs w:val="24"/>
        </w:rPr>
      </w:pPr>
    </w:p>
    <w:p w14:paraId="724C4564" w14:textId="77777777" w:rsidR="007D7777" w:rsidRDefault="007D7777" w:rsidP="007D7777">
      <w:pPr>
        <w:rPr>
          <w:rFonts w:cs="Arial"/>
          <w:szCs w:val="24"/>
        </w:rPr>
      </w:pPr>
    </w:p>
    <w:p w14:paraId="730EEF1B" w14:textId="77777777" w:rsidR="007D7777" w:rsidRDefault="007D7777" w:rsidP="007D7777">
      <w:pPr>
        <w:rPr>
          <w:rFonts w:cs="Arial"/>
          <w:szCs w:val="24"/>
        </w:rPr>
      </w:pPr>
    </w:p>
    <w:p w14:paraId="1EF7E0A9" w14:textId="77777777" w:rsidR="007D7777" w:rsidRDefault="00E1060F" w:rsidP="00E1060F">
      <w:pPr>
        <w:jc w:val="center"/>
        <w:rPr>
          <w:rFonts w:cs="Arial"/>
          <w:szCs w:val="24"/>
        </w:rPr>
      </w:pPr>
      <w:r w:rsidRPr="4E695039">
        <w:rPr>
          <w:rFonts w:cs="Arial"/>
          <w:b/>
          <w:bCs/>
          <w:sz w:val="28"/>
          <w:szCs w:val="28"/>
        </w:rPr>
        <w:t>PERSON SPECIFICATION</w:t>
      </w:r>
    </w:p>
    <w:p w14:paraId="267284FE" w14:textId="77777777" w:rsidR="007D7777" w:rsidRPr="007D7777" w:rsidRDefault="007D7777" w:rsidP="007D7777">
      <w:pPr>
        <w:rPr>
          <w:rFonts w:cs="Arial"/>
          <w:szCs w:val="24"/>
        </w:rPr>
      </w:pPr>
    </w:p>
    <w:tbl>
      <w:tblPr>
        <w:tblStyle w:val="TableGrid"/>
        <w:tblW w:w="9016" w:type="dxa"/>
        <w:tblBorders>
          <w:top w:val="single" w:sz="4" w:space="0" w:color="548DD4" w:themeColor="text2" w:themeTint="99"/>
          <w:left w:val="single" w:sz="4" w:space="0" w:color="548DD4" w:themeColor="text2" w:themeTint="99"/>
          <w:bottom w:val="single" w:sz="4" w:space="0" w:color="548DD4" w:themeColor="text2" w:themeTint="99"/>
          <w:right w:val="single" w:sz="4" w:space="0" w:color="548DD4" w:themeColor="text2" w:themeTint="99"/>
          <w:insideH w:val="single" w:sz="4" w:space="0" w:color="548DD4" w:themeColor="text2" w:themeTint="99"/>
          <w:insideV w:val="single" w:sz="4" w:space="0" w:color="548DD4" w:themeColor="text2" w:themeTint="99"/>
        </w:tblBorders>
        <w:tblLook w:val="04A0" w:firstRow="1" w:lastRow="0" w:firstColumn="1" w:lastColumn="0" w:noHBand="0" w:noVBand="1"/>
      </w:tblPr>
      <w:tblGrid>
        <w:gridCol w:w="1402"/>
        <w:gridCol w:w="5650"/>
        <w:gridCol w:w="1964"/>
      </w:tblGrid>
      <w:tr w:rsidR="00FF3FD9" w:rsidRPr="007334FD" w14:paraId="542EF9C9" w14:textId="77777777" w:rsidTr="00EB6D6B">
        <w:tc>
          <w:tcPr>
            <w:tcW w:w="1413" w:type="dxa"/>
            <w:tcBorders>
              <w:bottom w:val="single" w:sz="4" w:space="0" w:color="548DD4" w:themeColor="text2" w:themeTint="99"/>
            </w:tcBorders>
            <w:shd w:val="clear" w:color="auto" w:fill="442563"/>
          </w:tcPr>
          <w:p w14:paraId="1264D6B3" w14:textId="77777777" w:rsidR="00FF3FD9" w:rsidRPr="007334FD" w:rsidRDefault="00FF3FD9" w:rsidP="007334FD">
            <w:pPr>
              <w:jc w:val="center"/>
              <w:rPr>
                <w:rFonts w:cs="Arial"/>
                <w:b/>
                <w:color w:val="FFFFFF" w:themeColor="background1"/>
                <w:szCs w:val="24"/>
              </w:rPr>
            </w:pPr>
          </w:p>
          <w:p w14:paraId="418D3D03" w14:textId="77777777" w:rsidR="00FF3FD9" w:rsidRPr="007334FD" w:rsidRDefault="00FF3FD9" w:rsidP="007334FD">
            <w:pPr>
              <w:jc w:val="center"/>
              <w:rPr>
                <w:rFonts w:cs="Arial"/>
                <w:b/>
                <w:color w:val="FFFFFF" w:themeColor="background1"/>
                <w:szCs w:val="24"/>
              </w:rPr>
            </w:pPr>
          </w:p>
          <w:p w14:paraId="626A6777" w14:textId="77777777" w:rsidR="00FF3FD9" w:rsidRPr="007334FD" w:rsidRDefault="00FF3FD9" w:rsidP="007334FD">
            <w:pPr>
              <w:jc w:val="center"/>
              <w:rPr>
                <w:rFonts w:cs="Arial"/>
                <w:b/>
                <w:color w:val="FFFFFF" w:themeColor="background1"/>
                <w:szCs w:val="24"/>
              </w:rPr>
            </w:pPr>
          </w:p>
        </w:tc>
        <w:tc>
          <w:tcPr>
            <w:tcW w:w="5953" w:type="dxa"/>
            <w:tcBorders>
              <w:bottom w:val="single" w:sz="4" w:space="0" w:color="548DD4" w:themeColor="text2" w:themeTint="99"/>
            </w:tcBorders>
            <w:shd w:val="clear" w:color="auto" w:fill="442563"/>
          </w:tcPr>
          <w:p w14:paraId="27103618" w14:textId="77777777" w:rsidR="00FF3FD9" w:rsidRPr="007334FD" w:rsidRDefault="00FF3FD9" w:rsidP="007334FD">
            <w:pPr>
              <w:rPr>
                <w:rFonts w:cs="Arial"/>
                <w:b/>
                <w:color w:val="FFFFFF" w:themeColor="background1"/>
                <w:szCs w:val="24"/>
              </w:rPr>
            </w:pPr>
            <w:r w:rsidRPr="007334FD">
              <w:rPr>
                <w:rFonts w:cs="Arial"/>
                <w:b/>
                <w:color w:val="FFFFFF" w:themeColor="background1"/>
                <w:szCs w:val="24"/>
              </w:rPr>
              <w:t xml:space="preserve">Criteria </w:t>
            </w:r>
          </w:p>
        </w:tc>
        <w:tc>
          <w:tcPr>
            <w:tcW w:w="1650" w:type="dxa"/>
            <w:tcBorders>
              <w:bottom w:val="single" w:sz="4" w:space="0" w:color="548DD4" w:themeColor="text2" w:themeTint="99"/>
            </w:tcBorders>
            <w:shd w:val="clear" w:color="auto" w:fill="442563"/>
          </w:tcPr>
          <w:p w14:paraId="33F805D8" w14:textId="77777777" w:rsidR="00FF3FD9" w:rsidRPr="007334FD" w:rsidRDefault="00FF3FD9" w:rsidP="007334FD">
            <w:pPr>
              <w:rPr>
                <w:rFonts w:cs="Arial"/>
                <w:b/>
                <w:bCs/>
                <w:color w:val="FFFFFF" w:themeColor="background1"/>
                <w:szCs w:val="24"/>
              </w:rPr>
            </w:pPr>
            <w:r w:rsidRPr="007334FD">
              <w:rPr>
                <w:rFonts w:cs="Arial"/>
                <w:b/>
                <w:bCs/>
                <w:color w:val="FFFFFF" w:themeColor="background1"/>
                <w:szCs w:val="24"/>
              </w:rPr>
              <w:t>Measured by:</w:t>
            </w:r>
          </w:p>
          <w:p w14:paraId="4D05021D" w14:textId="77777777" w:rsidR="00FF3FD9" w:rsidRPr="007334FD" w:rsidRDefault="00FF3FD9" w:rsidP="007334FD">
            <w:pPr>
              <w:jc w:val="center"/>
              <w:rPr>
                <w:rFonts w:cs="Arial"/>
                <w:b/>
                <w:color w:val="FFFFFF" w:themeColor="background1"/>
                <w:szCs w:val="24"/>
              </w:rPr>
            </w:pPr>
          </w:p>
        </w:tc>
      </w:tr>
      <w:tr w:rsidR="00A76074" w:rsidRPr="00A76074" w14:paraId="453EEDC5" w14:textId="77777777" w:rsidTr="22E923C4">
        <w:tc>
          <w:tcPr>
            <w:tcW w:w="9016" w:type="dxa"/>
            <w:gridSpan w:val="3"/>
            <w:tcBorders>
              <w:bottom w:val="single" w:sz="4" w:space="0" w:color="548DD4" w:themeColor="text2" w:themeTint="99"/>
            </w:tcBorders>
            <w:shd w:val="clear" w:color="auto" w:fill="B2A1C7" w:themeFill="accent4" w:themeFillTint="99"/>
          </w:tcPr>
          <w:p w14:paraId="29317966" w14:textId="77777777" w:rsidR="00FF3FD9" w:rsidRPr="00A76074" w:rsidRDefault="00FF3FD9" w:rsidP="007334FD">
            <w:pPr>
              <w:jc w:val="center"/>
              <w:rPr>
                <w:rFonts w:cs="Arial"/>
                <w:b/>
                <w:color w:val="FFFFFF" w:themeColor="background1"/>
                <w:szCs w:val="24"/>
              </w:rPr>
            </w:pPr>
            <w:r w:rsidRPr="00A76074">
              <w:rPr>
                <w:rFonts w:cs="Arial"/>
                <w:b/>
                <w:color w:val="FFFFFF" w:themeColor="background1"/>
                <w:szCs w:val="24"/>
              </w:rPr>
              <w:t>Knowledge &amp; Experience</w:t>
            </w:r>
          </w:p>
          <w:p w14:paraId="6A0B0EAD" w14:textId="77777777" w:rsidR="004C73FA" w:rsidRPr="00A76074" w:rsidRDefault="004C73FA" w:rsidP="007334FD">
            <w:pPr>
              <w:jc w:val="center"/>
              <w:rPr>
                <w:rFonts w:cs="Arial"/>
                <w:b/>
                <w:color w:val="FFFFFF" w:themeColor="background1"/>
                <w:szCs w:val="24"/>
              </w:rPr>
            </w:pPr>
          </w:p>
        </w:tc>
      </w:tr>
      <w:tr w:rsidR="00EB6D6B" w:rsidRPr="007334FD" w14:paraId="363E6758" w14:textId="77777777" w:rsidTr="00EB6D6B">
        <w:tc>
          <w:tcPr>
            <w:tcW w:w="1413" w:type="dxa"/>
            <w:tcBorders>
              <w:bottom w:val="single" w:sz="4" w:space="0" w:color="548DD4" w:themeColor="text2" w:themeTint="99"/>
            </w:tcBorders>
          </w:tcPr>
          <w:p w14:paraId="1A348020" w14:textId="77777777" w:rsidR="00EB6D6B" w:rsidRPr="007334FD" w:rsidRDefault="00EB6D6B" w:rsidP="00EB6D6B">
            <w:pPr>
              <w:jc w:val="center"/>
              <w:rPr>
                <w:rFonts w:cs="Arial"/>
                <w:b/>
                <w:szCs w:val="24"/>
              </w:rPr>
            </w:pPr>
          </w:p>
          <w:p w14:paraId="6B241221" w14:textId="77777777" w:rsidR="00EB6D6B" w:rsidRPr="007334FD" w:rsidRDefault="00EB6D6B" w:rsidP="00EB6D6B">
            <w:pPr>
              <w:rPr>
                <w:rFonts w:cs="Arial"/>
                <w:b/>
                <w:szCs w:val="24"/>
              </w:rPr>
            </w:pPr>
            <w:r w:rsidRPr="007334FD">
              <w:rPr>
                <w:rFonts w:cs="Arial"/>
                <w:b/>
                <w:szCs w:val="24"/>
              </w:rPr>
              <w:t xml:space="preserve">Essential </w:t>
            </w:r>
          </w:p>
          <w:p w14:paraId="61D87944" w14:textId="77777777" w:rsidR="00EB6D6B" w:rsidRPr="007334FD" w:rsidRDefault="00EB6D6B" w:rsidP="00EB6D6B">
            <w:pPr>
              <w:rPr>
                <w:rFonts w:cs="Arial"/>
                <w:szCs w:val="24"/>
              </w:rPr>
            </w:pPr>
          </w:p>
          <w:p w14:paraId="48B11A84" w14:textId="77777777" w:rsidR="00EB6D6B" w:rsidRPr="007334FD" w:rsidRDefault="00EB6D6B" w:rsidP="00EB6D6B">
            <w:pPr>
              <w:rPr>
                <w:rFonts w:cs="Arial"/>
                <w:szCs w:val="24"/>
              </w:rPr>
            </w:pPr>
          </w:p>
        </w:tc>
        <w:tc>
          <w:tcPr>
            <w:tcW w:w="5953" w:type="dxa"/>
            <w:tcBorders>
              <w:bottom w:val="single" w:sz="4" w:space="0" w:color="548DD4" w:themeColor="text2" w:themeTint="99"/>
            </w:tcBorders>
          </w:tcPr>
          <w:p w14:paraId="751E628C" w14:textId="77777777" w:rsidR="00393CF2" w:rsidRDefault="00393CF2" w:rsidP="00393CF2">
            <w:pPr>
              <w:pStyle w:val="ListParagraph"/>
              <w:numPr>
                <w:ilvl w:val="0"/>
                <w:numId w:val="12"/>
              </w:numPr>
            </w:pPr>
            <w:r>
              <w:t>2</w:t>
            </w:r>
            <w:r w:rsidRPr="007407DF">
              <w:t xml:space="preserve">+ years’ experience of </w:t>
            </w:r>
            <w:r>
              <w:t>recruiting volunteers or paid staff</w:t>
            </w:r>
            <w:r w:rsidRPr="007407DF">
              <w:t xml:space="preserve">. </w:t>
            </w:r>
          </w:p>
          <w:p w14:paraId="50289A4F" w14:textId="77777777" w:rsidR="00EB6D6B" w:rsidRDefault="00EB6D6B" w:rsidP="00EB6D6B">
            <w:pPr>
              <w:pStyle w:val="ListParagraph"/>
              <w:numPr>
                <w:ilvl w:val="0"/>
                <w:numId w:val="12"/>
              </w:numPr>
            </w:pPr>
            <w:r w:rsidRPr="00574E8A">
              <w:t xml:space="preserve">Experience of monitoring and evaluating volunteering programmes. </w:t>
            </w:r>
          </w:p>
          <w:p w14:paraId="3122246D" w14:textId="6C8819C4" w:rsidR="00EB6D6B" w:rsidRPr="00FE49FF" w:rsidRDefault="00507B67" w:rsidP="00EB6D6B">
            <w:pPr>
              <w:pStyle w:val="ListParagraph"/>
              <w:numPr>
                <w:ilvl w:val="0"/>
                <w:numId w:val="12"/>
              </w:numPr>
            </w:pPr>
            <w:r>
              <w:t>Understanding</w:t>
            </w:r>
            <w:r w:rsidR="00EB6D6B" w:rsidRPr="00FE49FF">
              <w:t xml:space="preserve"> of SAFER recruitment practice. </w:t>
            </w:r>
          </w:p>
          <w:p w14:paraId="717ED6A6" w14:textId="77777777" w:rsidR="00307BD1" w:rsidRPr="00FE49FF" w:rsidRDefault="00307BD1" w:rsidP="00307BD1">
            <w:pPr>
              <w:pStyle w:val="ListParagraph"/>
              <w:numPr>
                <w:ilvl w:val="0"/>
                <w:numId w:val="12"/>
              </w:numPr>
            </w:pPr>
            <w:r w:rsidRPr="00FE49FF">
              <w:t>Experience of delivering training</w:t>
            </w:r>
            <w:r>
              <w:t xml:space="preserve"> in different formats</w:t>
            </w:r>
            <w:r w:rsidRPr="00FE49FF">
              <w:t xml:space="preserve">. </w:t>
            </w:r>
          </w:p>
          <w:p w14:paraId="6BF1C9EE" w14:textId="41A00DFC" w:rsidR="00EB6D6B" w:rsidRPr="00A308CB" w:rsidRDefault="00EB6D6B" w:rsidP="00EB6D6B">
            <w:pPr>
              <w:pStyle w:val="ListParagraph"/>
              <w:numPr>
                <w:ilvl w:val="0"/>
                <w:numId w:val="12"/>
              </w:numPr>
            </w:pPr>
            <w:r w:rsidRPr="0094399A">
              <w:rPr>
                <w:rFonts w:cs="Arial"/>
              </w:rPr>
              <w:t>Experience of building strong and effective partnerships</w:t>
            </w:r>
            <w:r>
              <w:rPr>
                <w:rFonts w:cs="Arial"/>
              </w:rPr>
              <w:t>.</w:t>
            </w:r>
          </w:p>
          <w:p w14:paraId="35DC9896" w14:textId="77777777" w:rsidR="00EB6D6B" w:rsidRPr="0094399A" w:rsidRDefault="00EB6D6B" w:rsidP="00EB6D6B">
            <w:pPr>
              <w:pStyle w:val="ListParagraph"/>
              <w:numPr>
                <w:ilvl w:val="0"/>
                <w:numId w:val="12"/>
              </w:numPr>
            </w:pPr>
            <w:r>
              <w:t>Experience of effectively working with stakeholders internally and externally at all levels</w:t>
            </w:r>
          </w:p>
          <w:p w14:paraId="42EC74E6" w14:textId="77777777" w:rsidR="00EB6D6B" w:rsidRPr="00FE49FF" w:rsidRDefault="00EB6D6B" w:rsidP="00EB6D6B">
            <w:pPr>
              <w:pStyle w:val="ListParagraph"/>
              <w:numPr>
                <w:ilvl w:val="0"/>
                <w:numId w:val="12"/>
              </w:numPr>
            </w:pPr>
            <w:r w:rsidRPr="00FE49FF">
              <w:t>Experience in the use of I.T.</w:t>
            </w:r>
            <w:r>
              <w:t xml:space="preserve">, </w:t>
            </w:r>
            <w:r w:rsidRPr="00FE49FF">
              <w:t>Microsoft Office Software</w:t>
            </w:r>
            <w:r>
              <w:t xml:space="preserve"> and Canva</w:t>
            </w:r>
            <w:r w:rsidRPr="00FE49FF">
              <w:t xml:space="preserve">. </w:t>
            </w:r>
          </w:p>
          <w:p w14:paraId="044D6583" w14:textId="77777777" w:rsidR="00EB6D6B" w:rsidRPr="0009482E" w:rsidRDefault="00EB6D6B" w:rsidP="00EB6D6B">
            <w:pPr>
              <w:pStyle w:val="ListParagraph"/>
              <w:numPr>
                <w:ilvl w:val="0"/>
                <w:numId w:val="12"/>
              </w:numPr>
              <w:rPr>
                <w:rFonts w:eastAsia="Times New Roman"/>
                <w:lang w:val="en" w:eastAsia="en-GB"/>
              </w:rPr>
            </w:pPr>
            <w:r w:rsidRPr="0009482E">
              <w:t>Experience of effective problem solving, including making difficult judgements and decisions in sensitive situations.</w:t>
            </w:r>
          </w:p>
          <w:p w14:paraId="283C10C8" w14:textId="5A753422" w:rsidR="00EB6D6B" w:rsidRDefault="00EB6D6B" w:rsidP="00EB6D6B">
            <w:pPr>
              <w:pStyle w:val="ListParagraph"/>
              <w:numPr>
                <w:ilvl w:val="0"/>
                <w:numId w:val="12"/>
              </w:numPr>
            </w:pPr>
            <w:r w:rsidRPr="0009482E">
              <w:t xml:space="preserve">Knowledge and understanding of volunteer best practice. </w:t>
            </w:r>
          </w:p>
          <w:p w14:paraId="235C995B" w14:textId="77777777" w:rsidR="00EB6D6B" w:rsidRPr="00EB6D6B" w:rsidRDefault="00EB6D6B" w:rsidP="00EB6D6B">
            <w:pPr>
              <w:pStyle w:val="ListParagraph"/>
              <w:numPr>
                <w:ilvl w:val="0"/>
                <w:numId w:val="12"/>
              </w:numPr>
            </w:pPr>
            <w:r w:rsidRPr="00EB6D6B">
              <w:rPr>
                <w:rFonts w:eastAsia="Times New Roman"/>
                <w:lang w:val="en" w:eastAsia="en-GB"/>
              </w:rPr>
              <w:t xml:space="preserve">Knowledge of safeguarding and GDPR in a volunteer setting. </w:t>
            </w:r>
          </w:p>
        </w:tc>
        <w:tc>
          <w:tcPr>
            <w:tcW w:w="1650" w:type="dxa"/>
            <w:tcBorders>
              <w:bottom w:val="single" w:sz="4" w:space="0" w:color="548DD4" w:themeColor="text2" w:themeTint="99"/>
            </w:tcBorders>
          </w:tcPr>
          <w:p w14:paraId="32740396" w14:textId="77777777" w:rsidR="00EB6D6B" w:rsidRDefault="00EB6D6B" w:rsidP="00EB6D6B">
            <w:pPr>
              <w:rPr>
                <w:rFonts w:cs="Arial"/>
                <w:szCs w:val="24"/>
              </w:rPr>
            </w:pPr>
          </w:p>
          <w:p w14:paraId="27BA6EEE" w14:textId="77777777" w:rsidR="00EB6D6B" w:rsidRPr="007334FD" w:rsidRDefault="00EB6D6B" w:rsidP="00EB6D6B">
            <w:pPr>
              <w:rPr>
                <w:rFonts w:cs="Arial"/>
                <w:b/>
                <w:szCs w:val="24"/>
              </w:rPr>
            </w:pPr>
            <w:r>
              <w:rPr>
                <w:rFonts w:cs="Arial"/>
                <w:szCs w:val="24"/>
              </w:rPr>
              <w:t>CV/</w:t>
            </w:r>
            <w:r w:rsidRPr="007334FD">
              <w:rPr>
                <w:rFonts w:cs="Arial"/>
                <w:szCs w:val="24"/>
              </w:rPr>
              <w:t xml:space="preserve">Application form &amp; Interview </w:t>
            </w:r>
          </w:p>
        </w:tc>
      </w:tr>
      <w:tr w:rsidR="00EB6D6B" w:rsidRPr="00A76074" w14:paraId="5BFD83CE" w14:textId="77777777" w:rsidTr="22E923C4">
        <w:tc>
          <w:tcPr>
            <w:tcW w:w="9016" w:type="dxa"/>
            <w:gridSpan w:val="3"/>
            <w:tcBorders>
              <w:bottom w:val="single" w:sz="4" w:space="0" w:color="548DD4" w:themeColor="text2" w:themeTint="99"/>
            </w:tcBorders>
            <w:shd w:val="clear" w:color="auto" w:fill="B2A1C7" w:themeFill="accent4" w:themeFillTint="99"/>
          </w:tcPr>
          <w:p w14:paraId="130F6E5E" w14:textId="77777777" w:rsidR="00EB6D6B" w:rsidRPr="00A76074" w:rsidRDefault="00EB6D6B" w:rsidP="00EB6D6B">
            <w:pPr>
              <w:jc w:val="center"/>
              <w:rPr>
                <w:rFonts w:cs="Arial"/>
                <w:b/>
                <w:bCs/>
                <w:color w:val="FFFFFF" w:themeColor="background1"/>
                <w:szCs w:val="24"/>
              </w:rPr>
            </w:pPr>
            <w:r w:rsidRPr="00A76074">
              <w:rPr>
                <w:rFonts w:cs="Arial"/>
                <w:b/>
                <w:bCs/>
                <w:color w:val="FFFFFF" w:themeColor="background1"/>
                <w:szCs w:val="24"/>
              </w:rPr>
              <w:t>Skills and Attributes</w:t>
            </w:r>
          </w:p>
          <w:p w14:paraId="5209C5FE" w14:textId="77777777" w:rsidR="00EB6D6B" w:rsidRPr="00A76074" w:rsidRDefault="00EB6D6B" w:rsidP="00EB6D6B">
            <w:pPr>
              <w:jc w:val="center"/>
              <w:rPr>
                <w:rFonts w:cs="Arial"/>
                <w:b/>
                <w:color w:val="FFFFFF" w:themeColor="background1"/>
                <w:szCs w:val="24"/>
              </w:rPr>
            </w:pPr>
          </w:p>
        </w:tc>
      </w:tr>
      <w:tr w:rsidR="00EB6D6B" w:rsidRPr="007334FD" w14:paraId="057A0A0A" w14:textId="77777777" w:rsidTr="00EB6D6B">
        <w:tc>
          <w:tcPr>
            <w:tcW w:w="1413" w:type="dxa"/>
            <w:tcBorders>
              <w:bottom w:val="single" w:sz="4" w:space="0" w:color="548DD4" w:themeColor="text2" w:themeTint="99"/>
            </w:tcBorders>
          </w:tcPr>
          <w:p w14:paraId="27B64A35" w14:textId="77777777" w:rsidR="00EB6D6B" w:rsidRPr="007334FD" w:rsidRDefault="00EB6D6B" w:rsidP="00EB6D6B">
            <w:pPr>
              <w:jc w:val="center"/>
              <w:rPr>
                <w:rFonts w:cs="Arial"/>
                <w:b/>
                <w:szCs w:val="24"/>
              </w:rPr>
            </w:pPr>
          </w:p>
          <w:p w14:paraId="17499AF7" w14:textId="77777777" w:rsidR="00EB6D6B" w:rsidRPr="007334FD" w:rsidRDefault="00EB6D6B" w:rsidP="00EB6D6B">
            <w:pPr>
              <w:rPr>
                <w:rFonts w:cs="Arial"/>
                <w:b/>
                <w:szCs w:val="24"/>
              </w:rPr>
            </w:pPr>
            <w:r w:rsidRPr="007334FD">
              <w:rPr>
                <w:rFonts w:cs="Arial"/>
                <w:b/>
                <w:szCs w:val="24"/>
              </w:rPr>
              <w:t xml:space="preserve">Essential </w:t>
            </w:r>
          </w:p>
          <w:p w14:paraId="7DCAA2AF" w14:textId="77777777" w:rsidR="00EB6D6B" w:rsidRPr="007334FD" w:rsidRDefault="00EB6D6B" w:rsidP="00EB6D6B">
            <w:pPr>
              <w:rPr>
                <w:rFonts w:cs="Arial"/>
                <w:szCs w:val="24"/>
              </w:rPr>
            </w:pPr>
          </w:p>
        </w:tc>
        <w:tc>
          <w:tcPr>
            <w:tcW w:w="5953" w:type="dxa"/>
            <w:tcBorders>
              <w:bottom w:val="single" w:sz="4" w:space="0" w:color="548DD4" w:themeColor="text2" w:themeTint="99"/>
            </w:tcBorders>
          </w:tcPr>
          <w:p w14:paraId="067C8C14" w14:textId="77777777" w:rsidR="00EB6D6B" w:rsidRDefault="00EB6D6B" w:rsidP="00EB6D6B">
            <w:pPr>
              <w:pStyle w:val="ListParagraph"/>
              <w:numPr>
                <w:ilvl w:val="0"/>
                <w:numId w:val="13"/>
              </w:numPr>
              <w:rPr>
                <w:rFonts w:cs="Arial"/>
                <w:szCs w:val="24"/>
              </w:rPr>
            </w:pPr>
            <w:r>
              <w:rPr>
                <w:rFonts w:cs="Arial"/>
                <w:szCs w:val="24"/>
              </w:rPr>
              <w:t>E</w:t>
            </w:r>
            <w:r w:rsidRPr="00B64344">
              <w:rPr>
                <w:rFonts w:cs="Arial"/>
                <w:szCs w:val="24"/>
              </w:rPr>
              <w:t>xcellent attention to detail for operational planning and delivery.</w:t>
            </w:r>
          </w:p>
          <w:p w14:paraId="73168FDD" w14:textId="77777777" w:rsidR="00EB6D6B" w:rsidRDefault="00EB6D6B" w:rsidP="00EB6D6B">
            <w:pPr>
              <w:pStyle w:val="ListParagraph"/>
              <w:numPr>
                <w:ilvl w:val="0"/>
                <w:numId w:val="13"/>
              </w:numPr>
              <w:rPr>
                <w:rFonts w:cs="Arial"/>
                <w:szCs w:val="24"/>
              </w:rPr>
            </w:pPr>
            <w:r>
              <w:rPr>
                <w:rFonts w:cs="Arial"/>
                <w:szCs w:val="24"/>
              </w:rPr>
              <w:t>Excellent team working skills, with an a</w:t>
            </w:r>
            <w:r w:rsidRPr="00B64344">
              <w:rPr>
                <w:rFonts w:cs="Arial"/>
                <w:szCs w:val="24"/>
              </w:rPr>
              <w:t>bility to build and maintain effective relationships.</w:t>
            </w:r>
          </w:p>
          <w:p w14:paraId="4399FEC1" w14:textId="77777777" w:rsidR="00EB6D6B" w:rsidRPr="00716CDF" w:rsidRDefault="00EB6D6B" w:rsidP="00EB6D6B">
            <w:pPr>
              <w:pStyle w:val="ListParagraph"/>
              <w:numPr>
                <w:ilvl w:val="0"/>
                <w:numId w:val="13"/>
              </w:numPr>
              <w:rPr>
                <w:rFonts w:cs="Arial"/>
                <w:szCs w:val="24"/>
              </w:rPr>
            </w:pPr>
            <w:r w:rsidRPr="00B64344">
              <w:rPr>
                <w:rFonts w:cs="Arial"/>
                <w:szCs w:val="24"/>
              </w:rPr>
              <w:t>Strong written and verbal communication skills, including networking, influencing and relationship-building skills</w:t>
            </w:r>
            <w:r>
              <w:rPr>
                <w:rFonts w:cs="Arial"/>
                <w:szCs w:val="24"/>
              </w:rPr>
              <w:t>.</w:t>
            </w:r>
          </w:p>
          <w:p w14:paraId="05CF1A7E" w14:textId="77777777" w:rsidR="00EB6D6B" w:rsidRPr="00B64344" w:rsidRDefault="00EB6D6B" w:rsidP="00EB6D6B">
            <w:pPr>
              <w:pStyle w:val="ListParagraph"/>
              <w:numPr>
                <w:ilvl w:val="0"/>
                <w:numId w:val="13"/>
              </w:numPr>
              <w:rPr>
                <w:rFonts w:cs="Arial"/>
                <w:szCs w:val="24"/>
              </w:rPr>
            </w:pPr>
            <w:r w:rsidRPr="00B64344">
              <w:rPr>
                <w:rFonts w:cs="Arial"/>
                <w:szCs w:val="24"/>
              </w:rPr>
              <w:t xml:space="preserve">Ability to </w:t>
            </w:r>
            <w:r>
              <w:rPr>
                <w:rFonts w:cs="Arial"/>
                <w:szCs w:val="24"/>
              </w:rPr>
              <w:t xml:space="preserve">work to deadlines and </w:t>
            </w:r>
            <w:r w:rsidRPr="00B64344">
              <w:rPr>
                <w:rFonts w:cs="Arial"/>
                <w:szCs w:val="24"/>
              </w:rPr>
              <w:t>achieve results.</w:t>
            </w:r>
          </w:p>
          <w:p w14:paraId="75380838" w14:textId="77777777" w:rsidR="00EB6D6B" w:rsidRPr="00B64344" w:rsidRDefault="00EB6D6B" w:rsidP="00EB6D6B">
            <w:pPr>
              <w:pStyle w:val="ListParagraph"/>
              <w:numPr>
                <w:ilvl w:val="0"/>
                <w:numId w:val="13"/>
              </w:numPr>
              <w:rPr>
                <w:rFonts w:cs="Arial"/>
                <w:szCs w:val="24"/>
              </w:rPr>
            </w:pPr>
            <w:r w:rsidRPr="00B64344">
              <w:rPr>
                <w:rFonts w:cs="Arial"/>
                <w:szCs w:val="24"/>
              </w:rPr>
              <w:t>Strong</w:t>
            </w:r>
            <w:r>
              <w:rPr>
                <w:rFonts w:cs="Arial"/>
                <w:szCs w:val="24"/>
              </w:rPr>
              <w:t xml:space="preserve"> interview,</w:t>
            </w:r>
            <w:r w:rsidRPr="00B64344">
              <w:rPr>
                <w:rFonts w:cs="Arial"/>
                <w:szCs w:val="24"/>
              </w:rPr>
              <w:t xml:space="preserve"> training and presentation skills.</w:t>
            </w:r>
          </w:p>
          <w:p w14:paraId="01A0523F" w14:textId="77777777" w:rsidR="00EB6D6B" w:rsidRPr="00B64344" w:rsidRDefault="00EB6D6B" w:rsidP="00EB6D6B">
            <w:pPr>
              <w:pStyle w:val="ListParagraph"/>
              <w:numPr>
                <w:ilvl w:val="0"/>
                <w:numId w:val="13"/>
              </w:numPr>
              <w:rPr>
                <w:rFonts w:cs="Arial"/>
                <w:szCs w:val="24"/>
              </w:rPr>
            </w:pPr>
            <w:r w:rsidRPr="00B64344">
              <w:rPr>
                <w:rFonts w:cs="Arial"/>
                <w:szCs w:val="24"/>
              </w:rPr>
              <w:t xml:space="preserve">Empathy and the ability to manage emotive </w:t>
            </w:r>
            <w:r>
              <w:rPr>
                <w:rFonts w:cs="Arial"/>
                <w:szCs w:val="24"/>
              </w:rPr>
              <w:t>situations with tact and compassion</w:t>
            </w:r>
            <w:r w:rsidRPr="00B64344">
              <w:rPr>
                <w:rFonts w:cs="Arial"/>
                <w:szCs w:val="24"/>
              </w:rPr>
              <w:t>.</w:t>
            </w:r>
          </w:p>
          <w:p w14:paraId="0A92525D" w14:textId="2C6C103E" w:rsidR="00EB6D6B" w:rsidRPr="00823DC7" w:rsidRDefault="00EB6D6B" w:rsidP="00823DC7">
            <w:pPr>
              <w:pStyle w:val="ListParagraph"/>
              <w:numPr>
                <w:ilvl w:val="0"/>
                <w:numId w:val="13"/>
              </w:numPr>
              <w:rPr>
                <w:rFonts w:cs="Arial"/>
                <w:szCs w:val="24"/>
              </w:rPr>
            </w:pPr>
            <w:r w:rsidRPr="00B64344">
              <w:rPr>
                <w:rFonts w:cs="Arial"/>
                <w:szCs w:val="24"/>
              </w:rPr>
              <w:t>Ability to appropriately challenge inappropriate behaviours</w:t>
            </w:r>
            <w:r w:rsidR="00823DC7">
              <w:rPr>
                <w:rFonts w:cs="Arial"/>
                <w:szCs w:val="24"/>
              </w:rPr>
              <w:t>.</w:t>
            </w:r>
          </w:p>
        </w:tc>
        <w:tc>
          <w:tcPr>
            <w:tcW w:w="1650" w:type="dxa"/>
            <w:tcBorders>
              <w:bottom w:val="single" w:sz="4" w:space="0" w:color="548DD4" w:themeColor="text2" w:themeTint="99"/>
            </w:tcBorders>
          </w:tcPr>
          <w:p w14:paraId="2A6E5F2D" w14:textId="77777777" w:rsidR="00EB6D6B" w:rsidRDefault="00EB6D6B" w:rsidP="00EB6D6B">
            <w:pPr>
              <w:rPr>
                <w:rFonts w:cs="Arial"/>
                <w:szCs w:val="24"/>
              </w:rPr>
            </w:pPr>
          </w:p>
          <w:p w14:paraId="67460D53" w14:textId="77777777" w:rsidR="00EB6D6B" w:rsidRPr="007334FD" w:rsidRDefault="00EB6D6B" w:rsidP="00EB6D6B">
            <w:pPr>
              <w:rPr>
                <w:rFonts w:cs="Arial"/>
                <w:b/>
                <w:szCs w:val="24"/>
              </w:rPr>
            </w:pPr>
            <w:r>
              <w:rPr>
                <w:rFonts w:cs="Arial"/>
                <w:szCs w:val="24"/>
              </w:rPr>
              <w:t>CV/</w:t>
            </w:r>
            <w:r w:rsidRPr="007334FD">
              <w:rPr>
                <w:rFonts w:cs="Arial"/>
                <w:szCs w:val="24"/>
              </w:rPr>
              <w:t>Application form &amp; Interview</w:t>
            </w:r>
          </w:p>
        </w:tc>
      </w:tr>
      <w:tr w:rsidR="00EB6D6B" w:rsidRPr="00A76074" w14:paraId="59452D9F" w14:textId="77777777" w:rsidTr="22E923C4">
        <w:tc>
          <w:tcPr>
            <w:tcW w:w="9016" w:type="dxa"/>
            <w:gridSpan w:val="3"/>
            <w:tcBorders>
              <w:bottom w:val="single" w:sz="4" w:space="0" w:color="548DD4" w:themeColor="text2" w:themeTint="99"/>
            </w:tcBorders>
            <w:shd w:val="clear" w:color="auto" w:fill="B2A1C7" w:themeFill="accent4" w:themeFillTint="99"/>
          </w:tcPr>
          <w:p w14:paraId="35DFCFCA" w14:textId="77777777" w:rsidR="00EB6D6B" w:rsidRPr="00A76074" w:rsidRDefault="00EB6D6B" w:rsidP="00EB6D6B">
            <w:pPr>
              <w:jc w:val="center"/>
              <w:rPr>
                <w:rFonts w:cs="Arial"/>
                <w:b/>
                <w:color w:val="FFFFFF" w:themeColor="background1"/>
                <w:szCs w:val="24"/>
              </w:rPr>
            </w:pPr>
            <w:r w:rsidRPr="00A76074">
              <w:rPr>
                <w:rFonts w:cs="Arial"/>
                <w:b/>
                <w:color w:val="FFFFFF" w:themeColor="background1"/>
                <w:szCs w:val="24"/>
              </w:rPr>
              <w:lastRenderedPageBreak/>
              <w:t>Education/Qualifications/Professional Registration</w:t>
            </w:r>
          </w:p>
          <w:p w14:paraId="66334E06" w14:textId="77777777" w:rsidR="00EB6D6B" w:rsidRPr="00A76074" w:rsidRDefault="00EB6D6B" w:rsidP="00EB6D6B">
            <w:pPr>
              <w:jc w:val="center"/>
              <w:rPr>
                <w:rFonts w:cs="Arial"/>
                <w:b/>
                <w:color w:val="FFFFFF" w:themeColor="background1"/>
                <w:szCs w:val="24"/>
              </w:rPr>
            </w:pPr>
          </w:p>
        </w:tc>
      </w:tr>
      <w:tr w:rsidR="00EB6D6B" w:rsidRPr="007334FD" w14:paraId="06BD2161" w14:textId="77777777" w:rsidTr="00EB6D6B">
        <w:trPr>
          <w:trHeight w:val="699"/>
        </w:trPr>
        <w:tc>
          <w:tcPr>
            <w:tcW w:w="1413" w:type="dxa"/>
          </w:tcPr>
          <w:p w14:paraId="4DF406C0" w14:textId="77777777" w:rsidR="00EB6D6B" w:rsidRPr="007334FD" w:rsidRDefault="00EB6D6B" w:rsidP="00EB6D6B">
            <w:pPr>
              <w:jc w:val="center"/>
              <w:rPr>
                <w:rFonts w:cs="Arial"/>
                <w:b/>
                <w:szCs w:val="24"/>
              </w:rPr>
            </w:pPr>
          </w:p>
          <w:p w14:paraId="25B3D35C" w14:textId="77777777" w:rsidR="00EB6D6B" w:rsidRPr="007334FD" w:rsidRDefault="00EB6D6B" w:rsidP="00EB6D6B">
            <w:pPr>
              <w:rPr>
                <w:rFonts w:cs="Arial"/>
                <w:b/>
                <w:szCs w:val="24"/>
              </w:rPr>
            </w:pPr>
            <w:r w:rsidRPr="007334FD">
              <w:rPr>
                <w:rFonts w:cs="Arial"/>
                <w:b/>
                <w:szCs w:val="24"/>
              </w:rPr>
              <w:t xml:space="preserve">Essential </w:t>
            </w:r>
          </w:p>
          <w:p w14:paraId="7EC04191" w14:textId="77777777" w:rsidR="00EB6D6B" w:rsidRPr="007334FD" w:rsidRDefault="00EB6D6B" w:rsidP="00EB6D6B">
            <w:pPr>
              <w:rPr>
                <w:rFonts w:cs="Arial"/>
                <w:szCs w:val="24"/>
              </w:rPr>
            </w:pPr>
          </w:p>
        </w:tc>
        <w:tc>
          <w:tcPr>
            <w:tcW w:w="5953" w:type="dxa"/>
          </w:tcPr>
          <w:p w14:paraId="10B75751" w14:textId="77777777" w:rsidR="00EB6D6B" w:rsidRPr="00EB6D6B" w:rsidRDefault="00EB6D6B" w:rsidP="00EB6D6B">
            <w:pPr>
              <w:pStyle w:val="Default"/>
              <w:numPr>
                <w:ilvl w:val="0"/>
                <w:numId w:val="14"/>
              </w:numPr>
              <w:rPr>
                <w:color w:val="auto"/>
              </w:rPr>
            </w:pPr>
            <w:r w:rsidRPr="007557AE">
              <w:t>Willing to enhance their own knowledge and actively share that knowledge with others.</w:t>
            </w:r>
          </w:p>
        </w:tc>
        <w:tc>
          <w:tcPr>
            <w:tcW w:w="1650" w:type="dxa"/>
          </w:tcPr>
          <w:p w14:paraId="649D6F21" w14:textId="77777777" w:rsidR="00EB6D6B" w:rsidRPr="007334FD" w:rsidRDefault="00EB6D6B" w:rsidP="00EB6D6B">
            <w:pPr>
              <w:rPr>
                <w:rFonts w:cs="Arial"/>
                <w:b/>
                <w:szCs w:val="24"/>
              </w:rPr>
            </w:pPr>
            <w:r>
              <w:rPr>
                <w:rFonts w:cs="Arial"/>
                <w:szCs w:val="24"/>
              </w:rPr>
              <w:t>CV/</w:t>
            </w:r>
            <w:r w:rsidRPr="007334FD">
              <w:rPr>
                <w:rFonts w:cs="Arial"/>
                <w:szCs w:val="24"/>
              </w:rPr>
              <w:t>Application form</w:t>
            </w:r>
            <w:r>
              <w:rPr>
                <w:rFonts w:cs="Arial"/>
                <w:szCs w:val="24"/>
              </w:rPr>
              <w:t xml:space="preserve">/Certificates </w:t>
            </w:r>
          </w:p>
        </w:tc>
      </w:tr>
      <w:tr w:rsidR="00EB6D6B" w:rsidRPr="00A76074" w14:paraId="00D31CA4" w14:textId="77777777" w:rsidTr="22E923C4">
        <w:tc>
          <w:tcPr>
            <w:tcW w:w="9016" w:type="dxa"/>
            <w:gridSpan w:val="3"/>
            <w:tcBorders>
              <w:bottom w:val="single" w:sz="4" w:space="0" w:color="548DD4" w:themeColor="text2" w:themeTint="99"/>
            </w:tcBorders>
            <w:shd w:val="clear" w:color="auto" w:fill="B2A1C7" w:themeFill="accent4" w:themeFillTint="99"/>
          </w:tcPr>
          <w:p w14:paraId="20B6384B" w14:textId="77777777" w:rsidR="00EB6D6B" w:rsidRPr="00A76074" w:rsidRDefault="00EB6D6B" w:rsidP="00EB6D6B">
            <w:pPr>
              <w:jc w:val="center"/>
              <w:rPr>
                <w:rFonts w:cs="Arial"/>
                <w:b/>
                <w:color w:val="FFFFFF" w:themeColor="background1"/>
                <w:szCs w:val="24"/>
              </w:rPr>
            </w:pPr>
            <w:r>
              <w:rPr>
                <w:rFonts w:cs="Arial"/>
                <w:b/>
                <w:color w:val="FFFFFF" w:themeColor="background1"/>
                <w:szCs w:val="24"/>
              </w:rPr>
              <w:t xml:space="preserve">Other </w:t>
            </w:r>
          </w:p>
          <w:p w14:paraId="099A559D" w14:textId="77777777" w:rsidR="00EB6D6B" w:rsidRPr="00A76074" w:rsidRDefault="00EB6D6B" w:rsidP="00EB6D6B">
            <w:pPr>
              <w:jc w:val="center"/>
              <w:rPr>
                <w:rFonts w:cs="Arial"/>
                <w:b/>
                <w:color w:val="FFFFFF" w:themeColor="background1"/>
                <w:szCs w:val="24"/>
              </w:rPr>
            </w:pPr>
          </w:p>
        </w:tc>
      </w:tr>
      <w:tr w:rsidR="00EB6D6B" w:rsidRPr="007334FD" w14:paraId="283CFCDF" w14:textId="77777777" w:rsidTr="00EB6D6B">
        <w:tc>
          <w:tcPr>
            <w:tcW w:w="1413" w:type="dxa"/>
          </w:tcPr>
          <w:p w14:paraId="3DFE6052" w14:textId="77777777" w:rsidR="00EB6D6B" w:rsidRPr="007334FD" w:rsidRDefault="00EB6D6B" w:rsidP="00EB6D6B">
            <w:pPr>
              <w:jc w:val="center"/>
              <w:rPr>
                <w:rFonts w:cs="Arial"/>
                <w:b/>
                <w:szCs w:val="24"/>
              </w:rPr>
            </w:pPr>
          </w:p>
          <w:p w14:paraId="62C21217" w14:textId="77777777" w:rsidR="00EB6D6B" w:rsidRPr="007334FD" w:rsidRDefault="00EB6D6B" w:rsidP="00EB6D6B">
            <w:pPr>
              <w:rPr>
                <w:rFonts w:cs="Arial"/>
                <w:b/>
                <w:szCs w:val="24"/>
              </w:rPr>
            </w:pPr>
            <w:r w:rsidRPr="007334FD">
              <w:rPr>
                <w:rFonts w:cs="Arial"/>
                <w:b/>
                <w:szCs w:val="24"/>
              </w:rPr>
              <w:t xml:space="preserve">Essential </w:t>
            </w:r>
          </w:p>
          <w:p w14:paraId="4A3CDBAA" w14:textId="77777777" w:rsidR="00EB6D6B" w:rsidRPr="007334FD" w:rsidRDefault="00EB6D6B" w:rsidP="00EB6D6B">
            <w:pPr>
              <w:rPr>
                <w:rFonts w:cs="Arial"/>
                <w:szCs w:val="24"/>
              </w:rPr>
            </w:pPr>
          </w:p>
        </w:tc>
        <w:tc>
          <w:tcPr>
            <w:tcW w:w="5953" w:type="dxa"/>
          </w:tcPr>
          <w:p w14:paraId="1BC3E466" w14:textId="77777777" w:rsidR="00EB6D6B" w:rsidRDefault="00EB6D6B" w:rsidP="00EB6D6B">
            <w:pPr>
              <w:numPr>
                <w:ilvl w:val="0"/>
                <w:numId w:val="4"/>
              </w:numPr>
              <w:rPr>
                <w:rFonts w:eastAsia="Times New Roman" w:cs="Arial"/>
                <w:szCs w:val="24"/>
                <w:lang w:eastAsia="en-GB"/>
              </w:rPr>
            </w:pPr>
            <w:r>
              <w:rPr>
                <w:rFonts w:eastAsia="Times New Roman" w:cs="Arial"/>
                <w:szCs w:val="24"/>
                <w:lang w:eastAsia="en-GB"/>
              </w:rPr>
              <w:t>An understanding of and able to demonstrate the Leeds Hospitals Charity values.</w:t>
            </w:r>
          </w:p>
          <w:p w14:paraId="451DD626" w14:textId="77777777" w:rsidR="00EB6D6B" w:rsidRPr="00196876" w:rsidRDefault="00EB6D6B" w:rsidP="00EB6D6B">
            <w:pPr>
              <w:pStyle w:val="Default"/>
              <w:numPr>
                <w:ilvl w:val="0"/>
                <w:numId w:val="4"/>
              </w:numPr>
              <w:rPr>
                <w:color w:val="auto"/>
              </w:rPr>
            </w:pPr>
            <w:r w:rsidRPr="00196876">
              <w:rPr>
                <w:color w:val="auto"/>
              </w:rPr>
              <w:t>Self-motivated, takes personal pride in work.</w:t>
            </w:r>
          </w:p>
          <w:p w14:paraId="24AD5961" w14:textId="77777777" w:rsidR="00EB6D6B" w:rsidRPr="00196876" w:rsidRDefault="00EB6D6B" w:rsidP="00EB6D6B">
            <w:pPr>
              <w:pStyle w:val="Default"/>
              <w:numPr>
                <w:ilvl w:val="0"/>
                <w:numId w:val="4"/>
              </w:numPr>
              <w:rPr>
                <w:color w:val="auto"/>
              </w:rPr>
            </w:pPr>
            <w:r w:rsidRPr="00196876">
              <w:rPr>
                <w:color w:val="auto"/>
              </w:rPr>
              <w:t>Willing to work flexibly to meet demands of the team.</w:t>
            </w:r>
          </w:p>
          <w:p w14:paraId="294AB575" w14:textId="77777777" w:rsidR="00EB6D6B" w:rsidRPr="00196876" w:rsidRDefault="00EB6D6B" w:rsidP="00EB6D6B">
            <w:pPr>
              <w:pStyle w:val="ListParagraph"/>
              <w:numPr>
                <w:ilvl w:val="0"/>
                <w:numId w:val="4"/>
              </w:numPr>
            </w:pPr>
            <w:r w:rsidRPr="00196876">
              <w:t>Positive attitude, courteous and respectful towards the charity.</w:t>
            </w:r>
          </w:p>
          <w:p w14:paraId="32200D77" w14:textId="77777777" w:rsidR="00EB6D6B" w:rsidRPr="00196876" w:rsidRDefault="00EB6D6B" w:rsidP="00EB6D6B">
            <w:pPr>
              <w:pStyle w:val="Default"/>
              <w:numPr>
                <w:ilvl w:val="0"/>
                <w:numId w:val="4"/>
              </w:numPr>
              <w:rPr>
                <w:color w:val="auto"/>
              </w:rPr>
            </w:pPr>
            <w:r w:rsidRPr="00196876">
              <w:rPr>
                <w:color w:val="auto"/>
              </w:rPr>
              <w:t>Responds well to change</w:t>
            </w:r>
          </w:p>
          <w:p w14:paraId="12B15E68" w14:textId="77777777" w:rsidR="00EB6D6B" w:rsidRPr="00196876" w:rsidRDefault="00EB6D6B" w:rsidP="00EB6D6B">
            <w:pPr>
              <w:pStyle w:val="ListParagraph"/>
              <w:numPr>
                <w:ilvl w:val="0"/>
                <w:numId w:val="4"/>
              </w:numPr>
            </w:pPr>
            <w:r w:rsidRPr="00196876">
              <w:t>Ability to work evenings and weekends as required.</w:t>
            </w:r>
          </w:p>
          <w:p w14:paraId="397F7CE5" w14:textId="77777777" w:rsidR="00EB6D6B" w:rsidRPr="00196876" w:rsidRDefault="00EB6D6B" w:rsidP="00EB6D6B">
            <w:pPr>
              <w:pStyle w:val="ListParagraph"/>
              <w:numPr>
                <w:ilvl w:val="0"/>
                <w:numId w:val="4"/>
              </w:numPr>
            </w:pPr>
            <w:r w:rsidRPr="00196876">
              <w:t xml:space="preserve">Willingness to regularly travel across Leeds as required. </w:t>
            </w:r>
          </w:p>
          <w:p w14:paraId="6AE7311C" w14:textId="77777777" w:rsidR="00EB6D6B" w:rsidRPr="00EB6D6B" w:rsidRDefault="00EB6D6B" w:rsidP="00EB6D6B">
            <w:pPr>
              <w:numPr>
                <w:ilvl w:val="0"/>
                <w:numId w:val="4"/>
              </w:numPr>
              <w:rPr>
                <w:rFonts w:eastAsia="Times New Roman" w:cs="Arial"/>
                <w:szCs w:val="24"/>
                <w:lang w:eastAsia="en-GB"/>
              </w:rPr>
            </w:pPr>
            <w:r w:rsidRPr="00196876">
              <w:t>Eligibility to work in the UK.</w:t>
            </w:r>
          </w:p>
        </w:tc>
        <w:tc>
          <w:tcPr>
            <w:tcW w:w="1650" w:type="dxa"/>
          </w:tcPr>
          <w:p w14:paraId="4253E9CC" w14:textId="77777777" w:rsidR="00EB6D6B" w:rsidRPr="007334FD" w:rsidRDefault="00EB6D6B" w:rsidP="00EB6D6B">
            <w:pPr>
              <w:rPr>
                <w:rFonts w:cs="Arial"/>
                <w:b/>
                <w:szCs w:val="24"/>
              </w:rPr>
            </w:pPr>
            <w:r>
              <w:rPr>
                <w:rFonts w:cs="Arial"/>
                <w:szCs w:val="24"/>
              </w:rPr>
              <w:t>CV/</w:t>
            </w:r>
            <w:r w:rsidRPr="007334FD">
              <w:rPr>
                <w:rFonts w:cs="Arial"/>
                <w:szCs w:val="24"/>
              </w:rPr>
              <w:t>Application form</w:t>
            </w:r>
            <w:r>
              <w:rPr>
                <w:rFonts w:cs="Arial"/>
                <w:szCs w:val="24"/>
              </w:rPr>
              <w:t xml:space="preserve">/Certificates </w:t>
            </w:r>
          </w:p>
        </w:tc>
      </w:tr>
    </w:tbl>
    <w:p w14:paraId="46BDAE9C" w14:textId="77777777" w:rsidR="22E923C4" w:rsidRDefault="22E923C4"/>
    <w:p w14:paraId="75E067F7" w14:textId="77777777" w:rsidR="00FF3FD9" w:rsidRDefault="00FF3FD9" w:rsidP="00165FEF">
      <w:pPr>
        <w:spacing w:after="160" w:line="300" w:lineRule="auto"/>
        <w:jc w:val="center"/>
        <w:rPr>
          <w:rFonts w:cs="Arial"/>
          <w:b/>
          <w:bCs/>
          <w:sz w:val="20"/>
          <w:szCs w:val="20"/>
        </w:rPr>
      </w:pPr>
    </w:p>
    <w:sectPr w:rsidR="00FF3FD9" w:rsidSect="00165FEF">
      <w:footerReference w:type="default" r:id="rId15"/>
      <w:pgSz w:w="11906" w:h="16838"/>
      <w:pgMar w:top="1134"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52C01" w14:textId="77777777" w:rsidR="00A71E06" w:rsidRDefault="00A71E06" w:rsidP="00AD632A">
      <w:r>
        <w:separator/>
      </w:r>
    </w:p>
  </w:endnote>
  <w:endnote w:type="continuationSeparator" w:id="0">
    <w:p w14:paraId="62A5903F" w14:textId="77777777" w:rsidR="00A71E06" w:rsidRDefault="00A71E06" w:rsidP="00AD632A">
      <w:r>
        <w:continuationSeparator/>
      </w:r>
    </w:p>
  </w:endnote>
  <w:endnote w:type="continuationNotice" w:id="1">
    <w:p w14:paraId="651AAEBC" w14:textId="77777777" w:rsidR="00A71E06" w:rsidRDefault="00A71E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1625352"/>
      <w:docPartObj>
        <w:docPartGallery w:val="Page Numbers (Bottom of Page)"/>
        <w:docPartUnique/>
      </w:docPartObj>
    </w:sdtPr>
    <w:sdtEndPr>
      <w:rPr>
        <w:sz w:val="16"/>
        <w:szCs w:val="16"/>
      </w:rPr>
    </w:sdtEndPr>
    <w:sdtContent>
      <w:sdt>
        <w:sdtPr>
          <w:rPr>
            <w:sz w:val="16"/>
            <w:szCs w:val="16"/>
          </w:rPr>
          <w:id w:val="-1669238322"/>
          <w:docPartObj>
            <w:docPartGallery w:val="Page Numbers (Top of Page)"/>
            <w:docPartUnique/>
          </w:docPartObj>
        </w:sdtPr>
        <w:sdtEndPr/>
        <w:sdtContent>
          <w:p w14:paraId="53E5267F" w14:textId="77777777" w:rsidR="00E63047" w:rsidRPr="007334FD" w:rsidRDefault="00E63047">
            <w:pPr>
              <w:pStyle w:val="Footer"/>
              <w:jc w:val="center"/>
              <w:rPr>
                <w:sz w:val="16"/>
                <w:szCs w:val="16"/>
              </w:rPr>
            </w:pPr>
            <w:r w:rsidRPr="007334FD">
              <w:rPr>
                <w:sz w:val="16"/>
                <w:szCs w:val="16"/>
              </w:rPr>
              <w:t xml:space="preserve">Page </w:t>
            </w:r>
            <w:r w:rsidRPr="007334FD">
              <w:rPr>
                <w:b/>
                <w:bCs/>
                <w:sz w:val="16"/>
                <w:szCs w:val="16"/>
              </w:rPr>
              <w:fldChar w:fldCharType="begin"/>
            </w:r>
            <w:r w:rsidRPr="007334FD">
              <w:rPr>
                <w:b/>
                <w:bCs/>
                <w:sz w:val="16"/>
                <w:szCs w:val="16"/>
              </w:rPr>
              <w:instrText xml:space="preserve"> PAGE </w:instrText>
            </w:r>
            <w:r w:rsidRPr="007334FD">
              <w:rPr>
                <w:b/>
                <w:bCs/>
                <w:sz w:val="16"/>
                <w:szCs w:val="16"/>
              </w:rPr>
              <w:fldChar w:fldCharType="separate"/>
            </w:r>
            <w:r w:rsidR="00E84470">
              <w:rPr>
                <w:b/>
                <w:bCs/>
                <w:noProof/>
                <w:sz w:val="16"/>
                <w:szCs w:val="16"/>
              </w:rPr>
              <w:t>6</w:t>
            </w:r>
            <w:r w:rsidRPr="007334FD">
              <w:rPr>
                <w:b/>
                <w:bCs/>
                <w:sz w:val="16"/>
                <w:szCs w:val="16"/>
              </w:rPr>
              <w:fldChar w:fldCharType="end"/>
            </w:r>
            <w:r w:rsidRPr="007334FD">
              <w:rPr>
                <w:sz w:val="16"/>
                <w:szCs w:val="16"/>
              </w:rPr>
              <w:t xml:space="preserve"> of </w:t>
            </w:r>
            <w:r w:rsidRPr="007334FD">
              <w:rPr>
                <w:b/>
                <w:bCs/>
                <w:sz w:val="16"/>
                <w:szCs w:val="16"/>
              </w:rPr>
              <w:fldChar w:fldCharType="begin"/>
            </w:r>
            <w:r w:rsidRPr="007334FD">
              <w:rPr>
                <w:b/>
                <w:bCs/>
                <w:sz w:val="16"/>
                <w:szCs w:val="16"/>
              </w:rPr>
              <w:instrText xml:space="preserve"> NUMPAGES  </w:instrText>
            </w:r>
            <w:r w:rsidRPr="007334FD">
              <w:rPr>
                <w:b/>
                <w:bCs/>
                <w:sz w:val="16"/>
                <w:szCs w:val="16"/>
              </w:rPr>
              <w:fldChar w:fldCharType="separate"/>
            </w:r>
            <w:r w:rsidR="00E84470">
              <w:rPr>
                <w:b/>
                <w:bCs/>
                <w:noProof/>
                <w:sz w:val="16"/>
                <w:szCs w:val="16"/>
              </w:rPr>
              <w:t>7</w:t>
            </w:r>
            <w:r w:rsidRPr="007334FD">
              <w:rPr>
                <w:b/>
                <w:bCs/>
                <w:sz w:val="16"/>
                <w:szCs w:val="16"/>
              </w:rPr>
              <w:fldChar w:fldCharType="end"/>
            </w:r>
          </w:p>
        </w:sdtContent>
      </w:sdt>
    </w:sdtContent>
  </w:sdt>
  <w:p w14:paraId="1902BA05" w14:textId="77777777" w:rsidR="00E63047" w:rsidRPr="007334FD" w:rsidRDefault="00E63047" w:rsidP="007334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5C689" w14:textId="77777777" w:rsidR="00A71E06" w:rsidRDefault="00A71E06" w:rsidP="00AD632A">
      <w:r>
        <w:separator/>
      </w:r>
    </w:p>
  </w:footnote>
  <w:footnote w:type="continuationSeparator" w:id="0">
    <w:p w14:paraId="0B48520A" w14:textId="77777777" w:rsidR="00A71E06" w:rsidRDefault="00A71E06" w:rsidP="00AD632A">
      <w:r>
        <w:continuationSeparator/>
      </w:r>
    </w:p>
  </w:footnote>
  <w:footnote w:type="continuationNotice" w:id="1">
    <w:p w14:paraId="790CAD9E" w14:textId="77777777" w:rsidR="00A71E06" w:rsidRDefault="00A71E0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B7C83"/>
    <w:multiLevelType w:val="hybridMultilevel"/>
    <w:tmpl w:val="487E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D19DB"/>
    <w:multiLevelType w:val="hybridMultilevel"/>
    <w:tmpl w:val="1CAEC5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CF679D3"/>
    <w:multiLevelType w:val="hybridMultilevel"/>
    <w:tmpl w:val="FE56F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BF7AB4"/>
    <w:multiLevelType w:val="hybridMultilevel"/>
    <w:tmpl w:val="D0B2D80A"/>
    <w:lvl w:ilvl="0" w:tplc="957C485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63B693D"/>
    <w:multiLevelType w:val="hybridMultilevel"/>
    <w:tmpl w:val="203017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7302648"/>
    <w:multiLevelType w:val="hybridMultilevel"/>
    <w:tmpl w:val="BDF27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AB5334"/>
    <w:multiLevelType w:val="hybridMultilevel"/>
    <w:tmpl w:val="71EE5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C14413"/>
    <w:multiLevelType w:val="hybridMultilevel"/>
    <w:tmpl w:val="8DB4A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046549"/>
    <w:multiLevelType w:val="hybridMultilevel"/>
    <w:tmpl w:val="EB8C1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FEC9D0"/>
    <w:multiLevelType w:val="hybridMultilevel"/>
    <w:tmpl w:val="B938379A"/>
    <w:lvl w:ilvl="0" w:tplc="9B9C1B2A">
      <w:start w:val="1"/>
      <w:numFmt w:val="bullet"/>
      <w:lvlText w:val=""/>
      <w:lvlJc w:val="left"/>
      <w:pPr>
        <w:ind w:left="720" w:hanging="360"/>
      </w:pPr>
      <w:rPr>
        <w:rFonts w:ascii="Symbol" w:hAnsi="Symbol" w:hint="default"/>
      </w:rPr>
    </w:lvl>
    <w:lvl w:ilvl="1" w:tplc="9DBCC52A">
      <w:start w:val="1"/>
      <w:numFmt w:val="bullet"/>
      <w:lvlText w:val="o"/>
      <w:lvlJc w:val="left"/>
      <w:pPr>
        <w:ind w:left="1440" w:hanging="360"/>
      </w:pPr>
      <w:rPr>
        <w:rFonts w:ascii="Courier New" w:hAnsi="Courier New" w:hint="default"/>
      </w:rPr>
    </w:lvl>
    <w:lvl w:ilvl="2" w:tplc="959ADC24">
      <w:start w:val="1"/>
      <w:numFmt w:val="bullet"/>
      <w:lvlText w:val=""/>
      <w:lvlJc w:val="left"/>
      <w:pPr>
        <w:ind w:left="2160" w:hanging="360"/>
      </w:pPr>
      <w:rPr>
        <w:rFonts w:ascii="Wingdings" w:hAnsi="Wingdings" w:hint="default"/>
      </w:rPr>
    </w:lvl>
    <w:lvl w:ilvl="3" w:tplc="E31C41FA">
      <w:start w:val="1"/>
      <w:numFmt w:val="bullet"/>
      <w:lvlText w:val=""/>
      <w:lvlJc w:val="left"/>
      <w:pPr>
        <w:ind w:left="2880" w:hanging="360"/>
      </w:pPr>
      <w:rPr>
        <w:rFonts w:ascii="Symbol" w:hAnsi="Symbol" w:hint="default"/>
      </w:rPr>
    </w:lvl>
    <w:lvl w:ilvl="4" w:tplc="6ECA9C5C">
      <w:start w:val="1"/>
      <w:numFmt w:val="bullet"/>
      <w:lvlText w:val="o"/>
      <w:lvlJc w:val="left"/>
      <w:pPr>
        <w:ind w:left="3600" w:hanging="360"/>
      </w:pPr>
      <w:rPr>
        <w:rFonts w:ascii="Courier New" w:hAnsi="Courier New" w:hint="default"/>
      </w:rPr>
    </w:lvl>
    <w:lvl w:ilvl="5" w:tplc="05C6D530">
      <w:start w:val="1"/>
      <w:numFmt w:val="bullet"/>
      <w:lvlText w:val=""/>
      <w:lvlJc w:val="left"/>
      <w:pPr>
        <w:ind w:left="4320" w:hanging="360"/>
      </w:pPr>
      <w:rPr>
        <w:rFonts w:ascii="Wingdings" w:hAnsi="Wingdings" w:hint="default"/>
      </w:rPr>
    </w:lvl>
    <w:lvl w:ilvl="6" w:tplc="33ACD250">
      <w:start w:val="1"/>
      <w:numFmt w:val="bullet"/>
      <w:lvlText w:val=""/>
      <w:lvlJc w:val="left"/>
      <w:pPr>
        <w:ind w:left="5040" w:hanging="360"/>
      </w:pPr>
      <w:rPr>
        <w:rFonts w:ascii="Symbol" w:hAnsi="Symbol" w:hint="default"/>
      </w:rPr>
    </w:lvl>
    <w:lvl w:ilvl="7" w:tplc="E5547D54">
      <w:start w:val="1"/>
      <w:numFmt w:val="bullet"/>
      <w:lvlText w:val="o"/>
      <w:lvlJc w:val="left"/>
      <w:pPr>
        <w:ind w:left="5760" w:hanging="360"/>
      </w:pPr>
      <w:rPr>
        <w:rFonts w:ascii="Courier New" w:hAnsi="Courier New" w:hint="default"/>
      </w:rPr>
    </w:lvl>
    <w:lvl w:ilvl="8" w:tplc="7C2401CC">
      <w:start w:val="1"/>
      <w:numFmt w:val="bullet"/>
      <w:lvlText w:val=""/>
      <w:lvlJc w:val="left"/>
      <w:pPr>
        <w:ind w:left="6480" w:hanging="360"/>
      </w:pPr>
      <w:rPr>
        <w:rFonts w:ascii="Wingdings" w:hAnsi="Wingdings" w:hint="default"/>
      </w:rPr>
    </w:lvl>
  </w:abstractNum>
  <w:abstractNum w:abstractNumId="10" w15:restartNumberingAfterBreak="0">
    <w:nsid w:val="4754282F"/>
    <w:multiLevelType w:val="hybridMultilevel"/>
    <w:tmpl w:val="B658FE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E874AC3"/>
    <w:multiLevelType w:val="hybridMultilevel"/>
    <w:tmpl w:val="E4820AEA"/>
    <w:lvl w:ilvl="0" w:tplc="06F0704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FF032D2"/>
    <w:multiLevelType w:val="hybridMultilevel"/>
    <w:tmpl w:val="BF52223A"/>
    <w:lvl w:ilvl="0" w:tplc="7F74F9F8">
      <w:start w:val="1"/>
      <w:numFmt w:val="bullet"/>
      <w:lvlText w:val=""/>
      <w:lvlJc w:val="left"/>
      <w:pPr>
        <w:ind w:left="720" w:hanging="360"/>
      </w:pPr>
      <w:rPr>
        <w:rFonts w:ascii="Symbol" w:hAnsi="Symbol" w:hint="default"/>
      </w:rPr>
    </w:lvl>
    <w:lvl w:ilvl="1" w:tplc="43D25A60">
      <w:start w:val="1"/>
      <w:numFmt w:val="bullet"/>
      <w:lvlText w:val="o"/>
      <w:lvlJc w:val="left"/>
      <w:pPr>
        <w:ind w:left="1440" w:hanging="360"/>
      </w:pPr>
      <w:rPr>
        <w:rFonts w:ascii="Courier New" w:hAnsi="Courier New" w:hint="default"/>
      </w:rPr>
    </w:lvl>
    <w:lvl w:ilvl="2" w:tplc="A98E5E0E">
      <w:start w:val="1"/>
      <w:numFmt w:val="bullet"/>
      <w:lvlText w:val=""/>
      <w:lvlJc w:val="left"/>
      <w:pPr>
        <w:ind w:left="2160" w:hanging="360"/>
      </w:pPr>
      <w:rPr>
        <w:rFonts w:ascii="Wingdings" w:hAnsi="Wingdings" w:hint="default"/>
      </w:rPr>
    </w:lvl>
    <w:lvl w:ilvl="3" w:tplc="C6C276B2">
      <w:start w:val="1"/>
      <w:numFmt w:val="bullet"/>
      <w:lvlText w:val=""/>
      <w:lvlJc w:val="left"/>
      <w:pPr>
        <w:ind w:left="2880" w:hanging="360"/>
      </w:pPr>
      <w:rPr>
        <w:rFonts w:ascii="Symbol" w:hAnsi="Symbol" w:hint="default"/>
      </w:rPr>
    </w:lvl>
    <w:lvl w:ilvl="4" w:tplc="07FCBF7E">
      <w:start w:val="1"/>
      <w:numFmt w:val="bullet"/>
      <w:lvlText w:val="o"/>
      <w:lvlJc w:val="left"/>
      <w:pPr>
        <w:ind w:left="3600" w:hanging="360"/>
      </w:pPr>
      <w:rPr>
        <w:rFonts w:ascii="Courier New" w:hAnsi="Courier New" w:hint="default"/>
      </w:rPr>
    </w:lvl>
    <w:lvl w:ilvl="5" w:tplc="006C71C2">
      <w:start w:val="1"/>
      <w:numFmt w:val="bullet"/>
      <w:lvlText w:val=""/>
      <w:lvlJc w:val="left"/>
      <w:pPr>
        <w:ind w:left="4320" w:hanging="360"/>
      </w:pPr>
      <w:rPr>
        <w:rFonts w:ascii="Wingdings" w:hAnsi="Wingdings" w:hint="default"/>
      </w:rPr>
    </w:lvl>
    <w:lvl w:ilvl="6" w:tplc="7F58C990">
      <w:start w:val="1"/>
      <w:numFmt w:val="bullet"/>
      <w:lvlText w:val=""/>
      <w:lvlJc w:val="left"/>
      <w:pPr>
        <w:ind w:left="5040" w:hanging="360"/>
      </w:pPr>
      <w:rPr>
        <w:rFonts w:ascii="Symbol" w:hAnsi="Symbol" w:hint="default"/>
      </w:rPr>
    </w:lvl>
    <w:lvl w:ilvl="7" w:tplc="2958847C">
      <w:start w:val="1"/>
      <w:numFmt w:val="bullet"/>
      <w:lvlText w:val="o"/>
      <w:lvlJc w:val="left"/>
      <w:pPr>
        <w:ind w:left="5760" w:hanging="360"/>
      </w:pPr>
      <w:rPr>
        <w:rFonts w:ascii="Courier New" w:hAnsi="Courier New" w:hint="default"/>
      </w:rPr>
    </w:lvl>
    <w:lvl w:ilvl="8" w:tplc="2020F578">
      <w:start w:val="1"/>
      <w:numFmt w:val="bullet"/>
      <w:lvlText w:val=""/>
      <w:lvlJc w:val="left"/>
      <w:pPr>
        <w:ind w:left="6480" w:hanging="360"/>
      </w:pPr>
      <w:rPr>
        <w:rFonts w:ascii="Wingdings" w:hAnsi="Wingdings" w:hint="default"/>
      </w:rPr>
    </w:lvl>
  </w:abstractNum>
  <w:abstractNum w:abstractNumId="13" w15:restartNumberingAfterBreak="0">
    <w:nsid w:val="75D66C7B"/>
    <w:multiLevelType w:val="hybridMultilevel"/>
    <w:tmpl w:val="ECC01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183F17"/>
    <w:multiLevelType w:val="hybridMultilevel"/>
    <w:tmpl w:val="3528C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5991385">
    <w:abstractNumId w:val="12"/>
  </w:num>
  <w:num w:numId="2" w16cid:durableId="1280407059">
    <w:abstractNumId w:val="9"/>
  </w:num>
  <w:num w:numId="3" w16cid:durableId="2131976764">
    <w:abstractNumId w:val="2"/>
  </w:num>
  <w:num w:numId="4" w16cid:durableId="879441253">
    <w:abstractNumId w:val="1"/>
  </w:num>
  <w:num w:numId="5" w16cid:durableId="539435376">
    <w:abstractNumId w:val="0"/>
  </w:num>
  <w:num w:numId="6" w16cid:durableId="708846298">
    <w:abstractNumId w:val="8"/>
  </w:num>
  <w:num w:numId="7" w16cid:durableId="1003246171">
    <w:abstractNumId w:val="6"/>
  </w:num>
  <w:num w:numId="8" w16cid:durableId="1615747741">
    <w:abstractNumId w:val="14"/>
  </w:num>
  <w:num w:numId="9" w16cid:durableId="1243836432">
    <w:abstractNumId w:val="13"/>
  </w:num>
  <w:num w:numId="10" w16cid:durableId="856887941">
    <w:abstractNumId w:val="7"/>
  </w:num>
  <w:num w:numId="11" w16cid:durableId="1763142219">
    <w:abstractNumId w:val="5"/>
  </w:num>
  <w:num w:numId="12" w16cid:durableId="1090079942">
    <w:abstractNumId w:val="11"/>
  </w:num>
  <w:num w:numId="13" w16cid:durableId="67924789">
    <w:abstractNumId w:val="4"/>
  </w:num>
  <w:num w:numId="14" w16cid:durableId="326059107">
    <w:abstractNumId w:val="3"/>
  </w:num>
  <w:num w:numId="15" w16cid:durableId="1364750631">
    <w:abstractNumId w:val="10"/>
  </w:num>
  <w:num w:numId="16" w16cid:durableId="290601645">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375"/>
    <w:rsid w:val="00005F29"/>
    <w:rsid w:val="00011FBB"/>
    <w:rsid w:val="00012CCD"/>
    <w:rsid w:val="00015BF8"/>
    <w:rsid w:val="00016E83"/>
    <w:rsid w:val="0002065D"/>
    <w:rsid w:val="00032297"/>
    <w:rsid w:val="000373EF"/>
    <w:rsid w:val="000378B4"/>
    <w:rsid w:val="00042317"/>
    <w:rsid w:val="00042335"/>
    <w:rsid w:val="00056A73"/>
    <w:rsid w:val="0007284B"/>
    <w:rsid w:val="0008285D"/>
    <w:rsid w:val="00092840"/>
    <w:rsid w:val="00097B3B"/>
    <w:rsid w:val="000B598B"/>
    <w:rsid w:val="000D372F"/>
    <w:rsid w:val="000D6972"/>
    <w:rsid w:val="000E0F4D"/>
    <w:rsid w:val="000F0983"/>
    <w:rsid w:val="00100602"/>
    <w:rsid w:val="0010498F"/>
    <w:rsid w:val="0012068F"/>
    <w:rsid w:val="00123D6A"/>
    <w:rsid w:val="001621E3"/>
    <w:rsid w:val="00162672"/>
    <w:rsid w:val="001626DF"/>
    <w:rsid w:val="00165FEF"/>
    <w:rsid w:val="00166BB0"/>
    <w:rsid w:val="00177C14"/>
    <w:rsid w:val="00193B7D"/>
    <w:rsid w:val="00195FEE"/>
    <w:rsid w:val="00196C97"/>
    <w:rsid w:val="001A7D09"/>
    <w:rsid w:val="001B508D"/>
    <w:rsid w:val="001B6746"/>
    <w:rsid w:val="001D72DB"/>
    <w:rsid w:val="001D76D4"/>
    <w:rsid w:val="001E3339"/>
    <w:rsid w:val="001E590A"/>
    <w:rsid w:val="001F3061"/>
    <w:rsid w:val="001F57DC"/>
    <w:rsid w:val="00203EF3"/>
    <w:rsid w:val="0020571C"/>
    <w:rsid w:val="0021216D"/>
    <w:rsid w:val="00212E09"/>
    <w:rsid w:val="00216D0C"/>
    <w:rsid w:val="00223815"/>
    <w:rsid w:val="0022775E"/>
    <w:rsid w:val="00234129"/>
    <w:rsid w:val="00246A5C"/>
    <w:rsid w:val="0025736D"/>
    <w:rsid w:val="0028360C"/>
    <w:rsid w:val="00283E7A"/>
    <w:rsid w:val="002954F1"/>
    <w:rsid w:val="002A27AD"/>
    <w:rsid w:val="002A7E28"/>
    <w:rsid w:val="002B0E6A"/>
    <w:rsid w:val="002D314F"/>
    <w:rsid w:val="002D7E3C"/>
    <w:rsid w:val="002F4FAB"/>
    <w:rsid w:val="003000BB"/>
    <w:rsid w:val="003004D3"/>
    <w:rsid w:val="003051FA"/>
    <w:rsid w:val="00307BD1"/>
    <w:rsid w:val="00316F2F"/>
    <w:rsid w:val="00330A28"/>
    <w:rsid w:val="00336675"/>
    <w:rsid w:val="00336E14"/>
    <w:rsid w:val="003463C1"/>
    <w:rsid w:val="0035767C"/>
    <w:rsid w:val="00366EDF"/>
    <w:rsid w:val="00380F79"/>
    <w:rsid w:val="00383FED"/>
    <w:rsid w:val="00386B61"/>
    <w:rsid w:val="00393CF2"/>
    <w:rsid w:val="003B281B"/>
    <w:rsid w:val="003C1053"/>
    <w:rsid w:val="003C5D4D"/>
    <w:rsid w:val="003C776A"/>
    <w:rsid w:val="003D1E35"/>
    <w:rsid w:val="003D27EE"/>
    <w:rsid w:val="003D4C38"/>
    <w:rsid w:val="003D723E"/>
    <w:rsid w:val="003E3FDA"/>
    <w:rsid w:val="003F097A"/>
    <w:rsid w:val="003F72CF"/>
    <w:rsid w:val="004000C1"/>
    <w:rsid w:val="00405E75"/>
    <w:rsid w:val="0042275C"/>
    <w:rsid w:val="00433EF7"/>
    <w:rsid w:val="00434A63"/>
    <w:rsid w:val="00436BC6"/>
    <w:rsid w:val="00447DAF"/>
    <w:rsid w:val="00450ECF"/>
    <w:rsid w:val="00452DA2"/>
    <w:rsid w:val="00453224"/>
    <w:rsid w:val="0045370B"/>
    <w:rsid w:val="0045564D"/>
    <w:rsid w:val="004557D1"/>
    <w:rsid w:val="004648F1"/>
    <w:rsid w:val="00465785"/>
    <w:rsid w:val="00466857"/>
    <w:rsid w:val="00473223"/>
    <w:rsid w:val="004733CF"/>
    <w:rsid w:val="004860B8"/>
    <w:rsid w:val="0049267C"/>
    <w:rsid w:val="004C73FA"/>
    <w:rsid w:val="004C7D6B"/>
    <w:rsid w:val="004D0ED2"/>
    <w:rsid w:val="004D3DF9"/>
    <w:rsid w:val="004D43F8"/>
    <w:rsid w:val="004D6B3B"/>
    <w:rsid w:val="004E1741"/>
    <w:rsid w:val="004E3F1B"/>
    <w:rsid w:val="004E5182"/>
    <w:rsid w:val="004F2CF0"/>
    <w:rsid w:val="004F71AC"/>
    <w:rsid w:val="00506048"/>
    <w:rsid w:val="00507B67"/>
    <w:rsid w:val="00517839"/>
    <w:rsid w:val="00523918"/>
    <w:rsid w:val="00523C79"/>
    <w:rsid w:val="00545AAF"/>
    <w:rsid w:val="005475A1"/>
    <w:rsid w:val="0056603E"/>
    <w:rsid w:val="00570960"/>
    <w:rsid w:val="00584311"/>
    <w:rsid w:val="00594AA5"/>
    <w:rsid w:val="005A2FA6"/>
    <w:rsid w:val="005B5EFB"/>
    <w:rsid w:val="005C4673"/>
    <w:rsid w:val="005D6438"/>
    <w:rsid w:val="005E7A9E"/>
    <w:rsid w:val="0060736D"/>
    <w:rsid w:val="00612326"/>
    <w:rsid w:val="00643FD9"/>
    <w:rsid w:val="0065326C"/>
    <w:rsid w:val="00676D2F"/>
    <w:rsid w:val="00694302"/>
    <w:rsid w:val="00694C9E"/>
    <w:rsid w:val="006A7105"/>
    <w:rsid w:val="006B2356"/>
    <w:rsid w:val="006C050E"/>
    <w:rsid w:val="006C3402"/>
    <w:rsid w:val="006C3BBA"/>
    <w:rsid w:val="006C6A32"/>
    <w:rsid w:val="006D1370"/>
    <w:rsid w:val="006D5FB0"/>
    <w:rsid w:val="006D6803"/>
    <w:rsid w:val="006E11A3"/>
    <w:rsid w:val="006F3107"/>
    <w:rsid w:val="006F4CD8"/>
    <w:rsid w:val="006F5C62"/>
    <w:rsid w:val="0070017C"/>
    <w:rsid w:val="00701B70"/>
    <w:rsid w:val="0071179C"/>
    <w:rsid w:val="007146DF"/>
    <w:rsid w:val="007200ED"/>
    <w:rsid w:val="00720D1D"/>
    <w:rsid w:val="0073305F"/>
    <w:rsid w:val="007334FD"/>
    <w:rsid w:val="00733A5B"/>
    <w:rsid w:val="00750F6B"/>
    <w:rsid w:val="007528BF"/>
    <w:rsid w:val="00772BA3"/>
    <w:rsid w:val="0077327C"/>
    <w:rsid w:val="00777DAA"/>
    <w:rsid w:val="00787E8F"/>
    <w:rsid w:val="007902DD"/>
    <w:rsid w:val="007A729E"/>
    <w:rsid w:val="007C0B2A"/>
    <w:rsid w:val="007D7777"/>
    <w:rsid w:val="007E129B"/>
    <w:rsid w:val="008072A1"/>
    <w:rsid w:val="0082002B"/>
    <w:rsid w:val="00821018"/>
    <w:rsid w:val="00823DC7"/>
    <w:rsid w:val="00844BFF"/>
    <w:rsid w:val="00847C11"/>
    <w:rsid w:val="008523F2"/>
    <w:rsid w:val="00854995"/>
    <w:rsid w:val="00857A44"/>
    <w:rsid w:val="00861B42"/>
    <w:rsid w:val="00876CF5"/>
    <w:rsid w:val="00886BA3"/>
    <w:rsid w:val="00894445"/>
    <w:rsid w:val="00896A63"/>
    <w:rsid w:val="008A3369"/>
    <w:rsid w:val="008A4541"/>
    <w:rsid w:val="008A75F1"/>
    <w:rsid w:val="008C22BA"/>
    <w:rsid w:val="008D235B"/>
    <w:rsid w:val="008D3AD3"/>
    <w:rsid w:val="008E2AFA"/>
    <w:rsid w:val="008E2BC6"/>
    <w:rsid w:val="008F0BBD"/>
    <w:rsid w:val="008F42B4"/>
    <w:rsid w:val="008F45CE"/>
    <w:rsid w:val="009124CB"/>
    <w:rsid w:val="00937610"/>
    <w:rsid w:val="009513DA"/>
    <w:rsid w:val="009600C6"/>
    <w:rsid w:val="0096512D"/>
    <w:rsid w:val="00970F7B"/>
    <w:rsid w:val="00974375"/>
    <w:rsid w:val="00993D19"/>
    <w:rsid w:val="009977C5"/>
    <w:rsid w:val="009A54FE"/>
    <w:rsid w:val="009B1B47"/>
    <w:rsid w:val="009B4B76"/>
    <w:rsid w:val="009B66FD"/>
    <w:rsid w:val="009C1019"/>
    <w:rsid w:val="009D4BC6"/>
    <w:rsid w:val="009E178A"/>
    <w:rsid w:val="009E2D11"/>
    <w:rsid w:val="009E65AE"/>
    <w:rsid w:val="009F62B3"/>
    <w:rsid w:val="009F685C"/>
    <w:rsid w:val="009F748F"/>
    <w:rsid w:val="009F7A44"/>
    <w:rsid w:val="00A01E68"/>
    <w:rsid w:val="00A1157F"/>
    <w:rsid w:val="00A157CA"/>
    <w:rsid w:val="00A21D43"/>
    <w:rsid w:val="00A26385"/>
    <w:rsid w:val="00A315B6"/>
    <w:rsid w:val="00A42400"/>
    <w:rsid w:val="00A42411"/>
    <w:rsid w:val="00A595E3"/>
    <w:rsid w:val="00A70283"/>
    <w:rsid w:val="00A71E06"/>
    <w:rsid w:val="00A76074"/>
    <w:rsid w:val="00A92F46"/>
    <w:rsid w:val="00AA2227"/>
    <w:rsid w:val="00AA224E"/>
    <w:rsid w:val="00AB1510"/>
    <w:rsid w:val="00AD2F52"/>
    <w:rsid w:val="00AD632A"/>
    <w:rsid w:val="00AE0E18"/>
    <w:rsid w:val="00AE3644"/>
    <w:rsid w:val="00AF14EA"/>
    <w:rsid w:val="00AF1AC0"/>
    <w:rsid w:val="00AF1C5C"/>
    <w:rsid w:val="00AF7FB6"/>
    <w:rsid w:val="00B03E91"/>
    <w:rsid w:val="00B10CF8"/>
    <w:rsid w:val="00B335FF"/>
    <w:rsid w:val="00B402DE"/>
    <w:rsid w:val="00B522C7"/>
    <w:rsid w:val="00B536E9"/>
    <w:rsid w:val="00B5504F"/>
    <w:rsid w:val="00B5563A"/>
    <w:rsid w:val="00B55865"/>
    <w:rsid w:val="00B724DD"/>
    <w:rsid w:val="00B8031D"/>
    <w:rsid w:val="00B95681"/>
    <w:rsid w:val="00BA1B53"/>
    <w:rsid w:val="00BA45B2"/>
    <w:rsid w:val="00BB5D72"/>
    <w:rsid w:val="00BB6002"/>
    <w:rsid w:val="00BB6AAE"/>
    <w:rsid w:val="00BC0195"/>
    <w:rsid w:val="00BC0EA2"/>
    <w:rsid w:val="00BC6A2B"/>
    <w:rsid w:val="00BC7A51"/>
    <w:rsid w:val="00BD08F9"/>
    <w:rsid w:val="00BD2DA6"/>
    <w:rsid w:val="00BD7BD0"/>
    <w:rsid w:val="00BF05BA"/>
    <w:rsid w:val="00BF4FEA"/>
    <w:rsid w:val="00C12DDD"/>
    <w:rsid w:val="00C33016"/>
    <w:rsid w:val="00C3666C"/>
    <w:rsid w:val="00C50550"/>
    <w:rsid w:val="00C64174"/>
    <w:rsid w:val="00C666F3"/>
    <w:rsid w:val="00C7042E"/>
    <w:rsid w:val="00C709E9"/>
    <w:rsid w:val="00C7311D"/>
    <w:rsid w:val="00C762AA"/>
    <w:rsid w:val="00C81C3C"/>
    <w:rsid w:val="00C921F9"/>
    <w:rsid w:val="00CA1013"/>
    <w:rsid w:val="00CA376E"/>
    <w:rsid w:val="00CB7A0A"/>
    <w:rsid w:val="00CC2906"/>
    <w:rsid w:val="00CC72BE"/>
    <w:rsid w:val="00D10CF5"/>
    <w:rsid w:val="00D171C2"/>
    <w:rsid w:val="00D17772"/>
    <w:rsid w:val="00D22E04"/>
    <w:rsid w:val="00D25432"/>
    <w:rsid w:val="00D30527"/>
    <w:rsid w:val="00D36730"/>
    <w:rsid w:val="00D43222"/>
    <w:rsid w:val="00D72C00"/>
    <w:rsid w:val="00D85116"/>
    <w:rsid w:val="00DC4A71"/>
    <w:rsid w:val="00DC539E"/>
    <w:rsid w:val="00DD0FBB"/>
    <w:rsid w:val="00DE7562"/>
    <w:rsid w:val="00DF1B45"/>
    <w:rsid w:val="00DF4E27"/>
    <w:rsid w:val="00DF5A90"/>
    <w:rsid w:val="00E04512"/>
    <w:rsid w:val="00E1060F"/>
    <w:rsid w:val="00E24520"/>
    <w:rsid w:val="00E30B8D"/>
    <w:rsid w:val="00E30F70"/>
    <w:rsid w:val="00E43529"/>
    <w:rsid w:val="00E63047"/>
    <w:rsid w:val="00E64CEE"/>
    <w:rsid w:val="00E71330"/>
    <w:rsid w:val="00E766E5"/>
    <w:rsid w:val="00E84470"/>
    <w:rsid w:val="00EA34DD"/>
    <w:rsid w:val="00EB0514"/>
    <w:rsid w:val="00EB453D"/>
    <w:rsid w:val="00EB6D6B"/>
    <w:rsid w:val="00ED64B2"/>
    <w:rsid w:val="00EE5DD6"/>
    <w:rsid w:val="00EF1B74"/>
    <w:rsid w:val="00F03C08"/>
    <w:rsid w:val="00F07413"/>
    <w:rsid w:val="00F15E4A"/>
    <w:rsid w:val="00F27038"/>
    <w:rsid w:val="00F37E21"/>
    <w:rsid w:val="00F47274"/>
    <w:rsid w:val="00F51125"/>
    <w:rsid w:val="00F60F57"/>
    <w:rsid w:val="00F61440"/>
    <w:rsid w:val="00F660F0"/>
    <w:rsid w:val="00F7189C"/>
    <w:rsid w:val="00F8282B"/>
    <w:rsid w:val="00F8674F"/>
    <w:rsid w:val="00FA4BBF"/>
    <w:rsid w:val="00FB3950"/>
    <w:rsid w:val="00FB4482"/>
    <w:rsid w:val="00FD0DAA"/>
    <w:rsid w:val="00FD35F1"/>
    <w:rsid w:val="00FF3FD9"/>
    <w:rsid w:val="00FF795F"/>
    <w:rsid w:val="01A151D5"/>
    <w:rsid w:val="04899614"/>
    <w:rsid w:val="049776EC"/>
    <w:rsid w:val="0AD7C2C7"/>
    <w:rsid w:val="0E96B22D"/>
    <w:rsid w:val="1013AC3F"/>
    <w:rsid w:val="15529A1B"/>
    <w:rsid w:val="161F8987"/>
    <w:rsid w:val="166F5887"/>
    <w:rsid w:val="17FF2054"/>
    <w:rsid w:val="1AEF7FED"/>
    <w:rsid w:val="1C06E4DD"/>
    <w:rsid w:val="1DD56385"/>
    <w:rsid w:val="1FD8ADAA"/>
    <w:rsid w:val="22E923C4"/>
    <w:rsid w:val="28400607"/>
    <w:rsid w:val="28782682"/>
    <w:rsid w:val="292516BC"/>
    <w:rsid w:val="3027ED70"/>
    <w:rsid w:val="3318A322"/>
    <w:rsid w:val="3ABB376F"/>
    <w:rsid w:val="3BFA14A6"/>
    <w:rsid w:val="422316C8"/>
    <w:rsid w:val="442F688A"/>
    <w:rsid w:val="46507953"/>
    <w:rsid w:val="466F46B6"/>
    <w:rsid w:val="4721D332"/>
    <w:rsid w:val="4DA32BE2"/>
    <w:rsid w:val="4E603EBC"/>
    <w:rsid w:val="4E695039"/>
    <w:rsid w:val="4F4C1429"/>
    <w:rsid w:val="51984013"/>
    <w:rsid w:val="585AD779"/>
    <w:rsid w:val="5C950594"/>
    <w:rsid w:val="5FEFBE2F"/>
    <w:rsid w:val="6178DC26"/>
    <w:rsid w:val="61B7A754"/>
    <w:rsid w:val="6374734B"/>
    <w:rsid w:val="64294872"/>
    <w:rsid w:val="650CD573"/>
    <w:rsid w:val="6A6EC5E0"/>
    <w:rsid w:val="6E4EA85A"/>
    <w:rsid w:val="6F06C77A"/>
    <w:rsid w:val="7250AC84"/>
    <w:rsid w:val="789FE2D4"/>
    <w:rsid w:val="791C6155"/>
    <w:rsid w:val="7B762F89"/>
    <w:rsid w:val="7B9D9680"/>
    <w:rsid w:val="7C2B6272"/>
    <w:rsid w:val="7C52FFD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C44B40"/>
  <w15:docId w15:val="{CD5589AA-295E-4E3C-812F-7B55EA9C2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32A"/>
    <w:pPr>
      <w:spacing w:after="0" w:line="240" w:lineRule="auto"/>
    </w:pPr>
    <w:rPr>
      <w:rFonts w:ascii="Arial" w:hAnsi="Arial"/>
      <w:sz w:val="24"/>
    </w:rPr>
  </w:style>
  <w:style w:type="paragraph" w:styleId="Heading2">
    <w:name w:val="heading 2"/>
    <w:basedOn w:val="Normal"/>
    <w:next w:val="Normal"/>
    <w:link w:val="Heading2Char"/>
    <w:uiPriority w:val="9"/>
    <w:unhideWhenUsed/>
    <w:qFormat/>
    <w:rsid w:val="004F2CF0"/>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D632A"/>
    <w:pPr>
      <w:tabs>
        <w:tab w:val="center" w:pos="4513"/>
        <w:tab w:val="right" w:pos="9026"/>
      </w:tabs>
    </w:pPr>
  </w:style>
  <w:style w:type="character" w:customStyle="1" w:styleId="HeaderChar">
    <w:name w:val="Header Char"/>
    <w:basedOn w:val="DefaultParagraphFont"/>
    <w:link w:val="Header"/>
    <w:rsid w:val="00AD632A"/>
    <w:rPr>
      <w:rFonts w:ascii="Arial" w:hAnsi="Arial"/>
      <w:sz w:val="24"/>
    </w:rPr>
  </w:style>
  <w:style w:type="paragraph" w:styleId="Footer">
    <w:name w:val="footer"/>
    <w:basedOn w:val="Normal"/>
    <w:link w:val="FooterChar"/>
    <w:uiPriority w:val="99"/>
    <w:unhideWhenUsed/>
    <w:rsid w:val="00AD632A"/>
    <w:pPr>
      <w:tabs>
        <w:tab w:val="center" w:pos="4513"/>
        <w:tab w:val="right" w:pos="9026"/>
      </w:tabs>
    </w:pPr>
  </w:style>
  <w:style w:type="character" w:customStyle="1" w:styleId="FooterChar">
    <w:name w:val="Footer Char"/>
    <w:basedOn w:val="DefaultParagraphFont"/>
    <w:link w:val="Footer"/>
    <w:uiPriority w:val="99"/>
    <w:rsid w:val="00AD632A"/>
    <w:rPr>
      <w:rFonts w:ascii="Arial" w:hAnsi="Arial"/>
      <w:sz w:val="24"/>
    </w:rPr>
  </w:style>
  <w:style w:type="character" w:styleId="Hyperlink">
    <w:name w:val="Hyperlink"/>
    <w:basedOn w:val="DefaultParagraphFont"/>
    <w:uiPriority w:val="99"/>
    <w:unhideWhenUsed/>
    <w:rsid w:val="00A01E68"/>
    <w:rPr>
      <w:color w:val="0000FF"/>
      <w:u w:val="single"/>
    </w:rPr>
  </w:style>
  <w:style w:type="character" w:styleId="Strong">
    <w:name w:val="Strong"/>
    <w:basedOn w:val="DefaultParagraphFont"/>
    <w:uiPriority w:val="22"/>
    <w:qFormat/>
    <w:rsid w:val="00A01E68"/>
    <w:rPr>
      <w:b/>
      <w:bCs/>
    </w:rPr>
  </w:style>
  <w:style w:type="character" w:customStyle="1" w:styleId="invisible">
    <w:name w:val="invisible"/>
    <w:basedOn w:val="DefaultParagraphFont"/>
    <w:rsid w:val="00A01E68"/>
  </w:style>
  <w:style w:type="character" w:customStyle="1" w:styleId="js-display-url">
    <w:name w:val="js-display-url"/>
    <w:basedOn w:val="DefaultParagraphFont"/>
    <w:rsid w:val="00A01E68"/>
  </w:style>
  <w:style w:type="paragraph" w:styleId="NormalWeb">
    <w:name w:val="Normal (Web)"/>
    <w:basedOn w:val="Normal"/>
    <w:uiPriority w:val="99"/>
    <w:unhideWhenUsed/>
    <w:rsid w:val="000378B4"/>
    <w:pPr>
      <w:spacing w:before="100" w:beforeAutospacing="1" w:after="100" w:afterAutospacing="1"/>
    </w:pPr>
    <w:rPr>
      <w:rFonts w:ascii="Times New Roman" w:eastAsia="Times New Roman" w:hAnsi="Times New Roman" w:cs="Times New Roman"/>
      <w:szCs w:val="24"/>
      <w:lang w:eastAsia="en-GB"/>
    </w:rPr>
  </w:style>
  <w:style w:type="paragraph" w:customStyle="1" w:styleId="Default">
    <w:name w:val="Default"/>
    <w:rsid w:val="00D17772"/>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4F2CF0"/>
    <w:rPr>
      <w:rFonts w:ascii="Tahoma" w:hAnsi="Tahoma" w:cs="Tahoma"/>
      <w:sz w:val="16"/>
      <w:szCs w:val="16"/>
    </w:rPr>
  </w:style>
  <w:style w:type="character" w:customStyle="1" w:styleId="BalloonTextChar">
    <w:name w:val="Balloon Text Char"/>
    <w:basedOn w:val="DefaultParagraphFont"/>
    <w:link w:val="BalloonText"/>
    <w:uiPriority w:val="99"/>
    <w:semiHidden/>
    <w:rsid w:val="004F2CF0"/>
    <w:rPr>
      <w:rFonts w:ascii="Tahoma" w:hAnsi="Tahoma" w:cs="Tahoma"/>
      <w:sz w:val="16"/>
      <w:szCs w:val="16"/>
    </w:rPr>
  </w:style>
  <w:style w:type="paragraph" w:styleId="ListParagraph">
    <w:name w:val="List Paragraph"/>
    <w:basedOn w:val="Normal"/>
    <w:uiPriority w:val="34"/>
    <w:qFormat/>
    <w:rsid w:val="004F2CF0"/>
    <w:pPr>
      <w:ind w:left="720"/>
      <w:contextualSpacing/>
    </w:pPr>
  </w:style>
  <w:style w:type="table" w:styleId="TableGrid">
    <w:name w:val="Table Grid"/>
    <w:basedOn w:val="TableNormal"/>
    <w:uiPriority w:val="59"/>
    <w:rsid w:val="004F2C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F2CF0"/>
    <w:rPr>
      <w:rFonts w:asciiTheme="majorHAnsi" w:eastAsiaTheme="majorEastAsia" w:hAnsiTheme="majorHAnsi" w:cstheme="majorBidi"/>
      <w:b/>
      <w:bCs/>
      <w:color w:val="4F81BD" w:themeColor="accent1"/>
      <w:sz w:val="26"/>
      <w:szCs w:val="26"/>
      <w:lang w:eastAsia="en-GB"/>
    </w:rPr>
  </w:style>
  <w:style w:type="character" w:styleId="PageNumber">
    <w:name w:val="page number"/>
    <w:basedOn w:val="DefaultParagraphFont"/>
    <w:rsid w:val="00AE0E18"/>
  </w:style>
  <w:style w:type="paragraph" w:styleId="BodyText">
    <w:name w:val="Body Text"/>
    <w:basedOn w:val="Normal"/>
    <w:link w:val="BodyTextChar"/>
    <w:rsid w:val="0071179C"/>
    <w:pPr>
      <w:spacing w:after="120"/>
    </w:pPr>
    <w:rPr>
      <w:rFonts w:ascii="Times New Roman" w:eastAsia="Times New Roman" w:hAnsi="Times New Roman" w:cs="Times New Roman"/>
      <w:sz w:val="20"/>
      <w:szCs w:val="20"/>
      <w:lang w:val="x-none" w:eastAsia="en-GB"/>
    </w:rPr>
  </w:style>
  <w:style w:type="character" w:customStyle="1" w:styleId="BodyTextChar">
    <w:name w:val="Body Text Char"/>
    <w:basedOn w:val="DefaultParagraphFont"/>
    <w:link w:val="BodyText"/>
    <w:rsid w:val="0071179C"/>
    <w:rPr>
      <w:rFonts w:ascii="Times New Roman" w:eastAsia="Times New Roman" w:hAnsi="Times New Roman" w:cs="Times New Roman"/>
      <w:sz w:val="20"/>
      <w:szCs w:val="20"/>
      <w:lang w:val="x-none" w:eastAsia="en-GB"/>
    </w:rPr>
  </w:style>
  <w:style w:type="character" w:customStyle="1" w:styleId="wbzude">
    <w:name w:val="wbzude"/>
    <w:basedOn w:val="DefaultParagraphFont"/>
    <w:rsid w:val="008F42B4"/>
  </w:style>
  <w:style w:type="character" w:styleId="UnresolvedMention">
    <w:name w:val="Unresolved Mention"/>
    <w:basedOn w:val="DefaultParagraphFont"/>
    <w:uiPriority w:val="99"/>
    <w:semiHidden/>
    <w:unhideWhenUsed/>
    <w:rsid w:val="006E11A3"/>
    <w:rPr>
      <w:color w:val="605E5C"/>
      <w:shd w:val="clear" w:color="auto" w:fill="E1DFDD"/>
    </w:rPr>
  </w:style>
  <w:style w:type="paragraph" w:styleId="CommentText">
    <w:name w:val="annotation text"/>
    <w:basedOn w:val="Normal"/>
    <w:link w:val="CommentTextChar"/>
    <w:uiPriority w:val="99"/>
    <w:semiHidden/>
    <w:unhideWhenUsed/>
    <w:rsid w:val="00970F7B"/>
    <w:rPr>
      <w:sz w:val="20"/>
      <w:szCs w:val="20"/>
    </w:rPr>
  </w:style>
  <w:style w:type="character" w:customStyle="1" w:styleId="CommentTextChar">
    <w:name w:val="Comment Text Char"/>
    <w:basedOn w:val="DefaultParagraphFont"/>
    <w:link w:val="CommentText"/>
    <w:uiPriority w:val="99"/>
    <w:semiHidden/>
    <w:rsid w:val="00970F7B"/>
    <w:rPr>
      <w:rFonts w:ascii="Arial" w:hAnsi="Arial"/>
      <w:sz w:val="20"/>
      <w:szCs w:val="20"/>
    </w:rPr>
  </w:style>
  <w:style w:type="character" w:styleId="CommentReference">
    <w:name w:val="annotation reference"/>
    <w:basedOn w:val="DefaultParagraphFont"/>
    <w:uiPriority w:val="99"/>
    <w:semiHidden/>
    <w:unhideWhenUsed/>
    <w:rsid w:val="00970F7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274292">
      <w:bodyDiv w:val="1"/>
      <w:marLeft w:val="0"/>
      <w:marRight w:val="0"/>
      <w:marTop w:val="0"/>
      <w:marBottom w:val="0"/>
      <w:divBdr>
        <w:top w:val="none" w:sz="0" w:space="0" w:color="auto"/>
        <w:left w:val="none" w:sz="0" w:space="0" w:color="auto"/>
        <w:bottom w:val="none" w:sz="0" w:space="0" w:color="auto"/>
        <w:right w:val="none" w:sz="0" w:space="0" w:color="auto"/>
      </w:divBdr>
    </w:div>
    <w:div w:id="277562574">
      <w:bodyDiv w:val="1"/>
      <w:marLeft w:val="0"/>
      <w:marRight w:val="0"/>
      <w:marTop w:val="0"/>
      <w:marBottom w:val="0"/>
      <w:divBdr>
        <w:top w:val="none" w:sz="0" w:space="0" w:color="auto"/>
        <w:left w:val="none" w:sz="0" w:space="0" w:color="auto"/>
        <w:bottom w:val="none" w:sz="0" w:space="0" w:color="auto"/>
        <w:right w:val="none" w:sz="0" w:space="0" w:color="auto"/>
      </w:divBdr>
      <w:divsChild>
        <w:div w:id="693924402">
          <w:marLeft w:val="0"/>
          <w:marRight w:val="0"/>
          <w:marTop w:val="0"/>
          <w:marBottom w:val="0"/>
          <w:divBdr>
            <w:top w:val="none" w:sz="0" w:space="0" w:color="auto"/>
            <w:left w:val="none" w:sz="0" w:space="0" w:color="auto"/>
            <w:bottom w:val="none" w:sz="0" w:space="0" w:color="auto"/>
            <w:right w:val="none" w:sz="0" w:space="0" w:color="auto"/>
          </w:divBdr>
          <w:divsChild>
            <w:div w:id="2019119561">
              <w:marLeft w:val="0"/>
              <w:marRight w:val="0"/>
              <w:marTop w:val="0"/>
              <w:marBottom w:val="0"/>
              <w:divBdr>
                <w:top w:val="none" w:sz="0" w:space="0" w:color="auto"/>
                <w:left w:val="none" w:sz="0" w:space="0" w:color="auto"/>
                <w:bottom w:val="none" w:sz="0" w:space="0" w:color="auto"/>
                <w:right w:val="none" w:sz="0" w:space="0" w:color="auto"/>
              </w:divBdr>
              <w:divsChild>
                <w:div w:id="874587315">
                  <w:marLeft w:val="0"/>
                  <w:marRight w:val="0"/>
                  <w:marTop w:val="0"/>
                  <w:marBottom w:val="0"/>
                  <w:divBdr>
                    <w:top w:val="none" w:sz="0" w:space="0" w:color="auto"/>
                    <w:left w:val="none" w:sz="0" w:space="0" w:color="auto"/>
                    <w:bottom w:val="none" w:sz="0" w:space="0" w:color="auto"/>
                    <w:right w:val="none" w:sz="0" w:space="0" w:color="auto"/>
                  </w:divBdr>
                  <w:divsChild>
                    <w:div w:id="675695222">
                      <w:marLeft w:val="0"/>
                      <w:marRight w:val="0"/>
                      <w:marTop w:val="0"/>
                      <w:marBottom w:val="0"/>
                      <w:divBdr>
                        <w:top w:val="none" w:sz="0" w:space="0" w:color="auto"/>
                        <w:left w:val="none" w:sz="0" w:space="0" w:color="auto"/>
                        <w:bottom w:val="none" w:sz="0" w:space="0" w:color="auto"/>
                        <w:right w:val="none" w:sz="0" w:space="0" w:color="auto"/>
                      </w:divBdr>
                      <w:divsChild>
                        <w:div w:id="42646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209571">
      <w:bodyDiv w:val="1"/>
      <w:marLeft w:val="0"/>
      <w:marRight w:val="0"/>
      <w:marTop w:val="0"/>
      <w:marBottom w:val="0"/>
      <w:divBdr>
        <w:top w:val="none" w:sz="0" w:space="0" w:color="auto"/>
        <w:left w:val="none" w:sz="0" w:space="0" w:color="auto"/>
        <w:bottom w:val="none" w:sz="0" w:space="0" w:color="auto"/>
        <w:right w:val="none" w:sz="0" w:space="0" w:color="auto"/>
      </w:divBdr>
      <w:divsChild>
        <w:div w:id="3754720">
          <w:marLeft w:val="0"/>
          <w:marRight w:val="0"/>
          <w:marTop w:val="0"/>
          <w:marBottom w:val="0"/>
          <w:divBdr>
            <w:top w:val="none" w:sz="0" w:space="0" w:color="auto"/>
            <w:left w:val="none" w:sz="0" w:space="0" w:color="auto"/>
            <w:bottom w:val="none" w:sz="0" w:space="0" w:color="auto"/>
            <w:right w:val="none" w:sz="0" w:space="0" w:color="auto"/>
          </w:divBdr>
          <w:divsChild>
            <w:div w:id="444813291">
              <w:marLeft w:val="0"/>
              <w:marRight w:val="0"/>
              <w:marTop w:val="0"/>
              <w:marBottom w:val="0"/>
              <w:divBdr>
                <w:top w:val="none" w:sz="0" w:space="0" w:color="auto"/>
                <w:left w:val="none" w:sz="0" w:space="0" w:color="auto"/>
                <w:bottom w:val="none" w:sz="0" w:space="0" w:color="auto"/>
                <w:right w:val="none" w:sz="0" w:space="0" w:color="auto"/>
              </w:divBdr>
              <w:divsChild>
                <w:div w:id="1437673042">
                  <w:marLeft w:val="0"/>
                  <w:marRight w:val="0"/>
                  <w:marTop w:val="0"/>
                  <w:marBottom w:val="0"/>
                  <w:divBdr>
                    <w:top w:val="none" w:sz="0" w:space="0" w:color="auto"/>
                    <w:left w:val="none" w:sz="0" w:space="0" w:color="auto"/>
                    <w:bottom w:val="none" w:sz="0" w:space="0" w:color="auto"/>
                    <w:right w:val="none" w:sz="0" w:space="0" w:color="auto"/>
                  </w:divBdr>
                  <w:divsChild>
                    <w:div w:id="1471288921">
                      <w:marLeft w:val="0"/>
                      <w:marRight w:val="0"/>
                      <w:marTop w:val="0"/>
                      <w:marBottom w:val="0"/>
                      <w:divBdr>
                        <w:top w:val="none" w:sz="0" w:space="0" w:color="auto"/>
                        <w:left w:val="none" w:sz="0" w:space="0" w:color="auto"/>
                        <w:bottom w:val="none" w:sz="0" w:space="0" w:color="auto"/>
                        <w:right w:val="none" w:sz="0" w:space="0" w:color="auto"/>
                      </w:divBdr>
                      <w:divsChild>
                        <w:div w:id="91331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8377046">
      <w:bodyDiv w:val="1"/>
      <w:marLeft w:val="0"/>
      <w:marRight w:val="0"/>
      <w:marTop w:val="0"/>
      <w:marBottom w:val="0"/>
      <w:divBdr>
        <w:top w:val="none" w:sz="0" w:space="0" w:color="auto"/>
        <w:left w:val="none" w:sz="0" w:space="0" w:color="auto"/>
        <w:bottom w:val="none" w:sz="0" w:space="0" w:color="auto"/>
        <w:right w:val="none" w:sz="0" w:space="0" w:color="auto"/>
      </w:divBdr>
    </w:div>
    <w:div w:id="506478668">
      <w:bodyDiv w:val="1"/>
      <w:marLeft w:val="0"/>
      <w:marRight w:val="0"/>
      <w:marTop w:val="0"/>
      <w:marBottom w:val="0"/>
      <w:divBdr>
        <w:top w:val="none" w:sz="0" w:space="0" w:color="auto"/>
        <w:left w:val="none" w:sz="0" w:space="0" w:color="auto"/>
        <w:bottom w:val="none" w:sz="0" w:space="0" w:color="auto"/>
        <w:right w:val="none" w:sz="0" w:space="0" w:color="auto"/>
      </w:divBdr>
      <w:divsChild>
        <w:div w:id="266738247">
          <w:marLeft w:val="0"/>
          <w:marRight w:val="0"/>
          <w:marTop w:val="0"/>
          <w:marBottom w:val="0"/>
          <w:divBdr>
            <w:top w:val="none" w:sz="0" w:space="0" w:color="auto"/>
            <w:left w:val="none" w:sz="0" w:space="0" w:color="auto"/>
            <w:bottom w:val="none" w:sz="0" w:space="0" w:color="auto"/>
            <w:right w:val="none" w:sz="0" w:space="0" w:color="auto"/>
          </w:divBdr>
          <w:divsChild>
            <w:div w:id="1738747320">
              <w:marLeft w:val="0"/>
              <w:marRight w:val="0"/>
              <w:marTop w:val="0"/>
              <w:marBottom w:val="0"/>
              <w:divBdr>
                <w:top w:val="none" w:sz="0" w:space="0" w:color="auto"/>
                <w:left w:val="none" w:sz="0" w:space="0" w:color="auto"/>
                <w:bottom w:val="none" w:sz="0" w:space="0" w:color="auto"/>
                <w:right w:val="none" w:sz="0" w:space="0" w:color="auto"/>
              </w:divBdr>
              <w:divsChild>
                <w:div w:id="1196580690">
                  <w:marLeft w:val="0"/>
                  <w:marRight w:val="0"/>
                  <w:marTop w:val="0"/>
                  <w:marBottom w:val="0"/>
                  <w:divBdr>
                    <w:top w:val="none" w:sz="0" w:space="0" w:color="auto"/>
                    <w:left w:val="none" w:sz="0" w:space="0" w:color="auto"/>
                    <w:bottom w:val="none" w:sz="0" w:space="0" w:color="auto"/>
                    <w:right w:val="none" w:sz="0" w:space="0" w:color="auto"/>
                  </w:divBdr>
                  <w:divsChild>
                    <w:div w:id="895821128">
                      <w:marLeft w:val="0"/>
                      <w:marRight w:val="0"/>
                      <w:marTop w:val="0"/>
                      <w:marBottom w:val="0"/>
                      <w:divBdr>
                        <w:top w:val="none" w:sz="0" w:space="0" w:color="auto"/>
                        <w:left w:val="none" w:sz="0" w:space="0" w:color="auto"/>
                        <w:bottom w:val="none" w:sz="0" w:space="0" w:color="auto"/>
                        <w:right w:val="none" w:sz="0" w:space="0" w:color="auto"/>
                      </w:divBdr>
                      <w:divsChild>
                        <w:div w:id="785081149">
                          <w:marLeft w:val="0"/>
                          <w:marRight w:val="0"/>
                          <w:marTop w:val="0"/>
                          <w:marBottom w:val="0"/>
                          <w:divBdr>
                            <w:top w:val="none" w:sz="0" w:space="0" w:color="auto"/>
                            <w:left w:val="none" w:sz="0" w:space="0" w:color="auto"/>
                            <w:bottom w:val="none" w:sz="0" w:space="0" w:color="auto"/>
                            <w:right w:val="none" w:sz="0" w:space="0" w:color="auto"/>
                          </w:divBdr>
                          <w:divsChild>
                            <w:div w:id="1814445408">
                              <w:marLeft w:val="0"/>
                              <w:marRight w:val="0"/>
                              <w:marTop w:val="0"/>
                              <w:marBottom w:val="0"/>
                              <w:divBdr>
                                <w:top w:val="none" w:sz="0" w:space="0" w:color="auto"/>
                                <w:left w:val="none" w:sz="0" w:space="0" w:color="auto"/>
                                <w:bottom w:val="none" w:sz="0" w:space="0" w:color="auto"/>
                                <w:right w:val="none" w:sz="0" w:space="0" w:color="auto"/>
                              </w:divBdr>
                              <w:divsChild>
                                <w:div w:id="879127315">
                                  <w:marLeft w:val="0"/>
                                  <w:marRight w:val="0"/>
                                  <w:marTop w:val="0"/>
                                  <w:marBottom w:val="0"/>
                                  <w:divBdr>
                                    <w:top w:val="none" w:sz="0" w:space="0" w:color="auto"/>
                                    <w:left w:val="none" w:sz="0" w:space="0" w:color="auto"/>
                                    <w:bottom w:val="none" w:sz="0" w:space="0" w:color="auto"/>
                                    <w:right w:val="none" w:sz="0" w:space="0" w:color="auto"/>
                                  </w:divBdr>
                                  <w:divsChild>
                                    <w:div w:id="112094434">
                                      <w:marLeft w:val="0"/>
                                      <w:marRight w:val="0"/>
                                      <w:marTop w:val="0"/>
                                      <w:marBottom w:val="0"/>
                                      <w:divBdr>
                                        <w:top w:val="none" w:sz="0" w:space="0" w:color="auto"/>
                                        <w:left w:val="none" w:sz="0" w:space="0" w:color="auto"/>
                                        <w:bottom w:val="none" w:sz="0" w:space="0" w:color="auto"/>
                                        <w:right w:val="none" w:sz="0" w:space="0" w:color="auto"/>
                                      </w:divBdr>
                                      <w:divsChild>
                                        <w:div w:id="1980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33421914">
      <w:bodyDiv w:val="1"/>
      <w:marLeft w:val="0"/>
      <w:marRight w:val="0"/>
      <w:marTop w:val="0"/>
      <w:marBottom w:val="0"/>
      <w:divBdr>
        <w:top w:val="none" w:sz="0" w:space="0" w:color="auto"/>
        <w:left w:val="none" w:sz="0" w:space="0" w:color="auto"/>
        <w:bottom w:val="none" w:sz="0" w:space="0" w:color="auto"/>
        <w:right w:val="none" w:sz="0" w:space="0" w:color="auto"/>
      </w:divBdr>
    </w:div>
    <w:div w:id="697196223">
      <w:bodyDiv w:val="1"/>
      <w:marLeft w:val="0"/>
      <w:marRight w:val="0"/>
      <w:marTop w:val="0"/>
      <w:marBottom w:val="0"/>
      <w:divBdr>
        <w:top w:val="none" w:sz="0" w:space="0" w:color="auto"/>
        <w:left w:val="none" w:sz="0" w:space="0" w:color="auto"/>
        <w:bottom w:val="none" w:sz="0" w:space="0" w:color="auto"/>
        <w:right w:val="none" w:sz="0" w:space="0" w:color="auto"/>
      </w:divBdr>
      <w:divsChild>
        <w:div w:id="228460889">
          <w:marLeft w:val="0"/>
          <w:marRight w:val="0"/>
          <w:marTop w:val="0"/>
          <w:marBottom w:val="0"/>
          <w:divBdr>
            <w:top w:val="none" w:sz="0" w:space="0" w:color="auto"/>
            <w:left w:val="none" w:sz="0" w:space="0" w:color="auto"/>
            <w:bottom w:val="none" w:sz="0" w:space="0" w:color="auto"/>
            <w:right w:val="none" w:sz="0" w:space="0" w:color="auto"/>
          </w:divBdr>
          <w:divsChild>
            <w:div w:id="374742946">
              <w:marLeft w:val="0"/>
              <w:marRight w:val="0"/>
              <w:marTop w:val="0"/>
              <w:marBottom w:val="0"/>
              <w:divBdr>
                <w:top w:val="none" w:sz="0" w:space="0" w:color="auto"/>
                <w:left w:val="none" w:sz="0" w:space="0" w:color="auto"/>
                <w:bottom w:val="none" w:sz="0" w:space="0" w:color="auto"/>
                <w:right w:val="none" w:sz="0" w:space="0" w:color="auto"/>
              </w:divBdr>
              <w:divsChild>
                <w:div w:id="1861507225">
                  <w:marLeft w:val="0"/>
                  <w:marRight w:val="0"/>
                  <w:marTop w:val="0"/>
                  <w:marBottom w:val="0"/>
                  <w:divBdr>
                    <w:top w:val="none" w:sz="0" w:space="0" w:color="auto"/>
                    <w:left w:val="none" w:sz="0" w:space="0" w:color="auto"/>
                    <w:bottom w:val="none" w:sz="0" w:space="0" w:color="auto"/>
                    <w:right w:val="none" w:sz="0" w:space="0" w:color="auto"/>
                  </w:divBdr>
                  <w:divsChild>
                    <w:div w:id="216819372">
                      <w:marLeft w:val="0"/>
                      <w:marRight w:val="0"/>
                      <w:marTop w:val="0"/>
                      <w:marBottom w:val="0"/>
                      <w:divBdr>
                        <w:top w:val="none" w:sz="0" w:space="0" w:color="auto"/>
                        <w:left w:val="none" w:sz="0" w:space="0" w:color="auto"/>
                        <w:bottom w:val="none" w:sz="0" w:space="0" w:color="auto"/>
                        <w:right w:val="none" w:sz="0" w:space="0" w:color="auto"/>
                      </w:divBdr>
                      <w:divsChild>
                        <w:div w:id="31040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9926568">
      <w:bodyDiv w:val="1"/>
      <w:marLeft w:val="0"/>
      <w:marRight w:val="0"/>
      <w:marTop w:val="0"/>
      <w:marBottom w:val="0"/>
      <w:divBdr>
        <w:top w:val="none" w:sz="0" w:space="0" w:color="auto"/>
        <w:left w:val="none" w:sz="0" w:space="0" w:color="auto"/>
        <w:bottom w:val="none" w:sz="0" w:space="0" w:color="auto"/>
        <w:right w:val="none" w:sz="0" w:space="0" w:color="auto"/>
      </w:divBdr>
    </w:div>
    <w:div w:id="903375283">
      <w:bodyDiv w:val="1"/>
      <w:marLeft w:val="0"/>
      <w:marRight w:val="0"/>
      <w:marTop w:val="0"/>
      <w:marBottom w:val="0"/>
      <w:divBdr>
        <w:top w:val="none" w:sz="0" w:space="0" w:color="auto"/>
        <w:left w:val="none" w:sz="0" w:space="0" w:color="auto"/>
        <w:bottom w:val="none" w:sz="0" w:space="0" w:color="auto"/>
        <w:right w:val="none" w:sz="0" w:space="0" w:color="auto"/>
      </w:divBdr>
    </w:div>
    <w:div w:id="960182525">
      <w:bodyDiv w:val="1"/>
      <w:marLeft w:val="0"/>
      <w:marRight w:val="0"/>
      <w:marTop w:val="0"/>
      <w:marBottom w:val="0"/>
      <w:divBdr>
        <w:top w:val="none" w:sz="0" w:space="0" w:color="auto"/>
        <w:left w:val="none" w:sz="0" w:space="0" w:color="auto"/>
        <w:bottom w:val="none" w:sz="0" w:space="0" w:color="auto"/>
        <w:right w:val="none" w:sz="0" w:space="0" w:color="auto"/>
      </w:divBdr>
    </w:div>
    <w:div w:id="1031806741">
      <w:bodyDiv w:val="1"/>
      <w:marLeft w:val="0"/>
      <w:marRight w:val="0"/>
      <w:marTop w:val="0"/>
      <w:marBottom w:val="0"/>
      <w:divBdr>
        <w:top w:val="none" w:sz="0" w:space="0" w:color="auto"/>
        <w:left w:val="none" w:sz="0" w:space="0" w:color="auto"/>
        <w:bottom w:val="none" w:sz="0" w:space="0" w:color="auto"/>
        <w:right w:val="none" w:sz="0" w:space="0" w:color="auto"/>
      </w:divBdr>
    </w:div>
    <w:div w:id="1067386480">
      <w:bodyDiv w:val="1"/>
      <w:marLeft w:val="0"/>
      <w:marRight w:val="0"/>
      <w:marTop w:val="0"/>
      <w:marBottom w:val="0"/>
      <w:divBdr>
        <w:top w:val="none" w:sz="0" w:space="0" w:color="auto"/>
        <w:left w:val="none" w:sz="0" w:space="0" w:color="auto"/>
        <w:bottom w:val="none" w:sz="0" w:space="0" w:color="auto"/>
        <w:right w:val="none" w:sz="0" w:space="0" w:color="auto"/>
      </w:divBdr>
    </w:div>
    <w:div w:id="1175151541">
      <w:bodyDiv w:val="1"/>
      <w:marLeft w:val="0"/>
      <w:marRight w:val="0"/>
      <w:marTop w:val="0"/>
      <w:marBottom w:val="0"/>
      <w:divBdr>
        <w:top w:val="none" w:sz="0" w:space="0" w:color="auto"/>
        <w:left w:val="none" w:sz="0" w:space="0" w:color="auto"/>
        <w:bottom w:val="none" w:sz="0" w:space="0" w:color="auto"/>
        <w:right w:val="none" w:sz="0" w:space="0" w:color="auto"/>
      </w:divBdr>
      <w:divsChild>
        <w:div w:id="500127692">
          <w:marLeft w:val="0"/>
          <w:marRight w:val="0"/>
          <w:marTop w:val="0"/>
          <w:marBottom w:val="0"/>
          <w:divBdr>
            <w:top w:val="none" w:sz="0" w:space="0" w:color="auto"/>
            <w:left w:val="none" w:sz="0" w:space="0" w:color="auto"/>
            <w:bottom w:val="none" w:sz="0" w:space="0" w:color="auto"/>
            <w:right w:val="none" w:sz="0" w:space="0" w:color="auto"/>
          </w:divBdr>
          <w:divsChild>
            <w:div w:id="2006859161">
              <w:marLeft w:val="0"/>
              <w:marRight w:val="0"/>
              <w:marTop w:val="0"/>
              <w:marBottom w:val="0"/>
              <w:divBdr>
                <w:top w:val="none" w:sz="0" w:space="0" w:color="auto"/>
                <w:left w:val="none" w:sz="0" w:space="0" w:color="auto"/>
                <w:bottom w:val="none" w:sz="0" w:space="0" w:color="auto"/>
                <w:right w:val="none" w:sz="0" w:space="0" w:color="auto"/>
              </w:divBdr>
              <w:divsChild>
                <w:div w:id="1893422696">
                  <w:marLeft w:val="0"/>
                  <w:marRight w:val="0"/>
                  <w:marTop w:val="0"/>
                  <w:marBottom w:val="0"/>
                  <w:divBdr>
                    <w:top w:val="none" w:sz="0" w:space="0" w:color="auto"/>
                    <w:left w:val="none" w:sz="0" w:space="0" w:color="auto"/>
                    <w:bottom w:val="none" w:sz="0" w:space="0" w:color="auto"/>
                    <w:right w:val="none" w:sz="0" w:space="0" w:color="auto"/>
                  </w:divBdr>
                  <w:divsChild>
                    <w:div w:id="270403761">
                      <w:marLeft w:val="0"/>
                      <w:marRight w:val="0"/>
                      <w:marTop w:val="0"/>
                      <w:marBottom w:val="0"/>
                      <w:divBdr>
                        <w:top w:val="none" w:sz="0" w:space="0" w:color="auto"/>
                        <w:left w:val="none" w:sz="0" w:space="0" w:color="auto"/>
                        <w:bottom w:val="none" w:sz="0" w:space="0" w:color="auto"/>
                        <w:right w:val="none" w:sz="0" w:space="0" w:color="auto"/>
                      </w:divBdr>
                      <w:divsChild>
                        <w:div w:id="9197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663180">
      <w:bodyDiv w:val="1"/>
      <w:marLeft w:val="0"/>
      <w:marRight w:val="0"/>
      <w:marTop w:val="0"/>
      <w:marBottom w:val="0"/>
      <w:divBdr>
        <w:top w:val="none" w:sz="0" w:space="0" w:color="auto"/>
        <w:left w:val="none" w:sz="0" w:space="0" w:color="auto"/>
        <w:bottom w:val="none" w:sz="0" w:space="0" w:color="auto"/>
        <w:right w:val="none" w:sz="0" w:space="0" w:color="auto"/>
      </w:divBdr>
      <w:divsChild>
        <w:div w:id="1974824996">
          <w:marLeft w:val="0"/>
          <w:marRight w:val="0"/>
          <w:marTop w:val="0"/>
          <w:marBottom w:val="0"/>
          <w:divBdr>
            <w:top w:val="none" w:sz="0" w:space="0" w:color="auto"/>
            <w:left w:val="none" w:sz="0" w:space="0" w:color="auto"/>
            <w:bottom w:val="none" w:sz="0" w:space="0" w:color="auto"/>
            <w:right w:val="none" w:sz="0" w:space="0" w:color="auto"/>
          </w:divBdr>
          <w:divsChild>
            <w:div w:id="1828596225">
              <w:marLeft w:val="0"/>
              <w:marRight w:val="0"/>
              <w:marTop w:val="0"/>
              <w:marBottom w:val="0"/>
              <w:divBdr>
                <w:top w:val="none" w:sz="0" w:space="0" w:color="auto"/>
                <w:left w:val="none" w:sz="0" w:space="0" w:color="auto"/>
                <w:bottom w:val="none" w:sz="0" w:space="0" w:color="auto"/>
                <w:right w:val="none" w:sz="0" w:space="0" w:color="auto"/>
              </w:divBdr>
              <w:divsChild>
                <w:div w:id="823739316">
                  <w:marLeft w:val="0"/>
                  <w:marRight w:val="0"/>
                  <w:marTop w:val="0"/>
                  <w:marBottom w:val="0"/>
                  <w:divBdr>
                    <w:top w:val="none" w:sz="0" w:space="0" w:color="auto"/>
                    <w:left w:val="none" w:sz="0" w:space="0" w:color="auto"/>
                    <w:bottom w:val="none" w:sz="0" w:space="0" w:color="auto"/>
                    <w:right w:val="none" w:sz="0" w:space="0" w:color="auto"/>
                  </w:divBdr>
                  <w:divsChild>
                    <w:div w:id="1882131204">
                      <w:marLeft w:val="0"/>
                      <w:marRight w:val="0"/>
                      <w:marTop w:val="0"/>
                      <w:marBottom w:val="0"/>
                      <w:divBdr>
                        <w:top w:val="none" w:sz="0" w:space="0" w:color="auto"/>
                        <w:left w:val="none" w:sz="0" w:space="0" w:color="auto"/>
                        <w:bottom w:val="none" w:sz="0" w:space="0" w:color="auto"/>
                        <w:right w:val="none" w:sz="0" w:space="0" w:color="auto"/>
                      </w:divBdr>
                      <w:divsChild>
                        <w:div w:id="163501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195996">
      <w:bodyDiv w:val="1"/>
      <w:marLeft w:val="0"/>
      <w:marRight w:val="0"/>
      <w:marTop w:val="0"/>
      <w:marBottom w:val="0"/>
      <w:divBdr>
        <w:top w:val="none" w:sz="0" w:space="0" w:color="auto"/>
        <w:left w:val="none" w:sz="0" w:space="0" w:color="auto"/>
        <w:bottom w:val="none" w:sz="0" w:space="0" w:color="auto"/>
        <w:right w:val="none" w:sz="0" w:space="0" w:color="auto"/>
      </w:divBdr>
      <w:divsChild>
        <w:div w:id="1198196495">
          <w:marLeft w:val="0"/>
          <w:marRight w:val="0"/>
          <w:marTop w:val="0"/>
          <w:marBottom w:val="0"/>
          <w:divBdr>
            <w:top w:val="none" w:sz="0" w:space="0" w:color="auto"/>
            <w:left w:val="none" w:sz="0" w:space="0" w:color="auto"/>
            <w:bottom w:val="none" w:sz="0" w:space="0" w:color="auto"/>
            <w:right w:val="none" w:sz="0" w:space="0" w:color="auto"/>
          </w:divBdr>
          <w:divsChild>
            <w:div w:id="192160729">
              <w:marLeft w:val="0"/>
              <w:marRight w:val="0"/>
              <w:marTop w:val="0"/>
              <w:marBottom w:val="0"/>
              <w:divBdr>
                <w:top w:val="none" w:sz="0" w:space="0" w:color="auto"/>
                <w:left w:val="none" w:sz="0" w:space="0" w:color="auto"/>
                <w:bottom w:val="none" w:sz="0" w:space="0" w:color="auto"/>
                <w:right w:val="none" w:sz="0" w:space="0" w:color="auto"/>
              </w:divBdr>
              <w:divsChild>
                <w:div w:id="844323526">
                  <w:marLeft w:val="0"/>
                  <w:marRight w:val="0"/>
                  <w:marTop w:val="0"/>
                  <w:marBottom w:val="0"/>
                  <w:divBdr>
                    <w:top w:val="none" w:sz="0" w:space="0" w:color="auto"/>
                    <w:left w:val="none" w:sz="0" w:space="0" w:color="auto"/>
                    <w:bottom w:val="none" w:sz="0" w:space="0" w:color="auto"/>
                    <w:right w:val="none" w:sz="0" w:space="0" w:color="auto"/>
                  </w:divBdr>
                  <w:divsChild>
                    <w:div w:id="1965236124">
                      <w:marLeft w:val="0"/>
                      <w:marRight w:val="0"/>
                      <w:marTop w:val="0"/>
                      <w:marBottom w:val="0"/>
                      <w:divBdr>
                        <w:top w:val="none" w:sz="0" w:space="0" w:color="auto"/>
                        <w:left w:val="none" w:sz="0" w:space="0" w:color="auto"/>
                        <w:bottom w:val="none" w:sz="0" w:space="0" w:color="auto"/>
                        <w:right w:val="none" w:sz="0" w:space="0" w:color="auto"/>
                      </w:divBdr>
                      <w:divsChild>
                        <w:div w:id="1910995152">
                          <w:marLeft w:val="0"/>
                          <w:marRight w:val="0"/>
                          <w:marTop w:val="0"/>
                          <w:marBottom w:val="0"/>
                          <w:divBdr>
                            <w:top w:val="none" w:sz="0" w:space="0" w:color="auto"/>
                            <w:left w:val="none" w:sz="0" w:space="0" w:color="auto"/>
                            <w:bottom w:val="none" w:sz="0" w:space="0" w:color="auto"/>
                            <w:right w:val="none" w:sz="0" w:space="0" w:color="auto"/>
                          </w:divBdr>
                          <w:divsChild>
                            <w:div w:id="1384135347">
                              <w:marLeft w:val="0"/>
                              <w:marRight w:val="0"/>
                              <w:marTop w:val="0"/>
                              <w:marBottom w:val="0"/>
                              <w:divBdr>
                                <w:top w:val="none" w:sz="0" w:space="0" w:color="auto"/>
                                <w:left w:val="none" w:sz="0" w:space="0" w:color="auto"/>
                                <w:bottom w:val="none" w:sz="0" w:space="0" w:color="auto"/>
                                <w:right w:val="none" w:sz="0" w:space="0" w:color="auto"/>
                              </w:divBdr>
                              <w:divsChild>
                                <w:div w:id="1220675466">
                                  <w:marLeft w:val="0"/>
                                  <w:marRight w:val="0"/>
                                  <w:marTop w:val="0"/>
                                  <w:marBottom w:val="0"/>
                                  <w:divBdr>
                                    <w:top w:val="none" w:sz="0" w:space="0" w:color="auto"/>
                                    <w:left w:val="none" w:sz="0" w:space="0" w:color="auto"/>
                                    <w:bottom w:val="none" w:sz="0" w:space="0" w:color="auto"/>
                                    <w:right w:val="none" w:sz="0" w:space="0" w:color="auto"/>
                                  </w:divBdr>
                                  <w:divsChild>
                                    <w:div w:id="630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2595895">
      <w:bodyDiv w:val="1"/>
      <w:marLeft w:val="0"/>
      <w:marRight w:val="0"/>
      <w:marTop w:val="0"/>
      <w:marBottom w:val="0"/>
      <w:divBdr>
        <w:top w:val="none" w:sz="0" w:space="0" w:color="auto"/>
        <w:left w:val="none" w:sz="0" w:space="0" w:color="auto"/>
        <w:bottom w:val="none" w:sz="0" w:space="0" w:color="auto"/>
        <w:right w:val="none" w:sz="0" w:space="0" w:color="auto"/>
      </w:divBdr>
      <w:divsChild>
        <w:div w:id="1748376467">
          <w:marLeft w:val="0"/>
          <w:marRight w:val="0"/>
          <w:marTop w:val="0"/>
          <w:marBottom w:val="0"/>
          <w:divBdr>
            <w:top w:val="none" w:sz="0" w:space="0" w:color="auto"/>
            <w:left w:val="none" w:sz="0" w:space="0" w:color="auto"/>
            <w:bottom w:val="none" w:sz="0" w:space="0" w:color="auto"/>
            <w:right w:val="none" w:sz="0" w:space="0" w:color="auto"/>
          </w:divBdr>
          <w:divsChild>
            <w:div w:id="693961601">
              <w:marLeft w:val="0"/>
              <w:marRight w:val="0"/>
              <w:marTop w:val="0"/>
              <w:marBottom w:val="0"/>
              <w:divBdr>
                <w:top w:val="none" w:sz="0" w:space="0" w:color="auto"/>
                <w:left w:val="none" w:sz="0" w:space="0" w:color="auto"/>
                <w:bottom w:val="none" w:sz="0" w:space="0" w:color="auto"/>
                <w:right w:val="none" w:sz="0" w:space="0" w:color="auto"/>
              </w:divBdr>
              <w:divsChild>
                <w:div w:id="1739742969">
                  <w:marLeft w:val="0"/>
                  <w:marRight w:val="0"/>
                  <w:marTop w:val="0"/>
                  <w:marBottom w:val="0"/>
                  <w:divBdr>
                    <w:top w:val="none" w:sz="0" w:space="0" w:color="auto"/>
                    <w:left w:val="none" w:sz="0" w:space="0" w:color="auto"/>
                    <w:bottom w:val="none" w:sz="0" w:space="0" w:color="auto"/>
                    <w:right w:val="none" w:sz="0" w:space="0" w:color="auto"/>
                  </w:divBdr>
                  <w:divsChild>
                    <w:div w:id="759718641">
                      <w:marLeft w:val="0"/>
                      <w:marRight w:val="0"/>
                      <w:marTop w:val="0"/>
                      <w:marBottom w:val="0"/>
                      <w:divBdr>
                        <w:top w:val="none" w:sz="0" w:space="0" w:color="auto"/>
                        <w:left w:val="none" w:sz="0" w:space="0" w:color="auto"/>
                        <w:bottom w:val="none" w:sz="0" w:space="0" w:color="auto"/>
                        <w:right w:val="none" w:sz="0" w:space="0" w:color="auto"/>
                      </w:divBdr>
                      <w:divsChild>
                        <w:div w:id="474952632">
                          <w:marLeft w:val="0"/>
                          <w:marRight w:val="0"/>
                          <w:marTop w:val="0"/>
                          <w:marBottom w:val="0"/>
                          <w:divBdr>
                            <w:top w:val="none" w:sz="0" w:space="0" w:color="auto"/>
                            <w:left w:val="none" w:sz="0" w:space="0" w:color="auto"/>
                            <w:bottom w:val="none" w:sz="0" w:space="0" w:color="auto"/>
                            <w:right w:val="none" w:sz="0" w:space="0" w:color="auto"/>
                          </w:divBdr>
                          <w:divsChild>
                            <w:div w:id="196435595">
                              <w:marLeft w:val="0"/>
                              <w:marRight w:val="0"/>
                              <w:marTop w:val="0"/>
                              <w:marBottom w:val="0"/>
                              <w:divBdr>
                                <w:top w:val="none" w:sz="0" w:space="0" w:color="auto"/>
                                <w:left w:val="none" w:sz="0" w:space="0" w:color="auto"/>
                                <w:bottom w:val="none" w:sz="0" w:space="0" w:color="auto"/>
                                <w:right w:val="none" w:sz="0" w:space="0" w:color="auto"/>
                              </w:divBdr>
                              <w:divsChild>
                                <w:div w:id="436608419">
                                  <w:marLeft w:val="0"/>
                                  <w:marRight w:val="0"/>
                                  <w:marTop w:val="0"/>
                                  <w:marBottom w:val="0"/>
                                  <w:divBdr>
                                    <w:top w:val="none" w:sz="0" w:space="0" w:color="auto"/>
                                    <w:left w:val="none" w:sz="0" w:space="0" w:color="auto"/>
                                    <w:bottom w:val="none" w:sz="0" w:space="0" w:color="auto"/>
                                    <w:right w:val="none" w:sz="0" w:space="0" w:color="auto"/>
                                  </w:divBdr>
                                  <w:divsChild>
                                    <w:div w:id="9093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9195426">
      <w:bodyDiv w:val="1"/>
      <w:marLeft w:val="0"/>
      <w:marRight w:val="0"/>
      <w:marTop w:val="0"/>
      <w:marBottom w:val="0"/>
      <w:divBdr>
        <w:top w:val="none" w:sz="0" w:space="0" w:color="auto"/>
        <w:left w:val="none" w:sz="0" w:space="0" w:color="auto"/>
        <w:bottom w:val="none" w:sz="0" w:space="0" w:color="auto"/>
        <w:right w:val="none" w:sz="0" w:space="0" w:color="auto"/>
      </w:divBdr>
    </w:div>
    <w:div w:id="1684744903">
      <w:bodyDiv w:val="1"/>
      <w:marLeft w:val="0"/>
      <w:marRight w:val="0"/>
      <w:marTop w:val="0"/>
      <w:marBottom w:val="0"/>
      <w:divBdr>
        <w:top w:val="none" w:sz="0" w:space="0" w:color="auto"/>
        <w:left w:val="none" w:sz="0" w:space="0" w:color="auto"/>
        <w:bottom w:val="none" w:sz="0" w:space="0" w:color="auto"/>
        <w:right w:val="none" w:sz="0" w:space="0" w:color="auto"/>
      </w:divBdr>
      <w:divsChild>
        <w:div w:id="970407052">
          <w:marLeft w:val="0"/>
          <w:marRight w:val="0"/>
          <w:marTop w:val="0"/>
          <w:marBottom w:val="0"/>
          <w:divBdr>
            <w:top w:val="none" w:sz="0" w:space="0" w:color="auto"/>
            <w:left w:val="none" w:sz="0" w:space="0" w:color="auto"/>
            <w:bottom w:val="none" w:sz="0" w:space="0" w:color="auto"/>
            <w:right w:val="none" w:sz="0" w:space="0" w:color="auto"/>
          </w:divBdr>
          <w:divsChild>
            <w:div w:id="1114448263">
              <w:marLeft w:val="0"/>
              <w:marRight w:val="0"/>
              <w:marTop w:val="0"/>
              <w:marBottom w:val="0"/>
              <w:divBdr>
                <w:top w:val="none" w:sz="0" w:space="0" w:color="auto"/>
                <w:left w:val="none" w:sz="0" w:space="0" w:color="auto"/>
                <w:bottom w:val="none" w:sz="0" w:space="0" w:color="auto"/>
                <w:right w:val="none" w:sz="0" w:space="0" w:color="auto"/>
              </w:divBdr>
              <w:divsChild>
                <w:div w:id="779107611">
                  <w:marLeft w:val="0"/>
                  <w:marRight w:val="0"/>
                  <w:marTop w:val="0"/>
                  <w:marBottom w:val="0"/>
                  <w:divBdr>
                    <w:top w:val="none" w:sz="0" w:space="0" w:color="auto"/>
                    <w:left w:val="none" w:sz="0" w:space="0" w:color="auto"/>
                    <w:bottom w:val="none" w:sz="0" w:space="0" w:color="auto"/>
                    <w:right w:val="none" w:sz="0" w:space="0" w:color="auto"/>
                  </w:divBdr>
                  <w:divsChild>
                    <w:div w:id="1695614861">
                      <w:marLeft w:val="0"/>
                      <w:marRight w:val="0"/>
                      <w:marTop w:val="0"/>
                      <w:marBottom w:val="0"/>
                      <w:divBdr>
                        <w:top w:val="none" w:sz="0" w:space="0" w:color="auto"/>
                        <w:left w:val="none" w:sz="0" w:space="0" w:color="auto"/>
                        <w:bottom w:val="none" w:sz="0" w:space="0" w:color="auto"/>
                        <w:right w:val="none" w:sz="0" w:space="0" w:color="auto"/>
                      </w:divBdr>
                      <w:divsChild>
                        <w:div w:id="2045977755">
                          <w:marLeft w:val="0"/>
                          <w:marRight w:val="0"/>
                          <w:marTop w:val="0"/>
                          <w:marBottom w:val="0"/>
                          <w:divBdr>
                            <w:top w:val="none" w:sz="0" w:space="0" w:color="auto"/>
                            <w:left w:val="none" w:sz="0" w:space="0" w:color="auto"/>
                            <w:bottom w:val="none" w:sz="0" w:space="0" w:color="auto"/>
                            <w:right w:val="none" w:sz="0" w:space="0" w:color="auto"/>
                          </w:divBdr>
                          <w:divsChild>
                            <w:div w:id="1335960311">
                              <w:marLeft w:val="0"/>
                              <w:marRight w:val="0"/>
                              <w:marTop w:val="0"/>
                              <w:marBottom w:val="0"/>
                              <w:divBdr>
                                <w:top w:val="none" w:sz="0" w:space="0" w:color="auto"/>
                                <w:left w:val="none" w:sz="0" w:space="0" w:color="auto"/>
                                <w:bottom w:val="none" w:sz="0" w:space="0" w:color="auto"/>
                                <w:right w:val="none" w:sz="0" w:space="0" w:color="auto"/>
                              </w:divBdr>
                              <w:divsChild>
                                <w:div w:id="1580673546">
                                  <w:marLeft w:val="0"/>
                                  <w:marRight w:val="0"/>
                                  <w:marTop w:val="0"/>
                                  <w:marBottom w:val="0"/>
                                  <w:divBdr>
                                    <w:top w:val="none" w:sz="0" w:space="0" w:color="auto"/>
                                    <w:left w:val="none" w:sz="0" w:space="0" w:color="auto"/>
                                    <w:bottom w:val="none" w:sz="0" w:space="0" w:color="auto"/>
                                    <w:right w:val="none" w:sz="0" w:space="0" w:color="auto"/>
                                  </w:divBdr>
                                  <w:divsChild>
                                    <w:div w:id="153847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8527152">
      <w:bodyDiv w:val="1"/>
      <w:marLeft w:val="0"/>
      <w:marRight w:val="0"/>
      <w:marTop w:val="0"/>
      <w:marBottom w:val="0"/>
      <w:divBdr>
        <w:top w:val="none" w:sz="0" w:space="0" w:color="auto"/>
        <w:left w:val="none" w:sz="0" w:space="0" w:color="auto"/>
        <w:bottom w:val="none" w:sz="0" w:space="0" w:color="auto"/>
        <w:right w:val="none" w:sz="0" w:space="0" w:color="auto"/>
      </w:divBdr>
      <w:divsChild>
        <w:div w:id="258569076">
          <w:marLeft w:val="0"/>
          <w:marRight w:val="0"/>
          <w:marTop w:val="0"/>
          <w:marBottom w:val="0"/>
          <w:divBdr>
            <w:top w:val="none" w:sz="0" w:space="0" w:color="auto"/>
            <w:left w:val="none" w:sz="0" w:space="0" w:color="auto"/>
            <w:bottom w:val="none" w:sz="0" w:space="0" w:color="auto"/>
            <w:right w:val="none" w:sz="0" w:space="0" w:color="auto"/>
          </w:divBdr>
          <w:divsChild>
            <w:div w:id="397827980">
              <w:marLeft w:val="0"/>
              <w:marRight w:val="0"/>
              <w:marTop w:val="0"/>
              <w:marBottom w:val="0"/>
              <w:divBdr>
                <w:top w:val="none" w:sz="0" w:space="0" w:color="auto"/>
                <w:left w:val="none" w:sz="0" w:space="0" w:color="auto"/>
                <w:bottom w:val="none" w:sz="0" w:space="0" w:color="auto"/>
                <w:right w:val="none" w:sz="0" w:space="0" w:color="auto"/>
              </w:divBdr>
              <w:divsChild>
                <w:div w:id="155268651">
                  <w:marLeft w:val="0"/>
                  <w:marRight w:val="0"/>
                  <w:marTop w:val="0"/>
                  <w:marBottom w:val="0"/>
                  <w:divBdr>
                    <w:top w:val="none" w:sz="0" w:space="0" w:color="auto"/>
                    <w:left w:val="none" w:sz="0" w:space="0" w:color="auto"/>
                    <w:bottom w:val="none" w:sz="0" w:space="0" w:color="auto"/>
                    <w:right w:val="none" w:sz="0" w:space="0" w:color="auto"/>
                  </w:divBdr>
                  <w:divsChild>
                    <w:div w:id="1867601322">
                      <w:marLeft w:val="0"/>
                      <w:marRight w:val="0"/>
                      <w:marTop w:val="0"/>
                      <w:marBottom w:val="0"/>
                      <w:divBdr>
                        <w:top w:val="none" w:sz="0" w:space="0" w:color="auto"/>
                        <w:left w:val="none" w:sz="0" w:space="0" w:color="auto"/>
                        <w:bottom w:val="none" w:sz="0" w:space="0" w:color="auto"/>
                        <w:right w:val="none" w:sz="0" w:space="0" w:color="auto"/>
                      </w:divBdr>
                      <w:divsChild>
                        <w:div w:id="549808005">
                          <w:marLeft w:val="0"/>
                          <w:marRight w:val="0"/>
                          <w:marTop w:val="0"/>
                          <w:marBottom w:val="0"/>
                          <w:divBdr>
                            <w:top w:val="none" w:sz="0" w:space="0" w:color="auto"/>
                            <w:left w:val="none" w:sz="0" w:space="0" w:color="auto"/>
                            <w:bottom w:val="none" w:sz="0" w:space="0" w:color="auto"/>
                            <w:right w:val="none" w:sz="0" w:space="0" w:color="auto"/>
                          </w:divBdr>
                          <w:divsChild>
                            <w:div w:id="255869557">
                              <w:marLeft w:val="0"/>
                              <w:marRight w:val="0"/>
                              <w:marTop w:val="0"/>
                              <w:marBottom w:val="0"/>
                              <w:divBdr>
                                <w:top w:val="none" w:sz="0" w:space="0" w:color="auto"/>
                                <w:left w:val="none" w:sz="0" w:space="0" w:color="auto"/>
                                <w:bottom w:val="none" w:sz="0" w:space="0" w:color="auto"/>
                                <w:right w:val="none" w:sz="0" w:space="0" w:color="auto"/>
                              </w:divBdr>
                              <w:divsChild>
                                <w:div w:id="1843666473">
                                  <w:marLeft w:val="0"/>
                                  <w:marRight w:val="0"/>
                                  <w:marTop w:val="0"/>
                                  <w:marBottom w:val="0"/>
                                  <w:divBdr>
                                    <w:top w:val="none" w:sz="0" w:space="0" w:color="auto"/>
                                    <w:left w:val="none" w:sz="0" w:space="0" w:color="auto"/>
                                    <w:bottom w:val="none" w:sz="0" w:space="0" w:color="auto"/>
                                    <w:right w:val="none" w:sz="0" w:space="0" w:color="auto"/>
                                  </w:divBdr>
                                  <w:divsChild>
                                    <w:div w:id="45529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2795332">
      <w:bodyDiv w:val="1"/>
      <w:marLeft w:val="0"/>
      <w:marRight w:val="0"/>
      <w:marTop w:val="0"/>
      <w:marBottom w:val="0"/>
      <w:divBdr>
        <w:top w:val="none" w:sz="0" w:space="0" w:color="auto"/>
        <w:left w:val="none" w:sz="0" w:space="0" w:color="auto"/>
        <w:bottom w:val="none" w:sz="0" w:space="0" w:color="auto"/>
        <w:right w:val="none" w:sz="0" w:space="0" w:color="auto"/>
      </w:divBdr>
      <w:divsChild>
        <w:div w:id="2105176688">
          <w:marLeft w:val="0"/>
          <w:marRight w:val="0"/>
          <w:marTop w:val="0"/>
          <w:marBottom w:val="0"/>
          <w:divBdr>
            <w:top w:val="none" w:sz="0" w:space="0" w:color="auto"/>
            <w:left w:val="none" w:sz="0" w:space="0" w:color="auto"/>
            <w:bottom w:val="none" w:sz="0" w:space="0" w:color="auto"/>
            <w:right w:val="none" w:sz="0" w:space="0" w:color="auto"/>
          </w:divBdr>
          <w:divsChild>
            <w:div w:id="774978667">
              <w:marLeft w:val="0"/>
              <w:marRight w:val="0"/>
              <w:marTop w:val="0"/>
              <w:marBottom w:val="0"/>
              <w:divBdr>
                <w:top w:val="none" w:sz="0" w:space="0" w:color="auto"/>
                <w:left w:val="none" w:sz="0" w:space="0" w:color="auto"/>
                <w:bottom w:val="none" w:sz="0" w:space="0" w:color="auto"/>
                <w:right w:val="none" w:sz="0" w:space="0" w:color="auto"/>
              </w:divBdr>
              <w:divsChild>
                <w:div w:id="1008410654">
                  <w:marLeft w:val="0"/>
                  <w:marRight w:val="0"/>
                  <w:marTop w:val="0"/>
                  <w:marBottom w:val="0"/>
                  <w:divBdr>
                    <w:top w:val="none" w:sz="0" w:space="0" w:color="auto"/>
                    <w:left w:val="none" w:sz="0" w:space="0" w:color="auto"/>
                    <w:bottom w:val="none" w:sz="0" w:space="0" w:color="auto"/>
                    <w:right w:val="none" w:sz="0" w:space="0" w:color="auto"/>
                  </w:divBdr>
                  <w:divsChild>
                    <w:div w:id="1089039089">
                      <w:marLeft w:val="0"/>
                      <w:marRight w:val="0"/>
                      <w:marTop w:val="0"/>
                      <w:marBottom w:val="0"/>
                      <w:divBdr>
                        <w:top w:val="none" w:sz="0" w:space="0" w:color="auto"/>
                        <w:left w:val="none" w:sz="0" w:space="0" w:color="auto"/>
                        <w:bottom w:val="none" w:sz="0" w:space="0" w:color="auto"/>
                        <w:right w:val="none" w:sz="0" w:space="0" w:color="auto"/>
                      </w:divBdr>
                      <w:divsChild>
                        <w:div w:id="70154784">
                          <w:marLeft w:val="0"/>
                          <w:marRight w:val="0"/>
                          <w:marTop w:val="0"/>
                          <w:marBottom w:val="0"/>
                          <w:divBdr>
                            <w:top w:val="none" w:sz="0" w:space="0" w:color="auto"/>
                            <w:left w:val="none" w:sz="0" w:space="0" w:color="auto"/>
                            <w:bottom w:val="none" w:sz="0" w:space="0" w:color="auto"/>
                            <w:right w:val="none" w:sz="0" w:space="0" w:color="auto"/>
                          </w:divBdr>
                          <w:divsChild>
                            <w:div w:id="1810316499">
                              <w:marLeft w:val="0"/>
                              <w:marRight w:val="0"/>
                              <w:marTop w:val="0"/>
                              <w:marBottom w:val="0"/>
                              <w:divBdr>
                                <w:top w:val="none" w:sz="0" w:space="0" w:color="auto"/>
                                <w:left w:val="none" w:sz="0" w:space="0" w:color="auto"/>
                                <w:bottom w:val="none" w:sz="0" w:space="0" w:color="auto"/>
                                <w:right w:val="none" w:sz="0" w:space="0" w:color="auto"/>
                              </w:divBdr>
                              <w:divsChild>
                                <w:div w:id="1037006615">
                                  <w:marLeft w:val="0"/>
                                  <w:marRight w:val="0"/>
                                  <w:marTop w:val="0"/>
                                  <w:marBottom w:val="0"/>
                                  <w:divBdr>
                                    <w:top w:val="none" w:sz="0" w:space="0" w:color="auto"/>
                                    <w:left w:val="none" w:sz="0" w:space="0" w:color="auto"/>
                                    <w:bottom w:val="none" w:sz="0" w:space="0" w:color="auto"/>
                                    <w:right w:val="none" w:sz="0" w:space="0" w:color="auto"/>
                                  </w:divBdr>
                                  <w:divsChild>
                                    <w:div w:id="1655911049">
                                      <w:marLeft w:val="0"/>
                                      <w:marRight w:val="0"/>
                                      <w:marTop w:val="0"/>
                                      <w:marBottom w:val="0"/>
                                      <w:divBdr>
                                        <w:top w:val="none" w:sz="0" w:space="0" w:color="auto"/>
                                        <w:left w:val="none" w:sz="0" w:space="0" w:color="auto"/>
                                        <w:bottom w:val="none" w:sz="0" w:space="0" w:color="auto"/>
                                        <w:right w:val="none" w:sz="0" w:space="0" w:color="auto"/>
                                      </w:divBdr>
                                      <w:divsChild>
                                        <w:div w:id="881020375">
                                          <w:marLeft w:val="0"/>
                                          <w:marRight w:val="0"/>
                                          <w:marTop w:val="0"/>
                                          <w:marBottom w:val="0"/>
                                          <w:divBdr>
                                            <w:top w:val="none" w:sz="0" w:space="0" w:color="auto"/>
                                            <w:left w:val="none" w:sz="0" w:space="0" w:color="auto"/>
                                            <w:bottom w:val="none" w:sz="0" w:space="0" w:color="auto"/>
                                            <w:right w:val="none" w:sz="0" w:space="0" w:color="auto"/>
                                          </w:divBdr>
                                          <w:divsChild>
                                            <w:div w:id="20351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88297072">
      <w:bodyDiv w:val="1"/>
      <w:marLeft w:val="0"/>
      <w:marRight w:val="0"/>
      <w:marTop w:val="0"/>
      <w:marBottom w:val="0"/>
      <w:divBdr>
        <w:top w:val="none" w:sz="0" w:space="0" w:color="auto"/>
        <w:left w:val="none" w:sz="0" w:space="0" w:color="auto"/>
        <w:bottom w:val="none" w:sz="0" w:space="0" w:color="auto"/>
        <w:right w:val="none" w:sz="0" w:space="0" w:color="auto"/>
      </w:divBdr>
    </w:div>
    <w:div w:id="1901869482">
      <w:bodyDiv w:val="1"/>
      <w:marLeft w:val="0"/>
      <w:marRight w:val="0"/>
      <w:marTop w:val="0"/>
      <w:marBottom w:val="0"/>
      <w:divBdr>
        <w:top w:val="none" w:sz="0" w:space="0" w:color="auto"/>
        <w:left w:val="none" w:sz="0" w:space="0" w:color="auto"/>
        <w:bottom w:val="none" w:sz="0" w:space="0" w:color="auto"/>
        <w:right w:val="none" w:sz="0" w:space="0" w:color="auto"/>
      </w:divBdr>
    </w:div>
    <w:div w:id="1965693737">
      <w:bodyDiv w:val="1"/>
      <w:marLeft w:val="0"/>
      <w:marRight w:val="0"/>
      <w:marTop w:val="0"/>
      <w:marBottom w:val="0"/>
      <w:divBdr>
        <w:top w:val="none" w:sz="0" w:space="0" w:color="auto"/>
        <w:left w:val="none" w:sz="0" w:space="0" w:color="auto"/>
        <w:bottom w:val="none" w:sz="0" w:space="0" w:color="auto"/>
        <w:right w:val="none" w:sz="0" w:space="0" w:color="auto"/>
      </w:divBdr>
      <w:divsChild>
        <w:div w:id="1710839787">
          <w:marLeft w:val="0"/>
          <w:marRight w:val="0"/>
          <w:marTop w:val="0"/>
          <w:marBottom w:val="0"/>
          <w:divBdr>
            <w:top w:val="none" w:sz="0" w:space="0" w:color="auto"/>
            <w:left w:val="none" w:sz="0" w:space="0" w:color="auto"/>
            <w:bottom w:val="none" w:sz="0" w:space="0" w:color="auto"/>
            <w:right w:val="none" w:sz="0" w:space="0" w:color="auto"/>
          </w:divBdr>
          <w:divsChild>
            <w:div w:id="1932817402">
              <w:marLeft w:val="0"/>
              <w:marRight w:val="0"/>
              <w:marTop w:val="0"/>
              <w:marBottom w:val="0"/>
              <w:divBdr>
                <w:top w:val="none" w:sz="0" w:space="0" w:color="auto"/>
                <w:left w:val="none" w:sz="0" w:space="0" w:color="auto"/>
                <w:bottom w:val="none" w:sz="0" w:space="0" w:color="auto"/>
                <w:right w:val="none" w:sz="0" w:space="0" w:color="auto"/>
              </w:divBdr>
              <w:divsChild>
                <w:div w:id="952639333">
                  <w:marLeft w:val="0"/>
                  <w:marRight w:val="0"/>
                  <w:marTop w:val="0"/>
                  <w:marBottom w:val="0"/>
                  <w:divBdr>
                    <w:top w:val="none" w:sz="0" w:space="0" w:color="auto"/>
                    <w:left w:val="none" w:sz="0" w:space="0" w:color="auto"/>
                    <w:bottom w:val="none" w:sz="0" w:space="0" w:color="auto"/>
                    <w:right w:val="none" w:sz="0" w:space="0" w:color="auto"/>
                  </w:divBdr>
                  <w:divsChild>
                    <w:div w:id="1282960119">
                      <w:marLeft w:val="0"/>
                      <w:marRight w:val="0"/>
                      <w:marTop w:val="0"/>
                      <w:marBottom w:val="0"/>
                      <w:divBdr>
                        <w:top w:val="none" w:sz="0" w:space="0" w:color="auto"/>
                        <w:left w:val="none" w:sz="0" w:space="0" w:color="auto"/>
                        <w:bottom w:val="none" w:sz="0" w:space="0" w:color="auto"/>
                        <w:right w:val="none" w:sz="0" w:space="0" w:color="auto"/>
                      </w:divBdr>
                      <w:divsChild>
                        <w:div w:id="1942684474">
                          <w:marLeft w:val="0"/>
                          <w:marRight w:val="0"/>
                          <w:marTop w:val="0"/>
                          <w:marBottom w:val="0"/>
                          <w:divBdr>
                            <w:top w:val="none" w:sz="0" w:space="0" w:color="auto"/>
                            <w:left w:val="none" w:sz="0" w:space="0" w:color="auto"/>
                            <w:bottom w:val="none" w:sz="0" w:space="0" w:color="auto"/>
                            <w:right w:val="none" w:sz="0" w:space="0" w:color="auto"/>
                          </w:divBdr>
                          <w:divsChild>
                            <w:div w:id="556742549">
                              <w:marLeft w:val="0"/>
                              <w:marRight w:val="0"/>
                              <w:marTop w:val="0"/>
                              <w:marBottom w:val="0"/>
                              <w:divBdr>
                                <w:top w:val="none" w:sz="0" w:space="0" w:color="auto"/>
                                <w:left w:val="none" w:sz="0" w:space="0" w:color="auto"/>
                                <w:bottom w:val="none" w:sz="0" w:space="0" w:color="auto"/>
                                <w:right w:val="none" w:sz="0" w:space="0" w:color="auto"/>
                              </w:divBdr>
                              <w:divsChild>
                                <w:div w:id="1591311276">
                                  <w:marLeft w:val="0"/>
                                  <w:marRight w:val="0"/>
                                  <w:marTop w:val="0"/>
                                  <w:marBottom w:val="0"/>
                                  <w:divBdr>
                                    <w:top w:val="none" w:sz="0" w:space="0" w:color="auto"/>
                                    <w:left w:val="none" w:sz="0" w:space="0" w:color="auto"/>
                                    <w:bottom w:val="none" w:sz="0" w:space="0" w:color="auto"/>
                                    <w:right w:val="none" w:sz="0" w:space="0" w:color="auto"/>
                                  </w:divBdr>
                                  <w:divsChild>
                                    <w:div w:id="91436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0035326">
      <w:bodyDiv w:val="1"/>
      <w:marLeft w:val="0"/>
      <w:marRight w:val="0"/>
      <w:marTop w:val="0"/>
      <w:marBottom w:val="0"/>
      <w:divBdr>
        <w:top w:val="none" w:sz="0" w:space="0" w:color="auto"/>
        <w:left w:val="none" w:sz="0" w:space="0" w:color="auto"/>
        <w:bottom w:val="none" w:sz="0" w:space="0" w:color="auto"/>
        <w:right w:val="none" w:sz="0" w:space="0" w:color="auto"/>
      </w:divBdr>
      <w:divsChild>
        <w:div w:id="1456021146">
          <w:marLeft w:val="0"/>
          <w:marRight w:val="0"/>
          <w:marTop w:val="0"/>
          <w:marBottom w:val="0"/>
          <w:divBdr>
            <w:top w:val="none" w:sz="0" w:space="0" w:color="auto"/>
            <w:left w:val="none" w:sz="0" w:space="0" w:color="auto"/>
            <w:bottom w:val="none" w:sz="0" w:space="0" w:color="auto"/>
            <w:right w:val="none" w:sz="0" w:space="0" w:color="auto"/>
          </w:divBdr>
          <w:divsChild>
            <w:div w:id="1527407215">
              <w:marLeft w:val="0"/>
              <w:marRight w:val="0"/>
              <w:marTop w:val="0"/>
              <w:marBottom w:val="0"/>
              <w:divBdr>
                <w:top w:val="none" w:sz="0" w:space="0" w:color="auto"/>
                <w:left w:val="none" w:sz="0" w:space="0" w:color="auto"/>
                <w:bottom w:val="none" w:sz="0" w:space="0" w:color="auto"/>
                <w:right w:val="none" w:sz="0" w:space="0" w:color="auto"/>
              </w:divBdr>
              <w:divsChild>
                <w:div w:id="75901110">
                  <w:marLeft w:val="0"/>
                  <w:marRight w:val="0"/>
                  <w:marTop w:val="0"/>
                  <w:marBottom w:val="0"/>
                  <w:divBdr>
                    <w:top w:val="none" w:sz="0" w:space="0" w:color="auto"/>
                    <w:left w:val="none" w:sz="0" w:space="0" w:color="auto"/>
                    <w:bottom w:val="none" w:sz="0" w:space="0" w:color="auto"/>
                    <w:right w:val="none" w:sz="0" w:space="0" w:color="auto"/>
                  </w:divBdr>
                  <w:divsChild>
                    <w:div w:id="1883592470">
                      <w:marLeft w:val="0"/>
                      <w:marRight w:val="0"/>
                      <w:marTop w:val="0"/>
                      <w:marBottom w:val="0"/>
                      <w:divBdr>
                        <w:top w:val="none" w:sz="0" w:space="0" w:color="auto"/>
                        <w:left w:val="none" w:sz="0" w:space="0" w:color="auto"/>
                        <w:bottom w:val="none" w:sz="0" w:space="0" w:color="auto"/>
                        <w:right w:val="none" w:sz="0" w:space="0" w:color="auto"/>
                      </w:divBdr>
                      <w:divsChild>
                        <w:div w:id="1855728489">
                          <w:marLeft w:val="0"/>
                          <w:marRight w:val="0"/>
                          <w:marTop w:val="0"/>
                          <w:marBottom w:val="0"/>
                          <w:divBdr>
                            <w:top w:val="none" w:sz="0" w:space="0" w:color="auto"/>
                            <w:left w:val="none" w:sz="0" w:space="0" w:color="auto"/>
                            <w:bottom w:val="none" w:sz="0" w:space="0" w:color="auto"/>
                            <w:right w:val="none" w:sz="0" w:space="0" w:color="auto"/>
                          </w:divBdr>
                          <w:divsChild>
                            <w:div w:id="2036957072">
                              <w:marLeft w:val="0"/>
                              <w:marRight w:val="0"/>
                              <w:marTop w:val="0"/>
                              <w:marBottom w:val="0"/>
                              <w:divBdr>
                                <w:top w:val="none" w:sz="0" w:space="0" w:color="auto"/>
                                <w:left w:val="none" w:sz="0" w:space="0" w:color="auto"/>
                                <w:bottom w:val="none" w:sz="0" w:space="0" w:color="auto"/>
                                <w:right w:val="none" w:sz="0" w:space="0" w:color="auto"/>
                              </w:divBdr>
                              <w:divsChild>
                                <w:div w:id="54469854">
                                  <w:marLeft w:val="0"/>
                                  <w:marRight w:val="0"/>
                                  <w:marTop w:val="0"/>
                                  <w:marBottom w:val="0"/>
                                  <w:divBdr>
                                    <w:top w:val="none" w:sz="0" w:space="0" w:color="auto"/>
                                    <w:left w:val="none" w:sz="0" w:space="0" w:color="auto"/>
                                    <w:bottom w:val="none" w:sz="0" w:space="0" w:color="auto"/>
                                    <w:right w:val="none" w:sz="0" w:space="0" w:color="auto"/>
                                  </w:divBdr>
                                  <w:divsChild>
                                    <w:div w:id="50871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edshospitalscharity.org.uk/volunteering-strategy-2021-2026"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42fb829-79d8-43cf-9fe7-51cdcbeec6d3" xsi:nil="true"/>
    <SharedWithUsers xmlns="042fb829-79d8-43cf-9fe7-51cdcbeec6d3">
      <UserInfo>
        <DisplayName>Michelle Wood</DisplayName>
        <AccountId>12</AccountId>
        <AccountType/>
      </UserInfo>
      <UserInfo>
        <DisplayName>Sarah Rosplock</DisplayName>
        <AccountId>77</AccountId>
        <AccountType/>
      </UserInfo>
    </SharedWithUsers>
    <lcf76f155ced4ddcb4097134ff3c332f xmlns="47c3017c-f19d-423b-aad4-27f13645d4a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C6B12D73E7DB64B92204659743863A3" ma:contentTypeVersion="17" ma:contentTypeDescription="Create a new document." ma:contentTypeScope="" ma:versionID="cffdcef4bd6545c84e6a9a537af963c2">
  <xsd:schema xmlns:xsd="http://www.w3.org/2001/XMLSchema" xmlns:xs="http://www.w3.org/2001/XMLSchema" xmlns:p="http://schemas.microsoft.com/office/2006/metadata/properties" xmlns:ns2="47c3017c-f19d-423b-aad4-27f13645d4a4" xmlns:ns3="042fb829-79d8-43cf-9fe7-51cdcbeec6d3" targetNamespace="http://schemas.microsoft.com/office/2006/metadata/properties" ma:root="true" ma:fieldsID="69db6d08144f68d7391331d3f3513ecc" ns2:_="" ns3:_="">
    <xsd:import namespace="47c3017c-f19d-423b-aad4-27f13645d4a4"/>
    <xsd:import namespace="042fb829-79d8-43cf-9fe7-51cdcbeec6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c3017c-f19d-423b-aad4-27f13645d4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b682e04-6bf4-4fad-973a-1c9386e0be63"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2fb829-79d8-43cf-9fe7-51cdcbeec6d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da07b01d-a264-441a-89e0-ef42d9fde358}" ma:internalName="TaxCatchAll" ma:showField="CatchAllData" ma:web="042fb829-79d8-43cf-9fe7-51cdcbeec6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3289DC-078F-4FA8-8A6B-782C9AB671DD}">
  <ds:schemaRefs>
    <ds:schemaRef ds:uri="http://schemas.microsoft.com/office/infopath/2007/PartnerControls"/>
    <ds:schemaRef ds:uri="http://schemas.microsoft.com/office/2006/metadata/properties"/>
    <ds:schemaRef ds:uri="http://schemas.microsoft.com/office/2006/documentManagement/types"/>
    <ds:schemaRef ds:uri="http://purl.org/dc/terms/"/>
    <ds:schemaRef ds:uri="042fb829-79d8-43cf-9fe7-51cdcbeec6d3"/>
    <ds:schemaRef ds:uri="http://purl.org/dc/dcmitype/"/>
    <ds:schemaRef ds:uri="http://purl.org/dc/elements/1.1/"/>
    <ds:schemaRef ds:uri="http://schemas.openxmlformats.org/package/2006/metadata/core-properties"/>
    <ds:schemaRef ds:uri="47c3017c-f19d-423b-aad4-27f13645d4a4"/>
    <ds:schemaRef ds:uri="http://www.w3.org/XML/1998/namespace"/>
  </ds:schemaRefs>
</ds:datastoreItem>
</file>

<file path=customXml/itemProps2.xml><?xml version="1.0" encoding="utf-8"?>
<ds:datastoreItem xmlns:ds="http://schemas.openxmlformats.org/officeDocument/2006/customXml" ds:itemID="{7AA4897E-B2FB-418F-B3CB-A7FAF28F6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c3017c-f19d-423b-aad4-27f13645d4a4"/>
    <ds:schemaRef ds:uri="042fb829-79d8-43cf-9fe7-51cdcbeec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C55333-2F44-4A79-8C2A-2C9A5372642B}">
  <ds:schemaRefs>
    <ds:schemaRef ds:uri="http://schemas.openxmlformats.org/officeDocument/2006/bibliography"/>
  </ds:schemaRefs>
</ds:datastoreItem>
</file>

<file path=customXml/itemProps4.xml><?xml version="1.0" encoding="utf-8"?>
<ds:datastoreItem xmlns:ds="http://schemas.openxmlformats.org/officeDocument/2006/customXml" ds:itemID="{1D372B02-201D-4C84-86B9-00A416E0C7C4}">
  <ds:schemaRefs>
    <ds:schemaRef ds:uri="http://schemas.microsoft.com/sharepoint/v3/contenttype/forms"/>
  </ds:schemaRefs>
</ds:datastoreItem>
</file>

<file path=docMetadata/LabelInfo.xml><?xml version="1.0" encoding="utf-8"?>
<clbl:labelList xmlns:clbl="http://schemas.microsoft.com/office/2020/mipLabelMetadata">
  <clbl:label id="{7eff3caa-c8cb-4686-8f91-0937d2107a2a}" enabled="0" method="" siteId="{7eff3caa-c8cb-4686-8f91-0937d2107a2a}" removed="1"/>
</clbl:labelList>
</file>

<file path=docProps/app.xml><?xml version="1.0" encoding="utf-8"?>
<Properties xmlns="http://schemas.openxmlformats.org/officeDocument/2006/extended-properties" xmlns:vt="http://schemas.openxmlformats.org/officeDocument/2006/docPropsVTypes">
  <Template>Normal</Template>
  <TotalTime>1</TotalTime>
  <Pages>7</Pages>
  <Words>1715</Words>
  <Characters>10228</Characters>
  <Application>Microsoft Office Word</Application>
  <DocSecurity>4</DocSecurity>
  <Lines>321</Lines>
  <Paragraphs>122</Paragraphs>
  <ScaleCrop>false</ScaleCrop>
  <Company>Leeds Teaching Hospitals</Company>
  <LinksUpToDate>false</LinksUpToDate>
  <CharactersWithSpaces>11941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Robinson</dc:creator>
  <cp:keywords/>
  <cp:lastModifiedBy>Zoya Khalid</cp:lastModifiedBy>
  <cp:revision>2</cp:revision>
  <cp:lastPrinted>2020-08-27T16:18:00Z</cp:lastPrinted>
  <dcterms:created xsi:type="dcterms:W3CDTF">2025-10-31T13:58:00Z</dcterms:created>
  <dcterms:modified xsi:type="dcterms:W3CDTF">2025-10-31T13:58:00Z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0x010100EC6B12D73E7DB64B92204659743863A3</vt:lpwstr>
  </property>
  <property fmtid="{D5CDD505-2E9C-101B-9397-08002B2CF9AE}" pid="3" name="MediaServiceImageTags">
    <vt:lpwstr/>
  </property>
</Properties>
</file>