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C358" w14:textId="4F76FACF" w:rsidR="00C83C3C" w:rsidRPr="003153D8" w:rsidRDefault="00293DAA" w:rsidP="003153D8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EDADC18" wp14:editId="6CFD0D33">
            <wp:extent cx="2278430" cy="1600200"/>
            <wp:effectExtent l="0" t="0" r="0" b="0"/>
            <wp:docPr id="1830820327" name="Picture 1" descr="A logo with peopl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3236381" descr="A logo with people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938" cy="160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87B45" w14:textId="0EABCE36" w:rsidR="00C83C3C" w:rsidRPr="0067794A" w:rsidRDefault="00C83C3C" w:rsidP="003153D8">
      <w:pPr>
        <w:jc w:val="center"/>
        <w:rPr>
          <w:b/>
          <w:bCs/>
          <w:sz w:val="28"/>
          <w:szCs w:val="28"/>
        </w:rPr>
      </w:pPr>
      <w:r w:rsidRPr="0067794A">
        <w:rPr>
          <w:b/>
          <w:bCs/>
          <w:sz w:val="28"/>
          <w:szCs w:val="28"/>
        </w:rPr>
        <w:t>Volunteer Role Description</w:t>
      </w:r>
    </w:p>
    <w:p w14:paraId="479F1243" w14:textId="77777777" w:rsidR="003153D8" w:rsidRPr="0067794A" w:rsidRDefault="003153D8" w:rsidP="003153D8">
      <w:pPr>
        <w:jc w:val="center"/>
        <w:rPr>
          <w:b/>
          <w:bCs/>
          <w:sz w:val="28"/>
          <w:szCs w:val="28"/>
        </w:rPr>
      </w:pPr>
    </w:p>
    <w:p w14:paraId="7306E565" w14:textId="01BCC31C" w:rsidR="003153D8" w:rsidRPr="0067794A" w:rsidRDefault="00293DAA" w:rsidP="003153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Aspire</w:t>
      </w:r>
      <w:r w:rsidR="003153D8" w:rsidRPr="0067794A">
        <w:rPr>
          <w:b/>
          <w:bCs/>
          <w:sz w:val="28"/>
          <w:szCs w:val="28"/>
        </w:rPr>
        <w:t xml:space="preserve"> Project Mentor</w:t>
      </w:r>
    </w:p>
    <w:p w14:paraId="1630C217" w14:textId="77777777" w:rsidR="00C83C3C" w:rsidRDefault="00C83C3C"/>
    <w:p w14:paraId="0268D942" w14:textId="587185EC" w:rsidR="00C83C3C" w:rsidRDefault="00C83C3C">
      <w:pPr>
        <w:rPr>
          <w:b/>
          <w:bCs/>
        </w:rPr>
      </w:pPr>
      <w:r w:rsidRPr="003153D8">
        <w:rPr>
          <w:b/>
          <w:bCs/>
        </w:rPr>
        <w:t>Purpose</w:t>
      </w:r>
    </w:p>
    <w:p w14:paraId="45576D27" w14:textId="00CFF32D" w:rsidR="003153D8" w:rsidRDefault="003153D8">
      <w:r w:rsidRPr="003153D8">
        <w:t xml:space="preserve">To support the Project Co-ordinator in transforming </w:t>
      </w:r>
      <w:r>
        <w:t xml:space="preserve">young lives and futures, helping young people </w:t>
      </w:r>
      <w:r w:rsidR="00293DAA">
        <w:t>t</w:t>
      </w:r>
      <w:r>
        <w:t xml:space="preserve">urn their lives </w:t>
      </w:r>
      <w:r w:rsidR="00293DAA">
        <w:t>around</w:t>
      </w:r>
      <w:r w:rsidR="00293DAA">
        <w:t xml:space="preserve"> </w:t>
      </w:r>
      <w:r>
        <w:t xml:space="preserve">and move towards employment and next steps education and away from crime and criminal associations and gangs. </w:t>
      </w:r>
    </w:p>
    <w:p w14:paraId="11241072" w14:textId="194F2B0B" w:rsidR="003153D8" w:rsidRDefault="003153D8">
      <w:r>
        <w:t>To be a vital part of a special team of volunteer mentors working with around 20 young people on a weekly basis and for around 12 months. All the evidence is that having positive and supportive adults in their lives (perhaps for the first time) can have a massive positive benefit to the young people we work with.</w:t>
      </w:r>
    </w:p>
    <w:p w14:paraId="0951407B" w14:textId="786B8F57" w:rsidR="003153D8" w:rsidRDefault="003153D8">
      <w:r>
        <w:t xml:space="preserve">To make this project possible, for which we receive no local authority or other statutory funding. By using volunteers, we also bring a much wider range of life experience and skills into the project and to the support of our young people. </w:t>
      </w:r>
    </w:p>
    <w:p w14:paraId="777EA21D" w14:textId="7DEBA58A" w:rsidR="003153D8" w:rsidRPr="003153D8" w:rsidRDefault="003153D8">
      <w:r>
        <w:t xml:space="preserve">Thank you for being part of making that happen. If we keep one young person out of juvenile detention or prison, we not only change a life, </w:t>
      </w:r>
      <w:proofErr w:type="gramStart"/>
      <w:r>
        <w:t>we</w:t>
      </w:r>
      <w:proofErr w:type="gramEnd"/>
      <w:r>
        <w:t xml:space="preserve"> also save the public purse around £250,000 per annum. </w:t>
      </w:r>
    </w:p>
    <w:p w14:paraId="0431331F" w14:textId="77777777" w:rsidR="00C83C3C" w:rsidRDefault="00C83C3C"/>
    <w:p w14:paraId="2C80B656" w14:textId="60A3A893" w:rsidR="00C83C3C" w:rsidRPr="00986869" w:rsidRDefault="00C83C3C">
      <w:pPr>
        <w:rPr>
          <w:b/>
          <w:bCs/>
        </w:rPr>
      </w:pPr>
      <w:r w:rsidRPr="00986869">
        <w:rPr>
          <w:b/>
          <w:bCs/>
        </w:rPr>
        <w:t>Primary role and responsibilities</w:t>
      </w:r>
    </w:p>
    <w:p w14:paraId="7473C02C" w14:textId="18C43766" w:rsidR="003153D8" w:rsidRDefault="003153D8">
      <w:r>
        <w:t xml:space="preserve">Following full training and induction, and with the support of your project co-ordinator, you </w:t>
      </w:r>
      <w:r w:rsidR="00986869">
        <w:t xml:space="preserve">and another volunteer </w:t>
      </w:r>
      <w:r>
        <w:t xml:space="preserve">will be matched with a young person who needs your help.  </w:t>
      </w:r>
      <w:r w:rsidR="00986869">
        <w:t xml:space="preserve">Together you will provide a support team to help them achieve their </w:t>
      </w:r>
      <w:r w:rsidR="00293DAA">
        <w:t xml:space="preserve">aspirations and transform their lives and future. </w:t>
      </w:r>
    </w:p>
    <w:p w14:paraId="48154CA7" w14:textId="77777777" w:rsidR="00986869" w:rsidRPr="00F349E7" w:rsidRDefault="00986869">
      <w:pPr>
        <w:rPr>
          <w:u w:val="single"/>
        </w:rPr>
      </w:pPr>
    </w:p>
    <w:p w14:paraId="1BC6A69C" w14:textId="31C00D90" w:rsidR="00986869" w:rsidRPr="00F349E7" w:rsidRDefault="00986869">
      <w:pPr>
        <w:rPr>
          <w:u w:val="single"/>
        </w:rPr>
      </w:pPr>
      <w:r w:rsidRPr="00F349E7">
        <w:rPr>
          <w:u w:val="single"/>
        </w:rPr>
        <w:t xml:space="preserve">As part of your </w:t>
      </w:r>
      <w:proofErr w:type="gramStart"/>
      <w:r w:rsidRPr="00F349E7">
        <w:rPr>
          <w:u w:val="single"/>
        </w:rPr>
        <w:t>role</w:t>
      </w:r>
      <w:proofErr w:type="gramEnd"/>
      <w:r w:rsidRPr="00F349E7">
        <w:rPr>
          <w:u w:val="single"/>
        </w:rPr>
        <w:t xml:space="preserve"> you will…</w:t>
      </w:r>
    </w:p>
    <w:p w14:paraId="7DB696F4" w14:textId="364B2A37" w:rsidR="003153D8" w:rsidRDefault="00986869" w:rsidP="00F349E7">
      <w:pPr>
        <w:pStyle w:val="ListParagraph"/>
        <w:numPr>
          <w:ilvl w:val="0"/>
          <w:numId w:val="1"/>
        </w:numPr>
      </w:pPr>
      <w:r>
        <w:t>Commit to meeting with your mentee on a weekly basis and for up to 2 hours per week.</w:t>
      </w:r>
    </w:p>
    <w:p w14:paraId="053D81E2" w14:textId="20D073C1" w:rsidR="00986869" w:rsidRDefault="00986869" w:rsidP="00F349E7">
      <w:pPr>
        <w:pStyle w:val="ListParagraph"/>
        <w:numPr>
          <w:ilvl w:val="0"/>
          <w:numId w:val="1"/>
        </w:numPr>
      </w:pPr>
      <w:r>
        <w:t xml:space="preserve">Work with your co-mentor to offer support and encouragement to move your mentee towards their aim and aspirations, as detailed on their PATH plan. </w:t>
      </w:r>
    </w:p>
    <w:p w14:paraId="7FC60B45" w14:textId="242C6587" w:rsidR="00F349E7" w:rsidRDefault="00F349E7" w:rsidP="00F349E7">
      <w:pPr>
        <w:pStyle w:val="ListParagraph"/>
        <w:numPr>
          <w:ilvl w:val="0"/>
          <w:numId w:val="1"/>
        </w:numPr>
      </w:pPr>
      <w:r>
        <w:t xml:space="preserve">Be reliable and consistent in your relationships and dealing with our young people and provide an example for them to follow in their relationships with others. </w:t>
      </w:r>
    </w:p>
    <w:p w14:paraId="1EEBA3D2" w14:textId="490D7998" w:rsidR="00986869" w:rsidRDefault="00986869" w:rsidP="00F349E7">
      <w:pPr>
        <w:pStyle w:val="ListParagraph"/>
        <w:numPr>
          <w:ilvl w:val="0"/>
          <w:numId w:val="1"/>
        </w:numPr>
      </w:pPr>
      <w:r>
        <w:t xml:space="preserve">Provide help and </w:t>
      </w:r>
      <w:r w:rsidR="00F349E7">
        <w:t>support</w:t>
      </w:r>
      <w:r>
        <w:t xml:space="preserve"> around education and employment and other opportunities.</w:t>
      </w:r>
      <w:r w:rsidR="00F349E7">
        <w:t xml:space="preserve"> Help them fill in a job application or talk them through choices for example. </w:t>
      </w:r>
    </w:p>
    <w:p w14:paraId="45BC530C" w14:textId="3786B4A0" w:rsidR="00986869" w:rsidRDefault="00986869" w:rsidP="00F349E7">
      <w:pPr>
        <w:pStyle w:val="ListParagraph"/>
        <w:numPr>
          <w:ilvl w:val="0"/>
          <w:numId w:val="1"/>
        </w:numPr>
      </w:pPr>
      <w:r>
        <w:t>Support their personal development and their confidence and self-esteem</w:t>
      </w:r>
    </w:p>
    <w:p w14:paraId="14AF5D07" w14:textId="111D71FC" w:rsidR="00986869" w:rsidRDefault="00986869" w:rsidP="00F349E7">
      <w:pPr>
        <w:pStyle w:val="ListParagraph"/>
        <w:numPr>
          <w:ilvl w:val="0"/>
          <w:numId w:val="1"/>
        </w:numPr>
      </w:pPr>
      <w:r>
        <w:t>Be a sounding board for them</w:t>
      </w:r>
      <w:r w:rsidR="00F349E7">
        <w:t xml:space="preserve"> </w:t>
      </w:r>
      <w:r>
        <w:t xml:space="preserve">when faced with difficult </w:t>
      </w:r>
      <w:r w:rsidR="00F349E7">
        <w:t>situations</w:t>
      </w:r>
      <w:r>
        <w:t xml:space="preserve"> and choices</w:t>
      </w:r>
    </w:p>
    <w:p w14:paraId="4D27DA7B" w14:textId="6E103380" w:rsidR="00986869" w:rsidRDefault="00986869" w:rsidP="00F349E7">
      <w:pPr>
        <w:pStyle w:val="ListParagraph"/>
        <w:numPr>
          <w:ilvl w:val="0"/>
          <w:numId w:val="1"/>
        </w:numPr>
      </w:pPr>
      <w:r>
        <w:t>Encourage them to reflect on who they spend time with and what they get up to</w:t>
      </w:r>
      <w:r w:rsidR="00F349E7">
        <w:t xml:space="preserve"> and how to get out of difficult situations.</w:t>
      </w:r>
    </w:p>
    <w:p w14:paraId="660C7DBC" w14:textId="09643FCD" w:rsidR="00986869" w:rsidRDefault="00986869" w:rsidP="00F349E7">
      <w:pPr>
        <w:pStyle w:val="ListParagraph"/>
        <w:numPr>
          <w:ilvl w:val="0"/>
          <w:numId w:val="1"/>
        </w:numPr>
      </w:pPr>
      <w:r>
        <w:t>Help them to avoid negative and anti-social behaviours and influences</w:t>
      </w:r>
    </w:p>
    <w:p w14:paraId="5C45C93E" w14:textId="48257759" w:rsidR="0067794A" w:rsidRDefault="0067794A" w:rsidP="00F349E7">
      <w:pPr>
        <w:pStyle w:val="ListParagraph"/>
        <w:numPr>
          <w:ilvl w:val="0"/>
          <w:numId w:val="1"/>
        </w:numPr>
      </w:pPr>
      <w:r>
        <w:lastRenderedPageBreak/>
        <w:t>Ensure you do not smoke or drink alcohol or take any substances whilst with your mentee.</w:t>
      </w:r>
    </w:p>
    <w:p w14:paraId="6D4730CD" w14:textId="1B0DDA12" w:rsidR="0067794A" w:rsidRDefault="0067794A" w:rsidP="00F349E7">
      <w:pPr>
        <w:pStyle w:val="ListParagraph"/>
        <w:numPr>
          <w:ilvl w:val="0"/>
          <w:numId w:val="1"/>
        </w:numPr>
      </w:pPr>
      <w:r>
        <w:t xml:space="preserve">Refrain from taking any drugs or similar substances whilst working with </w:t>
      </w:r>
      <w:r w:rsidR="00293DAA">
        <w:t xml:space="preserve">Triple Skillz </w:t>
      </w:r>
      <w:r>
        <w:t xml:space="preserve">Charity. </w:t>
      </w:r>
    </w:p>
    <w:p w14:paraId="51DA71E0" w14:textId="44C33EA3" w:rsidR="00986869" w:rsidRDefault="00986869">
      <w:r>
        <w:t>By being there you will provide an informal accountability for your mentee and a wise head and a range of life experience for them</w:t>
      </w:r>
      <w:r w:rsidR="004170C9">
        <w:t>.</w:t>
      </w:r>
    </w:p>
    <w:p w14:paraId="0F99ABE6" w14:textId="77777777" w:rsidR="00986869" w:rsidRDefault="00986869"/>
    <w:p w14:paraId="463C06C4" w14:textId="3760F42B" w:rsidR="00986869" w:rsidRPr="00F349E7" w:rsidRDefault="00986869">
      <w:pPr>
        <w:rPr>
          <w:b/>
          <w:bCs/>
        </w:rPr>
      </w:pPr>
      <w:r w:rsidRPr="00F349E7">
        <w:rPr>
          <w:b/>
          <w:bCs/>
        </w:rPr>
        <w:t>Reporting and Safeguarding</w:t>
      </w:r>
    </w:p>
    <w:p w14:paraId="6627FA56" w14:textId="534D0AB9" w:rsidR="00986869" w:rsidRDefault="00986869">
      <w:r>
        <w:t>Some of our young people are under 18 and others are 18 or just over. All of the</w:t>
      </w:r>
      <w:r w:rsidR="00293DAA">
        <w:t>m</w:t>
      </w:r>
      <w:r>
        <w:t xml:space="preserve"> will be deemed vulnerable and in need of safeguarding</w:t>
      </w:r>
      <w:r w:rsidR="00DB3912">
        <w:t xml:space="preserve"> </w:t>
      </w:r>
    </w:p>
    <w:p w14:paraId="63544AEC" w14:textId="731CA4C9" w:rsidR="00986869" w:rsidRDefault="00986869" w:rsidP="00DB3912">
      <w:pPr>
        <w:pStyle w:val="ListParagraph"/>
        <w:numPr>
          <w:ilvl w:val="0"/>
          <w:numId w:val="3"/>
        </w:numPr>
      </w:pPr>
      <w:r>
        <w:t xml:space="preserve">We will train you and provide our policy and guidance on safeguarding and require you to comply with those and to ensure that you </w:t>
      </w:r>
      <w:r w:rsidR="00F349E7">
        <w:t xml:space="preserve">work in a way that limits risk to the young person and to yourself. </w:t>
      </w:r>
    </w:p>
    <w:p w14:paraId="72FD2FAE" w14:textId="77777777" w:rsidR="00F349E7" w:rsidRDefault="00F349E7" w:rsidP="00DB3912">
      <w:pPr>
        <w:pStyle w:val="ListParagraph"/>
        <w:numPr>
          <w:ilvl w:val="0"/>
          <w:numId w:val="3"/>
        </w:numPr>
      </w:pPr>
      <w:r>
        <w:t>We will also provide training in mentoring skills, health and safety and other useful skills.</w:t>
      </w:r>
    </w:p>
    <w:p w14:paraId="43E5BC5B" w14:textId="398D18C7" w:rsidR="00DB3912" w:rsidRDefault="00DB3912" w:rsidP="00DB3912">
      <w:pPr>
        <w:pStyle w:val="ListParagraph"/>
        <w:numPr>
          <w:ilvl w:val="0"/>
          <w:numId w:val="3"/>
        </w:numPr>
      </w:pPr>
      <w:r>
        <w:t>We will ask you to make sure of your own safety and take responsibility for that, including attending our training sessions</w:t>
      </w:r>
    </w:p>
    <w:p w14:paraId="119A497E" w14:textId="0FC43B52" w:rsidR="00DB3912" w:rsidRDefault="00DB3912" w:rsidP="00DB3912">
      <w:pPr>
        <w:pStyle w:val="ListParagraph"/>
        <w:numPr>
          <w:ilvl w:val="0"/>
          <w:numId w:val="3"/>
        </w:numPr>
      </w:pPr>
      <w:r>
        <w:t xml:space="preserve">We will ask you to undertake and satisfy an enhance DBS check. </w:t>
      </w:r>
    </w:p>
    <w:p w14:paraId="0617164D" w14:textId="77777777" w:rsidR="00F349E7" w:rsidRDefault="00F349E7"/>
    <w:p w14:paraId="4EC55BE8" w14:textId="1C616E0B" w:rsidR="00F349E7" w:rsidRPr="00F349E7" w:rsidRDefault="00F349E7">
      <w:pPr>
        <w:rPr>
          <w:u w:val="single"/>
        </w:rPr>
      </w:pPr>
      <w:r w:rsidRPr="00F349E7">
        <w:rPr>
          <w:u w:val="single"/>
        </w:rPr>
        <w:t>Reporting and monitoring</w:t>
      </w:r>
    </w:p>
    <w:p w14:paraId="2AB52495" w14:textId="4C26E005" w:rsidR="00F349E7" w:rsidRDefault="00F349E7">
      <w:r>
        <w:t>You project co-ordinator will introduce you to your mentee and any co-mentor(s) and be at the end of a phone or message to help you. They will ask you to</w:t>
      </w:r>
      <w:proofErr w:type="gramStart"/>
      <w:r>
        <w:t>…..</w:t>
      </w:r>
      <w:proofErr w:type="gramEnd"/>
    </w:p>
    <w:p w14:paraId="45BAA13A" w14:textId="117C89C2" w:rsidR="00F349E7" w:rsidRDefault="00F349E7" w:rsidP="00F349E7">
      <w:pPr>
        <w:pStyle w:val="ListParagraph"/>
        <w:numPr>
          <w:ilvl w:val="0"/>
          <w:numId w:val="2"/>
        </w:numPr>
      </w:pPr>
      <w:r>
        <w:t>Stay in touch and keep them in the loop about your mentee</w:t>
      </w:r>
    </w:p>
    <w:p w14:paraId="3D2B7978" w14:textId="3119C35C" w:rsidR="00F349E7" w:rsidRDefault="00F349E7" w:rsidP="00F349E7">
      <w:pPr>
        <w:pStyle w:val="ListParagraph"/>
        <w:numPr>
          <w:ilvl w:val="0"/>
          <w:numId w:val="2"/>
        </w:numPr>
      </w:pPr>
      <w:r>
        <w:t>Write a very brief report after every session or meeting so we can track progression and pick up on any issues</w:t>
      </w:r>
    </w:p>
    <w:p w14:paraId="750AC652" w14:textId="2E1C057D" w:rsidR="00F349E7" w:rsidRDefault="00F349E7" w:rsidP="00F349E7">
      <w:pPr>
        <w:pStyle w:val="ListParagraph"/>
        <w:numPr>
          <w:ilvl w:val="0"/>
          <w:numId w:val="2"/>
        </w:numPr>
      </w:pPr>
      <w:r>
        <w:t>Be part of a termly review of your mentee so we can achi</w:t>
      </w:r>
      <w:r w:rsidR="00DB3912">
        <w:t>e</w:t>
      </w:r>
      <w:r>
        <w:t>ve the best possible outcomes for them</w:t>
      </w:r>
    </w:p>
    <w:p w14:paraId="6F2EF4CD" w14:textId="05FCC3BC" w:rsidR="00DB3912" w:rsidRDefault="00DB3912" w:rsidP="00F349E7">
      <w:pPr>
        <w:pStyle w:val="ListParagraph"/>
        <w:numPr>
          <w:ilvl w:val="0"/>
          <w:numId w:val="2"/>
        </w:numPr>
      </w:pPr>
      <w:r>
        <w:t xml:space="preserve">Ensure any safeguarding or other incidents are promptly reported on our accident and incident form. </w:t>
      </w:r>
    </w:p>
    <w:p w14:paraId="12911C7F" w14:textId="750732F2" w:rsidR="0067794A" w:rsidRDefault="0067794A" w:rsidP="00F349E7">
      <w:pPr>
        <w:pStyle w:val="ListParagraph"/>
        <w:numPr>
          <w:ilvl w:val="0"/>
          <w:numId w:val="2"/>
        </w:numPr>
      </w:pPr>
      <w:r>
        <w:t xml:space="preserve">Attend training and provide information to ensure you can help your mentee and develop your own skills and </w:t>
      </w:r>
      <w:r w:rsidR="004170C9">
        <w:t>awareness.</w:t>
      </w:r>
      <w:r>
        <w:t xml:space="preserve"> </w:t>
      </w:r>
    </w:p>
    <w:p w14:paraId="0D22D6F6" w14:textId="77777777" w:rsidR="0067794A" w:rsidRDefault="0067794A" w:rsidP="0067794A"/>
    <w:p w14:paraId="2D834B7C" w14:textId="2A32C50D" w:rsidR="0067794A" w:rsidRPr="004170C9" w:rsidRDefault="0067794A" w:rsidP="0067794A">
      <w:pPr>
        <w:rPr>
          <w:b/>
          <w:bCs/>
        </w:rPr>
      </w:pPr>
      <w:r w:rsidRPr="004170C9">
        <w:rPr>
          <w:b/>
          <w:bCs/>
        </w:rPr>
        <w:t>Other opportunities</w:t>
      </w:r>
    </w:p>
    <w:p w14:paraId="358083E1" w14:textId="7826D5F4" w:rsidR="0067794A" w:rsidRDefault="0067794A" w:rsidP="0067794A">
      <w:r>
        <w:t>Hoodex is a charity and relies on donations and fundraising events to raise the funds we need to operate and provide services.</w:t>
      </w:r>
    </w:p>
    <w:p w14:paraId="76CEA69C" w14:textId="60DCB1EF" w:rsidR="00C83C3C" w:rsidRDefault="0067794A">
      <w:r>
        <w:t xml:space="preserve">If you can spare some time once or twice a year to take part in some of our fundraising events or activities that will be hugely appreciated. </w:t>
      </w:r>
    </w:p>
    <w:p w14:paraId="7F394280" w14:textId="63AF97A9" w:rsidR="004170C9" w:rsidRDefault="004170C9">
      <w:r>
        <w:t xml:space="preserve">We also need volunteers from time to time to help </w:t>
      </w:r>
      <w:r w:rsidR="009D36F3">
        <w:t>steward or</w:t>
      </w:r>
      <w:r>
        <w:t xml:space="preserve"> run events and offer some admin support. Just let us know if you are interested in help with that </w:t>
      </w:r>
      <w:r w:rsidR="009D36F3">
        <w:t>sort</w:t>
      </w:r>
      <w:r>
        <w:t xml:space="preserve"> of thing or know others who might want to get involved. </w:t>
      </w:r>
    </w:p>
    <w:p w14:paraId="63A2CA5A" w14:textId="77777777" w:rsidR="004170C9" w:rsidRDefault="004170C9"/>
    <w:p w14:paraId="622E3292" w14:textId="44E958CC" w:rsidR="004170C9" w:rsidRDefault="004170C9">
      <w:r>
        <w:t xml:space="preserve">We would love to be introduced to contacts you may have who would also like to be a volunteer mentor. Just let Jo know if you have any contacts or any questions. </w:t>
      </w:r>
    </w:p>
    <w:p w14:paraId="1ED66F0F" w14:textId="77777777" w:rsidR="004170C9" w:rsidRDefault="004170C9"/>
    <w:p w14:paraId="3578EBBA" w14:textId="6FE2DB1E" w:rsidR="0067794A" w:rsidRPr="004170C9" w:rsidRDefault="0067794A" w:rsidP="004170C9">
      <w:pPr>
        <w:jc w:val="center"/>
        <w:rPr>
          <w:sz w:val="28"/>
          <w:szCs w:val="28"/>
        </w:rPr>
      </w:pPr>
      <w:r w:rsidRPr="004170C9">
        <w:rPr>
          <w:sz w:val="28"/>
          <w:szCs w:val="28"/>
        </w:rPr>
        <w:t>www.</w:t>
      </w:r>
      <w:r w:rsidR="00293DAA">
        <w:rPr>
          <w:sz w:val="28"/>
          <w:szCs w:val="28"/>
        </w:rPr>
        <w:t>tripleskillz</w:t>
      </w:r>
      <w:r w:rsidRPr="004170C9">
        <w:rPr>
          <w:sz w:val="28"/>
          <w:szCs w:val="28"/>
        </w:rPr>
        <w:t>.charity</w:t>
      </w:r>
    </w:p>
    <w:p w14:paraId="0E76D017" w14:textId="77777777" w:rsidR="00C83C3C" w:rsidRDefault="00C83C3C"/>
    <w:sectPr w:rsidR="00C83C3C" w:rsidSect="00417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C2F1B"/>
    <w:multiLevelType w:val="hybridMultilevel"/>
    <w:tmpl w:val="C41E38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A4784"/>
    <w:multiLevelType w:val="hybridMultilevel"/>
    <w:tmpl w:val="A9826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62ED8"/>
    <w:multiLevelType w:val="hybridMultilevel"/>
    <w:tmpl w:val="DD56E0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390200">
    <w:abstractNumId w:val="2"/>
  </w:num>
  <w:num w:numId="2" w16cid:durableId="641619106">
    <w:abstractNumId w:val="0"/>
  </w:num>
  <w:num w:numId="3" w16cid:durableId="396905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3C"/>
    <w:rsid w:val="00152F9E"/>
    <w:rsid w:val="00293DAA"/>
    <w:rsid w:val="003153D8"/>
    <w:rsid w:val="004170C9"/>
    <w:rsid w:val="005F44E7"/>
    <w:rsid w:val="00610BE5"/>
    <w:rsid w:val="0067794A"/>
    <w:rsid w:val="00986869"/>
    <w:rsid w:val="009D36F3"/>
    <w:rsid w:val="00A72277"/>
    <w:rsid w:val="00B908C3"/>
    <w:rsid w:val="00C83C3C"/>
    <w:rsid w:val="00D51CD6"/>
    <w:rsid w:val="00DB3912"/>
    <w:rsid w:val="00F3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4627E"/>
  <w15:chartTrackingRefBased/>
  <w15:docId w15:val="{FD27E73A-0EBC-485C-A678-AFA22E8B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C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C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C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C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C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C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C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C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C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C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C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C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C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C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C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C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C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BE049.8E225250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FC16829346843AED205447C53CCD3" ma:contentTypeVersion="12" ma:contentTypeDescription="Create a new document." ma:contentTypeScope="" ma:versionID="fbf9f491431e28fa93c5bad5bde9347a">
  <xsd:schema xmlns:xsd="http://www.w3.org/2001/XMLSchema" xmlns:xs="http://www.w3.org/2001/XMLSchema" xmlns:p="http://schemas.microsoft.com/office/2006/metadata/properties" xmlns:ns2="cbc033a8-3fa5-44ee-99d5-65c3c7f044df" xmlns:ns3="3c5bc74e-96ce-4c67-b88b-c0d6f34a62b4" targetNamespace="http://schemas.microsoft.com/office/2006/metadata/properties" ma:root="true" ma:fieldsID="bb8787b6066f012ad689a6d755653b0c" ns2:_="" ns3:_="">
    <xsd:import namespace="cbc033a8-3fa5-44ee-99d5-65c3c7f044df"/>
    <xsd:import namespace="3c5bc74e-96ce-4c67-b88b-c0d6f34a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033a8-3fa5-44ee-99d5-65c3c7f04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ca8870-3364-45fe-a287-24e46e32e8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bc74e-96ce-4c67-b88b-c0d6f34a62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f4e99d-6bd9-4904-8f76-55c2df7f33d5}" ma:internalName="TaxCatchAll" ma:showField="CatchAllData" ma:web="3c5bc74e-96ce-4c67-b88b-c0d6f34a6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5bc74e-96ce-4c67-b88b-c0d6f34a62b4" xsi:nil="true"/>
    <lcf76f155ced4ddcb4097134ff3c332f xmlns="cbc033a8-3fa5-44ee-99d5-65c3c7f044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CD6690-8F17-4310-928B-725737FADCD3}"/>
</file>

<file path=customXml/itemProps2.xml><?xml version="1.0" encoding="utf-8"?>
<ds:datastoreItem xmlns:ds="http://schemas.openxmlformats.org/officeDocument/2006/customXml" ds:itemID="{C63FE1AE-6A2D-4021-BA75-5BEFCD0FCED5}"/>
</file>

<file path=customXml/itemProps3.xml><?xml version="1.0" encoding="utf-8"?>
<ds:datastoreItem xmlns:ds="http://schemas.openxmlformats.org/officeDocument/2006/customXml" ds:itemID="{4D37D943-BD52-4C62-880B-95D932C139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overton</dc:creator>
  <cp:keywords/>
  <dc:description/>
  <cp:lastModifiedBy>Ron</cp:lastModifiedBy>
  <cp:revision>3</cp:revision>
  <dcterms:created xsi:type="dcterms:W3CDTF">2025-06-04T11:35:00Z</dcterms:created>
  <dcterms:modified xsi:type="dcterms:W3CDTF">2025-06-19T14:10:00Z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0x0101001D2FC16829346843AED205447C53CCD3</vt:lpwstr>
  </property>
</Properties>
</file>