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9B3B6" w14:textId="4AC2F748" w:rsidR="002E0E51" w:rsidRPr="00FF1789" w:rsidRDefault="007227D7" w:rsidP="002E0E51">
      <w:pPr>
        <w:spacing w:after="120" w:line="276" w:lineRule="auto"/>
        <w:jc w:val="center"/>
        <w:rPr>
          <w:rFonts w:ascii="FS Me Pro Heavy" w:hAnsi="FS Me Pro Heavy"/>
          <w:b/>
          <w:bCs/>
          <w:sz w:val="40"/>
          <w:szCs w:val="40"/>
        </w:rPr>
      </w:pPr>
      <w:r>
        <w:rPr>
          <w:rFonts w:ascii="FS Me Pro Heavy" w:hAnsi="FS Me Pro Heavy"/>
          <w:sz w:val="32"/>
          <w:szCs w:val="32"/>
        </w:rPr>
        <w:t>Volunteer Manager</w:t>
      </w:r>
    </w:p>
    <w:p w14:paraId="4206475D" w14:textId="3FA2BE69" w:rsidR="007227D7" w:rsidRPr="007227D7" w:rsidRDefault="007227D7" w:rsidP="00627F6C">
      <w:pPr>
        <w:spacing w:after="120"/>
        <w:rPr>
          <w:rFonts w:ascii="FS Me Light" w:hAnsi="FS Me Light"/>
          <w:sz w:val="22"/>
          <w:szCs w:val="22"/>
        </w:rPr>
      </w:pPr>
      <w:r w:rsidRPr="007227D7">
        <w:rPr>
          <w:rFonts w:ascii="FS Me Pro" w:hAnsi="FS Me Pro"/>
          <w:b/>
          <w:bCs/>
          <w:sz w:val="22"/>
          <w:szCs w:val="18"/>
        </w:rPr>
        <w:t>Location</w:t>
      </w:r>
      <w:r w:rsidRPr="007227D7">
        <w:rPr>
          <w:rFonts w:ascii="Segoe UI" w:hAnsi="Segoe UI" w:cs="Segoe UI"/>
          <w:b/>
          <w:bCs/>
          <w:sz w:val="21"/>
          <w:szCs w:val="21"/>
        </w:rPr>
        <w:t>:</w:t>
      </w:r>
      <w:r w:rsidRPr="007227D7">
        <w:rPr>
          <w:rFonts w:ascii="Segoe UI" w:hAnsi="Segoe UI" w:cs="Segoe UI"/>
          <w:sz w:val="21"/>
          <w:szCs w:val="21"/>
        </w:rPr>
        <w:t xml:space="preserve"> </w:t>
      </w:r>
      <w:r w:rsidRPr="007227D7">
        <w:rPr>
          <w:rFonts w:ascii="FS Me Light" w:hAnsi="FS Me Light"/>
          <w:sz w:val="22"/>
          <w:szCs w:val="22"/>
        </w:rPr>
        <w:t>YMCA St Helens</w:t>
      </w:r>
      <w:r w:rsidRPr="007227D7">
        <w:rPr>
          <w:rFonts w:ascii="FS Me Light" w:hAnsi="FS Me Light"/>
          <w:sz w:val="22"/>
          <w:szCs w:val="22"/>
        </w:rPr>
        <w:br/>
      </w:r>
      <w:r w:rsidRPr="007227D7">
        <w:rPr>
          <w:rFonts w:ascii="FS Me Pro" w:hAnsi="FS Me Pro"/>
          <w:b/>
          <w:bCs/>
          <w:sz w:val="22"/>
          <w:szCs w:val="18"/>
        </w:rPr>
        <w:t>Salary</w:t>
      </w:r>
      <w:r w:rsidRPr="007227D7">
        <w:rPr>
          <w:rFonts w:ascii="Segoe UI" w:hAnsi="Segoe UI" w:cs="Segoe UI"/>
          <w:b/>
          <w:bCs/>
          <w:sz w:val="21"/>
          <w:szCs w:val="21"/>
        </w:rPr>
        <w:t>:</w:t>
      </w:r>
      <w:r w:rsidRPr="007227D7">
        <w:rPr>
          <w:rFonts w:ascii="Segoe UI" w:hAnsi="Segoe UI" w:cs="Segoe UI"/>
          <w:sz w:val="21"/>
          <w:szCs w:val="21"/>
        </w:rPr>
        <w:t xml:space="preserve"> </w:t>
      </w:r>
      <w:r w:rsidRPr="006F4946">
        <w:rPr>
          <w:rFonts w:ascii="FS Me Light" w:hAnsi="FS Me Light"/>
          <w:sz w:val="22"/>
          <w:szCs w:val="22"/>
        </w:rPr>
        <w:t>£</w:t>
      </w:r>
      <w:r w:rsidR="006F4946" w:rsidRPr="006F4946">
        <w:rPr>
          <w:rFonts w:ascii="FS Me Light" w:hAnsi="FS Me Light"/>
          <w:sz w:val="22"/>
          <w:szCs w:val="22"/>
        </w:rPr>
        <w:t>35,000</w:t>
      </w:r>
      <w:r w:rsidRPr="007227D7">
        <w:rPr>
          <w:rFonts w:ascii="FS Me Light" w:hAnsi="FS Me Light"/>
          <w:sz w:val="22"/>
          <w:szCs w:val="22"/>
        </w:rPr>
        <w:br/>
      </w:r>
      <w:r w:rsidRPr="007227D7">
        <w:rPr>
          <w:rFonts w:ascii="FS Me Pro" w:hAnsi="FS Me Pro"/>
          <w:b/>
          <w:bCs/>
          <w:sz w:val="22"/>
          <w:szCs w:val="18"/>
        </w:rPr>
        <w:t>Contract Type</w:t>
      </w:r>
      <w:r w:rsidRPr="007227D7">
        <w:rPr>
          <w:rFonts w:ascii="Segoe UI" w:hAnsi="Segoe UI" w:cs="Segoe UI"/>
          <w:b/>
          <w:bCs/>
          <w:sz w:val="21"/>
          <w:szCs w:val="21"/>
        </w:rPr>
        <w:t>:</w:t>
      </w:r>
      <w:r w:rsidRPr="007227D7">
        <w:rPr>
          <w:rFonts w:ascii="Segoe UI" w:hAnsi="Segoe UI" w:cs="Segoe UI"/>
          <w:sz w:val="21"/>
          <w:szCs w:val="21"/>
        </w:rPr>
        <w:t xml:space="preserve"> </w:t>
      </w:r>
      <w:r w:rsidRPr="007227D7">
        <w:rPr>
          <w:rFonts w:ascii="FS Me Light" w:hAnsi="FS Me Light"/>
          <w:sz w:val="22"/>
          <w:szCs w:val="22"/>
        </w:rPr>
        <w:t>Permanent, 35 hours per week with the need for some occasional evenings and weekend work</w:t>
      </w:r>
      <w:r>
        <w:rPr>
          <w:rFonts w:ascii="FS Me Light" w:hAnsi="FS Me Light"/>
          <w:sz w:val="22"/>
          <w:szCs w:val="22"/>
        </w:rPr>
        <w:t>.</w:t>
      </w:r>
    </w:p>
    <w:p w14:paraId="05EC8664" w14:textId="77777777" w:rsidR="007227D7" w:rsidRPr="007227D7" w:rsidRDefault="007227D7" w:rsidP="007227D7">
      <w:pPr>
        <w:rPr>
          <w:rFonts w:ascii="FS Me Pro Heavy" w:hAnsi="FS Me Pro Heavy"/>
        </w:rPr>
      </w:pPr>
      <w:r w:rsidRPr="007227D7">
        <w:rPr>
          <w:rFonts w:ascii="FS Me Pro Heavy" w:hAnsi="FS Me Pro Heavy"/>
        </w:rPr>
        <w:t>Job Purpose</w:t>
      </w:r>
    </w:p>
    <w:p w14:paraId="516CC746" w14:textId="6A251D21" w:rsidR="007227D7" w:rsidRPr="007227D7" w:rsidRDefault="007227D7" w:rsidP="007227D7">
      <w:pPr>
        <w:rPr>
          <w:rFonts w:ascii="FS Me Light" w:hAnsi="FS Me Light"/>
          <w:sz w:val="22"/>
        </w:rPr>
      </w:pPr>
      <w:r w:rsidRPr="007227D7">
        <w:rPr>
          <w:rFonts w:ascii="FS Me Light" w:hAnsi="FS Me Light"/>
          <w:sz w:val="22"/>
        </w:rPr>
        <w:t>The Volunteer Manager will lead the development and delivery of a high-quality, inclusive volunteering programme across YMCA St Helens. The postholder will recruit, support and manage volunteers to become confident and effective team members across our housing, youth, early years and operational services.</w:t>
      </w:r>
      <w:r>
        <w:rPr>
          <w:rFonts w:ascii="FS Me Light" w:hAnsi="FS Me Light"/>
          <w:sz w:val="22"/>
        </w:rPr>
        <w:t xml:space="preserve"> </w:t>
      </w:r>
      <w:r w:rsidRPr="007227D7">
        <w:rPr>
          <w:rFonts w:ascii="FS Me Light" w:hAnsi="FS Me Light"/>
          <w:sz w:val="22"/>
        </w:rPr>
        <w:t>Working collaboratively across the organisation, the Volunteer Manager will ensure volunteering adds meaningful value to services and enhances outcomes for the people we support. The role will also play a key part in external engagement, acting as an ambassador for YMCA St Helens and, in partnership with the Head of Partnerships and Fundraising, developing and managing a corporate volunteering offer that strengthens relationships and organisational impact.</w:t>
      </w:r>
    </w:p>
    <w:p w14:paraId="528E183C" w14:textId="77777777" w:rsidR="00A3404B" w:rsidRPr="00627F6C" w:rsidRDefault="00A3404B" w:rsidP="00A3404B">
      <w:pPr>
        <w:rPr>
          <w:rFonts w:ascii="FS Me Pro Heavy" w:hAnsi="FS Me Pro Heavy"/>
          <w:sz w:val="22"/>
          <w:szCs w:val="22"/>
        </w:rPr>
      </w:pPr>
    </w:p>
    <w:p w14:paraId="1EE62D37" w14:textId="46DE2068" w:rsidR="007227D7" w:rsidRDefault="007227D7" w:rsidP="00A3404B">
      <w:pPr>
        <w:rPr>
          <w:rFonts w:ascii="FS Me Pro Heavy" w:hAnsi="FS Me Pro Heavy"/>
        </w:rPr>
      </w:pPr>
      <w:r w:rsidRPr="007227D7">
        <w:rPr>
          <w:rFonts w:ascii="FS Me Pro Heavy" w:hAnsi="FS Me Pro Heavy"/>
        </w:rPr>
        <w:t>Key Responsibilities</w:t>
      </w:r>
    </w:p>
    <w:p w14:paraId="7F6164E7" w14:textId="77777777" w:rsidR="007227D7" w:rsidRPr="007227D7" w:rsidRDefault="007227D7" w:rsidP="00890247">
      <w:pPr>
        <w:spacing w:after="120" w:line="276" w:lineRule="auto"/>
        <w:rPr>
          <w:rFonts w:ascii="FS Me Light" w:hAnsi="FS Me Light"/>
          <w:b/>
          <w:bCs/>
          <w:sz w:val="22"/>
          <w:szCs w:val="22"/>
        </w:rPr>
      </w:pPr>
      <w:r w:rsidRPr="007227D7">
        <w:rPr>
          <w:rFonts w:ascii="FS Me Light" w:hAnsi="FS Me Light"/>
          <w:b/>
          <w:bCs/>
          <w:sz w:val="22"/>
          <w:szCs w:val="22"/>
        </w:rPr>
        <w:t>Volunteer Programme Development</w:t>
      </w:r>
    </w:p>
    <w:p w14:paraId="5668EE86"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Develop, implement and continuously improve a volunteering framework that reflects YMCA St Helens’ values, vision and strategic priorities.</w:t>
      </w:r>
    </w:p>
    <w:p w14:paraId="12936738"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Design and maintain a diverse range of meaningful volunteer opportunities across housing, youth, early years and operational services.</w:t>
      </w:r>
    </w:p>
    <w:p w14:paraId="3BEB8F55" w14:textId="77777777" w:rsid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Ensure volunteering activity is inclusive, accessible and responsive to community need.</w:t>
      </w:r>
    </w:p>
    <w:p w14:paraId="775796DC" w14:textId="77777777" w:rsidR="00890247" w:rsidRPr="007227D7" w:rsidRDefault="00890247" w:rsidP="00890247">
      <w:pPr>
        <w:pStyle w:val="ListParagraph"/>
        <w:rPr>
          <w:rFonts w:ascii="FS Me Light" w:hAnsi="FS Me Light"/>
          <w:sz w:val="22"/>
        </w:rPr>
      </w:pPr>
    </w:p>
    <w:p w14:paraId="56E68E5D" w14:textId="77777777" w:rsidR="007227D7" w:rsidRPr="007227D7" w:rsidRDefault="007227D7" w:rsidP="00890247">
      <w:pPr>
        <w:spacing w:after="120" w:line="276" w:lineRule="auto"/>
        <w:rPr>
          <w:rFonts w:ascii="FS Me Light" w:hAnsi="FS Me Light"/>
          <w:b/>
          <w:bCs/>
          <w:sz w:val="22"/>
          <w:szCs w:val="22"/>
        </w:rPr>
      </w:pPr>
      <w:r w:rsidRPr="007227D7">
        <w:rPr>
          <w:rFonts w:ascii="FS Me Light" w:hAnsi="FS Me Light"/>
          <w:b/>
          <w:bCs/>
          <w:sz w:val="22"/>
          <w:szCs w:val="22"/>
        </w:rPr>
        <w:t>Volunteer Recruitment, Support and Management</w:t>
      </w:r>
    </w:p>
    <w:p w14:paraId="65F0617F"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Lead the recruitment, selection and onboarding of volunteers using safer recruitment practices.</w:t>
      </w:r>
    </w:p>
    <w:p w14:paraId="51D92B90"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Deliver high-quality induction, training and ongoing development opportunities for volunteers.</w:t>
      </w:r>
    </w:p>
    <w:p w14:paraId="136918C5"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Provide effective supervision, support and recognition to ensure volunteers feel valued, motivated and confident in their roles.</w:t>
      </w:r>
    </w:p>
    <w:p w14:paraId="41E7EECB" w14:textId="77777777" w:rsid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Address volunteer performance, wellbeing or conduct issues in a fair and supportive manner.</w:t>
      </w:r>
    </w:p>
    <w:p w14:paraId="1A83B8EF" w14:textId="77777777" w:rsidR="00890247" w:rsidRPr="007227D7" w:rsidRDefault="00890247" w:rsidP="00890247">
      <w:pPr>
        <w:pStyle w:val="ListParagraph"/>
        <w:rPr>
          <w:rFonts w:ascii="FS Me Light" w:hAnsi="FS Me Light"/>
          <w:sz w:val="22"/>
        </w:rPr>
      </w:pPr>
    </w:p>
    <w:p w14:paraId="79C0C88B" w14:textId="77777777" w:rsidR="007227D7" w:rsidRPr="007227D7" w:rsidRDefault="007227D7" w:rsidP="00890247">
      <w:pPr>
        <w:spacing w:after="120" w:line="276" w:lineRule="auto"/>
        <w:rPr>
          <w:rFonts w:ascii="FS Me Light" w:hAnsi="FS Me Light"/>
          <w:b/>
          <w:bCs/>
          <w:sz w:val="22"/>
          <w:szCs w:val="22"/>
        </w:rPr>
      </w:pPr>
      <w:r w:rsidRPr="007227D7">
        <w:rPr>
          <w:rFonts w:ascii="FS Me Light" w:hAnsi="FS Me Light"/>
          <w:b/>
          <w:bCs/>
          <w:sz w:val="22"/>
          <w:szCs w:val="22"/>
        </w:rPr>
        <w:t>Corporate Volunteering and External Engagement</w:t>
      </w:r>
    </w:p>
    <w:p w14:paraId="73DA84CA"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Work with the Head of Partnerships and Fundraising to develop and manage a corporate volunteering offer aligned to organisational priorities.</w:t>
      </w:r>
    </w:p>
    <w:p w14:paraId="212522CF"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Coordinate corporate volunteering activities that provide meaningful experiences and tangible benefits to YMCA services.</w:t>
      </w:r>
    </w:p>
    <w:p w14:paraId="28B5288E"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Support external engagement, fundraising and awareness-raising events, including planning, volunteer coordination and delivery.</w:t>
      </w:r>
    </w:p>
    <w:p w14:paraId="48E1A2C2"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Represent YMCA St Helens at external meetings, networks and events, acting as a positive ambassador for the organisation and its work.</w:t>
      </w:r>
    </w:p>
    <w:p w14:paraId="0372418A" w14:textId="77777777" w:rsidR="00D4640D" w:rsidRDefault="00D4640D" w:rsidP="00CC649D">
      <w:pPr>
        <w:spacing w:after="120" w:line="276" w:lineRule="auto"/>
        <w:rPr>
          <w:rFonts w:ascii="FS Me Light" w:hAnsi="FS Me Light"/>
          <w:b/>
          <w:bCs/>
          <w:sz w:val="22"/>
          <w:szCs w:val="22"/>
        </w:rPr>
      </w:pPr>
    </w:p>
    <w:p w14:paraId="10025844" w14:textId="77777777" w:rsidR="006F4946" w:rsidRDefault="006F4946" w:rsidP="00CC649D">
      <w:pPr>
        <w:spacing w:after="120" w:line="276" w:lineRule="auto"/>
        <w:rPr>
          <w:rFonts w:ascii="FS Me Light" w:hAnsi="FS Me Light"/>
          <w:b/>
          <w:bCs/>
          <w:sz w:val="22"/>
          <w:szCs w:val="22"/>
        </w:rPr>
      </w:pPr>
    </w:p>
    <w:p w14:paraId="43E1CBDA" w14:textId="77777777" w:rsidR="00627F6C" w:rsidRDefault="00627F6C" w:rsidP="00CC649D">
      <w:pPr>
        <w:spacing w:after="120" w:line="276" w:lineRule="auto"/>
        <w:rPr>
          <w:rFonts w:ascii="FS Me Light" w:hAnsi="FS Me Light"/>
          <w:b/>
          <w:bCs/>
          <w:sz w:val="22"/>
          <w:szCs w:val="22"/>
        </w:rPr>
      </w:pPr>
    </w:p>
    <w:p w14:paraId="132DB7C8" w14:textId="62326F39" w:rsidR="007227D7" w:rsidRPr="007227D7" w:rsidRDefault="007227D7" w:rsidP="00CC649D">
      <w:pPr>
        <w:spacing w:after="120" w:line="276" w:lineRule="auto"/>
        <w:rPr>
          <w:rFonts w:ascii="FS Me Light" w:hAnsi="FS Me Light"/>
          <w:b/>
          <w:bCs/>
          <w:sz w:val="22"/>
          <w:szCs w:val="22"/>
        </w:rPr>
      </w:pPr>
      <w:r w:rsidRPr="007227D7">
        <w:rPr>
          <w:rFonts w:ascii="FS Me Light" w:hAnsi="FS Me Light"/>
          <w:b/>
          <w:bCs/>
          <w:sz w:val="22"/>
          <w:szCs w:val="22"/>
        </w:rPr>
        <w:lastRenderedPageBreak/>
        <w:t>Partnership Working and Internal Collaboration</w:t>
      </w:r>
    </w:p>
    <w:p w14:paraId="5BF03C2F"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Work closely with service managers and teams to integrate volunteers effectively into service delivery.</w:t>
      </w:r>
    </w:p>
    <w:p w14:paraId="2A41D0AF"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Build and maintain strong relationships with community groups, partners and businesses to grow volunteering opportunities.</w:t>
      </w:r>
    </w:p>
    <w:p w14:paraId="39EF9BD9" w14:textId="77777777" w:rsid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Act as a point of advice and guidance to staff on best practice in working with volunteers.</w:t>
      </w:r>
    </w:p>
    <w:p w14:paraId="122746FB" w14:textId="77777777" w:rsidR="00CC649D" w:rsidRPr="007227D7" w:rsidRDefault="00CC649D" w:rsidP="00CC649D">
      <w:pPr>
        <w:pStyle w:val="ListParagraph"/>
        <w:rPr>
          <w:rFonts w:ascii="FS Me Light" w:hAnsi="FS Me Light"/>
          <w:sz w:val="22"/>
        </w:rPr>
      </w:pPr>
    </w:p>
    <w:p w14:paraId="383A983E" w14:textId="77777777" w:rsidR="007227D7" w:rsidRPr="007227D7" w:rsidRDefault="007227D7" w:rsidP="00CC649D">
      <w:pPr>
        <w:spacing w:after="120" w:line="276" w:lineRule="auto"/>
        <w:rPr>
          <w:rFonts w:ascii="FS Me Light" w:hAnsi="FS Me Light"/>
          <w:b/>
          <w:bCs/>
          <w:sz w:val="22"/>
          <w:szCs w:val="22"/>
        </w:rPr>
      </w:pPr>
      <w:r w:rsidRPr="007227D7">
        <w:rPr>
          <w:rFonts w:ascii="FS Me Light" w:hAnsi="FS Me Light"/>
          <w:b/>
          <w:bCs/>
          <w:sz w:val="22"/>
          <w:szCs w:val="22"/>
        </w:rPr>
        <w:t>Monitoring, Compliance and Safeguarding</w:t>
      </w:r>
    </w:p>
    <w:p w14:paraId="3AEF5625"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Maintain accurate records relating to volunteer recruitment, training and engagement.</w:t>
      </w:r>
    </w:p>
    <w:p w14:paraId="0AC89832"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Monitor volunteer involvement and report on activity, outcomes and impact.</w:t>
      </w:r>
    </w:p>
    <w:p w14:paraId="4C8365F8"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Ensure all volunteering activity complies with organisational policies, safeguarding requirements, health and safety standards and data protection legislation.</w:t>
      </w:r>
    </w:p>
    <w:p w14:paraId="67EBB096"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Promote a strong safeguarding culture and ensure volunteers understand and uphold safeguarding responsibilities.</w:t>
      </w:r>
    </w:p>
    <w:p w14:paraId="57E24DFF" w14:textId="57DB2FD7" w:rsidR="007227D7" w:rsidRPr="007227D7" w:rsidRDefault="007227D7" w:rsidP="007227D7">
      <w:pPr>
        <w:spacing w:line="300" w:lineRule="atLeast"/>
        <w:rPr>
          <w:rFonts w:ascii="Segoe UI" w:hAnsi="Segoe UI" w:cs="Segoe UI"/>
          <w:sz w:val="21"/>
          <w:szCs w:val="21"/>
        </w:rPr>
      </w:pPr>
    </w:p>
    <w:p w14:paraId="71941B19" w14:textId="77777777" w:rsidR="00E60E63" w:rsidRDefault="00E60E63" w:rsidP="00E60E63">
      <w:pPr>
        <w:spacing w:after="120" w:line="276" w:lineRule="auto"/>
        <w:rPr>
          <w:rFonts w:ascii="FS Me Light" w:eastAsiaTheme="minorHAnsi" w:hAnsi="FS Me Light" w:cstheme="minorBidi"/>
          <w:sz w:val="22"/>
          <w:lang w:eastAsia="en-US"/>
        </w:rPr>
      </w:pPr>
      <w:r>
        <w:rPr>
          <w:rFonts w:ascii="FS Me Light" w:eastAsiaTheme="minorHAnsi" w:hAnsi="FS Me Light" w:cstheme="minorBidi"/>
          <w:sz w:val="22"/>
          <w:lang w:eastAsia="en-US"/>
        </w:rPr>
        <w:t xml:space="preserve">The above is an indicative job description; there may be times when you are asked to complete other work commensurate with the role. </w:t>
      </w:r>
    </w:p>
    <w:p w14:paraId="4A7E636B" w14:textId="77777777" w:rsidR="007227D7" w:rsidRPr="007227D7" w:rsidRDefault="007227D7" w:rsidP="00CC649D">
      <w:pPr>
        <w:rPr>
          <w:rFonts w:ascii="FS Me Pro Heavy" w:hAnsi="FS Me Pro Heavy"/>
        </w:rPr>
      </w:pPr>
      <w:r w:rsidRPr="007227D7">
        <w:rPr>
          <w:rFonts w:ascii="FS Me Pro Heavy" w:hAnsi="FS Me Pro Heavy"/>
        </w:rPr>
        <w:t>Person Specification</w:t>
      </w:r>
    </w:p>
    <w:p w14:paraId="6DB8D1B1" w14:textId="77777777" w:rsidR="007227D7" w:rsidRPr="007227D7" w:rsidRDefault="007227D7" w:rsidP="00CC649D">
      <w:pPr>
        <w:rPr>
          <w:rFonts w:ascii="FS Me Pro Heavy" w:hAnsi="FS Me Pro Heavy"/>
          <w:b/>
          <w:bCs/>
          <w:sz w:val="22"/>
          <w:szCs w:val="22"/>
        </w:rPr>
      </w:pPr>
      <w:r w:rsidRPr="007227D7">
        <w:rPr>
          <w:rFonts w:ascii="FS Me Pro Heavy" w:hAnsi="FS Me Pro Heavy"/>
          <w:b/>
          <w:bCs/>
          <w:sz w:val="22"/>
          <w:szCs w:val="22"/>
        </w:rPr>
        <w:t>Essential Criteria</w:t>
      </w:r>
    </w:p>
    <w:p w14:paraId="66515AA0"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Experience of recruiting, coordinating or managing volunteers in a charity, community or public-sector setting.</w:t>
      </w:r>
    </w:p>
    <w:p w14:paraId="5A0E988C"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Strong understanding of best practice in volunteer management, including safer recruitment and safeguarding.</w:t>
      </w:r>
    </w:p>
    <w:p w14:paraId="7CFF0653"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Excellent interpersonal and communication skills, with the ability to engage and motivate people from diverse backgrounds.</w:t>
      </w:r>
    </w:p>
    <w:p w14:paraId="5EA2ABB1"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Experience of working collaboratively with colleagues and external stakeholders.</w:t>
      </w:r>
    </w:p>
    <w:p w14:paraId="21A183CA"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Strong organisational skills with the ability to manage competing priorities.</w:t>
      </w:r>
    </w:p>
    <w:p w14:paraId="4C4991BB"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Commitment to the mission, values and social purpose of YMCA St Helens.</w:t>
      </w:r>
    </w:p>
    <w:p w14:paraId="3D68995C" w14:textId="77777777" w:rsidR="007227D7" w:rsidRPr="007227D7" w:rsidRDefault="007227D7" w:rsidP="00CC649D">
      <w:pPr>
        <w:rPr>
          <w:rFonts w:ascii="FS Me Pro Heavy" w:hAnsi="FS Me Pro Heavy"/>
          <w:b/>
          <w:bCs/>
          <w:sz w:val="22"/>
          <w:szCs w:val="22"/>
        </w:rPr>
      </w:pPr>
      <w:r w:rsidRPr="007227D7">
        <w:rPr>
          <w:rFonts w:ascii="FS Me Pro Heavy" w:hAnsi="FS Me Pro Heavy"/>
          <w:b/>
          <w:bCs/>
          <w:sz w:val="22"/>
          <w:szCs w:val="22"/>
        </w:rPr>
        <w:t>Desirable Criteria</w:t>
      </w:r>
    </w:p>
    <w:p w14:paraId="70D043DF"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Experience developing or delivering corporate volunteering programmes.</w:t>
      </w:r>
    </w:p>
    <w:p w14:paraId="00C8BFF8"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Experience supporting fundraising, engagement or community events.</w:t>
      </w:r>
    </w:p>
    <w:p w14:paraId="30794D9C"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Knowledge of housing, youth work, early years or community services.</w:t>
      </w:r>
    </w:p>
    <w:p w14:paraId="38A31C36" w14:textId="77777777" w:rsidR="007227D7" w:rsidRPr="007227D7" w:rsidRDefault="007227D7" w:rsidP="00707090">
      <w:pPr>
        <w:pStyle w:val="ListParagraph"/>
        <w:numPr>
          <w:ilvl w:val="0"/>
          <w:numId w:val="1"/>
        </w:numPr>
        <w:tabs>
          <w:tab w:val="num" w:pos="720"/>
        </w:tabs>
        <w:rPr>
          <w:rFonts w:ascii="FS Me Light" w:hAnsi="FS Me Light"/>
          <w:sz w:val="22"/>
        </w:rPr>
      </w:pPr>
      <w:r w:rsidRPr="007227D7">
        <w:rPr>
          <w:rFonts w:ascii="FS Me Light" w:hAnsi="FS Me Light"/>
          <w:sz w:val="22"/>
        </w:rPr>
        <w:t>Relevant qualification or training in volunteer management, community development or a related field.</w:t>
      </w:r>
    </w:p>
    <w:p w14:paraId="5E45DE9B" w14:textId="77777777" w:rsidR="00164E63" w:rsidRPr="00D4640D" w:rsidRDefault="00164E63" w:rsidP="002E0E51">
      <w:pPr>
        <w:rPr>
          <w:rFonts w:ascii="FS Me Pro Heavy" w:hAnsi="FS Me Pro Heavy"/>
          <w:sz w:val="22"/>
          <w:szCs w:val="22"/>
        </w:rPr>
      </w:pPr>
    </w:p>
    <w:p w14:paraId="2076583E" w14:textId="0B9495DC" w:rsidR="002E0E51" w:rsidRDefault="002E0E51" w:rsidP="002E0E51">
      <w:pPr>
        <w:rPr>
          <w:rFonts w:ascii="FS Me Pro Heavy" w:hAnsi="FS Me Pro Heavy"/>
        </w:rPr>
      </w:pPr>
      <w:r w:rsidRPr="00B41661">
        <w:rPr>
          <w:rFonts w:ascii="FS Me Pro Heavy" w:hAnsi="FS Me Pro Heavy"/>
        </w:rPr>
        <w:t>Our Values</w:t>
      </w:r>
    </w:p>
    <w:p w14:paraId="3A38FEAC" w14:textId="77777777" w:rsidR="000552A5" w:rsidRPr="00C2487F" w:rsidRDefault="000552A5" w:rsidP="002E0E51">
      <w:pPr>
        <w:rPr>
          <w:rFonts w:ascii="FS Me Pro Heavy" w:hAnsi="FS Me Pro Heavy"/>
          <w:sz w:val="18"/>
          <w:szCs w:val="18"/>
        </w:rPr>
      </w:pPr>
    </w:p>
    <w:p w14:paraId="77240BF3" w14:textId="5CBDAD41" w:rsidR="002E0E51" w:rsidRPr="00D424EC" w:rsidRDefault="000552A5" w:rsidP="00A16656">
      <w:pPr>
        <w:spacing w:line="276" w:lineRule="auto"/>
        <w:rPr>
          <w:rFonts w:ascii="FS Me Light" w:hAnsi="FS Me Light"/>
          <w:sz w:val="22"/>
          <w:szCs w:val="22"/>
        </w:rPr>
      </w:pPr>
      <w:r w:rsidRPr="000552A5">
        <w:rPr>
          <w:rFonts w:ascii="FS Me Pro Heavy" w:hAnsi="FS Me Pro Heavy"/>
          <w:sz w:val="22"/>
          <w:szCs w:val="22"/>
        </w:rPr>
        <w:t>Creating Connection</w:t>
      </w:r>
      <w:r>
        <w:rPr>
          <w:rFonts w:ascii="FS Me Pro Heavy" w:hAnsi="FS Me Pro Heavy"/>
          <w:sz w:val="22"/>
          <w:szCs w:val="22"/>
        </w:rPr>
        <w:t xml:space="preserve"> – </w:t>
      </w:r>
      <w:r w:rsidR="00D424EC">
        <w:rPr>
          <w:rFonts w:ascii="FS Me Light" w:hAnsi="FS Me Light"/>
          <w:sz w:val="22"/>
          <w:szCs w:val="22"/>
        </w:rPr>
        <w:t>P</w:t>
      </w:r>
      <w:r w:rsidRPr="00D424EC">
        <w:rPr>
          <w:rFonts w:ascii="FS Me Light" w:hAnsi="FS Me Light"/>
          <w:sz w:val="22"/>
          <w:szCs w:val="22"/>
        </w:rPr>
        <w:t>roviding environments and moments in tim</w:t>
      </w:r>
      <w:r w:rsidR="00735A56" w:rsidRPr="00D424EC">
        <w:rPr>
          <w:rFonts w:ascii="FS Me Light" w:hAnsi="FS Me Light"/>
          <w:sz w:val="22"/>
          <w:szCs w:val="22"/>
        </w:rPr>
        <w:t xml:space="preserve">e that enable us to feel secure enough to move on. </w:t>
      </w:r>
    </w:p>
    <w:p w14:paraId="4441929A" w14:textId="1B4640C3" w:rsidR="00735A56" w:rsidRPr="00D424EC" w:rsidRDefault="00735A56" w:rsidP="00A16656">
      <w:pPr>
        <w:spacing w:line="276" w:lineRule="auto"/>
        <w:rPr>
          <w:rFonts w:ascii="FS Me Light" w:hAnsi="FS Me Light"/>
          <w:sz w:val="22"/>
          <w:szCs w:val="22"/>
        </w:rPr>
      </w:pPr>
      <w:r>
        <w:rPr>
          <w:rFonts w:ascii="FS Me Pro Heavy" w:hAnsi="FS Me Pro Heavy"/>
          <w:sz w:val="22"/>
          <w:szCs w:val="22"/>
        </w:rPr>
        <w:t xml:space="preserve">Glass </w:t>
      </w:r>
      <w:r w:rsidR="008B1B4E">
        <w:rPr>
          <w:rFonts w:ascii="FS Me Pro Heavy" w:hAnsi="FS Me Pro Heavy"/>
          <w:sz w:val="22"/>
          <w:szCs w:val="22"/>
        </w:rPr>
        <w:t>H</w:t>
      </w:r>
      <w:r>
        <w:rPr>
          <w:rFonts w:ascii="FS Me Pro Heavy" w:hAnsi="FS Me Pro Heavy"/>
          <w:sz w:val="22"/>
          <w:szCs w:val="22"/>
        </w:rPr>
        <w:t xml:space="preserve">alf </w:t>
      </w:r>
      <w:r w:rsidR="008B1B4E">
        <w:rPr>
          <w:rFonts w:ascii="FS Me Pro Heavy" w:hAnsi="FS Me Pro Heavy"/>
          <w:sz w:val="22"/>
          <w:szCs w:val="22"/>
        </w:rPr>
        <w:t>F</w:t>
      </w:r>
      <w:r>
        <w:rPr>
          <w:rFonts w:ascii="FS Me Pro Heavy" w:hAnsi="FS Me Pro Heavy"/>
          <w:sz w:val="22"/>
          <w:szCs w:val="22"/>
        </w:rPr>
        <w:t xml:space="preserve">ull – </w:t>
      </w:r>
      <w:r w:rsidRPr="00D424EC">
        <w:rPr>
          <w:rFonts w:ascii="FS Me Light" w:hAnsi="FS Me Light"/>
          <w:sz w:val="22"/>
          <w:szCs w:val="22"/>
        </w:rPr>
        <w:t xml:space="preserve">Playing to our strengths, building capabilities and </w:t>
      </w:r>
      <w:r w:rsidR="008B1B4E" w:rsidRPr="00D424EC">
        <w:rPr>
          <w:rFonts w:ascii="FS Me Light" w:hAnsi="FS Me Light"/>
          <w:sz w:val="22"/>
          <w:szCs w:val="22"/>
        </w:rPr>
        <w:t xml:space="preserve">communicating clearly, the positive things that we offer. </w:t>
      </w:r>
    </w:p>
    <w:p w14:paraId="25BF390D" w14:textId="6463DDEF" w:rsidR="008B1B4E" w:rsidRPr="00D424EC" w:rsidRDefault="008B1B4E" w:rsidP="00A16656">
      <w:pPr>
        <w:spacing w:line="276" w:lineRule="auto"/>
        <w:rPr>
          <w:rFonts w:ascii="FS Me Light" w:hAnsi="FS Me Light"/>
          <w:sz w:val="22"/>
          <w:szCs w:val="22"/>
        </w:rPr>
      </w:pPr>
      <w:r>
        <w:rPr>
          <w:rFonts w:ascii="FS Me Pro Heavy" w:hAnsi="FS Me Pro Heavy"/>
          <w:sz w:val="22"/>
          <w:szCs w:val="22"/>
        </w:rPr>
        <w:t xml:space="preserve">Nurturing Trust – </w:t>
      </w:r>
      <w:r w:rsidRPr="00D424EC">
        <w:rPr>
          <w:rFonts w:ascii="FS Me Light" w:hAnsi="FS Me Light"/>
          <w:sz w:val="22"/>
          <w:szCs w:val="22"/>
        </w:rPr>
        <w:t>Generating ways for mutual trust to gr</w:t>
      </w:r>
      <w:r w:rsidR="0058235F">
        <w:rPr>
          <w:rFonts w:ascii="FS Me Light" w:hAnsi="FS Me Light"/>
          <w:sz w:val="22"/>
          <w:szCs w:val="22"/>
        </w:rPr>
        <w:t>o</w:t>
      </w:r>
      <w:r w:rsidRPr="00D424EC">
        <w:rPr>
          <w:rFonts w:ascii="FS Me Light" w:hAnsi="FS Me Light"/>
          <w:sz w:val="22"/>
          <w:szCs w:val="22"/>
        </w:rPr>
        <w:t>w and be shown</w:t>
      </w:r>
      <w:r w:rsidR="00D424EC" w:rsidRPr="00D424EC">
        <w:rPr>
          <w:rFonts w:ascii="FS Me Light" w:hAnsi="FS Me Light"/>
          <w:sz w:val="22"/>
          <w:szCs w:val="22"/>
        </w:rPr>
        <w:t>.</w:t>
      </w:r>
    </w:p>
    <w:p w14:paraId="4806B193" w14:textId="5F6BB707" w:rsidR="008B1B4E" w:rsidRDefault="008B1B4E" w:rsidP="00A16656">
      <w:pPr>
        <w:spacing w:line="276" w:lineRule="auto"/>
        <w:rPr>
          <w:rFonts w:ascii="FS Me Light" w:hAnsi="FS Me Light"/>
          <w:sz w:val="22"/>
          <w:szCs w:val="22"/>
        </w:rPr>
      </w:pPr>
      <w:r>
        <w:rPr>
          <w:rFonts w:ascii="FS Me Pro Heavy" w:hAnsi="FS Me Pro Heavy"/>
          <w:sz w:val="22"/>
          <w:szCs w:val="22"/>
        </w:rPr>
        <w:t xml:space="preserve">Focus on Flourishing – </w:t>
      </w:r>
      <w:r w:rsidRPr="00D424EC">
        <w:rPr>
          <w:rFonts w:ascii="FS Me Light" w:hAnsi="FS Me Light"/>
          <w:sz w:val="22"/>
          <w:szCs w:val="22"/>
        </w:rPr>
        <w:t xml:space="preserve">Embracing learning in all its forms, </w:t>
      </w:r>
      <w:r w:rsidR="004838A8" w:rsidRPr="00D424EC">
        <w:rPr>
          <w:rFonts w:ascii="FS Me Light" w:hAnsi="FS Me Light"/>
          <w:sz w:val="22"/>
          <w:szCs w:val="22"/>
        </w:rPr>
        <w:t>growing our confidence and seeing achievements</w:t>
      </w:r>
      <w:r w:rsidR="00D424EC" w:rsidRPr="00D424EC">
        <w:rPr>
          <w:rFonts w:ascii="FS Me Light" w:hAnsi="FS Me Light"/>
          <w:sz w:val="22"/>
          <w:szCs w:val="22"/>
        </w:rPr>
        <w:t xml:space="preserve">, </w:t>
      </w:r>
      <w:r w:rsidR="004838A8" w:rsidRPr="00D424EC">
        <w:rPr>
          <w:rFonts w:ascii="FS Me Light" w:hAnsi="FS Me Light"/>
          <w:sz w:val="22"/>
          <w:szCs w:val="22"/>
        </w:rPr>
        <w:t>great and small</w:t>
      </w:r>
      <w:r w:rsidR="00D424EC" w:rsidRPr="00D424EC">
        <w:rPr>
          <w:rFonts w:ascii="FS Me Light" w:hAnsi="FS Me Light"/>
          <w:sz w:val="22"/>
          <w:szCs w:val="22"/>
        </w:rPr>
        <w:t xml:space="preserve">, as steps towards success. </w:t>
      </w:r>
    </w:p>
    <w:p w14:paraId="772B28DA" w14:textId="73426654" w:rsidR="001F14D8" w:rsidRDefault="00D424EC" w:rsidP="00A16656">
      <w:pPr>
        <w:spacing w:line="276" w:lineRule="auto"/>
      </w:pPr>
      <w:r w:rsidRPr="0049286E">
        <w:rPr>
          <w:rFonts w:ascii="FS Me Pro Heavy" w:hAnsi="FS Me Pro Heavy"/>
          <w:b/>
          <w:bCs/>
          <w:sz w:val="22"/>
          <w:szCs w:val="22"/>
        </w:rPr>
        <w:t xml:space="preserve">Compassion in </w:t>
      </w:r>
      <w:r w:rsidR="005365F6" w:rsidRPr="0049286E">
        <w:rPr>
          <w:rFonts w:ascii="FS Me Pro Heavy" w:hAnsi="FS Me Pro Heavy"/>
          <w:b/>
          <w:bCs/>
          <w:sz w:val="22"/>
          <w:szCs w:val="22"/>
        </w:rPr>
        <w:t>Action</w:t>
      </w:r>
      <w:r w:rsidR="005365F6">
        <w:rPr>
          <w:rFonts w:ascii="FS Me Light" w:hAnsi="FS Me Light"/>
          <w:sz w:val="22"/>
          <w:szCs w:val="22"/>
        </w:rPr>
        <w:t xml:space="preserve"> -</w:t>
      </w:r>
      <w:r>
        <w:rPr>
          <w:rFonts w:ascii="FS Me Light" w:hAnsi="FS Me Light"/>
          <w:sz w:val="22"/>
          <w:szCs w:val="22"/>
        </w:rPr>
        <w:t xml:space="preserve"> Listening with empathy and acting generously to be of service, </w:t>
      </w:r>
      <w:r w:rsidR="0049286E">
        <w:rPr>
          <w:rFonts w:ascii="FS Me Light" w:hAnsi="FS Me Light"/>
          <w:sz w:val="22"/>
          <w:szCs w:val="22"/>
        </w:rPr>
        <w:t xml:space="preserve">with kindness. </w:t>
      </w:r>
    </w:p>
    <w:sectPr w:rsidR="001F14D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788E5" w14:textId="77777777" w:rsidR="003C4625" w:rsidRDefault="003C4625" w:rsidP="002E0E51">
      <w:r>
        <w:separator/>
      </w:r>
    </w:p>
  </w:endnote>
  <w:endnote w:type="continuationSeparator" w:id="0">
    <w:p w14:paraId="07A36CAC" w14:textId="77777777" w:rsidR="003C4625" w:rsidRDefault="003C4625" w:rsidP="002E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Me Pro Heavy">
    <w:altName w:val="Calibri"/>
    <w:panose1 w:val="02000503050000020004"/>
    <w:charset w:val="00"/>
    <w:family w:val="modern"/>
    <w:notTrueType/>
    <w:pitch w:val="variable"/>
    <w:sig w:usb0="A00002EF" w:usb1="4000606A" w:usb2="00000000" w:usb3="00000000" w:csb0="0000009F" w:csb1="00000000"/>
  </w:font>
  <w:font w:name="FS Me Pro">
    <w:panose1 w:val="02000506040000020004"/>
    <w:charset w:val="00"/>
    <w:family w:val="modern"/>
    <w:notTrueType/>
    <w:pitch w:val="variable"/>
    <w:sig w:usb0="A00002EF" w:usb1="4000606A" w:usb2="00000000" w:usb3="00000000" w:csb0="0000009F" w:csb1="00000000"/>
  </w:font>
  <w:font w:name="FS Me Light">
    <w:panose1 w:val="02000506040000020004"/>
    <w:charset w:val="00"/>
    <w:family w:val="modern"/>
    <w:notTrueType/>
    <w:pitch w:val="variable"/>
    <w:sig w:usb0="A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46AF" w14:textId="77777777" w:rsidR="001A0EBE" w:rsidRDefault="001A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C0EC" w14:textId="00FA48B1" w:rsidR="002E0E51" w:rsidRDefault="002E0E51">
    <w:pPr>
      <w:pStyle w:val="Footer"/>
    </w:pPr>
    <w:r>
      <w:rPr>
        <w:noProof/>
      </w:rPr>
      <w:drawing>
        <wp:anchor distT="0" distB="0" distL="114300" distR="114300" simplePos="0" relativeHeight="251657728" behindDoc="1" locked="0" layoutInCell="1" allowOverlap="1" wp14:anchorId="1CC34E26" wp14:editId="40C4F379">
          <wp:simplePos x="0" y="0"/>
          <wp:positionH relativeFrom="margin">
            <wp:align>center</wp:align>
          </wp:positionH>
          <wp:positionV relativeFrom="paragraph">
            <wp:posOffset>181293</wp:posOffset>
          </wp:positionV>
          <wp:extent cx="6628765" cy="45085"/>
          <wp:effectExtent l="0" t="0" r="635" b="0"/>
          <wp:wrapNone/>
          <wp:docPr id="5" name="Picture 5" descr="ymca-colour-strip-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mca-colour-strip-PRI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8765" cy="4508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1D95" w14:textId="77777777" w:rsidR="001A0EBE" w:rsidRDefault="001A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454E" w14:textId="77777777" w:rsidR="003C4625" w:rsidRDefault="003C4625" w:rsidP="002E0E51">
      <w:r>
        <w:separator/>
      </w:r>
    </w:p>
  </w:footnote>
  <w:footnote w:type="continuationSeparator" w:id="0">
    <w:p w14:paraId="1AEB83C0" w14:textId="77777777" w:rsidR="003C4625" w:rsidRDefault="003C4625" w:rsidP="002E0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DAEB" w14:textId="77777777" w:rsidR="001A0EBE" w:rsidRDefault="001A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AF00" w14:textId="52B9C3BF" w:rsidR="002E0E51" w:rsidRPr="002E0E51" w:rsidRDefault="002E0E51">
    <w:pPr>
      <w:pStyle w:val="Header"/>
      <w:rPr>
        <w:rFonts w:ascii="FS Me Pro" w:hAnsi="FS Me Pro"/>
        <w:sz w:val="32"/>
        <w:szCs w:val="32"/>
        <w:u w:val="single"/>
      </w:rPr>
    </w:pPr>
    <w:r>
      <w:rPr>
        <w:rFonts w:ascii="FS Me Pro" w:hAnsi="FS Me Pro"/>
        <w:noProof/>
        <w:sz w:val="32"/>
        <w:szCs w:val="32"/>
        <w:u w:val="single"/>
      </w:rPr>
      <w:drawing>
        <wp:anchor distT="0" distB="0" distL="114300" distR="114300" simplePos="0" relativeHeight="251656704" behindDoc="1" locked="0" layoutInCell="1" allowOverlap="1" wp14:anchorId="6720F719" wp14:editId="6EB8FACC">
          <wp:simplePos x="0" y="0"/>
          <wp:positionH relativeFrom="column">
            <wp:posOffset>3824287</wp:posOffset>
          </wp:positionH>
          <wp:positionV relativeFrom="paragraph">
            <wp:posOffset>-163830</wp:posOffset>
          </wp:positionV>
          <wp:extent cx="2573020" cy="341630"/>
          <wp:effectExtent l="0" t="0" r="0" b="1270"/>
          <wp:wrapNone/>
          <wp:docPr id="606762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3020" cy="341630"/>
                  </a:xfrm>
                  <a:prstGeom prst="rect">
                    <a:avLst/>
                  </a:prstGeom>
                  <a:noFill/>
                </pic:spPr>
              </pic:pic>
            </a:graphicData>
          </a:graphic>
          <wp14:sizeRelH relativeFrom="page">
            <wp14:pctWidth>0</wp14:pctWidth>
          </wp14:sizeRelH>
          <wp14:sizeRelV relativeFrom="page">
            <wp14:pctHeight>0</wp14:pctHeight>
          </wp14:sizeRelV>
        </wp:anchor>
      </w:drawing>
    </w:r>
    <w:r w:rsidRPr="002E0E51">
      <w:rPr>
        <w:rFonts w:ascii="FS Me Pro" w:hAnsi="FS Me Pro"/>
        <w:sz w:val="32"/>
        <w:szCs w:val="32"/>
        <w:u w:val="single"/>
      </w:rPr>
      <w:t>ST HELENS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DFFA" w14:textId="77777777" w:rsidR="001A0EBE" w:rsidRDefault="001A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D2B26"/>
    <w:multiLevelType w:val="hybridMultilevel"/>
    <w:tmpl w:val="F2380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267752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51"/>
    <w:rsid w:val="0004246E"/>
    <w:rsid w:val="000552A5"/>
    <w:rsid w:val="00060958"/>
    <w:rsid w:val="0007399C"/>
    <w:rsid w:val="00081B18"/>
    <w:rsid w:val="00085DDA"/>
    <w:rsid w:val="00093F74"/>
    <w:rsid w:val="000A2EFF"/>
    <w:rsid w:val="000A57A2"/>
    <w:rsid w:val="000B1C83"/>
    <w:rsid w:val="000B230E"/>
    <w:rsid w:val="000E6E30"/>
    <w:rsid w:val="000E71B5"/>
    <w:rsid w:val="000F0A42"/>
    <w:rsid w:val="000F2BA4"/>
    <w:rsid w:val="000F711A"/>
    <w:rsid w:val="001071BD"/>
    <w:rsid w:val="001131EC"/>
    <w:rsid w:val="0012067C"/>
    <w:rsid w:val="00132898"/>
    <w:rsid w:val="00140BAB"/>
    <w:rsid w:val="00143479"/>
    <w:rsid w:val="00146EEE"/>
    <w:rsid w:val="001507E0"/>
    <w:rsid w:val="00157D74"/>
    <w:rsid w:val="00162213"/>
    <w:rsid w:val="00164E63"/>
    <w:rsid w:val="00193A16"/>
    <w:rsid w:val="00197A71"/>
    <w:rsid w:val="001A0EBE"/>
    <w:rsid w:val="001D1FF5"/>
    <w:rsid w:val="001D469E"/>
    <w:rsid w:val="001D68ED"/>
    <w:rsid w:val="001E092A"/>
    <w:rsid w:val="001F0D52"/>
    <w:rsid w:val="001F14D8"/>
    <w:rsid w:val="00212D0A"/>
    <w:rsid w:val="00221EC3"/>
    <w:rsid w:val="00225CA9"/>
    <w:rsid w:val="00233B66"/>
    <w:rsid w:val="00245F5B"/>
    <w:rsid w:val="002633F8"/>
    <w:rsid w:val="00264B8C"/>
    <w:rsid w:val="00267129"/>
    <w:rsid w:val="00267511"/>
    <w:rsid w:val="002827A2"/>
    <w:rsid w:val="002A2F1A"/>
    <w:rsid w:val="002B2BA4"/>
    <w:rsid w:val="002B4E1B"/>
    <w:rsid w:val="002E0E51"/>
    <w:rsid w:val="002F6BC4"/>
    <w:rsid w:val="00320B55"/>
    <w:rsid w:val="00333D50"/>
    <w:rsid w:val="003654A4"/>
    <w:rsid w:val="00373D6A"/>
    <w:rsid w:val="00377E6F"/>
    <w:rsid w:val="003C4625"/>
    <w:rsid w:val="003C633D"/>
    <w:rsid w:val="003E2833"/>
    <w:rsid w:val="003E4508"/>
    <w:rsid w:val="00406F7F"/>
    <w:rsid w:val="00415FD6"/>
    <w:rsid w:val="00440B61"/>
    <w:rsid w:val="0044527F"/>
    <w:rsid w:val="004646B8"/>
    <w:rsid w:val="0047074E"/>
    <w:rsid w:val="004761AB"/>
    <w:rsid w:val="00481F3E"/>
    <w:rsid w:val="004838A8"/>
    <w:rsid w:val="004879D8"/>
    <w:rsid w:val="0049286E"/>
    <w:rsid w:val="00495CDF"/>
    <w:rsid w:val="00496E9F"/>
    <w:rsid w:val="004A1019"/>
    <w:rsid w:val="004B09D8"/>
    <w:rsid w:val="004C12CA"/>
    <w:rsid w:val="004C4C43"/>
    <w:rsid w:val="004D065E"/>
    <w:rsid w:val="004D5520"/>
    <w:rsid w:val="004D7EE2"/>
    <w:rsid w:val="004E365F"/>
    <w:rsid w:val="004F0C16"/>
    <w:rsid w:val="004F420F"/>
    <w:rsid w:val="004F62D5"/>
    <w:rsid w:val="0051198C"/>
    <w:rsid w:val="00520B01"/>
    <w:rsid w:val="00523C83"/>
    <w:rsid w:val="005365F6"/>
    <w:rsid w:val="00536E13"/>
    <w:rsid w:val="00540FE2"/>
    <w:rsid w:val="005530CE"/>
    <w:rsid w:val="00562D63"/>
    <w:rsid w:val="005748FE"/>
    <w:rsid w:val="0058165D"/>
    <w:rsid w:val="0058235F"/>
    <w:rsid w:val="005B4C67"/>
    <w:rsid w:val="005C405E"/>
    <w:rsid w:val="005E3F81"/>
    <w:rsid w:val="005F2677"/>
    <w:rsid w:val="005F5684"/>
    <w:rsid w:val="005F6314"/>
    <w:rsid w:val="00601AEF"/>
    <w:rsid w:val="00627F6C"/>
    <w:rsid w:val="00630390"/>
    <w:rsid w:val="0064372B"/>
    <w:rsid w:val="0068570C"/>
    <w:rsid w:val="0069666B"/>
    <w:rsid w:val="006A4AF9"/>
    <w:rsid w:val="006B4899"/>
    <w:rsid w:val="006C089D"/>
    <w:rsid w:val="006D032A"/>
    <w:rsid w:val="006E089C"/>
    <w:rsid w:val="006F22BC"/>
    <w:rsid w:val="006F4946"/>
    <w:rsid w:val="00700813"/>
    <w:rsid w:val="00707090"/>
    <w:rsid w:val="007113AC"/>
    <w:rsid w:val="007227D7"/>
    <w:rsid w:val="00727E83"/>
    <w:rsid w:val="00735A56"/>
    <w:rsid w:val="00760D95"/>
    <w:rsid w:val="0076320A"/>
    <w:rsid w:val="0077660E"/>
    <w:rsid w:val="00777E76"/>
    <w:rsid w:val="00784361"/>
    <w:rsid w:val="00792BDA"/>
    <w:rsid w:val="007942FE"/>
    <w:rsid w:val="007953E7"/>
    <w:rsid w:val="00797AE1"/>
    <w:rsid w:val="007B2D24"/>
    <w:rsid w:val="007C0B3B"/>
    <w:rsid w:val="007C72B6"/>
    <w:rsid w:val="007E02D6"/>
    <w:rsid w:val="007E1983"/>
    <w:rsid w:val="007E3F48"/>
    <w:rsid w:val="007F36C5"/>
    <w:rsid w:val="007F61EF"/>
    <w:rsid w:val="00804136"/>
    <w:rsid w:val="00811297"/>
    <w:rsid w:val="00814C2A"/>
    <w:rsid w:val="0082132B"/>
    <w:rsid w:val="00826F4C"/>
    <w:rsid w:val="00833A89"/>
    <w:rsid w:val="00845A59"/>
    <w:rsid w:val="00862488"/>
    <w:rsid w:val="00862A5F"/>
    <w:rsid w:val="0086312A"/>
    <w:rsid w:val="00885D72"/>
    <w:rsid w:val="00890247"/>
    <w:rsid w:val="00897F2A"/>
    <w:rsid w:val="008A3FA6"/>
    <w:rsid w:val="008B1B4E"/>
    <w:rsid w:val="008B2E56"/>
    <w:rsid w:val="008C28DA"/>
    <w:rsid w:val="008D3A77"/>
    <w:rsid w:val="008E319C"/>
    <w:rsid w:val="008E6378"/>
    <w:rsid w:val="0092040D"/>
    <w:rsid w:val="00921FDE"/>
    <w:rsid w:val="00926DE0"/>
    <w:rsid w:val="00931F11"/>
    <w:rsid w:val="00937506"/>
    <w:rsid w:val="00981592"/>
    <w:rsid w:val="00990D9C"/>
    <w:rsid w:val="009A3BA6"/>
    <w:rsid w:val="009A5F28"/>
    <w:rsid w:val="009A61E1"/>
    <w:rsid w:val="009A7FA6"/>
    <w:rsid w:val="009E1DDF"/>
    <w:rsid w:val="009E3485"/>
    <w:rsid w:val="009F294E"/>
    <w:rsid w:val="00A16656"/>
    <w:rsid w:val="00A253C3"/>
    <w:rsid w:val="00A3404B"/>
    <w:rsid w:val="00A35CF5"/>
    <w:rsid w:val="00A450B1"/>
    <w:rsid w:val="00A77059"/>
    <w:rsid w:val="00A84383"/>
    <w:rsid w:val="00A96A4C"/>
    <w:rsid w:val="00AA2A50"/>
    <w:rsid w:val="00AA5D9F"/>
    <w:rsid w:val="00AB0054"/>
    <w:rsid w:val="00AB2C15"/>
    <w:rsid w:val="00AE2D0F"/>
    <w:rsid w:val="00AF3248"/>
    <w:rsid w:val="00B116D4"/>
    <w:rsid w:val="00B22D54"/>
    <w:rsid w:val="00B305FA"/>
    <w:rsid w:val="00B33979"/>
    <w:rsid w:val="00B4518F"/>
    <w:rsid w:val="00B47264"/>
    <w:rsid w:val="00B6772B"/>
    <w:rsid w:val="00B7520D"/>
    <w:rsid w:val="00B97DCC"/>
    <w:rsid w:val="00BB1382"/>
    <w:rsid w:val="00BB6A30"/>
    <w:rsid w:val="00BD1933"/>
    <w:rsid w:val="00BD4897"/>
    <w:rsid w:val="00BE03EF"/>
    <w:rsid w:val="00BE7A2E"/>
    <w:rsid w:val="00BF5418"/>
    <w:rsid w:val="00C1613B"/>
    <w:rsid w:val="00C22D5F"/>
    <w:rsid w:val="00C23029"/>
    <w:rsid w:val="00C2487F"/>
    <w:rsid w:val="00C31697"/>
    <w:rsid w:val="00C43EEA"/>
    <w:rsid w:val="00C44741"/>
    <w:rsid w:val="00C463FF"/>
    <w:rsid w:val="00C70C48"/>
    <w:rsid w:val="00C75062"/>
    <w:rsid w:val="00C77081"/>
    <w:rsid w:val="00CA5996"/>
    <w:rsid w:val="00CB56A9"/>
    <w:rsid w:val="00CC0CC9"/>
    <w:rsid w:val="00CC649D"/>
    <w:rsid w:val="00CD1237"/>
    <w:rsid w:val="00D070A6"/>
    <w:rsid w:val="00D36E15"/>
    <w:rsid w:val="00D424EC"/>
    <w:rsid w:val="00D424F8"/>
    <w:rsid w:val="00D42DF6"/>
    <w:rsid w:val="00D4640D"/>
    <w:rsid w:val="00D549E0"/>
    <w:rsid w:val="00D71AB0"/>
    <w:rsid w:val="00D741B7"/>
    <w:rsid w:val="00D75C27"/>
    <w:rsid w:val="00D91B59"/>
    <w:rsid w:val="00D929B4"/>
    <w:rsid w:val="00D92ED9"/>
    <w:rsid w:val="00DB31D1"/>
    <w:rsid w:val="00DD36C5"/>
    <w:rsid w:val="00DD3FF5"/>
    <w:rsid w:val="00DD485E"/>
    <w:rsid w:val="00DE4AA3"/>
    <w:rsid w:val="00DE4CB5"/>
    <w:rsid w:val="00DE5530"/>
    <w:rsid w:val="00DF2439"/>
    <w:rsid w:val="00E10259"/>
    <w:rsid w:val="00E106E7"/>
    <w:rsid w:val="00E357C7"/>
    <w:rsid w:val="00E41EEE"/>
    <w:rsid w:val="00E451B6"/>
    <w:rsid w:val="00E60E63"/>
    <w:rsid w:val="00E716FB"/>
    <w:rsid w:val="00E91218"/>
    <w:rsid w:val="00E920FF"/>
    <w:rsid w:val="00E938CC"/>
    <w:rsid w:val="00E9417D"/>
    <w:rsid w:val="00E976E8"/>
    <w:rsid w:val="00EA528F"/>
    <w:rsid w:val="00EA5AD8"/>
    <w:rsid w:val="00EA7C3C"/>
    <w:rsid w:val="00ED1823"/>
    <w:rsid w:val="00EE2DB8"/>
    <w:rsid w:val="00EF4D83"/>
    <w:rsid w:val="00F041D7"/>
    <w:rsid w:val="00F20C4D"/>
    <w:rsid w:val="00F20F93"/>
    <w:rsid w:val="00F248B2"/>
    <w:rsid w:val="00F31F4D"/>
    <w:rsid w:val="00F44CED"/>
    <w:rsid w:val="00F7599F"/>
    <w:rsid w:val="00F833CB"/>
    <w:rsid w:val="00F92A3B"/>
    <w:rsid w:val="00FA15DA"/>
    <w:rsid w:val="00FE4EEA"/>
    <w:rsid w:val="00FF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A2BB7"/>
  <w15:chartTrackingRefBased/>
  <w15:docId w15:val="{0A062A09-ED34-4F19-8C57-B55D194C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E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E0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E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E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E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E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E51"/>
    <w:rPr>
      <w:rFonts w:eastAsiaTheme="majorEastAsia" w:cstheme="majorBidi"/>
      <w:color w:val="272727" w:themeColor="text1" w:themeTint="D8"/>
    </w:rPr>
  </w:style>
  <w:style w:type="paragraph" w:styleId="Title">
    <w:name w:val="Title"/>
    <w:basedOn w:val="Normal"/>
    <w:next w:val="Normal"/>
    <w:link w:val="TitleChar"/>
    <w:uiPriority w:val="10"/>
    <w:qFormat/>
    <w:rsid w:val="002E0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E51"/>
    <w:pPr>
      <w:spacing w:before="160"/>
      <w:jc w:val="center"/>
    </w:pPr>
    <w:rPr>
      <w:i/>
      <w:iCs/>
      <w:color w:val="404040" w:themeColor="text1" w:themeTint="BF"/>
    </w:rPr>
  </w:style>
  <w:style w:type="character" w:customStyle="1" w:styleId="QuoteChar">
    <w:name w:val="Quote Char"/>
    <w:basedOn w:val="DefaultParagraphFont"/>
    <w:link w:val="Quote"/>
    <w:uiPriority w:val="29"/>
    <w:rsid w:val="002E0E51"/>
    <w:rPr>
      <w:i/>
      <w:iCs/>
      <w:color w:val="404040" w:themeColor="text1" w:themeTint="BF"/>
    </w:rPr>
  </w:style>
  <w:style w:type="paragraph" w:styleId="ListParagraph">
    <w:name w:val="List Paragraph"/>
    <w:basedOn w:val="Normal"/>
    <w:uiPriority w:val="34"/>
    <w:qFormat/>
    <w:rsid w:val="002E0E51"/>
    <w:pPr>
      <w:ind w:left="720"/>
      <w:contextualSpacing/>
    </w:pPr>
  </w:style>
  <w:style w:type="character" w:styleId="IntenseEmphasis">
    <w:name w:val="Intense Emphasis"/>
    <w:basedOn w:val="DefaultParagraphFont"/>
    <w:uiPriority w:val="21"/>
    <w:qFormat/>
    <w:rsid w:val="002E0E51"/>
    <w:rPr>
      <w:i/>
      <w:iCs/>
      <w:color w:val="0F4761" w:themeColor="accent1" w:themeShade="BF"/>
    </w:rPr>
  </w:style>
  <w:style w:type="paragraph" w:styleId="IntenseQuote">
    <w:name w:val="Intense Quote"/>
    <w:basedOn w:val="Normal"/>
    <w:next w:val="Normal"/>
    <w:link w:val="IntenseQuoteChar"/>
    <w:uiPriority w:val="30"/>
    <w:qFormat/>
    <w:rsid w:val="002E0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E51"/>
    <w:rPr>
      <w:i/>
      <w:iCs/>
      <w:color w:val="0F4761" w:themeColor="accent1" w:themeShade="BF"/>
    </w:rPr>
  </w:style>
  <w:style w:type="character" w:styleId="IntenseReference">
    <w:name w:val="Intense Reference"/>
    <w:basedOn w:val="DefaultParagraphFont"/>
    <w:uiPriority w:val="32"/>
    <w:qFormat/>
    <w:rsid w:val="002E0E51"/>
    <w:rPr>
      <w:b/>
      <w:bCs/>
      <w:smallCaps/>
      <w:color w:val="0F4761" w:themeColor="accent1" w:themeShade="BF"/>
      <w:spacing w:val="5"/>
    </w:rPr>
  </w:style>
  <w:style w:type="paragraph" w:styleId="Header">
    <w:name w:val="header"/>
    <w:basedOn w:val="Normal"/>
    <w:link w:val="HeaderChar"/>
    <w:uiPriority w:val="99"/>
    <w:unhideWhenUsed/>
    <w:rsid w:val="002E0E51"/>
    <w:pPr>
      <w:tabs>
        <w:tab w:val="center" w:pos="4513"/>
        <w:tab w:val="right" w:pos="9026"/>
      </w:tabs>
    </w:pPr>
  </w:style>
  <w:style w:type="character" w:customStyle="1" w:styleId="HeaderChar">
    <w:name w:val="Header Char"/>
    <w:basedOn w:val="DefaultParagraphFont"/>
    <w:link w:val="Header"/>
    <w:uiPriority w:val="99"/>
    <w:rsid w:val="002E0E51"/>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2E0E51"/>
    <w:pPr>
      <w:tabs>
        <w:tab w:val="center" w:pos="4513"/>
        <w:tab w:val="right" w:pos="9026"/>
      </w:tabs>
    </w:pPr>
  </w:style>
  <w:style w:type="character" w:customStyle="1" w:styleId="FooterChar">
    <w:name w:val="Footer Char"/>
    <w:basedOn w:val="DefaultParagraphFont"/>
    <w:link w:val="Footer"/>
    <w:uiPriority w:val="99"/>
    <w:rsid w:val="002E0E51"/>
    <w:rPr>
      <w:rFonts w:ascii="Times New Roman" w:eastAsia="Times New Roman" w:hAnsi="Times New Roman" w:cs="Times New Roman"/>
      <w:kern w:val="0"/>
      <w:lang w:eastAsia="en-GB"/>
      <w14:ligatures w14:val="none"/>
    </w:rPr>
  </w:style>
  <w:style w:type="paragraph" w:styleId="Revision">
    <w:name w:val="Revision"/>
    <w:hidden/>
    <w:uiPriority w:val="99"/>
    <w:semiHidden/>
    <w:rsid w:val="009A5F28"/>
    <w:pPr>
      <w:spacing w:after="0"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0921">
      <w:bodyDiv w:val="1"/>
      <w:marLeft w:val="0"/>
      <w:marRight w:val="0"/>
      <w:marTop w:val="0"/>
      <w:marBottom w:val="0"/>
      <w:divBdr>
        <w:top w:val="none" w:sz="0" w:space="0" w:color="auto"/>
        <w:left w:val="none" w:sz="0" w:space="0" w:color="auto"/>
        <w:bottom w:val="none" w:sz="0" w:space="0" w:color="auto"/>
        <w:right w:val="none" w:sz="0" w:space="0" w:color="auto"/>
      </w:divBdr>
    </w:div>
    <w:div w:id="209107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2BA20-0E28-4DDF-BE07-B54572C4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4248</Characters>
  <Application>Microsoft Office Word</Application>
  <DocSecurity>0</DocSecurity>
  <Lines>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Nolan</dc:creator>
  <cp:keywords/>
  <dc:description/>
  <cp:lastModifiedBy>Karen Nolan</cp:lastModifiedBy>
  <cp:revision>5</cp:revision>
  <cp:lastPrinted>2026-01-21T13:11:00Z</cp:lastPrinted>
  <dcterms:created xsi:type="dcterms:W3CDTF">2026-03-06T19:39:00Z</dcterms:created>
  <dcterms:modified xsi:type="dcterms:W3CDTF">2026-03-06T19:40:00Z</dcterms:modified>
</cp:coreProperties>
</file>