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A38670" w14:textId="6C5AF38C" w:rsidR="0035621A" w:rsidRPr="00DB7F56" w:rsidRDefault="00D91C3A" w:rsidP="192A1069">
      <w:pPr>
        <w:spacing w:line="276" w:lineRule="auto"/>
        <w:jc w:val="center"/>
      </w:pPr>
      <w:r w:rsidRPr="00DB7F56">
        <w:rPr>
          <w:noProof/>
        </w:rPr>
        <w:drawing>
          <wp:anchor distT="0" distB="0" distL="114300" distR="114300" simplePos="0" relativeHeight="251658240" behindDoc="0" locked="0" layoutInCell="1" allowOverlap="1" wp14:anchorId="2196BBE8" wp14:editId="0A568E0F">
            <wp:simplePos x="0" y="0"/>
            <wp:positionH relativeFrom="column">
              <wp:posOffset>-749300</wp:posOffset>
            </wp:positionH>
            <wp:positionV relativeFrom="paragraph">
              <wp:posOffset>-685800</wp:posOffset>
            </wp:positionV>
            <wp:extent cx="1428750" cy="1301685"/>
            <wp:effectExtent l="0" t="0" r="0" b="0"/>
            <wp:wrapNone/>
            <wp:docPr id="1370056949" name="Picture 1" descr="A blue and black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0056949" name="Picture 1" descr="A blue and black logo&#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428750" cy="130168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2A38671" w14:textId="77777777" w:rsidR="00490FAD" w:rsidRPr="00DB7F56" w:rsidRDefault="00490FAD" w:rsidP="00490FAD">
      <w:pPr>
        <w:spacing w:line="276" w:lineRule="auto"/>
        <w:jc w:val="center"/>
        <w:rPr>
          <w:rFonts w:ascii="Josefin Sans" w:hAnsi="Josefin Sans" w:cs="Arial"/>
          <w:b/>
          <w:color w:val="0D0D0D" w:themeColor="text1" w:themeTint="F2"/>
          <w:sz w:val="24"/>
          <w:szCs w:val="24"/>
        </w:rPr>
      </w:pPr>
      <w:r w:rsidRPr="00DB7F56">
        <w:rPr>
          <w:rFonts w:ascii="Josefin Sans" w:hAnsi="Josefin Sans" w:cs="Arial"/>
          <w:b/>
          <w:color w:val="0D0D0D" w:themeColor="text1" w:themeTint="F2"/>
          <w:sz w:val="24"/>
          <w:szCs w:val="24"/>
        </w:rPr>
        <w:t>WORLD JEWISH RELIEF</w:t>
      </w:r>
    </w:p>
    <w:p w14:paraId="22A38676" w14:textId="49D7C1A3" w:rsidR="00490FAD" w:rsidRPr="00DB7F56" w:rsidRDefault="00490FAD" w:rsidP="00C97325">
      <w:pPr>
        <w:spacing w:line="276" w:lineRule="auto"/>
        <w:jc w:val="center"/>
        <w:rPr>
          <w:rFonts w:ascii="Josefin Sans" w:hAnsi="Josefin Sans" w:cs="Arial"/>
          <w:b/>
          <w:color w:val="0D0D0D" w:themeColor="text1" w:themeTint="F2"/>
          <w:sz w:val="24"/>
          <w:szCs w:val="24"/>
        </w:rPr>
      </w:pPr>
      <w:r w:rsidRPr="00DB7F56">
        <w:rPr>
          <w:rFonts w:ascii="Josefin Sans" w:hAnsi="Josefin Sans" w:cs="Arial"/>
          <w:b/>
          <w:color w:val="0D0D0D" w:themeColor="text1" w:themeTint="F2"/>
          <w:sz w:val="24"/>
          <w:szCs w:val="24"/>
        </w:rPr>
        <w:t>Job Description &amp; Person Specification</w:t>
      </w:r>
    </w:p>
    <w:tbl>
      <w:tblPr>
        <w:tblStyle w:val="TableGrid"/>
        <w:tblW w:w="0" w:type="auto"/>
        <w:tblLook w:val="04A0" w:firstRow="1" w:lastRow="0" w:firstColumn="1" w:lastColumn="0" w:noHBand="0" w:noVBand="1"/>
      </w:tblPr>
      <w:tblGrid>
        <w:gridCol w:w="1696"/>
        <w:gridCol w:w="6521"/>
      </w:tblGrid>
      <w:tr w:rsidR="00AC1840" w:rsidRPr="0084214C" w14:paraId="2D7276A6" w14:textId="77777777" w:rsidTr="1D23DA56">
        <w:tc>
          <w:tcPr>
            <w:tcW w:w="1696" w:type="dxa"/>
          </w:tcPr>
          <w:p w14:paraId="548D4068" w14:textId="1547BE63" w:rsidR="00AC1840" w:rsidRPr="0084214C" w:rsidRDefault="00AC1840" w:rsidP="00A54259">
            <w:pPr>
              <w:rPr>
                <w:rFonts w:ascii="Josefin Sans" w:hAnsi="Josefin Sans" w:cs="Arial"/>
                <w:b/>
                <w:sz w:val="24"/>
                <w:szCs w:val="24"/>
              </w:rPr>
            </w:pPr>
            <w:r>
              <w:rPr>
                <w:rFonts w:ascii="Josefin Sans" w:hAnsi="Josefin Sans" w:cs="Arial"/>
                <w:b/>
                <w:sz w:val="24"/>
                <w:szCs w:val="24"/>
              </w:rPr>
              <w:t>J</w:t>
            </w:r>
            <w:r w:rsidRPr="0084214C">
              <w:rPr>
                <w:rFonts w:ascii="Josefin Sans" w:hAnsi="Josefin Sans" w:cs="Arial"/>
                <w:b/>
                <w:sz w:val="24"/>
                <w:szCs w:val="24"/>
              </w:rPr>
              <w:t>ob Title:</w:t>
            </w:r>
          </w:p>
        </w:tc>
        <w:tc>
          <w:tcPr>
            <w:tcW w:w="6521" w:type="dxa"/>
          </w:tcPr>
          <w:p w14:paraId="49ECA821" w14:textId="2B6470F2" w:rsidR="00AC1840" w:rsidRPr="0084214C" w:rsidRDefault="00AC1840" w:rsidP="00A54259">
            <w:pPr>
              <w:ind w:left="2160" w:right="-694" w:hanging="2160"/>
              <w:rPr>
                <w:rFonts w:ascii="Josefin Sans" w:hAnsi="Josefin Sans" w:cs="Arial"/>
                <w:sz w:val="24"/>
                <w:szCs w:val="24"/>
              </w:rPr>
            </w:pPr>
            <w:r w:rsidRPr="0084214C">
              <w:rPr>
                <w:rFonts w:ascii="Josefin Sans" w:hAnsi="Josefin Sans" w:cs="Arial"/>
                <w:sz w:val="24"/>
                <w:szCs w:val="24"/>
              </w:rPr>
              <w:t xml:space="preserve">STEP </w:t>
            </w:r>
            <w:r>
              <w:rPr>
                <w:rFonts w:ascii="Josefin Sans" w:hAnsi="Josefin Sans" w:cs="Arial"/>
                <w:sz w:val="24"/>
                <w:szCs w:val="24"/>
              </w:rPr>
              <w:t>Community Lead</w:t>
            </w:r>
            <w:r w:rsidR="00915E38">
              <w:rPr>
                <w:rFonts w:ascii="Josefin Sans" w:hAnsi="Josefin Sans" w:cs="Arial"/>
                <w:sz w:val="24"/>
                <w:szCs w:val="24"/>
              </w:rPr>
              <w:t xml:space="preserve"> (Cantonese Speaking)</w:t>
            </w:r>
          </w:p>
          <w:p w14:paraId="16FAC55E" w14:textId="77777777" w:rsidR="00AC1840" w:rsidRPr="0084214C" w:rsidRDefault="00AC1840" w:rsidP="00A54259">
            <w:pPr>
              <w:rPr>
                <w:rFonts w:ascii="Josefin Sans" w:hAnsi="Josefin Sans" w:cs="Arial"/>
                <w:b/>
                <w:sz w:val="24"/>
                <w:szCs w:val="24"/>
              </w:rPr>
            </w:pPr>
          </w:p>
        </w:tc>
      </w:tr>
      <w:tr w:rsidR="00AC1840" w:rsidRPr="0084214C" w14:paraId="6B109BA3" w14:textId="77777777" w:rsidTr="1D23DA56">
        <w:tc>
          <w:tcPr>
            <w:tcW w:w="1696" w:type="dxa"/>
          </w:tcPr>
          <w:p w14:paraId="1B3E8D6E" w14:textId="77777777" w:rsidR="00AC1840" w:rsidRPr="0084214C" w:rsidRDefault="00AC1840" w:rsidP="00A54259">
            <w:pPr>
              <w:rPr>
                <w:rFonts w:ascii="Josefin Sans" w:hAnsi="Josefin Sans" w:cs="Arial"/>
                <w:b/>
                <w:sz w:val="24"/>
                <w:szCs w:val="24"/>
              </w:rPr>
            </w:pPr>
            <w:r w:rsidRPr="0084214C">
              <w:rPr>
                <w:rFonts w:ascii="Josefin Sans" w:hAnsi="Josefin Sans" w:cs="Arial"/>
                <w:b/>
                <w:sz w:val="24"/>
                <w:szCs w:val="24"/>
              </w:rPr>
              <w:t>Contract:</w:t>
            </w:r>
          </w:p>
          <w:p w14:paraId="49C4879B" w14:textId="77777777" w:rsidR="00AC1840" w:rsidRPr="0084214C" w:rsidRDefault="00AC1840" w:rsidP="00A54259">
            <w:pPr>
              <w:rPr>
                <w:rFonts w:ascii="Josefin Sans" w:hAnsi="Josefin Sans" w:cs="Arial"/>
                <w:b/>
                <w:sz w:val="24"/>
                <w:szCs w:val="24"/>
              </w:rPr>
            </w:pPr>
          </w:p>
        </w:tc>
        <w:tc>
          <w:tcPr>
            <w:tcW w:w="6521" w:type="dxa"/>
          </w:tcPr>
          <w:p w14:paraId="13932C90" w14:textId="09EB1CD4" w:rsidR="00AC1840" w:rsidRPr="0084214C" w:rsidRDefault="00BB5980" w:rsidP="00A54259">
            <w:pPr>
              <w:rPr>
                <w:rFonts w:ascii="Josefin Sans" w:hAnsi="Josefin Sans" w:cs="Arial"/>
                <w:i/>
                <w:iCs/>
                <w:color w:val="FF0000"/>
                <w:sz w:val="24"/>
                <w:szCs w:val="24"/>
              </w:rPr>
            </w:pPr>
            <w:r>
              <w:rPr>
                <w:rFonts w:ascii="Josefin Sans" w:hAnsi="Josefin Sans" w:cs="Arial"/>
                <w:sz w:val="24"/>
                <w:szCs w:val="24"/>
              </w:rPr>
              <w:t xml:space="preserve"> Full time</w:t>
            </w:r>
            <w:r w:rsidR="00AC1840" w:rsidRPr="0084214C">
              <w:rPr>
                <w:rFonts w:ascii="Josefin Sans" w:hAnsi="Josefin Sans" w:cs="Arial"/>
                <w:sz w:val="24"/>
                <w:szCs w:val="24"/>
              </w:rPr>
              <w:t xml:space="preserve"> (</w:t>
            </w:r>
            <w:r>
              <w:rPr>
                <w:rFonts w:ascii="Josefin Sans" w:hAnsi="Josefin Sans" w:cs="Arial"/>
                <w:sz w:val="24"/>
                <w:szCs w:val="24"/>
              </w:rPr>
              <w:t>35</w:t>
            </w:r>
            <w:r w:rsidR="00AC1840" w:rsidRPr="0084214C">
              <w:rPr>
                <w:rFonts w:ascii="Josefin Sans" w:hAnsi="Josefin Sans" w:cs="Arial"/>
                <w:sz w:val="24"/>
                <w:szCs w:val="24"/>
              </w:rPr>
              <w:t xml:space="preserve"> hours per week)</w:t>
            </w:r>
          </w:p>
          <w:p w14:paraId="68ED1A23" w14:textId="2E887EAD" w:rsidR="00AC1840" w:rsidRPr="0084214C" w:rsidRDefault="00AC1840" w:rsidP="1D23DA56">
            <w:pPr>
              <w:rPr>
                <w:rFonts w:ascii="Josefin Sans" w:eastAsia="Arial" w:hAnsi="Josefin Sans" w:cs="Arial"/>
                <w:color w:val="000000" w:themeColor="text1"/>
                <w:sz w:val="24"/>
                <w:szCs w:val="24"/>
              </w:rPr>
            </w:pPr>
            <w:r w:rsidRPr="1D23DA56">
              <w:rPr>
                <w:rFonts w:ascii="Josefin Sans" w:eastAsia="Arial" w:hAnsi="Josefin Sans" w:cs="Arial"/>
                <w:color w:val="000000" w:themeColor="text1"/>
                <w:sz w:val="24"/>
                <w:szCs w:val="24"/>
              </w:rPr>
              <w:t>Fixed-term contract, to</w:t>
            </w:r>
            <w:r w:rsidR="0027362F">
              <w:rPr>
                <w:rFonts w:ascii="Josefin Sans" w:eastAsia="Arial" w:hAnsi="Josefin Sans" w:cs="Arial"/>
                <w:color w:val="000000" w:themeColor="text1"/>
                <w:sz w:val="24"/>
                <w:szCs w:val="24"/>
              </w:rPr>
              <w:t xml:space="preserve"> </w:t>
            </w:r>
            <w:r w:rsidR="00E51845">
              <w:rPr>
                <w:rFonts w:ascii="Josefin Sans" w:eastAsia="Arial" w:hAnsi="Josefin Sans" w:cs="Arial"/>
                <w:color w:val="000000" w:themeColor="text1"/>
                <w:sz w:val="24"/>
                <w:szCs w:val="24"/>
              </w:rPr>
              <w:t>31 March 2026</w:t>
            </w:r>
            <w:r w:rsidRPr="1D23DA56">
              <w:rPr>
                <w:rFonts w:ascii="Josefin Sans" w:eastAsia="Arial" w:hAnsi="Josefin Sans" w:cs="Arial"/>
                <w:color w:val="000000" w:themeColor="text1"/>
                <w:sz w:val="24"/>
                <w:szCs w:val="24"/>
              </w:rPr>
              <w:t xml:space="preserve"> </w:t>
            </w:r>
          </w:p>
        </w:tc>
      </w:tr>
      <w:tr w:rsidR="00AC1840" w:rsidRPr="0084214C" w14:paraId="5D24127C" w14:textId="77777777" w:rsidTr="1D23DA56">
        <w:tc>
          <w:tcPr>
            <w:tcW w:w="1696" w:type="dxa"/>
          </w:tcPr>
          <w:p w14:paraId="772F9DC5" w14:textId="77777777" w:rsidR="00AC1840" w:rsidRPr="0084214C" w:rsidRDefault="00AC1840" w:rsidP="00A54259">
            <w:pPr>
              <w:rPr>
                <w:rFonts w:ascii="Josefin Sans" w:hAnsi="Josefin Sans" w:cs="Arial"/>
                <w:b/>
                <w:sz w:val="24"/>
                <w:szCs w:val="24"/>
              </w:rPr>
            </w:pPr>
            <w:r w:rsidRPr="0084214C">
              <w:rPr>
                <w:rFonts w:ascii="Josefin Sans" w:hAnsi="Josefin Sans" w:cs="Arial"/>
                <w:b/>
                <w:sz w:val="24"/>
                <w:szCs w:val="24"/>
              </w:rPr>
              <w:t>Reports to:</w:t>
            </w:r>
          </w:p>
        </w:tc>
        <w:tc>
          <w:tcPr>
            <w:tcW w:w="6521" w:type="dxa"/>
          </w:tcPr>
          <w:p w14:paraId="78C47B95" w14:textId="2A3A76B4" w:rsidR="00AC1840" w:rsidRPr="0084214C" w:rsidRDefault="00AC1840" w:rsidP="00A54259">
            <w:pPr>
              <w:rPr>
                <w:rFonts w:ascii="Josefin Sans" w:hAnsi="Josefin Sans" w:cs="Arial"/>
                <w:sz w:val="24"/>
                <w:szCs w:val="24"/>
              </w:rPr>
            </w:pPr>
            <w:r>
              <w:rPr>
                <w:rFonts w:ascii="Josefin Sans" w:hAnsi="Josefin Sans" w:cs="Arial"/>
                <w:sz w:val="24"/>
                <w:szCs w:val="24"/>
              </w:rPr>
              <w:t>Deputy Director of UK Programmes</w:t>
            </w:r>
          </w:p>
          <w:p w14:paraId="24C60E6C" w14:textId="77777777" w:rsidR="00AC1840" w:rsidRPr="0084214C" w:rsidRDefault="00AC1840" w:rsidP="00A54259">
            <w:pPr>
              <w:rPr>
                <w:rFonts w:ascii="Josefin Sans" w:hAnsi="Josefin Sans" w:cs="Arial"/>
                <w:bCs/>
                <w:sz w:val="24"/>
                <w:szCs w:val="24"/>
              </w:rPr>
            </w:pPr>
          </w:p>
        </w:tc>
      </w:tr>
      <w:tr w:rsidR="00AC1840" w:rsidRPr="0084214C" w14:paraId="0DA4FC39" w14:textId="77777777" w:rsidTr="1D23DA56">
        <w:tc>
          <w:tcPr>
            <w:tcW w:w="1696" w:type="dxa"/>
          </w:tcPr>
          <w:p w14:paraId="4BE6034D" w14:textId="77777777" w:rsidR="00AC1840" w:rsidRPr="0084214C" w:rsidRDefault="00AC1840" w:rsidP="00A54259">
            <w:pPr>
              <w:rPr>
                <w:rFonts w:ascii="Josefin Sans" w:hAnsi="Josefin Sans" w:cs="Arial"/>
                <w:b/>
                <w:sz w:val="24"/>
                <w:szCs w:val="24"/>
              </w:rPr>
            </w:pPr>
            <w:r w:rsidRPr="0084214C">
              <w:rPr>
                <w:rFonts w:ascii="Josefin Sans" w:hAnsi="Josefin Sans" w:cs="Arial"/>
                <w:b/>
                <w:sz w:val="24"/>
                <w:szCs w:val="24"/>
              </w:rPr>
              <w:t>Location:</w:t>
            </w:r>
          </w:p>
          <w:p w14:paraId="52197C29" w14:textId="77777777" w:rsidR="00AC1840" w:rsidRPr="0084214C" w:rsidRDefault="00AC1840" w:rsidP="00A54259">
            <w:pPr>
              <w:rPr>
                <w:rFonts w:ascii="Josefin Sans" w:hAnsi="Josefin Sans" w:cs="Arial"/>
                <w:b/>
                <w:sz w:val="24"/>
                <w:szCs w:val="24"/>
              </w:rPr>
            </w:pPr>
          </w:p>
        </w:tc>
        <w:tc>
          <w:tcPr>
            <w:tcW w:w="6521" w:type="dxa"/>
          </w:tcPr>
          <w:p w14:paraId="36BD0CE8" w14:textId="65A829F2" w:rsidR="00AC1840" w:rsidRPr="0084214C" w:rsidRDefault="00AC1840" w:rsidP="00A54259">
            <w:pPr>
              <w:spacing w:line="257" w:lineRule="auto"/>
              <w:rPr>
                <w:rFonts w:ascii="Josefin Sans" w:eastAsia="Arial" w:hAnsi="Josefin Sans" w:cs="Arial"/>
                <w:sz w:val="24"/>
                <w:szCs w:val="24"/>
              </w:rPr>
            </w:pPr>
            <w:r w:rsidRPr="1D23DA56">
              <w:rPr>
                <w:rFonts w:ascii="Josefin Sans" w:eastAsia="Arial" w:hAnsi="Josefin Sans" w:cs="Arial"/>
                <w:sz w:val="24"/>
                <w:szCs w:val="24"/>
              </w:rPr>
              <w:t>Home-based (remote) o</w:t>
            </w:r>
            <w:r w:rsidR="79C9CFC2" w:rsidRPr="1D23DA56">
              <w:rPr>
                <w:rFonts w:ascii="Josefin Sans" w:eastAsia="Arial" w:hAnsi="Josefin Sans" w:cs="Arial"/>
                <w:sz w:val="24"/>
                <w:szCs w:val="24"/>
              </w:rPr>
              <w:t>r</w:t>
            </w:r>
            <w:r w:rsidRPr="1D23DA56">
              <w:rPr>
                <w:rFonts w:ascii="Josefin Sans" w:eastAsia="Arial" w:hAnsi="Josefin Sans" w:cs="Arial"/>
                <w:sz w:val="24"/>
                <w:szCs w:val="24"/>
              </w:rPr>
              <w:t xml:space="preserve"> hybrid – </w:t>
            </w:r>
            <w:r w:rsidR="00E51845">
              <w:rPr>
                <w:rFonts w:ascii="Josefin Sans" w:eastAsia="Arial" w:hAnsi="Josefin Sans" w:cs="Arial"/>
                <w:sz w:val="24"/>
                <w:szCs w:val="24"/>
              </w:rPr>
              <w:t xml:space="preserve">London / </w:t>
            </w:r>
            <w:proofErr w:type="gramStart"/>
            <w:r w:rsidR="00E51845">
              <w:rPr>
                <w:rFonts w:ascii="Josefin Sans" w:eastAsia="Arial" w:hAnsi="Josefin Sans" w:cs="Arial"/>
                <w:sz w:val="24"/>
                <w:szCs w:val="24"/>
              </w:rPr>
              <w:t>South East</w:t>
            </w:r>
            <w:proofErr w:type="gramEnd"/>
          </w:p>
        </w:tc>
      </w:tr>
    </w:tbl>
    <w:p w14:paraId="0D6CC551" w14:textId="77777777" w:rsidR="00AC1840" w:rsidRPr="0084214C" w:rsidRDefault="00AC1840" w:rsidP="00AC1840">
      <w:pPr>
        <w:pStyle w:val="PlainText"/>
        <w:rPr>
          <w:rFonts w:ascii="Josefin Sans" w:hAnsi="Josefin Sans" w:cs="Arial"/>
          <w:b/>
          <w:sz w:val="24"/>
          <w:szCs w:val="24"/>
        </w:rPr>
      </w:pPr>
    </w:p>
    <w:p w14:paraId="20DA6728" w14:textId="77777777" w:rsidR="00AC1840" w:rsidRPr="0084214C" w:rsidRDefault="00AC1840" w:rsidP="00AC1840">
      <w:pPr>
        <w:pStyle w:val="PlainText"/>
        <w:rPr>
          <w:rFonts w:ascii="Josefin Sans" w:hAnsi="Josefin Sans" w:cs="Arial"/>
          <w:b/>
          <w:sz w:val="24"/>
          <w:szCs w:val="24"/>
        </w:rPr>
      </w:pPr>
    </w:p>
    <w:p w14:paraId="75B41BE1" w14:textId="77777777" w:rsidR="00AC1840" w:rsidRPr="0084214C" w:rsidRDefault="00AC1840" w:rsidP="00AC1840">
      <w:pPr>
        <w:spacing w:after="120"/>
        <w:rPr>
          <w:rFonts w:ascii="Josefin Sans" w:hAnsi="Josefin Sans" w:cs="Arial"/>
          <w:b/>
          <w:bCs/>
          <w:sz w:val="24"/>
          <w:szCs w:val="24"/>
        </w:rPr>
      </w:pPr>
      <w:r w:rsidRPr="0084214C">
        <w:rPr>
          <w:rFonts w:ascii="Josefin Sans" w:hAnsi="Josefin Sans" w:cs="Arial"/>
          <w:b/>
          <w:sz w:val="24"/>
          <w:szCs w:val="24"/>
        </w:rPr>
        <w:t xml:space="preserve">About </w:t>
      </w:r>
      <w:r w:rsidRPr="0084214C">
        <w:rPr>
          <w:rFonts w:ascii="Josefin Sans" w:hAnsi="Josefin Sans" w:cs="Arial"/>
          <w:b/>
          <w:bCs/>
          <w:sz w:val="24"/>
          <w:szCs w:val="24"/>
        </w:rPr>
        <w:t>World Jewish Relief</w:t>
      </w:r>
    </w:p>
    <w:p w14:paraId="199E8957" w14:textId="77777777" w:rsidR="00AC1840" w:rsidRPr="0084214C" w:rsidRDefault="00AC1840" w:rsidP="00073B1C">
      <w:pPr>
        <w:ind w:right="139"/>
        <w:rPr>
          <w:rFonts w:ascii="Josefin Sans" w:eastAsia="Arial" w:hAnsi="Josefin Sans" w:cs="Arial"/>
          <w:sz w:val="24"/>
          <w:szCs w:val="24"/>
        </w:rPr>
      </w:pPr>
      <w:r w:rsidRPr="4AE44C30">
        <w:rPr>
          <w:rFonts w:ascii="Josefin Sans" w:eastAsia="Arial" w:hAnsi="Josefin Sans" w:cs="Arial"/>
          <w:color w:val="202124"/>
          <w:sz w:val="24"/>
          <w:szCs w:val="24"/>
        </w:rPr>
        <w:t xml:space="preserve">World Jewish Relief provides </w:t>
      </w:r>
      <w:proofErr w:type="gramStart"/>
      <w:r w:rsidRPr="4AE44C30">
        <w:rPr>
          <w:rFonts w:ascii="Josefin Sans" w:eastAsia="Arial" w:hAnsi="Josefin Sans" w:cs="Arial"/>
          <w:color w:val="202124"/>
          <w:sz w:val="24"/>
          <w:szCs w:val="24"/>
        </w:rPr>
        <w:t>life-saving</w:t>
      </w:r>
      <w:proofErr w:type="gramEnd"/>
      <w:r w:rsidRPr="4AE44C30">
        <w:rPr>
          <w:rFonts w:ascii="Josefin Sans" w:eastAsia="Arial" w:hAnsi="Josefin Sans" w:cs="Arial"/>
          <w:color w:val="202124"/>
          <w:sz w:val="24"/>
          <w:szCs w:val="24"/>
        </w:rPr>
        <w:t xml:space="preserve"> and life-changing action to people in crisis around the world. We work with our trusted local partners to help people survive the consequences of conflict and disaster, to thrive and rebuild their lives. We deliver programmes using our expertise, with urgency to achieve maximum and sustainable impact for those within and beyond our community.</w:t>
      </w:r>
    </w:p>
    <w:p w14:paraId="58FBE646" w14:textId="77777777" w:rsidR="00AC1840" w:rsidRPr="0084214C" w:rsidRDefault="00AC1840" w:rsidP="00AC1840">
      <w:pPr>
        <w:ind w:right="139"/>
        <w:jc w:val="both"/>
        <w:rPr>
          <w:rFonts w:ascii="Josefin Sans" w:hAnsi="Josefin Sans" w:cs="Arial"/>
          <w:b/>
          <w:bCs/>
          <w:color w:val="000000" w:themeColor="text1"/>
          <w:sz w:val="24"/>
          <w:szCs w:val="24"/>
        </w:rPr>
      </w:pPr>
      <w:bookmarkStart w:id="0" w:name="_Hlk204346758"/>
      <w:bookmarkStart w:id="1" w:name="_Hlk204346979"/>
      <w:bookmarkEnd w:id="0"/>
      <w:r w:rsidRPr="4AE44C30">
        <w:rPr>
          <w:rFonts w:ascii="Josefin Sans" w:hAnsi="Josefin Sans" w:cs="Arial"/>
          <w:b/>
          <w:bCs/>
          <w:color w:val="000000" w:themeColor="text1"/>
          <w:sz w:val="24"/>
          <w:szCs w:val="24"/>
        </w:rPr>
        <w:t>UK Programmes</w:t>
      </w:r>
    </w:p>
    <w:bookmarkEnd w:id="1"/>
    <w:p w14:paraId="52BDEE09" w14:textId="75AAF574" w:rsidR="00AC1840" w:rsidRPr="0084214C" w:rsidRDefault="00AC1840" w:rsidP="4AE44C30">
      <w:pPr>
        <w:pStyle w:val="NoSpacing"/>
        <w:spacing w:after="120"/>
        <w:rPr>
          <w:rFonts w:ascii="Josefin Sans" w:eastAsiaTheme="minorEastAsia" w:hAnsi="Josefin Sans" w:cs="Arial"/>
          <w:kern w:val="0"/>
          <w:lang w:eastAsia="en-US" w:bidi="ar-SA"/>
        </w:rPr>
      </w:pPr>
      <w:r w:rsidRPr="4AE44C30">
        <w:rPr>
          <w:rFonts w:ascii="Josefin Sans" w:eastAsiaTheme="minorEastAsia" w:hAnsi="Josefin Sans" w:cs="Arial"/>
          <w:kern w:val="0"/>
          <w:lang w:eastAsia="en-US" w:bidi="ar-SA"/>
        </w:rPr>
        <w:t xml:space="preserve">Following a successful Emergency campaign to support Syrian Refugees in 2015 World Jewish Relief created the Specialist Training and Employment Programme (STEP) for refugees in 2016 and today we are the largest provider of specialist employment support to </w:t>
      </w:r>
      <w:r w:rsidR="16C3BA74" w:rsidRPr="4AE44C30">
        <w:rPr>
          <w:rFonts w:ascii="Josefin Sans" w:eastAsiaTheme="minorEastAsia" w:hAnsi="Josefin Sans" w:cs="Arial"/>
          <w:kern w:val="0"/>
          <w:lang w:eastAsia="en-US" w:bidi="ar-SA"/>
        </w:rPr>
        <w:t>people who have experienced forced migration</w:t>
      </w:r>
      <w:r w:rsidRPr="4AE44C30">
        <w:rPr>
          <w:rFonts w:ascii="Josefin Sans" w:eastAsiaTheme="minorEastAsia" w:hAnsi="Josefin Sans" w:cs="Arial"/>
          <w:kern w:val="0"/>
          <w:lang w:eastAsia="en-US" w:bidi="ar-SA"/>
        </w:rPr>
        <w:t xml:space="preserve"> in the UK. </w:t>
      </w:r>
    </w:p>
    <w:p w14:paraId="0D71D5C6" w14:textId="77777777" w:rsidR="00140952" w:rsidRDefault="00140952" w:rsidP="00140952">
      <w:pPr>
        <w:spacing w:after="120"/>
        <w:rPr>
          <w:rFonts w:ascii="Josefin Sans" w:eastAsia="Josefin Sans" w:hAnsi="Josefin Sans" w:cs="Josefin Sans"/>
          <w:color w:val="881798"/>
          <w:sz w:val="24"/>
          <w:szCs w:val="24"/>
        </w:rPr>
      </w:pPr>
      <w:bookmarkStart w:id="2" w:name="_Hlk204347122"/>
      <w:r w:rsidRPr="64B2A07F">
        <w:rPr>
          <w:rFonts w:ascii="Josefin Sans" w:eastAsia="Josefin Sans" w:hAnsi="Josefin Sans" w:cs="Josefin Sans"/>
          <w:color w:val="000000" w:themeColor="text1"/>
          <w:sz w:val="24"/>
          <w:szCs w:val="24"/>
        </w:rPr>
        <w:t xml:space="preserve">STEP aims to </w:t>
      </w:r>
      <w:r>
        <w:rPr>
          <w:rFonts w:ascii="Josefin Sans" w:eastAsia="Josefin Sans" w:hAnsi="Josefin Sans" w:cs="Josefin Sans"/>
          <w:color w:val="000000" w:themeColor="text1"/>
          <w:sz w:val="24"/>
          <w:szCs w:val="24"/>
        </w:rPr>
        <w:t xml:space="preserve">improve integration for refugees and people who have experienced forced migration support though a targeted employment programme </w:t>
      </w:r>
      <w:r w:rsidRPr="64B2A07F">
        <w:rPr>
          <w:rFonts w:ascii="Josefin Sans" w:eastAsia="Josefin Sans" w:hAnsi="Josefin Sans" w:cs="Josefin Sans"/>
          <w:color w:val="000000" w:themeColor="text1"/>
          <w:sz w:val="24"/>
          <w:szCs w:val="24"/>
        </w:rPr>
        <w:t>that addresses the complex barriers</w:t>
      </w:r>
      <w:r>
        <w:rPr>
          <w:rFonts w:ascii="Josefin Sans" w:eastAsia="Josefin Sans" w:hAnsi="Josefin Sans" w:cs="Josefin Sans"/>
          <w:color w:val="000000" w:themeColor="text1"/>
          <w:sz w:val="24"/>
          <w:szCs w:val="24"/>
        </w:rPr>
        <w:t xml:space="preserve"> they </w:t>
      </w:r>
      <w:r w:rsidRPr="64B2A07F">
        <w:rPr>
          <w:rFonts w:ascii="Josefin Sans" w:eastAsia="Josefin Sans" w:hAnsi="Josefin Sans" w:cs="Josefin Sans"/>
          <w:color w:val="000000" w:themeColor="text1"/>
          <w:sz w:val="24"/>
          <w:szCs w:val="24"/>
        </w:rPr>
        <w:t xml:space="preserve">face in preparing for, and ultimately finding, work in the UK. We support all </w:t>
      </w:r>
      <w:r>
        <w:rPr>
          <w:rFonts w:ascii="Josefin Sans" w:eastAsia="Josefin Sans" w:hAnsi="Josefin Sans" w:cs="Josefin Sans"/>
          <w:color w:val="000000" w:themeColor="text1"/>
          <w:sz w:val="24"/>
          <w:szCs w:val="24"/>
        </w:rPr>
        <w:t xml:space="preserve">people who have experienced forced migration </w:t>
      </w:r>
      <w:r w:rsidRPr="64B2A07F">
        <w:rPr>
          <w:rFonts w:ascii="Josefin Sans" w:eastAsia="Josefin Sans" w:hAnsi="Josefin Sans" w:cs="Josefin Sans"/>
          <w:color w:val="000000" w:themeColor="text1"/>
          <w:sz w:val="24"/>
          <w:szCs w:val="24"/>
        </w:rPr>
        <w:t>regardless of their proximity to the labour </w:t>
      </w:r>
      <w:proofErr w:type="gramStart"/>
      <w:r w:rsidRPr="64B2A07F">
        <w:rPr>
          <w:rFonts w:ascii="Josefin Sans" w:eastAsia="Josefin Sans" w:hAnsi="Josefin Sans" w:cs="Josefin Sans"/>
          <w:color w:val="000000" w:themeColor="text1"/>
          <w:sz w:val="24"/>
          <w:szCs w:val="24"/>
        </w:rPr>
        <w:t>market,</w:t>
      </w:r>
      <w:proofErr w:type="gramEnd"/>
      <w:r w:rsidRPr="64B2A07F">
        <w:rPr>
          <w:rFonts w:ascii="Josefin Sans" w:eastAsia="Josefin Sans" w:hAnsi="Josefin Sans" w:cs="Josefin Sans"/>
          <w:color w:val="000000" w:themeColor="text1"/>
          <w:sz w:val="24"/>
          <w:szCs w:val="24"/>
        </w:rPr>
        <w:t> to develop the skills and</w:t>
      </w:r>
      <w:r>
        <w:rPr>
          <w:rFonts w:ascii="Josefin Sans" w:eastAsia="Josefin Sans" w:hAnsi="Josefin Sans" w:cs="Josefin Sans"/>
          <w:color w:val="000000" w:themeColor="text1"/>
          <w:sz w:val="24"/>
          <w:szCs w:val="24"/>
        </w:rPr>
        <w:t xml:space="preserve"> access </w:t>
      </w:r>
      <w:r w:rsidRPr="64B2A07F">
        <w:rPr>
          <w:rFonts w:ascii="Josefin Sans" w:eastAsia="Josefin Sans" w:hAnsi="Josefin Sans" w:cs="Josefin Sans"/>
          <w:color w:val="000000" w:themeColor="text1"/>
          <w:sz w:val="24"/>
          <w:szCs w:val="24"/>
        </w:rPr>
        <w:t>the opportunities they need to secure sustainable</w:t>
      </w:r>
      <w:r>
        <w:rPr>
          <w:rFonts w:ascii="Josefin Sans" w:eastAsia="Josefin Sans" w:hAnsi="Josefin Sans" w:cs="Josefin Sans"/>
          <w:color w:val="000000" w:themeColor="text1"/>
          <w:sz w:val="24"/>
          <w:szCs w:val="24"/>
        </w:rPr>
        <w:t xml:space="preserve"> and meaningful </w:t>
      </w:r>
      <w:r w:rsidRPr="64B2A07F">
        <w:rPr>
          <w:rFonts w:ascii="Josefin Sans" w:eastAsia="Josefin Sans" w:hAnsi="Josefin Sans" w:cs="Josefin Sans"/>
          <w:color w:val="000000" w:themeColor="text1"/>
          <w:sz w:val="24"/>
          <w:szCs w:val="24"/>
        </w:rPr>
        <w:t>employment.</w:t>
      </w:r>
    </w:p>
    <w:p w14:paraId="04C045AD" w14:textId="7DCDDD4D" w:rsidR="00AC1840" w:rsidRPr="0084214C" w:rsidRDefault="00AC1840" w:rsidP="1D23DA56">
      <w:pPr>
        <w:spacing w:after="120"/>
        <w:rPr>
          <w:rFonts w:ascii="Josefin Sans" w:hAnsi="Josefin Sans" w:cs="Arial"/>
          <w:sz w:val="24"/>
          <w:szCs w:val="24"/>
          <w:lang w:val="en-US"/>
        </w:rPr>
      </w:pPr>
      <w:r w:rsidRPr="1D23DA56">
        <w:rPr>
          <w:rFonts w:ascii="Josefin Sans" w:eastAsiaTheme="minorEastAsia" w:hAnsi="Josefin Sans" w:cs="Arial"/>
          <w:sz w:val="24"/>
          <w:szCs w:val="24"/>
        </w:rPr>
        <w:t xml:space="preserve">We </w:t>
      </w:r>
      <w:r w:rsidR="5A4BDDB6" w:rsidRPr="1D23DA56">
        <w:rPr>
          <w:rFonts w:ascii="Josefin Sans" w:eastAsiaTheme="minorEastAsia" w:hAnsi="Josefin Sans" w:cs="Arial"/>
          <w:sz w:val="24"/>
          <w:szCs w:val="24"/>
        </w:rPr>
        <w:t xml:space="preserve">deliver STEP across the UK, through local partners, in communities in person and through our </w:t>
      </w:r>
      <w:r w:rsidRPr="1D23DA56">
        <w:rPr>
          <w:rFonts w:ascii="Josefin Sans" w:eastAsiaTheme="minorEastAsia" w:hAnsi="Josefin Sans" w:cs="Arial"/>
          <w:sz w:val="24"/>
          <w:szCs w:val="24"/>
        </w:rPr>
        <w:t>STEP online</w:t>
      </w:r>
      <w:r w:rsidR="4CDFA39B" w:rsidRPr="1D23DA56">
        <w:rPr>
          <w:rFonts w:ascii="Josefin Sans" w:eastAsiaTheme="minorEastAsia" w:hAnsi="Josefin Sans" w:cs="Arial"/>
          <w:sz w:val="24"/>
          <w:szCs w:val="24"/>
        </w:rPr>
        <w:t xml:space="preserve"> programme</w:t>
      </w:r>
      <w:r w:rsidRPr="1D23DA56">
        <w:rPr>
          <w:rFonts w:ascii="Josefin Sans" w:hAnsi="Josefin Sans" w:cs="Segoe UI"/>
          <w:sz w:val="24"/>
          <w:szCs w:val="24"/>
        </w:rPr>
        <w:t xml:space="preserve"> and in-person programmes which provides a bespoke employment programme that addresses the complex barriers that people who have been forcibly displaced face when preparing for</w:t>
      </w:r>
      <w:r w:rsidR="00073B1C">
        <w:rPr>
          <w:rFonts w:ascii="Josefin Sans" w:hAnsi="Josefin Sans" w:cs="Segoe UI"/>
          <w:sz w:val="24"/>
          <w:szCs w:val="24"/>
        </w:rPr>
        <w:t xml:space="preserve"> </w:t>
      </w:r>
      <w:r w:rsidRPr="1D23DA56">
        <w:rPr>
          <w:rFonts w:ascii="Josefin Sans" w:hAnsi="Josefin Sans" w:cs="Segoe UI"/>
          <w:sz w:val="24"/>
          <w:szCs w:val="24"/>
        </w:rPr>
        <w:t>and ultimately finding work in the UK.</w:t>
      </w:r>
      <w:r w:rsidRPr="1D23DA56">
        <w:rPr>
          <w:rFonts w:ascii="Josefin Sans" w:hAnsi="Josefin Sans" w:cs="Arial"/>
          <w:sz w:val="24"/>
          <w:szCs w:val="24"/>
          <w:lang w:val="en-US"/>
        </w:rPr>
        <w:t xml:space="preserve"> </w:t>
      </w:r>
      <w:bookmarkEnd w:id="2"/>
      <w:r w:rsidRPr="1D23DA56">
        <w:rPr>
          <w:rFonts w:ascii="Josefin Sans" w:hAnsi="Josefin Sans" w:cs="Arial"/>
          <w:sz w:val="24"/>
          <w:szCs w:val="24"/>
          <w:lang w:val="en-US"/>
        </w:rPr>
        <w:t>Our work now includes specific programming for women refugees, Afghan nationals, Ukrainians and those who have come through the asylum system</w:t>
      </w:r>
      <w:r w:rsidR="00B31A1B">
        <w:rPr>
          <w:rFonts w:ascii="Josefin Sans" w:hAnsi="Josefin Sans" w:cs="Arial"/>
          <w:sz w:val="24"/>
          <w:szCs w:val="24"/>
          <w:lang w:val="en-US"/>
        </w:rPr>
        <w:t>.</w:t>
      </w:r>
    </w:p>
    <w:p w14:paraId="5F3DAD33" w14:textId="458A02D7" w:rsidR="00AC1840" w:rsidRDefault="00AC1840" w:rsidP="4AE44C30">
      <w:pPr>
        <w:pStyle w:val="NoSpacing"/>
        <w:spacing w:after="120"/>
        <w:rPr>
          <w:rFonts w:ascii="Josefin Sans" w:hAnsi="Josefin Sans" w:cs="Segoe UI"/>
        </w:rPr>
      </w:pPr>
      <w:r w:rsidRPr="1D23DA56">
        <w:rPr>
          <w:rFonts w:ascii="Josefin Sans" w:hAnsi="Josefin Sans" w:cs="Arial"/>
          <w:lang w:val="en-US"/>
        </w:rPr>
        <w:t>W</w:t>
      </w:r>
      <w:r w:rsidR="21FC1DC5" w:rsidRPr="1D23DA56">
        <w:rPr>
          <w:rFonts w:ascii="Josefin Sans" w:hAnsi="Josefin Sans" w:cs="Arial"/>
          <w:lang w:val="en-US"/>
        </w:rPr>
        <w:t xml:space="preserve">e </w:t>
      </w:r>
      <w:r w:rsidR="00E51845">
        <w:rPr>
          <w:rFonts w:ascii="Josefin Sans" w:hAnsi="Josefin Sans" w:cs="Arial"/>
          <w:lang w:val="en-US"/>
        </w:rPr>
        <w:t>have</w:t>
      </w:r>
      <w:r w:rsidR="21FC1DC5" w:rsidRPr="1D23DA56">
        <w:rPr>
          <w:rFonts w:ascii="Josefin Sans" w:hAnsi="Josefin Sans" w:cs="Arial"/>
          <w:lang w:val="en-US"/>
        </w:rPr>
        <w:t xml:space="preserve"> </w:t>
      </w:r>
      <w:r w:rsidRPr="1D23DA56">
        <w:rPr>
          <w:rFonts w:ascii="Josefin Sans" w:hAnsi="Josefin Sans" w:cs="Arial"/>
          <w:lang w:val="en-US"/>
        </w:rPr>
        <w:t>expand</w:t>
      </w:r>
      <w:r w:rsidR="00E51845">
        <w:rPr>
          <w:rFonts w:ascii="Josefin Sans" w:hAnsi="Josefin Sans" w:cs="Arial"/>
          <w:lang w:val="en-US"/>
        </w:rPr>
        <w:t>ed</w:t>
      </w:r>
      <w:r w:rsidRPr="1D23DA56">
        <w:rPr>
          <w:rFonts w:ascii="Josefin Sans" w:hAnsi="Josefin Sans" w:cs="Arial"/>
          <w:lang w:val="en-US"/>
        </w:rPr>
        <w:t xml:space="preserve"> </w:t>
      </w:r>
      <w:r w:rsidR="2B8F1037" w:rsidRPr="1D23DA56">
        <w:rPr>
          <w:rFonts w:ascii="Josefin Sans" w:hAnsi="Josefin Sans" w:cs="Arial"/>
          <w:lang w:val="en-US"/>
        </w:rPr>
        <w:t>our</w:t>
      </w:r>
      <w:r w:rsidRPr="1D23DA56">
        <w:rPr>
          <w:rFonts w:ascii="Josefin Sans" w:hAnsi="Josefin Sans" w:cs="Arial"/>
          <w:lang w:val="en-US"/>
        </w:rPr>
        <w:t xml:space="preserve"> work to deliver (in partnership with the British Council) an English Language and Employment Support </w:t>
      </w:r>
      <w:proofErr w:type="spellStart"/>
      <w:r w:rsidRPr="1D23DA56">
        <w:rPr>
          <w:rFonts w:ascii="Josefin Sans" w:hAnsi="Josefin Sans" w:cs="Arial"/>
          <w:lang w:val="en-US"/>
        </w:rPr>
        <w:t>Programme</w:t>
      </w:r>
      <w:proofErr w:type="spellEnd"/>
      <w:r w:rsidRPr="1D23DA56">
        <w:rPr>
          <w:rFonts w:ascii="Josefin Sans" w:hAnsi="Josefin Sans" w:cs="Arial"/>
          <w:lang w:val="en-US"/>
        </w:rPr>
        <w:t xml:space="preserve"> for up to 4,000 Ukrainians and Hong Kong</w:t>
      </w:r>
      <w:r w:rsidR="00073B1C">
        <w:rPr>
          <w:rFonts w:ascii="Josefin Sans" w:hAnsi="Josefin Sans" w:cs="Arial"/>
          <w:lang w:val="en-US"/>
        </w:rPr>
        <w:t xml:space="preserve"> BNO status/visa</w:t>
      </w:r>
      <w:r w:rsidR="00767F62">
        <w:rPr>
          <w:rFonts w:ascii="Josefin Sans" w:hAnsi="Josefin Sans" w:cs="Arial"/>
          <w:lang w:val="en-US"/>
        </w:rPr>
        <w:t xml:space="preserve"> holder</w:t>
      </w:r>
      <w:r w:rsidRPr="1D23DA56">
        <w:rPr>
          <w:rFonts w:ascii="Josefin Sans" w:hAnsi="Josefin Sans" w:cs="Arial"/>
          <w:lang w:val="en-US"/>
        </w:rPr>
        <w:t xml:space="preserve"> (50% of each </w:t>
      </w:r>
      <w:proofErr w:type="gramStart"/>
      <w:r w:rsidRPr="1D23DA56">
        <w:rPr>
          <w:rFonts w:ascii="Josefin Sans" w:hAnsi="Josefin Sans" w:cs="Arial"/>
          <w:lang w:val="en-US"/>
        </w:rPr>
        <w:t>community</w:t>
      </w:r>
      <w:r w:rsidR="00E51845">
        <w:rPr>
          <w:rFonts w:ascii="Josefin Sans" w:hAnsi="Josefin Sans" w:cs="Arial"/>
          <w:lang w:val="en-US"/>
        </w:rPr>
        <w:t>.</w:t>
      </w:r>
      <w:r w:rsidRPr="1D23DA56">
        <w:rPr>
          <w:rFonts w:ascii="Josefin Sans" w:hAnsi="Josefin Sans" w:cs="Arial"/>
          <w:lang w:val="en-US"/>
        </w:rPr>
        <w:t>.</w:t>
      </w:r>
      <w:proofErr w:type="gramEnd"/>
      <w:r w:rsidRPr="1D23DA56">
        <w:rPr>
          <w:rFonts w:ascii="Josefin Sans" w:hAnsi="Josefin Sans" w:cs="Arial"/>
          <w:lang w:val="en-US"/>
        </w:rPr>
        <w:t xml:space="preserve"> </w:t>
      </w:r>
      <w:r w:rsidRPr="1D23DA56">
        <w:rPr>
          <w:rFonts w:ascii="Josefin Sans" w:hAnsi="Josefin Sans" w:cs="Segoe UI"/>
        </w:rPr>
        <w:t>The programmes provide advice and signposting to relevant services to mitigate against any potential obstacle to participation – this includes access to tech and statutory childcare.</w:t>
      </w:r>
    </w:p>
    <w:p w14:paraId="7CC0692C" w14:textId="77777777" w:rsidR="00AC1840" w:rsidRDefault="00AC1840" w:rsidP="00AC1840">
      <w:pPr>
        <w:pStyle w:val="NoSpacing"/>
        <w:spacing w:after="120"/>
        <w:rPr>
          <w:rFonts w:ascii="Josefin Sans" w:hAnsi="Josefin Sans" w:cs="Segoe UI"/>
          <w:b/>
          <w:bCs/>
          <w:szCs w:val="24"/>
        </w:rPr>
      </w:pPr>
    </w:p>
    <w:p w14:paraId="5C2A75F0" w14:textId="7C5FA817" w:rsidR="00AC1840" w:rsidRPr="0084214C" w:rsidRDefault="00AC1840" w:rsidP="00AC1840">
      <w:pPr>
        <w:pStyle w:val="NoSpacing"/>
        <w:spacing w:after="120"/>
        <w:rPr>
          <w:rFonts w:ascii="Josefin Sans" w:hAnsi="Josefin Sans" w:cs="Segoe UI"/>
          <w:b/>
          <w:bCs/>
          <w:szCs w:val="24"/>
        </w:rPr>
      </w:pPr>
      <w:r>
        <w:rPr>
          <w:rFonts w:ascii="Josefin Sans" w:hAnsi="Josefin Sans" w:cs="Segoe UI"/>
          <w:b/>
          <w:bCs/>
          <w:szCs w:val="24"/>
        </w:rPr>
        <w:t>The Role</w:t>
      </w:r>
    </w:p>
    <w:p w14:paraId="014A2B0E" w14:textId="77777777" w:rsidR="00592320" w:rsidRPr="00AC1840" w:rsidRDefault="005130E1" w:rsidP="00592320">
      <w:pPr>
        <w:spacing w:after="0" w:line="240" w:lineRule="auto"/>
        <w:jc w:val="both"/>
        <w:rPr>
          <w:rFonts w:ascii="Josefin Sans" w:eastAsia="Arial" w:hAnsi="Josefin Sans" w:cs="Arial"/>
          <w:sz w:val="24"/>
          <w:szCs w:val="24"/>
        </w:rPr>
      </w:pPr>
      <w:r w:rsidRPr="00AC1840">
        <w:rPr>
          <w:rFonts w:ascii="Josefin Sans" w:eastAsia="Arial" w:hAnsi="Josefin Sans" w:cs="Arial"/>
          <w:sz w:val="24"/>
          <w:szCs w:val="24"/>
        </w:rPr>
        <w:t xml:space="preserve">The Specialist Training and Employment Programme (STEP) supports individuals who have experienced forced migration to rebuild their lives and access meaningful employment. We know that to succeed, participants need more than just training </w:t>
      </w:r>
      <w:r w:rsidRPr="00AC1840">
        <w:rPr>
          <w:rFonts w:ascii="Josefin Sans" w:eastAsia="Arial" w:hAnsi="Josefin Sans" w:cs="Arial"/>
          <w:sz w:val="24"/>
          <w:szCs w:val="24"/>
        </w:rPr>
        <w:lastRenderedPageBreak/>
        <w:t xml:space="preserve">and job search support. They need to feel connected, informed, and welcomed into the communities they live in. </w:t>
      </w:r>
    </w:p>
    <w:p w14:paraId="7A63B4E4" w14:textId="77777777" w:rsidR="00592320" w:rsidRPr="00AC1840" w:rsidRDefault="00592320" w:rsidP="00592320">
      <w:pPr>
        <w:spacing w:after="0" w:line="240" w:lineRule="auto"/>
        <w:jc w:val="both"/>
        <w:rPr>
          <w:rFonts w:ascii="Josefin Sans" w:eastAsia="Arial" w:hAnsi="Josefin Sans" w:cs="Arial"/>
          <w:sz w:val="24"/>
          <w:szCs w:val="24"/>
        </w:rPr>
      </w:pPr>
    </w:p>
    <w:p w14:paraId="19778CA3" w14:textId="77777777" w:rsidR="00F64618" w:rsidRDefault="0F4E25C9" w:rsidP="00592320">
      <w:pPr>
        <w:spacing w:after="0" w:line="240" w:lineRule="auto"/>
        <w:jc w:val="both"/>
        <w:rPr>
          <w:rFonts w:ascii="Josefin Sans" w:eastAsia="Arial" w:hAnsi="Josefin Sans" w:cs="Arial"/>
          <w:sz w:val="24"/>
          <w:szCs w:val="24"/>
        </w:rPr>
      </w:pPr>
      <w:r w:rsidRPr="00AC1840">
        <w:rPr>
          <w:rFonts w:ascii="Josefin Sans" w:eastAsia="Arial" w:hAnsi="Josefin Sans" w:cs="Arial"/>
          <w:sz w:val="24"/>
          <w:szCs w:val="24"/>
        </w:rPr>
        <w:t xml:space="preserve">Community </w:t>
      </w:r>
      <w:r w:rsidR="051A001C" w:rsidRPr="00AC1840">
        <w:rPr>
          <w:rFonts w:ascii="Josefin Sans" w:eastAsia="Arial" w:hAnsi="Josefin Sans" w:cs="Arial"/>
          <w:sz w:val="24"/>
          <w:szCs w:val="24"/>
        </w:rPr>
        <w:t>Lead</w:t>
      </w:r>
      <w:r w:rsidR="00E51845">
        <w:rPr>
          <w:rFonts w:ascii="Josefin Sans" w:eastAsia="Arial" w:hAnsi="Josefin Sans" w:cs="Arial"/>
          <w:sz w:val="24"/>
          <w:szCs w:val="24"/>
        </w:rPr>
        <w:t>s</w:t>
      </w:r>
      <w:r w:rsidRPr="00AC1840">
        <w:rPr>
          <w:rFonts w:ascii="Josefin Sans" w:eastAsia="Arial" w:hAnsi="Josefin Sans" w:cs="Arial"/>
          <w:sz w:val="24"/>
          <w:szCs w:val="24"/>
        </w:rPr>
        <w:t xml:space="preserve"> play a key role in </w:t>
      </w:r>
      <w:r w:rsidR="00E51845">
        <w:rPr>
          <w:rFonts w:ascii="Josefin Sans" w:eastAsia="Arial" w:hAnsi="Josefin Sans" w:cs="Arial"/>
          <w:sz w:val="24"/>
          <w:szCs w:val="24"/>
        </w:rPr>
        <w:t>helping promote the programme to the Hong Kong BN(O)</w:t>
      </w:r>
      <w:r w:rsidR="00F64618">
        <w:rPr>
          <w:rFonts w:ascii="Josefin Sans" w:eastAsia="Arial" w:hAnsi="Josefin Sans" w:cs="Arial"/>
          <w:sz w:val="24"/>
          <w:szCs w:val="24"/>
        </w:rPr>
        <w:t xml:space="preserve">. We have one Community Lead based in the </w:t>
      </w:r>
      <w:proofErr w:type="gramStart"/>
      <w:r w:rsidR="00F64618">
        <w:rPr>
          <w:rFonts w:ascii="Josefin Sans" w:eastAsia="Arial" w:hAnsi="Josefin Sans" w:cs="Arial"/>
          <w:sz w:val="24"/>
          <w:szCs w:val="24"/>
        </w:rPr>
        <w:t>North West</w:t>
      </w:r>
      <w:proofErr w:type="gramEnd"/>
      <w:r w:rsidR="00F64618">
        <w:rPr>
          <w:rFonts w:ascii="Josefin Sans" w:eastAsia="Arial" w:hAnsi="Josefin Sans" w:cs="Arial"/>
          <w:sz w:val="24"/>
          <w:szCs w:val="24"/>
        </w:rPr>
        <w:t xml:space="preserve"> and are looking for a second </w:t>
      </w:r>
      <w:r w:rsidR="00E51845">
        <w:rPr>
          <w:rFonts w:ascii="Josefin Sans" w:eastAsia="Arial" w:hAnsi="Josefin Sans" w:cs="Arial"/>
          <w:sz w:val="24"/>
          <w:szCs w:val="24"/>
        </w:rPr>
        <w:t xml:space="preserve">in London and the </w:t>
      </w:r>
      <w:proofErr w:type="gramStart"/>
      <w:r w:rsidR="00E51845">
        <w:rPr>
          <w:rFonts w:ascii="Josefin Sans" w:eastAsia="Arial" w:hAnsi="Josefin Sans" w:cs="Arial"/>
          <w:sz w:val="24"/>
          <w:szCs w:val="24"/>
        </w:rPr>
        <w:t>South East</w:t>
      </w:r>
      <w:proofErr w:type="gramEnd"/>
      <w:r w:rsidRPr="00AC1840">
        <w:rPr>
          <w:rFonts w:ascii="Josefin Sans" w:eastAsia="Arial" w:hAnsi="Josefin Sans" w:cs="Arial"/>
          <w:sz w:val="24"/>
          <w:szCs w:val="24"/>
        </w:rPr>
        <w:t xml:space="preserve">. Working remotely and across regions, </w:t>
      </w:r>
      <w:r w:rsidR="00F64618">
        <w:rPr>
          <w:rFonts w:ascii="Josefin Sans" w:eastAsia="Arial" w:hAnsi="Josefin Sans" w:cs="Arial"/>
          <w:sz w:val="24"/>
          <w:szCs w:val="24"/>
        </w:rPr>
        <w:t>the Community leads</w:t>
      </w:r>
      <w:r w:rsidRPr="00AC1840">
        <w:rPr>
          <w:rFonts w:ascii="Josefin Sans" w:eastAsia="Arial" w:hAnsi="Josefin Sans" w:cs="Arial"/>
          <w:sz w:val="24"/>
          <w:szCs w:val="24"/>
        </w:rPr>
        <w:t xml:space="preserve"> </w:t>
      </w:r>
      <w:r w:rsidR="00E51845">
        <w:rPr>
          <w:rFonts w:ascii="Josefin Sans" w:eastAsia="Arial" w:hAnsi="Josefin Sans" w:cs="Arial"/>
          <w:sz w:val="24"/>
          <w:szCs w:val="24"/>
        </w:rPr>
        <w:t>work in partnership</w:t>
      </w:r>
      <w:r w:rsidR="00F64618">
        <w:rPr>
          <w:rFonts w:ascii="Josefin Sans" w:eastAsia="Arial" w:hAnsi="Josefin Sans" w:cs="Arial"/>
          <w:sz w:val="24"/>
          <w:szCs w:val="24"/>
        </w:rPr>
        <w:t xml:space="preserve"> to deliver</w:t>
      </w:r>
      <w:r w:rsidRPr="00AC1840">
        <w:rPr>
          <w:rFonts w:ascii="Josefin Sans" w:eastAsia="Arial" w:hAnsi="Josefin Sans" w:cs="Arial"/>
          <w:sz w:val="24"/>
          <w:szCs w:val="24"/>
        </w:rPr>
        <w:t xml:space="preserve"> community engagement and outreach activities, help participants understand and access local services, and ensure that support is culturally appropriate and inclusive. </w:t>
      </w:r>
    </w:p>
    <w:p w14:paraId="33F2720E" w14:textId="77777777" w:rsidR="00F64618" w:rsidRDefault="00F64618" w:rsidP="00592320">
      <w:pPr>
        <w:spacing w:after="0" w:line="240" w:lineRule="auto"/>
        <w:jc w:val="both"/>
        <w:rPr>
          <w:rFonts w:ascii="Josefin Sans" w:eastAsia="Arial" w:hAnsi="Josefin Sans" w:cs="Arial"/>
          <w:sz w:val="24"/>
          <w:szCs w:val="24"/>
        </w:rPr>
      </w:pPr>
    </w:p>
    <w:p w14:paraId="22835009" w14:textId="7A526152" w:rsidR="005130E1" w:rsidRPr="00AC1840" w:rsidRDefault="0F4E25C9" w:rsidP="00592320">
      <w:pPr>
        <w:spacing w:after="0" w:line="240" w:lineRule="auto"/>
        <w:jc w:val="both"/>
        <w:rPr>
          <w:rFonts w:ascii="Josefin Sans" w:eastAsia="Arial" w:hAnsi="Josefin Sans" w:cs="Arial"/>
          <w:sz w:val="24"/>
          <w:szCs w:val="24"/>
        </w:rPr>
      </w:pPr>
      <w:r w:rsidRPr="00AC1840">
        <w:rPr>
          <w:rFonts w:ascii="Josefin Sans" w:eastAsia="Arial" w:hAnsi="Josefin Sans" w:cs="Arial"/>
          <w:sz w:val="24"/>
          <w:szCs w:val="24"/>
        </w:rPr>
        <w:t xml:space="preserve">The Community </w:t>
      </w:r>
      <w:r w:rsidR="5F993143" w:rsidRPr="00AC1840">
        <w:rPr>
          <w:rFonts w:ascii="Josefin Sans" w:eastAsia="Arial" w:hAnsi="Josefin Sans" w:cs="Arial"/>
          <w:sz w:val="24"/>
          <w:szCs w:val="24"/>
        </w:rPr>
        <w:t>Lead</w:t>
      </w:r>
      <w:r w:rsidR="00F64618">
        <w:rPr>
          <w:rFonts w:ascii="Josefin Sans" w:eastAsia="Arial" w:hAnsi="Josefin Sans" w:cs="Arial"/>
          <w:sz w:val="24"/>
          <w:szCs w:val="24"/>
        </w:rPr>
        <w:t>s</w:t>
      </w:r>
      <w:r w:rsidRPr="00AC1840">
        <w:rPr>
          <w:rFonts w:ascii="Josefin Sans" w:eastAsia="Arial" w:hAnsi="Josefin Sans" w:cs="Arial"/>
          <w:sz w:val="24"/>
          <w:szCs w:val="24"/>
        </w:rPr>
        <w:t xml:space="preserve"> also help build partnerships with local groups, promote volunteering, and run events that support social connection and reduce isolation.</w:t>
      </w:r>
      <w:r w:rsidR="2B6EA884" w:rsidRPr="00AC1840">
        <w:rPr>
          <w:rFonts w:ascii="Josefin Sans" w:eastAsia="Arial" w:hAnsi="Josefin Sans" w:cs="Arial"/>
          <w:sz w:val="24"/>
          <w:szCs w:val="24"/>
        </w:rPr>
        <w:t xml:space="preserve"> </w:t>
      </w:r>
      <w:r w:rsidRPr="00AC1840">
        <w:rPr>
          <w:rFonts w:ascii="Josefin Sans" w:eastAsia="Arial" w:hAnsi="Josefin Sans" w:cs="Arial"/>
          <w:sz w:val="24"/>
          <w:szCs w:val="24"/>
        </w:rPr>
        <w:t>They will contribute to our social value commitments and play a crucial part in shaping how the STEP programme responds to local needs and participant feedback.</w:t>
      </w:r>
    </w:p>
    <w:p w14:paraId="5FBDF514" w14:textId="0ED3D527" w:rsidR="2700689B" w:rsidRPr="00AC1840" w:rsidRDefault="2700689B" w:rsidP="597CFED5">
      <w:pPr>
        <w:spacing w:after="0" w:line="240" w:lineRule="auto"/>
        <w:jc w:val="both"/>
        <w:rPr>
          <w:rFonts w:ascii="Josefin Sans" w:hAnsi="Josefin Sans" w:cs="Arial"/>
          <w:sz w:val="24"/>
          <w:szCs w:val="24"/>
        </w:rPr>
      </w:pPr>
    </w:p>
    <w:p w14:paraId="1531D485" w14:textId="30250201" w:rsidR="00751C55" w:rsidRPr="00AC1840" w:rsidRDefault="00257F11" w:rsidP="00751C55">
      <w:pPr>
        <w:pStyle w:val="Pa0"/>
        <w:spacing w:line="276" w:lineRule="auto"/>
        <w:rPr>
          <w:rStyle w:val="A3"/>
          <w:rFonts w:ascii="Josefin Sans" w:hAnsi="Josefin Sans" w:cs="Arial"/>
          <w:b/>
          <w:bCs/>
          <w:sz w:val="24"/>
          <w:szCs w:val="24"/>
        </w:rPr>
      </w:pPr>
      <w:r w:rsidRPr="00AC1840">
        <w:rPr>
          <w:rStyle w:val="A3"/>
          <w:rFonts w:ascii="Josefin Sans" w:hAnsi="Josefin Sans" w:cs="Arial"/>
          <w:b/>
          <w:bCs/>
          <w:sz w:val="24"/>
          <w:szCs w:val="24"/>
        </w:rPr>
        <w:t>Specific responsibilities</w:t>
      </w:r>
      <w:r w:rsidR="00751C55" w:rsidRPr="00AC1840">
        <w:rPr>
          <w:rStyle w:val="A3"/>
          <w:rFonts w:ascii="Josefin Sans" w:hAnsi="Josefin Sans" w:cs="Arial"/>
          <w:b/>
          <w:bCs/>
          <w:sz w:val="24"/>
          <w:szCs w:val="24"/>
        </w:rPr>
        <w:t>:</w:t>
      </w:r>
    </w:p>
    <w:p w14:paraId="03E3E9AC" w14:textId="77777777" w:rsidR="00073B1C" w:rsidRDefault="00073B1C" w:rsidP="597CFED5">
      <w:pPr>
        <w:rPr>
          <w:rFonts w:ascii="Josefin Sans" w:eastAsia="Times New Roman" w:hAnsi="Josefin Sans" w:cs="Arial"/>
          <w:sz w:val="24"/>
          <w:szCs w:val="24"/>
        </w:rPr>
      </w:pPr>
    </w:p>
    <w:p w14:paraId="22A3867C" w14:textId="4DA9BDD1" w:rsidR="00257F11" w:rsidRPr="00AC1840" w:rsidRDefault="00257F11" w:rsidP="597CFED5">
      <w:pPr>
        <w:rPr>
          <w:rFonts w:ascii="Josefin Sans" w:eastAsia="Times New Roman" w:hAnsi="Josefin Sans" w:cs="Arial"/>
          <w:sz w:val="24"/>
          <w:szCs w:val="24"/>
        </w:rPr>
      </w:pPr>
      <w:r w:rsidRPr="00AC1840">
        <w:rPr>
          <w:rFonts w:ascii="Josefin Sans" w:eastAsia="Times New Roman" w:hAnsi="Josefin Sans" w:cs="Arial"/>
          <w:sz w:val="24"/>
          <w:szCs w:val="24"/>
        </w:rPr>
        <w:t>The following is typical of the duties the post holder will be expected to perform.  It is not necessarily exhaustive and other duties of a similar nature and level may be required from time to time.</w:t>
      </w:r>
    </w:p>
    <w:p w14:paraId="108473B0" w14:textId="03B0F908" w:rsidR="312FB432" w:rsidRPr="00AC1840" w:rsidRDefault="00D93D1D" w:rsidP="002F21A0">
      <w:pPr>
        <w:spacing w:after="0"/>
        <w:rPr>
          <w:rFonts w:ascii="Josefin Sans" w:eastAsia="Times New Roman" w:hAnsi="Josefin Sans" w:cs="Arial"/>
          <w:b/>
          <w:bCs/>
          <w:sz w:val="24"/>
          <w:szCs w:val="24"/>
        </w:rPr>
      </w:pPr>
      <w:r w:rsidRPr="00AC1840">
        <w:rPr>
          <w:rFonts w:ascii="Josefin Sans" w:eastAsia="Times New Roman" w:hAnsi="Josefin Sans" w:cs="Arial"/>
          <w:b/>
          <w:bCs/>
          <w:sz w:val="24"/>
          <w:szCs w:val="24"/>
        </w:rPr>
        <w:t xml:space="preserve">Community Engagement &amp; Participant Support </w:t>
      </w:r>
    </w:p>
    <w:p w14:paraId="108A125E" w14:textId="3BD6677C" w:rsidR="00D93D1D" w:rsidRPr="00AC1840" w:rsidRDefault="00D93D1D" w:rsidP="00301C46">
      <w:pPr>
        <w:pStyle w:val="ListParagraph"/>
        <w:numPr>
          <w:ilvl w:val="0"/>
          <w:numId w:val="30"/>
        </w:numPr>
        <w:spacing w:before="240"/>
        <w:rPr>
          <w:rFonts w:ascii="Josefin Sans" w:eastAsia="Times New Roman" w:hAnsi="Josefin Sans" w:cs="Arial"/>
          <w:sz w:val="24"/>
          <w:szCs w:val="24"/>
        </w:rPr>
      </w:pPr>
      <w:r w:rsidRPr="00AC1840">
        <w:rPr>
          <w:rFonts w:ascii="Josefin Sans" w:eastAsia="Times New Roman" w:hAnsi="Josefin Sans" w:cs="Arial"/>
          <w:sz w:val="24"/>
          <w:szCs w:val="24"/>
        </w:rPr>
        <w:t>Planning and co-delivering regional in-person events in partnership with community organisations (e.g. BN(O) and Ukrainian groups).</w:t>
      </w:r>
    </w:p>
    <w:p w14:paraId="11B4C107" w14:textId="77777777" w:rsidR="00D93D1D" w:rsidRPr="00AC1840" w:rsidRDefault="00D93D1D" w:rsidP="00301C46">
      <w:pPr>
        <w:numPr>
          <w:ilvl w:val="0"/>
          <w:numId w:val="30"/>
        </w:numPr>
        <w:spacing w:before="240"/>
        <w:contextualSpacing/>
        <w:rPr>
          <w:rFonts w:ascii="Josefin Sans" w:eastAsia="Times New Roman" w:hAnsi="Josefin Sans" w:cs="Arial"/>
          <w:sz w:val="24"/>
          <w:szCs w:val="24"/>
        </w:rPr>
      </w:pPr>
      <w:r w:rsidRPr="00AC1840">
        <w:rPr>
          <w:rFonts w:ascii="Josefin Sans" w:eastAsia="Times New Roman" w:hAnsi="Josefin Sans" w:cs="Arial"/>
          <w:sz w:val="24"/>
          <w:szCs w:val="24"/>
        </w:rPr>
        <w:t>Supporting participants to access local services, understand UK systems, and navigate referral pathways, including identifying culturally relevant and accessible support.</w:t>
      </w:r>
    </w:p>
    <w:p w14:paraId="16821F33" w14:textId="77777777" w:rsidR="00F64618" w:rsidRDefault="00F64618" w:rsidP="00F64618">
      <w:pPr>
        <w:spacing w:before="240"/>
        <w:ind w:left="720"/>
        <w:contextualSpacing/>
        <w:rPr>
          <w:rFonts w:ascii="Josefin Sans" w:eastAsia="Times New Roman" w:hAnsi="Josefin Sans" w:cs="Arial"/>
          <w:sz w:val="24"/>
          <w:szCs w:val="24"/>
        </w:rPr>
      </w:pPr>
    </w:p>
    <w:p w14:paraId="33BD2EFE" w14:textId="39734746" w:rsidR="00D93D1D" w:rsidRPr="00F64618" w:rsidRDefault="00D93D1D" w:rsidP="00F64618">
      <w:pPr>
        <w:numPr>
          <w:ilvl w:val="0"/>
          <w:numId w:val="30"/>
        </w:numPr>
        <w:spacing w:before="240"/>
        <w:contextualSpacing/>
        <w:rPr>
          <w:rFonts w:ascii="Josefin Sans" w:eastAsia="Times New Roman" w:hAnsi="Josefin Sans" w:cs="Arial"/>
          <w:sz w:val="24"/>
          <w:szCs w:val="24"/>
        </w:rPr>
      </w:pPr>
      <w:r w:rsidRPr="00AC1840">
        <w:rPr>
          <w:rFonts w:ascii="Josefin Sans" w:eastAsia="Times New Roman" w:hAnsi="Josefin Sans" w:cs="Arial"/>
          <w:sz w:val="24"/>
          <w:szCs w:val="24"/>
        </w:rPr>
        <w:t>Attending communi</w:t>
      </w:r>
      <w:r w:rsidRPr="00F64618">
        <w:rPr>
          <w:rFonts w:ascii="Josefin Sans" w:eastAsia="Times New Roman" w:hAnsi="Josefin Sans" w:cs="Arial"/>
          <w:sz w:val="24"/>
          <w:szCs w:val="24"/>
        </w:rPr>
        <w:t>ty meetings and events (e.g. BN(O) Hubs) to build trust, gather insights, and represent the STEP programme.</w:t>
      </w:r>
    </w:p>
    <w:p w14:paraId="56827088" w14:textId="77777777" w:rsidR="00F64618" w:rsidRDefault="00F64618" w:rsidP="00F64618">
      <w:pPr>
        <w:spacing w:before="240"/>
        <w:ind w:left="720"/>
        <w:contextualSpacing/>
        <w:rPr>
          <w:rFonts w:ascii="Josefin Sans" w:eastAsia="Times New Roman" w:hAnsi="Josefin Sans" w:cs="Arial"/>
          <w:sz w:val="24"/>
          <w:szCs w:val="24"/>
        </w:rPr>
      </w:pPr>
    </w:p>
    <w:p w14:paraId="389ECEB3" w14:textId="18F3A80B" w:rsidR="00D93D1D" w:rsidRDefault="00D93D1D" w:rsidP="00301C46">
      <w:pPr>
        <w:numPr>
          <w:ilvl w:val="0"/>
          <w:numId w:val="30"/>
        </w:numPr>
        <w:spacing w:before="240"/>
        <w:contextualSpacing/>
        <w:rPr>
          <w:rFonts w:ascii="Josefin Sans" w:eastAsia="Times New Roman" w:hAnsi="Josefin Sans" w:cs="Arial"/>
          <w:sz w:val="24"/>
          <w:szCs w:val="24"/>
        </w:rPr>
      </w:pPr>
      <w:r w:rsidRPr="00AC1840">
        <w:rPr>
          <w:rFonts w:ascii="Josefin Sans" w:eastAsia="Times New Roman" w:hAnsi="Josefin Sans" w:cs="Arial"/>
          <w:sz w:val="24"/>
          <w:szCs w:val="24"/>
        </w:rPr>
        <w:t xml:space="preserve">Running online </w:t>
      </w:r>
      <w:r w:rsidR="00FA1E40" w:rsidRPr="00AC1840">
        <w:rPr>
          <w:rFonts w:ascii="Josefin Sans" w:eastAsia="Times New Roman" w:hAnsi="Josefin Sans" w:cs="Arial"/>
          <w:sz w:val="24"/>
          <w:szCs w:val="24"/>
        </w:rPr>
        <w:t>multi-lingual webinars and</w:t>
      </w:r>
      <w:r w:rsidRPr="00AC1840">
        <w:rPr>
          <w:rFonts w:ascii="Josefin Sans" w:eastAsia="Times New Roman" w:hAnsi="Josefin Sans" w:cs="Arial"/>
          <w:sz w:val="24"/>
          <w:szCs w:val="24"/>
        </w:rPr>
        <w:t xml:space="preserve"> ensuring recordings and resources are accessible via the STEP platform.</w:t>
      </w:r>
    </w:p>
    <w:p w14:paraId="2FB98DE7" w14:textId="77777777" w:rsidR="00F64618" w:rsidRPr="00AC1840" w:rsidRDefault="00F64618" w:rsidP="00F64618">
      <w:pPr>
        <w:spacing w:before="240"/>
        <w:contextualSpacing/>
        <w:rPr>
          <w:rFonts w:ascii="Josefin Sans" w:eastAsia="Times New Roman" w:hAnsi="Josefin Sans" w:cs="Arial"/>
          <w:sz w:val="24"/>
          <w:szCs w:val="24"/>
        </w:rPr>
      </w:pPr>
    </w:p>
    <w:p w14:paraId="72EF9A62" w14:textId="77777777" w:rsidR="00D93D1D" w:rsidRDefault="00D93D1D" w:rsidP="00301C46">
      <w:pPr>
        <w:numPr>
          <w:ilvl w:val="0"/>
          <w:numId w:val="30"/>
        </w:numPr>
        <w:spacing w:before="240"/>
        <w:contextualSpacing/>
        <w:rPr>
          <w:rFonts w:ascii="Josefin Sans" w:eastAsia="Times New Roman" w:hAnsi="Josefin Sans" w:cs="Arial"/>
          <w:sz w:val="24"/>
          <w:szCs w:val="24"/>
        </w:rPr>
      </w:pPr>
      <w:r w:rsidRPr="00AC1840">
        <w:rPr>
          <w:rFonts w:ascii="Josefin Sans" w:eastAsia="Times New Roman" w:hAnsi="Josefin Sans" w:cs="Arial"/>
          <w:sz w:val="24"/>
          <w:szCs w:val="24"/>
        </w:rPr>
        <w:t>Producing culturally sensitive communications materials, including newsletters and social media content, in collaboration with the wider team.</w:t>
      </w:r>
    </w:p>
    <w:p w14:paraId="3B8548E0" w14:textId="77777777" w:rsidR="00F64618" w:rsidRPr="00AC1840" w:rsidRDefault="00F64618" w:rsidP="00F64618">
      <w:pPr>
        <w:spacing w:before="240"/>
        <w:contextualSpacing/>
        <w:rPr>
          <w:rFonts w:ascii="Josefin Sans" w:eastAsia="Times New Roman" w:hAnsi="Josefin Sans" w:cs="Arial"/>
          <w:sz w:val="24"/>
          <w:szCs w:val="24"/>
        </w:rPr>
      </w:pPr>
    </w:p>
    <w:p w14:paraId="699CAD52" w14:textId="7011B8E8" w:rsidR="00D93D1D" w:rsidRPr="00AC1840" w:rsidRDefault="00D93D1D" w:rsidP="00301C46">
      <w:pPr>
        <w:numPr>
          <w:ilvl w:val="0"/>
          <w:numId w:val="30"/>
        </w:numPr>
        <w:spacing w:before="240"/>
        <w:contextualSpacing/>
        <w:rPr>
          <w:sz w:val="24"/>
          <w:szCs w:val="24"/>
        </w:rPr>
      </w:pPr>
      <w:r w:rsidRPr="00AC1840">
        <w:rPr>
          <w:rFonts w:ascii="Josefin Sans" w:eastAsia="Times New Roman" w:hAnsi="Josefin Sans" w:cs="Arial"/>
          <w:sz w:val="24"/>
          <w:szCs w:val="24"/>
        </w:rPr>
        <w:t>Signposting participants to volunteering and social opportunities that support integration and reduce isolation.</w:t>
      </w:r>
    </w:p>
    <w:p w14:paraId="5341EEC3" w14:textId="77777777" w:rsidR="00301C46" w:rsidRPr="00AC1840" w:rsidRDefault="00301C46" w:rsidP="00301C46">
      <w:pPr>
        <w:spacing w:before="240"/>
        <w:ind w:left="720"/>
        <w:contextualSpacing/>
        <w:rPr>
          <w:sz w:val="24"/>
          <w:szCs w:val="24"/>
        </w:rPr>
      </w:pPr>
    </w:p>
    <w:p w14:paraId="33CEDE27" w14:textId="16237AAF" w:rsidR="14A6FD7F" w:rsidRPr="00AC1840" w:rsidRDefault="00F71A1C" w:rsidP="00F71A1C">
      <w:pPr>
        <w:spacing w:before="240"/>
        <w:contextualSpacing/>
        <w:rPr>
          <w:rFonts w:ascii="Josefin Sans" w:eastAsia="Times New Roman" w:hAnsi="Josefin Sans" w:cs="Arial"/>
          <w:b/>
          <w:bCs/>
          <w:sz w:val="24"/>
          <w:szCs w:val="24"/>
        </w:rPr>
      </w:pPr>
      <w:r w:rsidRPr="00AC1840">
        <w:rPr>
          <w:rFonts w:ascii="Josefin Sans" w:eastAsia="Times New Roman" w:hAnsi="Josefin Sans" w:cs="Arial"/>
          <w:b/>
          <w:bCs/>
          <w:sz w:val="24"/>
          <w:szCs w:val="24"/>
        </w:rPr>
        <w:t>Service Development &amp; Collaboration</w:t>
      </w:r>
    </w:p>
    <w:p w14:paraId="33D3DD5B" w14:textId="77777777" w:rsidR="00F71A1C" w:rsidRPr="00AC1840" w:rsidRDefault="00F71A1C" w:rsidP="00F71A1C">
      <w:pPr>
        <w:spacing w:before="240"/>
        <w:contextualSpacing/>
        <w:rPr>
          <w:rFonts w:ascii="Josefin Sans" w:eastAsia="Times New Roman" w:hAnsi="Josefin Sans" w:cs="Arial"/>
          <w:sz w:val="24"/>
          <w:szCs w:val="24"/>
        </w:rPr>
      </w:pPr>
    </w:p>
    <w:p w14:paraId="124C4239" w14:textId="282434BA" w:rsidR="00F71A1C" w:rsidRPr="00AC1840" w:rsidRDefault="150B3A09" w:rsidP="00F71A1C">
      <w:pPr>
        <w:numPr>
          <w:ilvl w:val="0"/>
          <w:numId w:val="30"/>
        </w:numPr>
        <w:spacing w:before="240"/>
        <w:contextualSpacing/>
        <w:rPr>
          <w:rFonts w:ascii="Josefin Sans" w:eastAsia="Times New Roman" w:hAnsi="Josefin Sans" w:cs="Arial"/>
          <w:sz w:val="24"/>
          <w:szCs w:val="24"/>
        </w:rPr>
      </w:pPr>
      <w:r w:rsidRPr="00AC1840">
        <w:rPr>
          <w:rFonts w:ascii="Josefin Sans" w:eastAsia="Times New Roman" w:hAnsi="Josefin Sans" w:cs="Arial"/>
          <w:sz w:val="24"/>
          <w:szCs w:val="24"/>
        </w:rPr>
        <w:t xml:space="preserve">Supporting the UK Programmes </w:t>
      </w:r>
      <w:r w:rsidR="2C5B3E47" w:rsidRPr="00AC1840">
        <w:rPr>
          <w:rFonts w:ascii="Josefin Sans" w:eastAsia="Times New Roman" w:hAnsi="Josefin Sans" w:cs="Arial"/>
          <w:sz w:val="24"/>
          <w:szCs w:val="24"/>
        </w:rPr>
        <w:t>Team</w:t>
      </w:r>
      <w:r w:rsidRPr="00AC1840">
        <w:rPr>
          <w:rFonts w:ascii="Josefin Sans" w:eastAsia="Times New Roman" w:hAnsi="Josefin Sans" w:cs="Arial"/>
          <w:sz w:val="24"/>
          <w:szCs w:val="24"/>
        </w:rPr>
        <w:t xml:space="preserve"> to c</w:t>
      </w:r>
      <w:r w:rsidR="6E5BE776" w:rsidRPr="00AC1840">
        <w:rPr>
          <w:rFonts w:ascii="Josefin Sans" w:eastAsia="Times New Roman" w:hAnsi="Josefin Sans" w:cs="Arial"/>
          <w:sz w:val="24"/>
          <w:szCs w:val="24"/>
        </w:rPr>
        <w:t>ollaborat</w:t>
      </w:r>
      <w:r w:rsidR="4CAF714B" w:rsidRPr="00AC1840">
        <w:rPr>
          <w:rFonts w:ascii="Josefin Sans" w:eastAsia="Times New Roman" w:hAnsi="Josefin Sans" w:cs="Arial"/>
          <w:sz w:val="24"/>
          <w:szCs w:val="24"/>
        </w:rPr>
        <w:t>e</w:t>
      </w:r>
      <w:r w:rsidR="6E5BE776" w:rsidRPr="00AC1840">
        <w:rPr>
          <w:rFonts w:ascii="Josefin Sans" w:eastAsia="Times New Roman" w:hAnsi="Josefin Sans" w:cs="Arial"/>
          <w:sz w:val="24"/>
          <w:szCs w:val="24"/>
        </w:rPr>
        <w:t xml:space="preserve"> with Strategic Migration Partnerships, local VCSEs, and other organisations to share best practice and strengthen local networks.</w:t>
      </w:r>
    </w:p>
    <w:p w14:paraId="02A1A8DA" w14:textId="084284F9" w:rsidR="00F71A1C" w:rsidRPr="00AC1840" w:rsidRDefault="6E5BE776" w:rsidP="00F71A1C">
      <w:pPr>
        <w:numPr>
          <w:ilvl w:val="0"/>
          <w:numId w:val="30"/>
        </w:numPr>
        <w:spacing w:before="240"/>
        <w:contextualSpacing/>
        <w:rPr>
          <w:rFonts w:ascii="Josefin Sans" w:eastAsia="Times New Roman" w:hAnsi="Josefin Sans" w:cs="Arial"/>
          <w:sz w:val="24"/>
          <w:szCs w:val="24"/>
        </w:rPr>
      </w:pPr>
      <w:r w:rsidRPr="00AC1840">
        <w:rPr>
          <w:rFonts w:ascii="Josefin Sans" w:eastAsia="Times New Roman" w:hAnsi="Josefin Sans" w:cs="Arial"/>
          <w:sz w:val="24"/>
          <w:szCs w:val="24"/>
        </w:rPr>
        <w:t xml:space="preserve">Communicating with Employment Advisors and local organisations as required to support </w:t>
      </w:r>
      <w:proofErr w:type="gramStart"/>
      <w:r w:rsidRPr="00AC1840">
        <w:rPr>
          <w:rFonts w:ascii="Josefin Sans" w:eastAsia="Times New Roman" w:hAnsi="Josefin Sans" w:cs="Arial"/>
          <w:sz w:val="24"/>
          <w:szCs w:val="24"/>
        </w:rPr>
        <w:t>joined-up</w:t>
      </w:r>
      <w:proofErr w:type="gramEnd"/>
      <w:r w:rsidRPr="00AC1840">
        <w:rPr>
          <w:rFonts w:ascii="Josefin Sans" w:eastAsia="Times New Roman" w:hAnsi="Josefin Sans" w:cs="Arial"/>
          <w:sz w:val="24"/>
          <w:szCs w:val="24"/>
        </w:rPr>
        <w:t xml:space="preserve"> working and community presence.</w:t>
      </w:r>
    </w:p>
    <w:p w14:paraId="5D56A127" w14:textId="77777777" w:rsidR="00F71A1C" w:rsidRPr="00AC1840" w:rsidRDefault="00F71A1C" w:rsidP="00F71A1C">
      <w:pPr>
        <w:spacing w:before="240"/>
        <w:ind w:left="720"/>
        <w:contextualSpacing/>
        <w:rPr>
          <w:rFonts w:ascii="Josefin Sans" w:eastAsia="Times New Roman" w:hAnsi="Josefin Sans" w:cs="Arial"/>
          <w:sz w:val="24"/>
          <w:szCs w:val="24"/>
        </w:rPr>
      </w:pPr>
    </w:p>
    <w:p w14:paraId="022B1CBC" w14:textId="77777777" w:rsidR="008D210E" w:rsidRDefault="008D210E" w:rsidP="00F71A1C">
      <w:pPr>
        <w:spacing w:before="240"/>
        <w:contextualSpacing/>
        <w:rPr>
          <w:rFonts w:ascii="Josefin Sans" w:eastAsia="Times New Roman" w:hAnsi="Josefin Sans" w:cs="Arial"/>
          <w:b/>
          <w:bCs/>
          <w:sz w:val="24"/>
          <w:szCs w:val="24"/>
        </w:rPr>
      </w:pPr>
    </w:p>
    <w:p w14:paraId="7401AF5A" w14:textId="77777777" w:rsidR="008D210E" w:rsidRDefault="008D210E" w:rsidP="00F71A1C">
      <w:pPr>
        <w:spacing w:before="240"/>
        <w:contextualSpacing/>
        <w:rPr>
          <w:rFonts w:ascii="Josefin Sans" w:eastAsia="Times New Roman" w:hAnsi="Josefin Sans" w:cs="Arial"/>
          <w:b/>
          <w:bCs/>
          <w:sz w:val="24"/>
          <w:szCs w:val="24"/>
        </w:rPr>
      </w:pPr>
    </w:p>
    <w:p w14:paraId="47AD3170" w14:textId="77777777" w:rsidR="008D210E" w:rsidRDefault="008D210E" w:rsidP="00F71A1C">
      <w:pPr>
        <w:spacing w:before="240"/>
        <w:contextualSpacing/>
        <w:rPr>
          <w:rFonts w:ascii="Josefin Sans" w:eastAsia="Times New Roman" w:hAnsi="Josefin Sans" w:cs="Arial"/>
          <w:b/>
          <w:bCs/>
          <w:sz w:val="24"/>
          <w:szCs w:val="24"/>
        </w:rPr>
      </w:pPr>
    </w:p>
    <w:p w14:paraId="0ED76AB8" w14:textId="7FB11630" w:rsidR="00F71A1C" w:rsidRPr="00AC1840" w:rsidRDefault="00F71A1C" w:rsidP="00F71A1C">
      <w:pPr>
        <w:spacing w:before="240"/>
        <w:contextualSpacing/>
        <w:rPr>
          <w:rFonts w:ascii="Josefin Sans" w:eastAsia="Times New Roman" w:hAnsi="Josefin Sans" w:cs="Arial"/>
          <w:b/>
          <w:bCs/>
          <w:sz w:val="24"/>
          <w:szCs w:val="24"/>
        </w:rPr>
      </w:pPr>
      <w:r w:rsidRPr="00AC1840">
        <w:rPr>
          <w:rFonts w:ascii="Josefin Sans" w:eastAsia="Times New Roman" w:hAnsi="Josefin Sans" w:cs="Arial"/>
          <w:b/>
          <w:bCs/>
          <w:sz w:val="24"/>
          <w:szCs w:val="24"/>
        </w:rPr>
        <w:lastRenderedPageBreak/>
        <w:t xml:space="preserve">Monitoring, Evaluation &amp; </w:t>
      </w:r>
      <w:r w:rsidR="00EE6DE3" w:rsidRPr="00AC1840">
        <w:rPr>
          <w:rFonts w:ascii="Josefin Sans" w:eastAsia="Times New Roman" w:hAnsi="Josefin Sans" w:cs="Arial"/>
          <w:b/>
          <w:bCs/>
          <w:sz w:val="24"/>
          <w:szCs w:val="24"/>
        </w:rPr>
        <w:t xml:space="preserve">Learning </w:t>
      </w:r>
    </w:p>
    <w:p w14:paraId="15FF7C10" w14:textId="77777777" w:rsidR="00F71A1C" w:rsidRPr="00AC1840" w:rsidRDefault="00F71A1C" w:rsidP="00F71A1C">
      <w:pPr>
        <w:spacing w:before="240"/>
        <w:contextualSpacing/>
        <w:rPr>
          <w:rFonts w:ascii="Josefin Sans" w:eastAsia="Times New Roman" w:hAnsi="Josefin Sans" w:cs="Arial"/>
          <w:b/>
          <w:bCs/>
          <w:sz w:val="24"/>
          <w:szCs w:val="24"/>
        </w:rPr>
      </w:pPr>
    </w:p>
    <w:p w14:paraId="7925DF2C" w14:textId="77777777" w:rsidR="00F71A1C" w:rsidRPr="00AC1840" w:rsidRDefault="00F71A1C" w:rsidP="00F71A1C">
      <w:pPr>
        <w:numPr>
          <w:ilvl w:val="0"/>
          <w:numId w:val="31"/>
        </w:numPr>
        <w:spacing w:before="240"/>
        <w:contextualSpacing/>
        <w:rPr>
          <w:rFonts w:ascii="Josefin Sans" w:eastAsia="Times New Roman" w:hAnsi="Josefin Sans" w:cs="Arial"/>
          <w:sz w:val="24"/>
          <w:szCs w:val="24"/>
        </w:rPr>
      </w:pPr>
      <w:r w:rsidRPr="00AC1840">
        <w:rPr>
          <w:rFonts w:ascii="Josefin Sans" w:eastAsia="Times New Roman" w:hAnsi="Josefin Sans" w:cs="Arial"/>
          <w:sz w:val="24"/>
          <w:szCs w:val="24"/>
        </w:rPr>
        <w:t>Gathering feedback from participants, partners and events to support the ongoing improvement of community engagement activities.</w:t>
      </w:r>
    </w:p>
    <w:p w14:paraId="3CEF9305" w14:textId="77777777" w:rsidR="00F71A1C" w:rsidRPr="00AC1840" w:rsidRDefault="00F71A1C" w:rsidP="00F71A1C">
      <w:pPr>
        <w:numPr>
          <w:ilvl w:val="0"/>
          <w:numId w:val="31"/>
        </w:numPr>
        <w:spacing w:before="240"/>
        <w:contextualSpacing/>
        <w:rPr>
          <w:rFonts w:ascii="Josefin Sans" w:eastAsia="Times New Roman" w:hAnsi="Josefin Sans" w:cs="Arial"/>
          <w:sz w:val="24"/>
          <w:szCs w:val="24"/>
        </w:rPr>
      </w:pPr>
      <w:r w:rsidRPr="00AC1840">
        <w:rPr>
          <w:rFonts w:ascii="Josefin Sans" w:eastAsia="Times New Roman" w:hAnsi="Josefin Sans" w:cs="Arial"/>
          <w:sz w:val="24"/>
          <w:szCs w:val="24"/>
        </w:rPr>
        <w:t>Keeping accurate records of community engagement and event outcomes in line with monitoring and reporting processes.</w:t>
      </w:r>
    </w:p>
    <w:p w14:paraId="4DE8005B" w14:textId="18535677" w:rsidR="00F71A1C" w:rsidRPr="00AC1840" w:rsidRDefault="00F71A1C" w:rsidP="00F71A1C">
      <w:pPr>
        <w:numPr>
          <w:ilvl w:val="0"/>
          <w:numId w:val="31"/>
        </w:numPr>
        <w:spacing w:before="240"/>
        <w:contextualSpacing/>
        <w:rPr>
          <w:rFonts w:ascii="Josefin Sans" w:eastAsia="Times New Roman" w:hAnsi="Josefin Sans" w:cs="Arial"/>
          <w:sz w:val="24"/>
          <w:szCs w:val="24"/>
        </w:rPr>
      </w:pPr>
      <w:r w:rsidRPr="00AC1840">
        <w:rPr>
          <w:rFonts w:ascii="Josefin Sans" w:eastAsia="Times New Roman" w:hAnsi="Josefin Sans" w:cs="Arial"/>
          <w:sz w:val="24"/>
          <w:szCs w:val="24"/>
        </w:rPr>
        <w:t xml:space="preserve">Supporting the Programme </w:t>
      </w:r>
      <w:r w:rsidR="0085604D" w:rsidRPr="00AC1840">
        <w:rPr>
          <w:rFonts w:ascii="Josefin Sans" w:eastAsia="Times New Roman" w:hAnsi="Josefin Sans" w:cs="Arial"/>
          <w:sz w:val="24"/>
          <w:szCs w:val="24"/>
        </w:rPr>
        <w:t>Manager</w:t>
      </w:r>
      <w:r w:rsidRPr="00AC1840">
        <w:rPr>
          <w:rFonts w:ascii="Josefin Sans" w:eastAsia="Times New Roman" w:hAnsi="Josefin Sans" w:cs="Arial"/>
          <w:sz w:val="24"/>
          <w:szCs w:val="24"/>
        </w:rPr>
        <w:t xml:space="preserve"> in tracking and reporting progress against social value commitments (e.g. volunteering hours, event attendance, reach of materials).</w:t>
      </w:r>
    </w:p>
    <w:p w14:paraId="58627F38" w14:textId="77777777" w:rsidR="00F71A1C" w:rsidRPr="00AC1840" w:rsidRDefault="00F71A1C" w:rsidP="00F71A1C">
      <w:pPr>
        <w:numPr>
          <w:ilvl w:val="0"/>
          <w:numId w:val="31"/>
        </w:numPr>
        <w:spacing w:before="240"/>
        <w:contextualSpacing/>
        <w:rPr>
          <w:rFonts w:ascii="Josefin Sans" w:eastAsia="Times New Roman" w:hAnsi="Josefin Sans" w:cs="Arial"/>
          <w:sz w:val="24"/>
          <w:szCs w:val="24"/>
        </w:rPr>
      </w:pPr>
      <w:r w:rsidRPr="00AC1840">
        <w:rPr>
          <w:rFonts w:ascii="Josefin Sans" w:eastAsia="Times New Roman" w:hAnsi="Josefin Sans" w:cs="Arial"/>
          <w:sz w:val="24"/>
          <w:szCs w:val="24"/>
        </w:rPr>
        <w:t xml:space="preserve">Ensuring safeguarding procedures are followed and professional boundaries are </w:t>
      </w:r>
      <w:proofErr w:type="gramStart"/>
      <w:r w:rsidRPr="00AC1840">
        <w:rPr>
          <w:rFonts w:ascii="Josefin Sans" w:eastAsia="Times New Roman" w:hAnsi="Josefin Sans" w:cs="Arial"/>
          <w:sz w:val="24"/>
          <w:szCs w:val="24"/>
        </w:rPr>
        <w:t>maintained at all times</w:t>
      </w:r>
      <w:proofErr w:type="gramEnd"/>
      <w:r w:rsidRPr="00AC1840">
        <w:rPr>
          <w:rFonts w:ascii="Josefin Sans" w:eastAsia="Times New Roman" w:hAnsi="Josefin Sans" w:cs="Arial"/>
          <w:sz w:val="24"/>
          <w:szCs w:val="24"/>
        </w:rPr>
        <w:t>.</w:t>
      </w:r>
    </w:p>
    <w:p w14:paraId="16F26819" w14:textId="77777777" w:rsidR="00F71A1C" w:rsidRPr="00AC1840" w:rsidRDefault="00F71A1C" w:rsidP="00F71A1C">
      <w:pPr>
        <w:spacing w:before="240"/>
        <w:ind w:left="720"/>
        <w:contextualSpacing/>
        <w:rPr>
          <w:rFonts w:ascii="Josefin Sans" w:eastAsia="Times New Roman" w:hAnsi="Josefin Sans" w:cs="Arial"/>
          <w:sz w:val="24"/>
          <w:szCs w:val="24"/>
        </w:rPr>
      </w:pPr>
    </w:p>
    <w:p w14:paraId="48073289" w14:textId="41E51385" w:rsidR="00EE6DE3" w:rsidRPr="00AC1840" w:rsidRDefault="00F71A1C" w:rsidP="00EE6DE3">
      <w:pPr>
        <w:spacing w:before="240"/>
        <w:contextualSpacing/>
        <w:rPr>
          <w:rFonts w:ascii="Josefin Sans" w:eastAsia="Times New Roman" w:hAnsi="Josefin Sans" w:cs="Arial"/>
          <w:b/>
          <w:bCs/>
          <w:sz w:val="24"/>
          <w:szCs w:val="24"/>
        </w:rPr>
      </w:pPr>
      <w:r w:rsidRPr="00AC1840">
        <w:rPr>
          <w:rFonts w:ascii="Josefin Sans" w:eastAsia="Times New Roman" w:hAnsi="Josefin Sans" w:cs="Arial"/>
          <w:b/>
          <w:bCs/>
          <w:sz w:val="24"/>
          <w:szCs w:val="24"/>
        </w:rPr>
        <w:t xml:space="preserve">Development </w:t>
      </w:r>
      <w:r w:rsidR="00EE6DE3" w:rsidRPr="00AC1840">
        <w:rPr>
          <w:rFonts w:ascii="Josefin Sans" w:eastAsia="Times New Roman" w:hAnsi="Josefin Sans" w:cs="Arial"/>
          <w:b/>
          <w:bCs/>
          <w:sz w:val="24"/>
          <w:szCs w:val="24"/>
        </w:rPr>
        <w:t xml:space="preserve">&amp; Team Involvement </w:t>
      </w:r>
    </w:p>
    <w:p w14:paraId="459C0514" w14:textId="77777777" w:rsidR="00EE6DE3" w:rsidRPr="00AC1840" w:rsidRDefault="00EE6DE3" w:rsidP="00EE6DE3">
      <w:pPr>
        <w:spacing w:before="240"/>
        <w:contextualSpacing/>
        <w:rPr>
          <w:rFonts w:ascii="Josefin Sans" w:eastAsia="Times New Roman" w:hAnsi="Josefin Sans" w:cs="Arial"/>
          <w:b/>
          <w:bCs/>
          <w:sz w:val="24"/>
          <w:szCs w:val="24"/>
        </w:rPr>
      </w:pPr>
    </w:p>
    <w:p w14:paraId="797F3E11" w14:textId="77777777" w:rsidR="00F71A1C" w:rsidRPr="00AC1840" w:rsidRDefault="00F71A1C" w:rsidP="00F71A1C">
      <w:pPr>
        <w:numPr>
          <w:ilvl w:val="0"/>
          <w:numId w:val="32"/>
        </w:numPr>
        <w:spacing w:before="240"/>
        <w:contextualSpacing/>
        <w:rPr>
          <w:rFonts w:ascii="Josefin Sans" w:eastAsia="Times New Roman" w:hAnsi="Josefin Sans" w:cs="Arial"/>
          <w:sz w:val="24"/>
          <w:szCs w:val="24"/>
        </w:rPr>
      </w:pPr>
      <w:r w:rsidRPr="00AC1840">
        <w:rPr>
          <w:rFonts w:ascii="Josefin Sans" w:eastAsia="Times New Roman" w:hAnsi="Josefin Sans" w:cs="Arial"/>
          <w:sz w:val="24"/>
          <w:szCs w:val="24"/>
        </w:rPr>
        <w:t>Participating in regular STEP team meetings, workshops, and reflective practice sessions.</w:t>
      </w:r>
    </w:p>
    <w:p w14:paraId="217D1261" w14:textId="77777777" w:rsidR="00F71A1C" w:rsidRPr="00AC1840" w:rsidRDefault="00F71A1C" w:rsidP="00F71A1C">
      <w:pPr>
        <w:numPr>
          <w:ilvl w:val="0"/>
          <w:numId w:val="32"/>
        </w:numPr>
        <w:spacing w:before="240"/>
        <w:contextualSpacing/>
        <w:rPr>
          <w:rFonts w:ascii="Josefin Sans" w:eastAsia="Times New Roman" w:hAnsi="Josefin Sans" w:cs="Arial"/>
          <w:sz w:val="24"/>
          <w:szCs w:val="24"/>
        </w:rPr>
      </w:pPr>
      <w:r w:rsidRPr="00AC1840">
        <w:rPr>
          <w:rFonts w:ascii="Josefin Sans" w:eastAsia="Times New Roman" w:hAnsi="Josefin Sans" w:cs="Arial"/>
          <w:sz w:val="24"/>
          <w:szCs w:val="24"/>
        </w:rPr>
        <w:t>Undertaking training relevant to the role, including safeguarding, cultural competency, and trauma-informed practice.</w:t>
      </w:r>
    </w:p>
    <w:p w14:paraId="09E1BA15" w14:textId="77777777" w:rsidR="00F71A1C" w:rsidRPr="00AC1840" w:rsidRDefault="00F71A1C" w:rsidP="00F71A1C">
      <w:pPr>
        <w:spacing w:before="240"/>
        <w:contextualSpacing/>
        <w:rPr>
          <w:rFonts w:ascii="Josefin Sans" w:eastAsia="Times New Roman" w:hAnsi="Josefin Sans" w:cs="Arial"/>
          <w:sz w:val="24"/>
          <w:szCs w:val="24"/>
        </w:rPr>
      </w:pPr>
    </w:p>
    <w:p w14:paraId="7C5588FD" w14:textId="525628DE" w:rsidR="00DD6036" w:rsidRDefault="00727BBC" w:rsidP="1D23DA56">
      <w:pPr>
        <w:spacing w:before="240"/>
        <w:contextualSpacing/>
        <w:rPr>
          <w:rFonts w:ascii="Josefin Sans" w:eastAsiaTheme="minorEastAsia" w:hAnsi="Josefin Sans" w:cs="Arial"/>
          <w:sz w:val="24"/>
          <w:szCs w:val="24"/>
        </w:rPr>
      </w:pPr>
      <w:r w:rsidRPr="1D23DA56">
        <w:rPr>
          <w:rFonts w:ascii="Josefin Sans" w:eastAsiaTheme="minorEastAsia" w:hAnsi="Josefin Sans" w:cs="Arial"/>
          <w:sz w:val="24"/>
          <w:szCs w:val="24"/>
        </w:rPr>
        <w:t>Note: This is a job outline only and seeks to set out the princip</w:t>
      </w:r>
      <w:r w:rsidR="22EAFBA5" w:rsidRPr="1D23DA56">
        <w:rPr>
          <w:rFonts w:ascii="Josefin Sans" w:eastAsiaTheme="minorEastAsia" w:hAnsi="Josefin Sans" w:cs="Arial"/>
          <w:sz w:val="24"/>
          <w:szCs w:val="24"/>
        </w:rPr>
        <w:t>al</w:t>
      </w:r>
      <w:r w:rsidRPr="1D23DA56">
        <w:rPr>
          <w:rFonts w:ascii="Josefin Sans" w:eastAsiaTheme="minorEastAsia" w:hAnsi="Josefin Sans" w:cs="Arial"/>
          <w:sz w:val="24"/>
          <w:szCs w:val="24"/>
        </w:rPr>
        <w:t xml:space="preserve"> purpose and functions of the role; it may therefore be subject to change.</w:t>
      </w:r>
    </w:p>
    <w:p w14:paraId="669C1387" w14:textId="77777777" w:rsidR="00AC1840" w:rsidRDefault="00AC1840" w:rsidP="51E2BBDB">
      <w:pPr>
        <w:spacing w:before="240"/>
        <w:contextualSpacing/>
        <w:rPr>
          <w:rFonts w:ascii="Josefin Sans" w:eastAsiaTheme="minorEastAsia" w:hAnsi="Josefin Sans" w:cs="Arial"/>
          <w:sz w:val="24"/>
          <w:szCs w:val="24"/>
        </w:rPr>
      </w:pPr>
    </w:p>
    <w:p w14:paraId="5746D891" w14:textId="77777777" w:rsidR="00AC1840" w:rsidRDefault="00AC1840" w:rsidP="51E2BBDB">
      <w:pPr>
        <w:spacing w:before="240"/>
        <w:contextualSpacing/>
        <w:rPr>
          <w:rFonts w:ascii="Josefin Sans" w:eastAsiaTheme="minorEastAsia" w:hAnsi="Josefin Sans" w:cs="Arial"/>
          <w:sz w:val="24"/>
          <w:szCs w:val="24"/>
        </w:rPr>
      </w:pPr>
    </w:p>
    <w:p w14:paraId="13C8C0C0" w14:textId="77777777" w:rsidR="00AC1840" w:rsidRDefault="00AC1840" w:rsidP="51E2BBDB">
      <w:pPr>
        <w:spacing w:before="240"/>
        <w:contextualSpacing/>
        <w:rPr>
          <w:rFonts w:ascii="Josefin Sans" w:eastAsiaTheme="minorEastAsia" w:hAnsi="Josefin Sans" w:cs="Arial"/>
          <w:sz w:val="24"/>
          <w:szCs w:val="24"/>
        </w:rPr>
      </w:pPr>
    </w:p>
    <w:p w14:paraId="20C8A8BE" w14:textId="77777777" w:rsidR="00AC1840" w:rsidRDefault="00AC1840" w:rsidP="51E2BBDB">
      <w:pPr>
        <w:spacing w:before="240"/>
        <w:contextualSpacing/>
        <w:rPr>
          <w:rFonts w:ascii="Josefin Sans" w:eastAsiaTheme="minorEastAsia" w:hAnsi="Josefin Sans" w:cs="Arial"/>
          <w:sz w:val="24"/>
          <w:szCs w:val="24"/>
        </w:rPr>
      </w:pPr>
    </w:p>
    <w:p w14:paraId="52390141" w14:textId="77777777" w:rsidR="00AC1840" w:rsidRDefault="00AC1840" w:rsidP="51E2BBDB">
      <w:pPr>
        <w:spacing w:before="240"/>
        <w:contextualSpacing/>
        <w:rPr>
          <w:rFonts w:ascii="Josefin Sans" w:eastAsiaTheme="minorEastAsia" w:hAnsi="Josefin Sans" w:cs="Arial"/>
          <w:sz w:val="24"/>
          <w:szCs w:val="24"/>
        </w:rPr>
      </w:pPr>
    </w:p>
    <w:p w14:paraId="3024D8D9" w14:textId="77777777" w:rsidR="00AC1840" w:rsidRDefault="00AC1840" w:rsidP="51E2BBDB">
      <w:pPr>
        <w:spacing w:before="240"/>
        <w:contextualSpacing/>
        <w:rPr>
          <w:rFonts w:ascii="Josefin Sans" w:eastAsiaTheme="minorEastAsia" w:hAnsi="Josefin Sans" w:cs="Arial"/>
          <w:sz w:val="24"/>
          <w:szCs w:val="24"/>
        </w:rPr>
      </w:pPr>
    </w:p>
    <w:p w14:paraId="5E20DFFC" w14:textId="77777777" w:rsidR="00AC1840" w:rsidRDefault="00AC1840" w:rsidP="51E2BBDB">
      <w:pPr>
        <w:spacing w:before="240"/>
        <w:contextualSpacing/>
        <w:rPr>
          <w:rFonts w:ascii="Josefin Sans" w:eastAsiaTheme="minorEastAsia" w:hAnsi="Josefin Sans" w:cs="Arial"/>
          <w:sz w:val="24"/>
          <w:szCs w:val="24"/>
        </w:rPr>
      </w:pPr>
    </w:p>
    <w:p w14:paraId="0E1EFD8D" w14:textId="77777777" w:rsidR="00AC1840" w:rsidRDefault="00AC1840" w:rsidP="51E2BBDB">
      <w:pPr>
        <w:spacing w:before="240"/>
        <w:contextualSpacing/>
        <w:rPr>
          <w:rFonts w:ascii="Josefin Sans" w:eastAsiaTheme="minorEastAsia" w:hAnsi="Josefin Sans" w:cs="Arial"/>
          <w:sz w:val="24"/>
          <w:szCs w:val="24"/>
        </w:rPr>
      </w:pPr>
    </w:p>
    <w:p w14:paraId="3988255A" w14:textId="77777777" w:rsidR="00AC1840" w:rsidRDefault="00AC1840" w:rsidP="51E2BBDB">
      <w:pPr>
        <w:spacing w:before="240"/>
        <w:contextualSpacing/>
        <w:rPr>
          <w:rFonts w:ascii="Josefin Sans" w:eastAsiaTheme="minorEastAsia" w:hAnsi="Josefin Sans" w:cs="Arial"/>
          <w:sz w:val="24"/>
          <w:szCs w:val="24"/>
        </w:rPr>
      </w:pPr>
    </w:p>
    <w:p w14:paraId="23A4875D" w14:textId="77777777" w:rsidR="00AC1840" w:rsidRDefault="00AC1840" w:rsidP="51E2BBDB">
      <w:pPr>
        <w:spacing w:before="240"/>
        <w:contextualSpacing/>
        <w:rPr>
          <w:rFonts w:ascii="Josefin Sans" w:eastAsiaTheme="minorEastAsia" w:hAnsi="Josefin Sans" w:cs="Arial"/>
          <w:sz w:val="24"/>
          <w:szCs w:val="24"/>
        </w:rPr>
      </w:pPr>
    </w:p>
    <w:p w14:paraId="14C39288" w14:textId="77777777" w:rsidR="00AC1840" w:rsidRDefault="00AC1840" w:rsidP="51E2BBDB">
      <w:pPr>
        <w:spacing w:before="240"/>
        <w:contextualSpacing/>
        <w:rPr>
          <w:rFonts w:ascii="Josefin Sans" w:eastAsiaTheme="minorEastAsia" w:hAnsi="Josefin Sans" w:cs="Arial"/>
          <w:sz w:val="24"/>
          <w:szCs w:val="24"/>
        </w:rPr>
      </w:pPr>
    </w:p>
    <w:p w14:paraId="2121FEB4" w14:textId="77777777" w:rsidR="00AC1840" w:rsidRDefault="00AC1840" w:rsidP="51E2BBDB">
      <w:pPr>
        <w:spacing w:before="240"/>
        <w:contextualSpacing/>
        <w:rPr>
          <w:rFonts w:ascii="Josefin Sans" w:eastAsiaTheme="minorEastAsia" w:hAnsi="Josefin Sans" w:cs="Arial"/>
          <w:sz w:val="24"/>
          <w:szCs w:val="24"/>
        </w:rPr>
        <w:sectPr w:rsidR="00AC1840">
          <w:headerReference w:type="default" r:id="rId11"/>
          <w:pgSz w:w="11906" w:h="16838"/>
          <w:pgMar w:top="1440" w:right="1440" w:bottom="1440" w:left="1440" w:header="708" w:footer="708" w:gutter="0"/>
          <w:cols w:space="708"/>
          <w:docGrid w:linePitch="360"/>
        </w:sectPr>
      </w:pPr>
    </w:p>
    <w:tbl>
      <w:tblPr>
        <w:tblW w:w="15310" w:type="dxa"/>
        <w:tblInd w:w="-714" w:type="dxa"/>
        <w:tblLook w:val="04A0" w:firstRow="1" w:lastRow="0" w:firstColumn="1" w:lastColumn="0" w:noHBand="0" w:noVBand="1"/>
      </w:tblPr>
      <w:tblGrid>
        <w:gridCol w:w="2836"/>
        <w:gridCol w:w="7018"/>
        <w:gridCol w:w="1628"/>
        <w:gridCol w:w="1276"/>
        <w:gridCol w:w="1276"/>
        <w:gridCol w:w="1276"/>
      </w:tblGrid>
      <w:tr w:rsidR="00AC1840" w:rsidRPr="0084214C" w14:paraId="412F4160" w14:textId="77777777" w:rsidTr="1D23DA56">
        <w:trPr>
          <w:trHeight w:val="370"/>
        </w:trPr>
        <w:tc>
          <w:tcPr>
            <w:tcW w:w="2836" w:type="dxa"/>
            <w:tcBorders>
              <w:top w:val="single" w:sz="4" w:space="0" w:color="auto"/>
              <w:left w:val="single" w:sz="4" w:space="0" w:color="auto"/>
              <w:bottom w:val="single" w:sz="4" w:space="0" w:color="auto"/>
              <w:right w:val="single" w:sz="4" w:space="0" w:color="auto"/>
            </w:tcBorders>
            <w:shd w:val="clear" w:color="auto" w:fill="808080" w:themeFill="background1" w:themeFillShade="80"/>
            <w:vAlign w:val="bottom"/>
            <w:hideMark/>
          </w:tcPr>
          <w:p w14:paraId="441767ED" w14:textId="77777777" w:rsidR="00AC1840" w:rsidRPr="0084214C" w:rsidRDefault="00AC1840" w:rsidP="00A54259">
            <w:pPr>
              <w:spacing w:after="0" w:line="240" w:lineRule="auto"/>
              <w:rPr>
                <w:rFonts w:ascii="Josefin Sans" w:eastAsia="Times New Roman" w:hAnsi="Josefin Sans" w:cs="Times New Roman"/>
                <w:b/>
                <w:bCs/>
                <w:color w:val="000000"/>
                <w:sz w:val="24"/>
                <w:szCs w:val="24"/>
                <w:lang w:eastAsia="en-GB"/>
              </w:rPr>
            </w:pPr>
            <w:r w:rsidRPr="0084214C">
              <w:rPr>
                <w:rFonts w:ascii="Josefin Sans" w:eastAsia="Times New Roman" w:hAnsi="Josefin Sans" w:cs="Times New Roman"/>
                <w:b/>
                <w:bCs/>
                <w:color w:val="000000"/>
                <w:sz w:val="24"/>
                <w:szCs w:val="24"/>
                <w:lang w:eastAsia="en-GB"/>
              </w:rPr>
              <w:lastRenderedPageBreak/>
              <w:t>PERSON SPECIFICATION</w:t>
            </w:r>
          </w:p>
        </w:tc>
        <w:tc>
          <w:tcPr>
            <w:tcW w:w="7018" w:type="dxa"/>
            <w:tcBorders>
              <w:top w:val="single" w:sz="4" w:space="0" w:color="auto"/>
              <w:left w:val="nil"/>
              <w:bottom w:val="single" w:sz="4" w:space="0" w:color="auto"/>
              <w:right w:val="single" w:sz="4" w:space="0" w:color="auto"/>
            </w:tcBorders>
            <w:shd w:val="clear" w:color="auto" w:fill="808080" w:themeFill="background1" w:themeFillShade="80"/>
            <w:vAlign w:val="bottom"/>
            <w:hideMark/>
          </w:tcPr>
          <w:p w14:paraId="50FAC078" w14:textId="77777777" w:rsidR="00AC1840" w:rsidRPr="0084214C" w:rsidRDefault="00AC1840" w:rsidP="00A54259">
            <w:pPr>
              <w:spacing w:after="0" w:line="240" w:lineRule="auto"/>
              <w:rPr>
                <w:rFonts w:ascii="Josefin Sans" w:eastAsia="Times New Roman" w:hAnsi="Josefin Sans" w:cs="Times New Roman"/>
                <w:b/>
                <w:bCs/>
                <w:color w:val="000000"/>
                <w:sz w:val="24"/>
                <w:szCs w:val="24"/>
                <w:lang w:eastAsia="en-GB"/>
              </w:rPr>
            </w:pPr>
            <w:r w:rsidRPr="0084214C">
              <w:rPr>
                <w:rFonts w:ascii="Josefin Sans" w:eastAsia="Times New Roman" w:hAnsi="Josefin Sans" w:cs="Times New Roman"/>
                <w:b/>
                <w:bCs/>
                <w:color w:val="000000"/>
                <w:sz w:val="24"/>
                <w:szCs w:val="24"/>
                <w:lang w:eastAsia="en-GB"/>
              </w:rPr>
              <w:t> </w:t>
            </w:r>
          </w:p>
        </w:tc>
        <w:tc>
          <w:tcPr>
            <w:tcW w:w="1628" w:type="dxa"/>
            <w:tcBorders>
              <w:top w:val="single" w:sz="4" w:space="0" w:color="auto"/>
              <w:left w:val="nil"/>
              <w:bottom w:val="single" w:sz="4" w:space="0" w:color="auto"/>
              <w:right w:val="single" w:sz="4" w:space="0" w:color="auto"/>
            </w:tcBorders>
            <w:shd w:val="clear" w:color="auto" w:fill="808080" w:themeFill="background1" w:themeFillShade="80"/>
            <w:vAlign w:val="bottom"/>
            <w:hideMark/>
          </w:tcPr>
          <w:p w14:paraId="3EB69F79" w14:textId="77777777" w:rsidR="00AC1840" w:rsidRPr="0084214C" w:rsidRDefault="00AC1840" w:rsidP="00A54259">
            <w:pPr>
              <w:spacing w:after="0" w:line="240" w:lineRule="auto"/>
              <w:rPr>
                <w:rFonts w:ascii="Josefin Sans" w:eastAsia="Times New Roman" w:hAnsi="Josefin Sans" w:cs="Times New Roman"/>
                <w:b/>
                <w:bCs/>
                <w:color w:val="000000"/>
                <w:sz w:val="24"/>
                <w:szCs w:val="24"/>
                <w:lang w:eastAsia="en-GB"/>
              </w:rPr>
            </w:pPr>
            <w:r w:rsidRPr="0084214C">
              <w:rPr>
                <w:rFonts w:ascii="Josefin Sans" w:eastAsia="Times New Roman" w:hAnsi="Josefin Sans" w:cs="Times New Roman"/>
                <w:b/>
                <w:bCs/>
                <w:color w:val="000000"/>
                <w:sz w:val="24"/>
                <w:szCs w:val="24"/>
                <w:lang w:eastAsia="en-GB"/>
              </w:rPr>
              <w:t> </w:t>
            </w:r>
          </w:p>
        </w:tc>
        <w:tc>
          <w:tcPr>
            <w:tcW w:w="3828" w:type="dxa"/>
            <w:gridSpan w:val="3"/>
            <w:tcBorders>
              <w:top w:val="single" w:sz="4" w:space="0" w:color="auto"/>
              <w:left w:val="nil"/>
              <w:bottom w:val="single" w:sz="4" w:space="0" w:color="auto"/>
              <w:right w:val="single" w:sz="4" w:space="0" w:color="auto"/>
            </w:tcBorders>
            <w:shd w:val="clear" w:color="auto" w:fill="808080" w:themeFill="background1" w:themeFillShade="80"/>
            <w:noWrap/>
            <w:vAlign w:val="bottom"/>
            <w:hideMark/>
          </w:tcPr>
          <w:p w14:paraId="7F10C3AA" w14:textId="77777777" w:rsidR="00AC1840" w:rsidRPr="0084214C" w:rsidRDefault="00AC1840" w:rsidP="00A54259">
            <w:pPr>
              <w:spacing w:after="0" w:line="240" w:lineRule="auto"/>
              <w:jc w:val="center"/>
              <w:rPr>
                <w:rFonts w:ascii="Josefin Sans" w:eastAsia="Times New Roman" w:hAnsi="Josefin Sans" w:cs="Times New Roman"/>
                <w:b/>
                <w:bCs/>
                <w:color w:val="000000"/>
                <w:sz w:val="24"/>
                <w:szCs w:val="24"/>
                <w:lang w:eastAsia="en-GB"/>
              </w:rPr>
            </w:pPr>
            <w:r w:rsidRPr="0084214C">
              <w:rPr>
                <w:rFonts w:ascii="Josefin Sans" w:eastAsia="Times New Roman" w:hAnsi="Josefin Sans" w:cs="Times New Roman"/>
                <w:b/>
                <w:bCs/>
                <w:color w:val="000000"/>
                <w:sz w:val="24"/>
                <w:szCs w:val="24"/>
                <w:lang w:eastAsia="en-GB"/>
              </w:rPr>
              <w:t>How will this be assessed?</w:t>
            </w:r>
          </w:p>
        </w:tc>
      </w:tr>
      <w:tr w:rsidR="00AC1840" w:rsidRPr="0084214C" w14:paraId="2C25FBBC" w14:textId="77777777" w:rsidTr="1D23DA56">
        <w:trPr>
          <w:trHeight w:val="740"/>
        </w:trPr>
        <w:tc>
          <w:tcPr>
            <w:tcW w:w="2836" w:type="dxa"/>
            <w:tcBorders>
              <w:top w:val="nil"/>
              <w:left w:val="single" w:sz="4" w:space="0" w:color="auto"/>
              <w:bottom w:val="single" w:sz="4" w:space="0" w:color="auto"/>
              <w:right w:val="single" w:sz="4" w:space="0" w:color="auto"/>
            </w:tcBorders>
            <w:shd w:val="clear" w:color="auto" w:fill="F2F2F2" w:themeFill="background1" w:themeFillShade="F2"/>
            <w:vAlign w:val="bottom"/>
            <w:hideMark/>
          </w:tcPr>
          <w:p w14:paraId="4CEBDA03" w14:textId="77777777" w:rsidR="00AC1840" w:rsidRPr="0084214C" w:rsidRDefault="00AC1840" w:rsidP="00A54259">
            <w:pPr>
              <w:spacing w:after="0" w:line="240" w:lineRule="auto"/>
              <w:rPr>
                <w:rFonts w:ascii="Josefin Sans" w:eastAsia="Times New Roman" w:hAnsi="Josefin Sans" w:cs="Times New Roman"/>
                <w:color w:val="000000"/>
                <w:sz w:val="24"/>
                <w:szCs w:val="24"/>
                <w:lang w:eastAsia="en-GB"/>
              </w:rPr>
            </w:pPr>
            <w:r w:rsidRPr="0084214C">
              <w:rPr>
                <w:rFonts w:ascii="Josefin Sans" w:eastAsia="Times New Roman" w:hAnsi="Josefin Sans" w:cs="Times New Roman"/>
                <w:color w:val="000000"/>
                <w:sz w:val="24"/>
                <w:szCs w:val="24"/>
                <w:lang w:eastAsia="en-GB"/>
              </w:rPr>
              <w:t> </w:t>
            </w:r>
          </w:p>
        </w:tc>
        <w:tc>
          <w:tcPr>
            <w:tcW w:w="7018" w:type="dxa"/>
            <w:tcBorders>
              <w:top w:val="nil"/>
              <w:left w:val="nil"/>
              <w:bottom w:val="single" w:sz="4" w:space="0" w:color="auto"/>
              <w:right w:val="single" w:sz="4" w:space="0" w:color="auto"/>
            </w:tcBorders>
            <w:shd w:val="clear" w:color="auto" w:fill="F2F2F2" w:themeFill="background1" w:themeFillShade="F2"/>
            <w:vAlign w:val="bottom"/>
            <w:hideMark/>
          </w:tcPr>
          <w:p w14:paraId="0F1792A3" w14:textId="77777777" w:rsidR="00AC1840" w:rsidRPr="0084214C" w:rsidRDefault="00AC1840" w:rsidP="00A54259">
            <w:pPr>
              <w:spacing w:after="0" w:line="240" w:lineRule="auto"/>
              <w:rPr>
                <w:rFonts w:ascii="Josefin Sans" w:eastAsia="Times New Roman" w:hAnsi="Josefin Sans" w:cs="Times New Roman"/>
                <w:color w:val="000000"/>
                <w:sz w:val="24"/>
                <w:szCs w:val="24"/>
                <w:lang w:eastAsia="en-GB"/>
              </w:rPr>
            </w:pPr>
            <w:r w:rsidRPr="0084214C">
              <w:rPr>
                <w:rFonts w:ascii="Josefin Sans" w:eastAsia="Times New Roman" w:hAnsi="Josefin Sans" w:cs="Times New Roman"/>
                <w:color w:val="000000"/>
                <w:sz w:val="24"/>
                <w:szCs w:val="24"/>
                <w:lang w:eastAsia="en-GB"/>
              </w:rPr>
              <w:t> </w:t>
            </w:r>
          </w:p>
        </w:tc>
        <w:tc>
          <w:tcPr>
            <w:tcW w:w="1628" w:type="dxa"/>
            <w:tcBorders>
              <w:top w:val="nil"/>
              <w:left w:val="nil"/>
              <w:bottom w:val="single" w:sz="4" w:space="0" w:color="auto"/>
              <w:right w:val="single" w:sz="4" w:space="0" w:color="auto"/>
            </w:tcBorders>
            <w:shd w:val="clear" w:color="auto" w:fill="F2F2F2" w:themeFill="background1" w:themeFillShade="F2"/>
            <w:vAlign w:val="bottom"/>
            <w:hideMark/>
          </w:tcPr>
          <w:p w14:paraId="1661401F" w14:textId="77777777" w:rsidR="00AC1840" w:rsidRPr="0084214C" w:rsidRDefault="00AC1840" w:rsidP="00A54259">
            <w:pPr>
              <w:spacing w:after="0" w:line="240" w:lineRule="auto"/>
              <w:rPr>
                <w:rFonts w:ascii="Josefin Sans" w:eastAsia="Times New Roman" w:hAnsi="Josefin Sans" w:cs="Times New Roman"/>
                <w:color w:val="000000"/>
                <w:sz w:val="24"/>
                <w:szCs w:val="24"/>
                <w:lang w:eastAsia="en-GB"/>
              </w:rPr>
            </w:pPr>
            <w:r w:rsidRPr="0084214C">
              <w:rPr>
                <w:rFonts w:ascii="Josefin Sans" w:eastAsia="Times New Roman" w:hAnsi="Josefin Sans" w:cs="Times New Roman"/>
                <w:color w:val="000000"/>
                <w:sz w:val="24"/>
                <w:szCs w:val="24"/>
                <w:lang w:eastAsia="en-GB"/>
              </w:rPr>
              <w:t>Essential (E) or Desirable (D)?</w:t>
            </w:r>
          </w:p>
        </w:tc>
        <w:tc>
          <w:tcPr>
            <w:tcW w:w="1276" w:type="dxa"/>
            <w:tcBorders>
              <w:top w:val="nil"/>
              <w:left w:val="nil"/>
              <w:bottom w:val="single" w:sz="4" w:space="0" w:color="auto"/>
              <w:right w:val="single" w:sz="4" w:space="0" w:color="auto"/>
            </w:tcBorders>
            <w:shd w:val="clear" w:color="auto" w:fill="F2F2F2" w:themeFill="background1" w:themeFillShade="F2"/>
            <w:vAlign w:val="bottom"/>
            <w:hideMark/>
          </w:tcPr>
          <w:p w14:paraId="2BE5B4FD" w14:textId="77777777" w:rsidR="00AC1840" w:rsidRPr="0084214C" w:rsidRDefault="00AC1840" w:rsidP="00A54259">
            <w:pPr>
              <w:spacing w:after="0" w:line="240" w:lineRule="auto"/>
              <w:rPr>
                <w:rFonts w:ascii="Josefin Sans" w:eastAsia="Times New Roman" w:hAnsi="Josefin Sans" w:cs="Times New Roman"/>
                <w:color w:val="000000"/>
                <w:sz w:val="24"/>
                <w:szCs w:val="24"/>
                <w:lang w:eastAsia="en-GB"/>
              </w:rPr>
            </w:pPr>
            <w:r w:rsidRPr="0084214C">
              <w:rPr>
                <w:rFonts w:ascii="Josefin Sans" w:eastAsia="Times New Roman" w:hAnsi="Josefin Sans" w:cs="Times New Roman"/>
                <w:color w:val="000000"/>
                <w:sz w:val="24"/>
                <w:szCs w:val="24"/>
                <w:lang w:eastAsia="en-GB"/>
              </w:rPr>
              <w:t xml:space="preserve">CV and Cover Letter </w:t>
            </w:r>
          </w:p>
        </w:tc>
        <w:tc>
          <w:tcPr>
            <w:tcW w:w="1276" w:type="dxa"/>
            <w:tcBorders>
              <w:top w:val="nil"/>
              <w:left w:val="nil"/>
              <w:bottom w:val="single" w:sz="4" w:space="0" w:color="auto"/>
              <w:right w:val="single" w:sz="4" w:space="0" w:color="auto"/>
            </w:tcBorders>
            <w:shd w:val="clear" w:color="auto" w:fill="F2F2F2" w:themeFill="background1" w:themeFillShade="F2"/>
            <w:vAlign w:val="bottom"/>
            <w:hideMark/>
          </w:tcPr>
          <w:p w14:paraId="265D0B94" w14:textId="77777777" w:rsidR="00AC1840" w:rsidRPr="0084214C" w:rsidRDefault="00AC1840" w:rsidP="00A54259">
            <w:pPr>
              <w:spacing w:after="0" w:line="240" w:lineRule="auto"/>
              <w:rPr>
                <w:rFonts w:ascii="Josefin Sans" w:eastAsia="Times New Roman" w:hAnsi="Josefin Sans" w:cs="Times New Roman"/>
                <w:color w:val="000000"/>
                <w:sz w:val="24"/>
                <w:szCs w:val="24"/>
                <w:lang w:eastAsia="en-GB"/>
              </w:rPr>
            </w:pPr>
            <w:r w:rsidRPr="0084214C">
              <w:rPr>
                <w:rFonts w:ascii="Josefin Sans" w:eastAsia="Times New Roman" w:hAnsi="Josefin Sans" w:cs="Times New Roman"/>
                <w:color w:val="000000"/>
                <w:sz w:val="24"/>
                <w:szCs w:val="24"/>
                <w:lang w:eastAsia="en-GB"/>
              </w:rPr>
              <w:t>Pre-interview Task</w:t>
            </w:r>
          </w:p>
        </w:tc>
        <w:tc>
          <w:tcPr>
            <w:tcW w:w="1276" w:type="dxa"/>
            <w:tcBorders>
              <w:top w:val="nil"/>
              <w:left w:val="nil"/>
              <w:bottom w:val="single" w:sz="4" w:space="0" w:color="auto"/>
              <w:right w:val="single" w:sz="4" w:space="0" w:color="auto"/>
            </w:tcBorders>
            <w:shd w:val="clear" w:color="auto" w:fill="F2F2F2" w:themeFill="background1" w:themeFillShade="F2"/>
            <w:vAlign w:val="bottom"/>
            <w:hideMark/>
          </w:tcPr>
          <w:p w14:paraId="5A91F30C" w14:textId="77777777" w:rsidR="00AC1840" w:rsidRPr="0084214C" w:rsidRDefault="00AC1840" w:rsidP="00A54259">
            <w:pPr>
              <w:spacing w:after="0" w:line="240" w:lineRule="auto"/>
              <w:rPr>
                <w:rFonts w:ascii="Josefin Sans" w:eastAsia="Times New Roman" w:hAnsi="Josefin Sans" w:cs="Times New Roman"/>
                <w:color w:val="000000"/>
                <w:sz w:val="24"/>
                <w:szCs w:val="24"/>
                <w:lang w:eastAsia="en-GB"/>
              </w:rPr>
            </w:pPr>
            <w:r w:rsidRPr="0084214C">
              <w:rPr>
                <w:rFonts w:ascii="Josefin Sans" w:eastAsia="Times New Roman" w:hAnsi="Josefin Sans" w:cs="Times New Roman"/>
                <w:color w:val="000000"/>
                <w:sz w:val="24"/>
                <w:szCs w:val="24"/>
                <w:lang w:eastAsia="en-GB"/>
              </w:rPr>
              <w:t xml:space="preserve">Interview </w:t>
            </w:r>
          </w:p>
        </w:tc>
      </w:tr>
      <w:tr w:rsidR="00AC1840" w:rsidRPr="0084214C" w14:paraId="53A06AAC" w14:textId="77777777" w:rsidTr="1D23DA56">
        <w:trPr>
          <w:trHeight w:val="740"/>
        </w:trPr>
        <w:tc>
          <w:tcPr>
            <w:tcW w:w="2836" w:type="dxa"/>
            <w:tcBorders>
              <w:top w:val="nil"/>
              <w:left w:val="single" w:sz="4" w:space="0" w:color="auto"/>
              <w:bottom w:val="single" w:sz="4" w:space="0" w:color="auto"/>
              <w:right w:val="single" w:sz="4" w:space="0" w:color="auto"/>
            </w:tcBorders>
            <w:vAlign w:val="bottom"/>
            <w:hideMark/>
          </w:tcPr>
          <w:p w14:paraId="4837361C" w14:textId="77777777" w:rsidR="00AC1840" w:rsidRPr="0084214C" w:rsidRDefault="00AC1840" w:rsidP="00A54259">
            <w:pPr>
              <w:spacing w:after="0" w:line="240" w:lineRule="auto"/>
              <w:rPr>
                <w:rFonts w:ascii="Josefin Sans" w:eastAsia="Times New Roman" w:hAnsi="Josefin Sans" w:cs="Times New Roman"/>
                <w:b/>
                <w:bCs/>
                <w:color w:val="000000"/>
                <w:sz w:val="24"/>
                <w:szCs w:val="24"/>
                <w:lang w:eastAsia="en-GB"/>
              </w:rPr>
            </w:pPr>
            <w:r w:rsidRPr="0084214C">
              <w:rPr>
                <w:rFonts w:ascii="Josefin Sans" w:eastAsia="Times New Roman" w:hAnsi="Josefin Sans" w:cs="Times New Roman"/>
                <w:b/>
                <w:bCs/>
                <w:color w:val="000000"/>
                <w:sz w:val="24"/>
                <w:szCs w:val="24"/>
                <w:lang w:eastAsia="en-GB"/>
              </w:rPr>
              <w:t>EDUCATION AND QUALIFICATIONS </w:t>
            </w:r>
            <w:r w:rsidRPr="0084214C">
              <w:rPr>
                <w:rFonts w:ascii="Josefin Sans" w:eastAsia="Times New Roman" w:hAnsi="Josefin Sans" w:cs="Times New Roman"/>
                <w:color w:val="000000"/>
                <w:sz w:val="24"/>
                <w:szCs w:val="24"/>
                <w:lang w:eastAsia="en-GB"/>
              </w:rPr>
              <w:t> </w:t>
            </w:r>
          </w:p>
        </w:tc>
        <w:tc>
          <w:tcPr>
            <w:tcW w:w="7018" w:type="dxa"/>
            <w:tcBorders>
              <w:top w:val="nil"/>
              <w:left w:val="nil"/>
              <w:bottom w:val="single" w:sz="4" w:space="0" w:color="auto"/>
              <w:right w:val="single" w:sz="4" w:space="0" w:color="auto"/>
            </w:tcBorders>
            <w:vAlign w:val="center"/>
            <w:hideMark/>
          </w:tcPr>
          <w:p w14:paraId="0923AFB6" w14:textId="77777777" w:rsidR="00AC1840" w:rsidRPr="0084214C" w:rsidRDefault="00AC1840" w:rsidP="00A54259">
            <w:pPr>
              <w:spacing w:after="0" w:line="240" w:lineRule="auto"/>
              <w:jc w:val="both"/>
              <w:rPr>
                <w:rFonts w:ascii="Josefin Sans" w:eastAsia="Times New Roman" w:hAnsi="Josefin Sans" w:cs="Times New Roman"/>
                <w:color w:val="000000"/>
                <w:sz w:val="24"/>
                <w:szCs w:val="24"/>
                <w:lang w:eastAsia="en-GB"/>
              </w:rPr>
            </w:pPr>
            <w:r w:rsidRPr="0084214C">
              <w:rPr>
                <w:rFonts w:ascii="Josefin Sans" w:eastAsia="Times New Roman" w:hAnsi="Josefin Sans" w:cs="Times New Roman"/>
                <w:color w:val="000000"/>
                <w:sz w:val="24"/>
                <w:szCs w:val="24"/>
                <w:lang w:eastAsia="en-GB"/>
              </w:rPr>
              <w:t>Level 4 NVQ or equivalent </w:t>
            </w:r>
          </w:p>
        </w:tc>
        <w:tc>
          <w:tcPr>
            <w:tcW w:w="1628" w:type="dxa"/>
            <w:tcBorders>
              <w:top w:val="nil"/>
              <w:left w:val="nil"/>
              <w:bottom w:val="single" w:sz="4" w:space="0" w:color="auto"/>
              <w:right w:val="single" w:sz="4" w:space="0" w:color="auto"/>
            </w:tcBorders>
            <w:vAlign w:val="center"/>
            <w:hideMark/>
          </w:tcPr>
          <w:p w14:paraId="39187CEF" w14:textId="77777777" w:rsidR="00AC1840" w:rsidRPr="0084214C" w:rsidRDefault="00AC1840" w:rsidP="00A54259">
            <w:pPr>
              <w:spacing w:after="0" w:line="240" w:lineRule="auto"/>
              <w:jc w:val="both"/>
              <w:rPr>
                <w:rFonts w:ascii="Josefin Sans" w:eastAsia="Times New Roman" w:hAnsi="Josefin Sans" w:cs="Times New Roman"/>
                <w:color w:val="000000"/>
                <w:sz w:val="24"/>
                <w:szCs w:val="24"/>
                <w:lang w:eastAsia="en-GB"/>
              </w:rPr>
            </w:pPr>
            <w:r w:rsidRPr="0084214C">
              <w:rPr>
                <w:rFonts w:ascii="Josefin Sans" w:eastAsia="Times New Roman" w:hAnsi="Josefin Sans" w:cs="Times New Roman"/>
                <w:color w:val="000000"/>
                <w:sz w:val="24"/>
                <w:szCs w:val="24"/>
                <w:lang w:eastAsia="en-GB"/>
              </w:rPr>
              <w:t>E</w:t>
            </w:r>
          </w:p>
        </w:tc>
        <w:tc>
          <w:tcPr>
            <w:tcW w:w="1276" w:type="dxa"/>
            <w:tcBorders>
              <w:top w:val="nil"/>
              <w:left w:val="nil"/>
              <w:bottom w:val="single" w:sz="4" w:space="0" w:color="auto"/>
              <w:right w:val="single" w:sz="4" w:space="0" w:color="auto"/>
            </w:tcBorders>
            <w:noWrap/>
            <w:vAlign w:val="bottom"/>
            <w:hideMark/>
          </w:tcPr>
          <w:p w14:paraId="7B7DAFEB" w14:textId="77777777" w:rsidR="00AC1840" w:rsidRPr="0084214C" w:rsidRDefault="00AC1840" w:rsidP="00A54259">
            <w:pPr>
              <w:spacing w:after="0" w:line="240" w:lineRule="auto"/>
              <w:rPr>
                <w:rFonts w:ascii="Josefin Sans" w:eastAsia="Times New Roman" w:hAnsi="Josefin Sans" w:cs="Times New Roman"/>
                <w:color w:val="000000"/>
                <w:sz w:val="24"/>
                <w:szCs w:val="24"/>
                <w:lang w:eastAsia="en-GB"/>
              </w:rPr>
            </w:pPr>
            <w:r w:rsidRPr="0084214C">
              <w:rPr>
                <w:rFonts w:ascii="Josefin Sans" w:eastAsia="Times New Roman" w:hAnsi="Josefin Sans" w:cs="Times New Roman"/>
                <w:color w:val="000000"/>
                <w:sz w:val="24"/>
                <w:szCs w:val="24"/>
                <w:lang w:eastAsia="en-GB"/>
              </w:rPr>
              <w:t>X</w:t>
            </w:r>
          </w:p>
        </w:tc>
        <w:tc>
          <w:tcPr>
            <w:tcW w:w="1276" w:type="dxa"/>
            <w:tcBorders>
              <w:top w:val="nil"/>
              <w:left w:val="nil"/>
              <w:bottom w:val="single" w:sz="4" w:space="0" w:color="auto"/>
              <w:right w:val="single" w:sz="4" w:space="0" w:color="auto"/>
            </w:tcBorders>
            <w:noWrap/>
            <w:vAlign w:val="bottom"/>
            <w:hideMark/>
          </w:tcPr>
          <w:p w14:paraId="1FD2B512" w14:textId="77777777" w:rsidR="00AC1840" w:rsidRPr="0084214C" w:rsidRDefault="00AC1840" w:rsidP="00A54259">
            <w:pPr>
              <w:spacing w:after="0" w:line="240" w:lineRule="auto"/>
              <w:rPr>
                <w:rFonts w:ascii="Josefin Sans" w:eastAsia="Times New Roman" w:hAnsi="Josefin Sans" w:cs="Times New Roman"/>
                <w:color w:val="000000"/>
                <w:sz w:val="24"/>
                <w:szCs w:val="24"/>
                <w:lang w:eastAsia="en-GB"/>
              </w:rPr>
            </w:pPr>
            <w:r w:rsidRPr="0084214C">
              <w:rPr>
                <w:rFonts w:ascii="Josefin Sans" w:eastAsia="Times New Roman" w:hAnsi="Josefin Sans" w:cs="Times New Roman"/>
                <w:color w:val="000000"/>
                <w:sz w:val="24"/>
                <w:szCs w:val="24"/>
                <w:lang w:eastAsia="en-GB"/>
              </w:rPr>
              <w:t> </w:t>
            </w:r>
          </w:p>
        </w:tc>
        <w:tc>
          <w:tcPr>
            <w:tcW w:w="1276" w:type="dxa"/>
            <w:tcBorders>
              <w:top w:val="nil"/>
              <w:left w:val="nil"/>
              <w:bottom w:val="single" w:sz="4" w:space="0" w:color="auto"/>
              <w:right w:val="single" w:sz="4" w:space="0" w:color="auto"/>
            </w:tcBorders>
            <w:noWrap/>
            <w:vAlign w:val="bottom"/>
            <w:hideMark/>
          </w:tcPr>
          <w:p w14:paraId="71794030" w14:textId="77777777" w:rsidR="00AC1840" w:rsidRPr="0084214C" w:rsidRDefault="00AC1840" w:rsidP="00A54259">
            <w:pPr>
              <w:spacing w:after="0" w:line="240" w:lineRule="auto"/>
              <w:rPr>
                <w:rFonts w:ascii="Josefin Sans" w:eastAsia="Times New Roman" w:hAnsi="Josefin Sans" w:cs="Times New Roman"/>
                <w:color w:val="000000"/>
                <w:sz w:val="24"/>
                <w:szCs w:val="24"/>
                <w:lang w:eastAsia="en-GB"/>
              </w:rPr>
            </w:pPr>
            <w:r w:rsidRPr="0084214C">
              <w:rPr>
                <w:rFonts w:ascii="Josefin Sans" w:eastAsia="Times New Roman" w:hAnsi="Josefin Sans" w:cs="Times New Roman"/>
                <w:color w:val="000000"/>
                <w:sz w:val="24"/>
                <w:szCs w:val="24"/>
                <w:lang w:eastAsia="en-GB"/>
              </w:rPr>
              <w:t> </w:t>
            </w:r>
          </w:p>
        </w:tc>
      </w:tr>
      <w:tr w:rsidR="00AC1840" w:rsidRPr="0084214C" w14:paraId="6081228C" w14:textId="77777777" w:rsidTr="1D23DA56">
        <w:trPr>
          <w:trHeight w:val="370"/>
        </w:trPr>
        <w:tc>
          <w:tcPr>
            <w:tcW w:w="15310" w:type="dxa"/>
            <w:gridSpan w:val="6"/>
            <w:tcBorders>
              <w:top w:val="single" w:sz="4" w:space="0" w:color="auto"/>
              <w:left w:val="single" w:sz="4" w:space="0" w:color="auto"/>
              <w:bottom w:val="single" w:sz="4" w:space="0" w:color="auto"/>
              <w:right w:val="single" w:sz="4" w:space="0" w:color="000000" w:themeColor="text1"/>
            </w:tcBorders>
            <w:shd w:val="clear" w:color="auto" w:fill="F2F2F2" w:themeFill="background1" w:themeFillShade="F2"/>
            <w:vAlign w:val="bottom"/>
            <w:hideMark/>
          </w:tcPr>
          <w:p w14:paraId="4C291E6D" w14:textId="77777777" w:rsidR="00AC1840" w:rsidRPr="0084214C" w:rsidRDefault="00AC1840" w:rsidP="00A54259">
            <w:pPr>
              <w:spacing w:after="0" w:line="240" w:lineRule="auto"/>
              <w:jc w:val="center"/>
              <w:rPr>
                <w:rFonts w:ascii="Josefin Sans" w:eastAsia="Times New Roman" w:hAnsi="Josefin Sans" w:cs="Times New Roman"/>
                <w:b/>
                <w:bCs/>
                <w:color w:val="000000"/>
                <w:sz w:val="24"/>
                <w:szCs w:val="24"/>
                <w:lang w:eastAsia="en-GB"/>
              </w:rPr>
            </w:pPr>
            <w:r w:rsidRPr="0084214C">
              <w:rPr>
                <w:rFonts w:ascii="Josefin Sans" w:eastAsia="Times New Roman" w:hAnsi="Josefin Sans" w:cs="Times New Roman"/>
                <w:b/>
                <w:bCs/>
                <w:color w:val="000000"/>
                <w:sz w:val="24"/>
                <w:szCs w:val="24"/>
                <w:lang w:eastAsia="en-GB"/>
              </w:rPr>
              <w:t> </w:t>
            </w:r>
          </w:p>
        </w:tc>
      </w:tr>
      <w:tr w:rsidR="00AC1840" w:rsidRPr="0084214C" w14:paraId="15280558" w14:textId="77777777" w:rsidTr="1D23DA56">
        <w:trPr>
          <w:trHeight w:val="740"/>
        </w:trPr>
        <w:tc>
          <w:tcPr>
            <w:tcW w:w="2836" w:type="dxa"/>
            <w:tcBorders>
              <w:top w:val="nil"/>
              <w:left w:val="single" w:sz="4" w:space="0" w:color="auto"/>
              <w:bottom w:val="single" w:sz="4" w:space="0" w:color="auto"/>
              <w:right w:val="single" w:sz="4" w:space="0" w:color="auto"/>
            </w:tcBorders>
            <w:vAlign w:val="bottom"/>
            <w:hideMark/>
          </w:tcPr>
          <w:p w14:paraId="551744BA" w14:textId="77777777" w:rsidR="00AC1840" w:rsidRPr="0084214C" w:rsidRDefault="00AC1840" w:rsidP="00A54259">
            <w:pPr>
              <w:spacing w:after="0" w:line="240" w:lineRule="auto"/>
              <w:rPr>
                <w:rFonts w:ascii="Josefin Sans" w:eastAsia="Times New Roman" w:hAnsi="Josefin Sans" w:cs="Times New Roman"/>
                <w:b/>
                <w:bCs/>
                <w:color w:val="000000"/>
                <w:sz w:val="24"/>
                <w:szCs w:val="24"/>
                <w:lang w:eastAsia="en-GB"/>
              </w:rPr>
            </w:pPr>
            <w:r w:rsidRPr="0084214C">
              <w:rPr>
                <w:rFonts w:ascii="Josefin Sans" w:eastAsia="Times New Roman" w:hAnsi="Josefin Sans" w:cs="Times New Roman"/>
                <w:b/>
                <w:bCs/>
                <w:color w:val="000000"/>
                <w:sz w:val="24"/>
                <w:szCs w:val="24"/>
                <w:lang w:eastAsia="en-GB"/>
              </w:rPr>
              <w:t>KNOWLEDGE AND EXPERIENCE</w:t>
            </w:r>
            <w:r w:rsidRPr="0084214C">
              <w:rPr>
                <w:rFonts w:ascii="Josefin Sans" w:eastAsia="Times New Roman" w:hAnsi="Josefin Sans" w:cs="Times New Roman"/>
                <w:color w:val="000000"/>
                <w:sz w:val="24"/>
                <w:szCs w:val="24"/>
                <w:lang w:eastAsia="en-GB"/>
              </w:rPr>
              <w:t> </w:t>
            </w:r>
          </w:p>
        </w:tc>
        <w:tc>
          <w:tcPr>
            <w:tcW w:w="7018" w:type="dxa"/>
            <w:tcBorders>
              <w:top w:val="nil"/>
              <w:left w:val="nil"/>
              <w:bottom w:val="single" w:sz="4" w:space="0" w:color="auto"/>
              <w:right w:val="single" w:sz="4" w:space="0" w:color="auto"/>
            </w:tcBorders>
            <w:vAlign w:val="bottom"/>
            <w:hideMark/>
          </w:tcPr>
          <w:p w14:paraId="78B474AD" w14:textId="68F3A7D4" w:rsidR="00AC1840" w:rsidRPr="0084214C" w:rsidRDefault="00AC1840" w:rsidP="00A54259">
            <w:pPr>
              <w:spacing w:after="0" w:line="240" w:lineRule="auto"/>
              <w:rPr>
                <w:rFonts w:ascii="Josefin Sans" w:eastAsia="Times New Roman" w:hAnsi="Josefin Sans" w:cs="Times New Roman"/>
                <w:color w:val="000000"/>
                <w:sz w:val="24"/>
                <w:szCs w:val="24"/>
                <w:lang w:eastAsia="en-GB"/>
              </w:rPr>
            </w:pPr>
            <w:r w:rsidRPr="1D23DA56">
              <w:rPr>
                <w:rFonts w:ascii="Josefin Sans" w:eastAsiaTheme="minorEastAsia" w:hAnsi="Josefin Sans" w:cs="Arial"/>
                <w:sz w:val="24"/>
                <w:szCs w:val="24"/>
              </w:rPr>
              <w:t>Proven experience in community engagement, outreach or partnership work</w:t>
            </w:r>
            <w:r w:rsidRPr="1D23DA56">
              <w:rPr>
                <w:rFonts w:ascii="Josefin Sans" w:eastAsia="Times New Roman" w:hAnsi="Josefin Sans" w:cs="Times New Roman"/>
                <w:color w:val="000000" w:themeColor="text1"/>
                <w:sz w:val="24"/>
                <w:szCs w:val="24"/>
                <w:lang w:eastAsia="en-GB"/>
              </w:rPr>
              <w:t xml:space="preserve"> </w:t>
            </w:r>
          </w:p>
        </w:tc>
        <w:tc>
          <w:tcPr>
            <w:tcW w:w="1628" w:type="dxa"/>
            <w:tcBorders>
              <w:top w:val="nil"/>
              <w:left w:val="nil"/>
              <w:bottom w:val="single" w:sz="4" w:space="0" w:color="auto"/>
              <w:right w:val="single" w:sz="4" w:space="0" w:color="auto"/>
            </w:tcBorders>
            <w:vAlign w:val="bottom"/>
            <w:hideMark/>
          </w:tcPr>
          <w:p w14:paraId="3DECFA46" w14:textId="77777777" w:rsidR="00AC1840" w:rsidRPr="0084214C" w:rsidRDefault="00AC1840" w:rsidP="00A54259">
            <w:pPr>
              <w:spacing w:after="0" w:line="240" w:lineRule="auto"/>
              <w:rPr>
                <w:rFonts w:ascii="Josefin Sans" w:eastAsia="Times New Roman" w:hAnsi="Josefin Sans" w:cs="Times New Roman"/>
                <w:color w:val="000000"/>
                <w:sz w:val="24"/>
                <w:szCs w:val="24"/>
                <w:lang w:eastAsia="en-GB"/>
              </w:rPr>
            </w:pPr>
            <w:r w:rsidRPr="0084214C">
              <w:rPr>
                <w:rFonts w:ascii="Josefin Sans" w:eastAsia="Times New Roman" w:hAnsi="Josefin Sans" w:cs="Times New Roman"/>
                <w:color w:val="000000"/>
                <w:sz w:val="24"/>
                <w:szCs w:val="24"/>
                <w:lang w:eastAsia="en-GB"/>
              </w:rPr>
              <w:t>E</w:t>
            </w:r>
          </w:p>
        </w:tc>
        <w:tc>
          <w:tcPr>
            <w:tcW w:w="1276" w:type="dxa"/>
            <w:tcBorders>
              <w:top w:val="nil"/>
              <w:left w:val="nil"/>
              <w:bottom w:val="single" w:sz="4" w:space="0" w:color="auto"/>
              <w:right w:val="single" w:sz="4" w:space="0" w:color="auto"/>
            </w:tcBorders>
            <w:noWrap/>
            <w:vAlign w:val="bottom"/>
            <w:hideMark/>
          </w:tcPr>
          <w:p w14:paraId="474A18C9" w14:textId="77777777" w:rsidR="00AC1840" w:rsidRPr="0084214C" w:rsidRDefault="00AC1840" w:rsidP="00A54259">
            <w:pPr>
              <w:spacing w:after="0" w:line="240" w:lineRule="auto"/>
              <w:rPr>
                <w:rFonts w:ascii="Josefin Sans" w:eastAsia="Times New Roman" w:hAnsi="Josefin Sans" w:cs="Times New Roman"/>
                <w:color w:val="000000"/>
                <w:sz w:val="24"/>
                <w:szCs w:val="24"/>
                <w:lang w:eastAsia="en-GB"/>
              </w:rPr>
            </w:pPr>
            <w:r w:rsidRPr="0084214C">
              <w:rPr>
                <w:rFonts w:ascii="Josefin Sans" w:eastAsia="Times New Roman" w:hAnsi="Josefin Sans" w:cs="Times New Roman"/>
                <w:color w:val="000000"/>
                <w:sz w:val="24"/>
                <w:szCs w:val="24"/>
                <w:lang w:eastAsia="en-GB"/>
              </w:rPr>
              <w:t>X</w:t>
            </w:r>
          </w:p>
        </w:tc>
        <w:tc>
          <w:tcPr>
            <w:tcW w:w="1276" w:type="dxa"/>
            <w:tcBorders>
              <w:top w:val="nil"/>
              <w:left w:val="nil"/>
              <w:bottom w:val="single" w:sz="4" w:space="0" w:color="auto"/>
              <w:right w:val="single" w:sz="4" w:space="0" w:color="auto"/>
            </w:tcBorders>
            <w:noWrap/>
            <w:vAlign w:val="bottom"/>
            <w:hideMark/>
          </w:tcPr>
          <w:p w14:paraId="00A5AA32" w14:textId="77777777" w:rsidR="00AC1840" w:rsidRPr="0084214C" w:rsidRDefault="00AC1840" w:rsidP="00A54259">
            <w:pPr>
              <w:spacing w:after="0" w:line="240" w:lineRule="auto"/>
              <w:rPr>
                <w:rFonts w:ascii="Josefin Sans" w:eastAsia="Times New Roman" w:hAnsi="Josefin Sans" w:cs="Times New Roman"/>
                <w:color w:val="000000"/>
                <w:sz w:val="24"/>
                <w:szCs w:val="24"/>
                <w:lang w:eastAsia="en-GB"/>
              </w:rPr>
            </w:pPr>
            <w:r w:rsidRPr="0084214C">
              <w:rPr>
                <w:rFonts w:ascii="Josefin Sans" w:eastAsia="Times New Roman" w:hAnsi="Josefin Sans" w:cs="Times New Roman"/>
                <w:color w:val="000000"/>
                <w:sz w:val="24"/>
                <w:szCs w:val="24"/>
                <w:lang w:eastAsia="en-GB"/>
              </w:rPr>
              <w:t> </w:t>
            </w:r>
          </w:p>
        </w:tc>
        <w:tc>
          <w:tcPr>
            <w:tcW w:w="1276" w:type="dxa"/>
            <w:tcBorders>
              <w:top w:val="nil"/>
              <w:left w:val="nil"/>
              <w:bottom w:val="single" w:sz="4" w:space="0" w:color="auto"/>
              <w:right w:val="single" w:sz="4" w:space="0" w:color="auto"/>
            </w:tcBorders>
            <w:noWrap/>
            <w:vAlign w:val="bottom"/>
            <w:hideMark/>
          </w:tcPr>
          <w:p w14:paraId="6E7EE51A" w14:textId="77777777" w:rsidR="00AC1840" w:rsidRPr="0084214C" w:rsidRDefault="00AC1840" w:rsidP="00A54259">
            <w:pPr>
              <w:spacing w:after="0" w:line="240" w:lineRule="auto"/>
              <w:rPr>
                <w:rFonts w:ascii="Josefin Sans" w:eastAsia="Times New Roman" w:hAnsi="Josefin Sans" w:cs="Times New Roman"/>
                <w:color w:val="000000"/>
                <w:sz w:val="24"/>
                <w:szCs w:val="24"/>
                <w:lang w:eastAsia="en-GB"/>
              </w:rPr>
            </w:pPr>
            <w:r w:rsidRPr="0084214C">
              <w:rPr>
                <w:rFonts w:ascii="Josefin Sans" w:eastAsia="Times New Roman" w:hAnsi="Josefin Sans" w:cs="Times New Roman"/>
                <w:color w:val="000000"/>
                <w:sz w:val="24"/>
                <w:szCs w:val="24"/>
                <w:lang w:eastAsia="en-GB"/>
              </w:rPr>
              <w:t> </w:t>
            </w:r>
          </w:p>
        </w:tc>
      </w:tr>
      <w:tr w:rsidR="00AC1840" w:rsidRPr="0084214C" w14:paraId="2D8DD193" w14:textId="77777777" w:rsidTr="1D23DA56">
        <w:trPr>
          <w:trHeight w:val="1110"/>
        </w:trPr>
        <w:tc>
          <w:tcPr>
            <w:tcW w:w="2836" w:type="dxa"/>
            <w:tcBorders>
              <w:top w:val="nil"/>
              <w:left w:val="single" w:sz="4" w:space="0" w:color="auto"/>
              <w:bottom w:val="single" w:sz="4" w:space="0" w:color="auto"/>
              <w:right w:val="single" w:sz="4" w:space="0" w:color="auto"/>
            </w:tcBorders>
            <w:vAlign w:val="bottom"/>
            <w:hideMark/>
          </w:tcPr>
          <w:p w14:paraId="3B61B964" w14:textId="77777777" w:rsidR="00AC1840" w:rsidRPr="0084214C" w:rsidRDefault="00AC1840" w:rsidP="00A54259">
            <w:pPr>
              <w:spacing w:after="0" w:line="240" w:lineRule="auto"/>
              <w:rPr>
                <w:rFonts w:ascii="Josefin Sans" w:eastAsia="Times New Roman" w:hAnsi="Josefin Sans" w:cs="Times New Roman"/>
                <w:color w:val="000000"/>
                <w:sz w:val="24"/>
                <w:szCs w:val="24"/>
                <w:lang w:eastAsia="en-GB"/>
              </w:rPr>
            </w:pPr>
            <w:r w:rsidRPr="0084214C">
              <w:rPr>
                <w:rFonts w:ascii="Josefin Sans" w:eastAsia="Times New Roman" w:hAnsi="Josefin Sans" w:cs="Times New Roman"/>
                <w:color w:val="000000"/>
                <w:sz w:val="24"/>
                <w:szCs w:val="24"/>
                <w:lang w:eastAsia="en-GB"/>
              </w:rPr>
              <w:t> </w:t>
            </w:r>
          </w:p>
        </w:tc>
        <w:tc>
          <w:tcPr>
            <w:tcW w:w="7018" w:type="dxa"/>
            <w:tcBorders>
              <w:top w:val="nil"/>
              <w:left w:val="nil"/>
              <w:bottom w:val="single" w:sz="4" w:space="0" w:color="auto"/>
              <w:right w:val="single" w:sz="4" w:space="0" w:color="auto"/>
            </w:tcBorders>
            <w:vAlign w:val="bottom"/>
            <w:hideMark/>
          </w:tcPr>
          <w:p w14:paraId="2F12028D" w14:textId="4F130FC7" w:rsidR="00AC1840" w:rsidRPr="0084214C" w:rsidRDefault="00AC1840" w:rsidP="00A54259">
            <w:pPr>
              <w:spacing w:after="0" w:line="240" w:lineRule="auto"/>
              <w:rPr>
                <w:rFonts w:ascii="Josefin Sans" w:eastAsia="Times New Roman" w:hAnsi="Josefin Sans" w:cs="Times New Roman"/>
                <w:color w:val="000000"/>
                <w:sz w:val="24"/>
                <w:szCs w:val="24"/>
                <w:lang w:eastAsia="en-GB"/>
              </w:rPr>
            </w:pPr>
            <w:r w:rsidRPr="1D23DA56">
              <w:rPr>
                <w:rFonts w:ascii="Josefin Sans" w:eastAsia="Times New Roman" w:hAnsi="Josefin Sans" w:cs="Times New Roman"/>
                <w:color w:val="000000" w:themeColor="text1"/>
                <w:sz w:val="24"/>
                <w:szCs w:val="24"/>
                <w:lang w:eastAsia="en-GB"/>
              </w:rPr>
              <w:t xml:space="preserve">Understanding of the issues and challenges faced by people who have experienced forced displacement accessing employment and of </w:t>
            </w:r>
            <w:r w:rsidRPr="1D23DA56">
              <w:rPr>
                <w:rFonts w:ascii="Josefin Sans" w:eastAsiaTheme="minorEastAsia" w:hAnsi="Josefin Sans" w:cs="Arial"/>
                <w:sz w:val="24"/>
                <w:szCs w:val="24"/>
              </w:rPr>
              <w:t>the challenges faced by people who are resettling in a new country and community</w:t>
            </w:r>
          </w:p>
        </w:tc>
        <w:tc>
          <w:tcPr>
            <w:tcW w:w="1628" w:type="dxa"/>
            <w:tcBorders>
              <w:top w:val="nil"/>
              <w:left w:val="nil"/>
              <w:bottom w:val="single" w:sz="4" w:space="0" w:color="auto"/>
              <w:right w:val="single" w:sz="4" w:space="0" w:color="auto"/>
            </w:tcBorders>
            <w:vAlign w:val="bottom"/>
            <w:hideMark/>
          </w:tcPr>
          <w:p w14:paraId="60F8B12A" w14:textId="77777777" w:rsidR="00AC1840" w:rsidRPr="0084214C" w:rsidRDefault="00AC1840" w:rsidP="00A54259">
            <w:pPr>
              <w:spacing w:after="0" w:line="240" w:lineRule="auto"/>
              <w:rPr>
                <w:rFonts w:ascii="Josefin Sans" w:eastAsia="Times New Roman" w:hAnsi="Josefin Sans" w:cs="Times New Roman"/>
                <w:color w:val="000000"/>
                <w:sz w:val="24"/>
                <w:szCs w:val="24"/>
                <w:lang w:eastAsia="en-GB"/>
              </w:rPr>
            </w:pPr>
            <w:r w:rsidRPr="0084214C">
              <w:rPr>
                <w:rFonts w:ascii="Josefin Sans" w:eastAsia="Times New Roman" w:hAnsi="Josefin Sans" w:cs="Times New Roman"/>
                <w:color w:val="000000"/>
                <w:sz w:val="24"/>
                <w:szCs w:val="24"/>
                <w:lang w:eastAsia="en-GB"/>
              </w:rPr>
              <w:t>E</w:t>
            </w:r>
          </w:p>
        </w:tc>
        <w:tc>
          <w:tcPr>
            <w:tcW w:w="1276" w:type="dxa"/>
            <w:tcBorders>
              <w:top w:val="nil"/>
              <w:left w:val="nil"/>
              <w:bottom w:val="single" w:sz="4" w:space="0" w:color="auto"/>
              <w:right w:val="single" w:sz="4" w:space="0" w:color="auto"/>
            </w:tcBorders>
            <w:noWrap/>
            <w:vAlign w:val="bottom"/>
            <w:hideMark/>
          </w:tcPr>
          <w:p w14:paraId="3FB17F36" w14:textId="77777777" w:rsidR="00AC1840" w:rsidRPr="0084214C" w:rsidRDefault="00AC1840" w:rsidP="00A54259">
            <w:pPr>
              <w:spacing w:after="0" w:line="240" w:lineRule="auto"/>
              <w:rPr>
                <w:rFonts w:ascii="Josefin Sans" w:eastAsia="Times New Roman" w:hAnsi="Josefin Sans" w:cs="Times New Roman"/>
                <w:color w:val="000000"/>
                <w:sz w:val="24"/>
                <w:szCs w:val="24"/>
                <w:lang w:eastAsia="en-GB"/>
              </w:rPr>
            </w:pPr>
            <w:r w:rsidRPr="0084214C">
              <w:rPr>
                <w:rFonts w:ascii="Josefin Sans" w:eastAsia="Times New Roman" w:hAnsi="Josefin Sans" w:cs="Times New Roman"/>
                <w:color w:val="000000"/>
                <w:sz w:val="24"/>
                <w:szCs w:val="24"/>
                <w:lang w:eastAsia="en-GB"/>
              </w:rPr>
              <w:t> </w:t>
            </w:r>
          </w:p>
        </w:tc>
        <w:tc>
          <w:tcPr>
            <w:tcW w:w="1276" w:type="dxa"/>
            <w:tcBorders>
              <w:top w:val="nil"/>
              <w:left w:val="nil"/>
              <w:bottom w:val="single" w:sz="4" w:space="0" w:color="auto"/>
              <w:right w:val="single" w:sz="4" w:space="0" w:color="auto"/>
            </w:tcBorders>
            <w:noWrap/>
            <w:vAlign w:val="bottom"/>
            <w:hideMark/>
          </w:tcPr>
          <w:p w14:paraId="176A0420" w14:textId="77777777" w:rsidR="00AC1840" w:rsidRPr="0084214C" w:rsidRDefault="00AC1840" w:rsidP="00A54259">
            <w:pPr>
              <w:spacing w:after="0" w:line="240" w:lineRule="auto"/>
              <w:rPr>
                <w:rFonts w:ascii="Josefin Sans" w:eastAsia="Times New Roman" w:hAnsi="Josefin Sans" w:cs="Times New Roman"/>
                <w:color w:val="000000"/>
                <w:sz w:val="24"/>
                <w:szCs w:val="24"/>
                <w:lang w:eastAsia="en-GB"/>
              </w:rPr>
            </w:pPr>
            <w:r w:rsidRPr="0084214C">
              <w:rPr>
                <w:rFonts w:ascii="Josefin Sans" w:eastAsia="Times New Roman" w:hAnsi="Josefin Sans" w:cs="Times New Roman"/>
                <w:color w:val="000000"/>
                <w:sz w:val="24"/>
                <w:szCs w:val="24"/>
                <w:lang w:eastAsia="en-GB"/>
              </w:rPr>
              <w:t> </w:t>
            </w:r>
          </w:p>
        </w:tc>
        <w:tc>
          <w:tcPr>
            <w:tcW w:w="1276" w:type="dxa"/>
            <w:tcBorders>
              <w:top w:val="nil"/>
              <w:left w:val="nil"/>
              <w:bottom w:val="single" w:sz="4" w:space="0" w:color="auto"/>
              <w:right w:val="single" w:sz="4" w:space="0" w:color="auto"/>
            </w:tcBorders>
            <w:noWrap/>
            <w:vAlign w:val="bottom"/>
            <w:hideMark/>
          </w:tcPr>
          <w:p w14:paraId="592CFA5E" w14:textId="77777777" w:rsidR="00AC1840" w:rsidRPr="0084214C" w:rsidRDefault="00AC1840" w:rsidP="00A54259">
            <w:pPr>
              <w:spacing w:after="0" w:line="240" w:lineRule="auto"/>
              <w:rPr>
                <w:rFonts w:ascii="Josefin Sans" w:eastAsia="Times New Roman" w:hAnsi="Josefin Sans" w:cs="Times New Roman"/>
                <w:color w:val="000000"/>
                <w:sz w:val="24"/>
                <w:szCs w:val="24"/>
                <w:lang w:eastAsia="en-GB"/>
              </w:rPr>
            </w:pPr>
            <w:r w:rsidRPr="0084214C">
              <w:rPr>
                <w:rFonts w:ascii="Josefin Sans" w:eastAsia="Times New Roman" w:hAnsi="Josefin Sans" w:cs="Times New Roman"/>
                <w:color w:val="000000"/>
                <w:sz w:val="24"/>
                <w:szCs w:val="24"/>
                <w:lang w:eastAsia="en-GB"/>
              </w:rPr>
              <w:t>X</w:t>
            </w:r>
          </w:p>
        </w:tc>
      </w:tr>
      <w:tr w:rsidR="00AC1840" w:rsidRPr="0084214C" w14:paraId="55AAAA2A" w14:textId="77777777" w:rsidTr="1D23DA56">
        <w:trPr>
          <w:trHeight w:val="370"/>
        </w:trPr>
        <w:tc>
          <w:tcPr>
            <w:tcW w:w="2836" w:type="dxa"/>
            <w:tcBorders>
              <w:top w:val="nil"/>
              <w:left w:val="single" w:sz="4" w:space="0" w:color="auto"/>
              <w:bottom w:val="single" w:sz="4" w:space="0" w:color="auto"/>
              <w:right w:val="single" w:sz="4" w:space="0" w:color="auto"/>
            </w:tcBorders>
            <w:vAlign w:val="bottom"/>
            <w:hideMark/>
          </w:tcPr>
          <w:p w14:paraId="34ADBDAF" w14:textId="77777777" w:rsidR="00AC1840" w:rsidRPr="0084214C" w:rsidRDefault="00AC1840" w:rsidP="00A54259">
            <w:pPr>
              <w:spacing w:after="0" w:line="240" w:lineRule="auto"/>
              <w:rPr>
                <w:rFonts w:ascii="Josefin Sans" w:eastAsia="Times New Roman" w:hAnsi="Josefin Sans" w:cs="Times New Roman"/>
                <w:color w:val="000000"/>
                <w:sz w:val="24"/>
                <w:szCs w:val="24"/>
                <w:lang w:eastAsia="en-GB"/>
              </w:rPr>
            </w:pPr>
            <w:r w:rsidRPr="0084214C">
              <w:rPr>
                <w:rFonts w:ascii="Josefin Sans" w:eastAsia="Times New Roman" w:hAnsi="Josefin Sans" w:cs="Times New Roman"/>
                <w:color w:val="000000"/>
                <w:sz w:val="24"/>
                <w:szCs w:val="24"/>
                <w:lang w:eastAsia="en-GB"/>
              </w:rPr>
              <w:t> </w:t>
            </w:r>
          </w:p>
        </w:tc>
        <w:tc>
          <w:tcPr>
            <w:tcW w:w="7018" w:type="dxa"/>
            <w:tcBorders>
              <w:top w:val="nil"/>
              <w:left w:val="nil"/>
              <w:bottom w:val="single" w:sz="4" w:space="0" w:color="auto"/>
              <w:right w:val="single" w:sz="4" w:space="0" w:color="auto"/>
            </w:tcBorders>
            <w:vAlign w:val="bottom"/>
            <w:hideMark/>
          </w:tcPr>
          <w:p w14:paraId="0852AEC8" w14:textId="24F50C93" w:rsidR="00AC1840" w:rsidRPr="0084214C" w:rsidRDefault="00AC1840" w:rsidP="00A54259">
            <w:pPr>
              <w:spacing w:after="0" w:line="240" w:lineRule="auto"/>
              <w:rPr>
                <w:rFonts w:ascii="Josefin Sans" w:eastAsia="Times New Roman" w:hAnsi="Josefin Sans" w:cs="Times New Roman"/>
                <w:color w:val="000000"/>
                <w:sz w:val="24"/>
                <w:szCs w:val="24"/>
                <w:lang w:eastAsia="en-GB"/>
              </w:rPr>
            </w:pPr>
            <w:r w:rsidRPr="1D23DA56">
              <w:rPr>
                <w:rFonts w:ascii="Josefin Sans" w:eastAsiaTheme="minorEastAsia" w:hAnsi="Josefin Sans" w:cs="Arial"/>
                <w:sz w:val="24"/>
                <w:szCs w:val="24"/>
              </w:rPr>
              <w:t>Experience of delivering and supporting events, webinars or community activities</w:t>
            </w:r>
          </w:p>
        </w:tc>
        <w:tc>
          <w:tcPr>
            <w:tcW w:w="1628" w:type="dxa"/>
            <w:tcBorders>
              <w:top w:val="nil"/>
              <w:left w:val="nil"/>
              <w:bottom w:val="single" w:sz="4" w:space="0" w:color="auto"/>
              <w:right w:val="single" w:sz="4" w:space="0" w:color="auto"/>
            </w:tcBorders>
            <w:noWrap/>
            <w:vAlign w:val="bottom"/>
            <w:hideMark/>
          </w:tcPr>
          <w:p w14:paraId="6707D7B7" w14:textId="77777777" w:rsidR="00AC1840" w:rsidRPr="0084214C" w:rsidRDefault="00AC1840" w:rsidP="00A54259">
            <w:pPr>
              <w:spacing w:after="0" w:line="240" w:lineRule="auto"/>
              <w:rPr>
                <w:rFonts w:ascii="Josefin Sans" w:eastAsia="Times New Roman" w:hAnsi="Josefin Sans" w:cs="Times New Roman"/>
                <w:color w:val="000000"/>
                <w:sz w:val="24"/>
                <w:szCs w:val="24"/>
                <w:lang w:eastAsia="en-GB"/>
              </w:rPr>
            </w:pPr>
            <w:r w:rsidRPr="0084214C">
              <w:rPr>
                <w:rFonts w:ascii="Josefin Sans" w:eastAsia="Times New Roman" w:hAnsi="Josefin Sans" w:cs="Times New Roman"/>
                <w:color w:val="000000"/>
                <w:sz w:val="24"/>
                <w:szCs w:val="24"/>
                <w:lang w:eastAsia="en-GB"/>
              </w:rPr>
              <w:t>E</w:t>
            </w:r>
          </w:p>
        </w:tc>
        <w:tc>
          <w:tcPr>
            <w:tcW w:w="1276" w:type="dxa"/>
            <w:tcBorders>
              <w:top w:val="nil"/>
              <w:left w:val="nil"/>
              <w:bottom w:val="single" w:sz="4" w:space="0" w:color="auto"/>
              <w:right w:val="single" w:sz="4" w:space="0" w:color="auto"/>
            </w:tcBorders>
            <w:noWrap/>
            <w:vAlign w:val="bottom"/>
            <w:hideMark/>
          </w:tcPr>
          <w:p w14:paraId="32EB7600" w14:textId="77777777" w:rsidR="00AC1840" w:rsidRPr="0084214C" w:rsidRDefault="00AC1840" w:rsidP="00A54259">
            <w:pPr>
              <w:spacing w:after="0" w:line="240" w:lineRule="auto"/>
              <w:rPr>
                <w:rFonts w:ascii="Josefin Sans" w:eastAsia="Times New Roman" w:hAnsi="Josefin Sans" w:cs="Times New Roman"/>
                <w:color w:val="000000"/>
                <w:sz w:val="24"/>
                <w:szCs w:val="24"/>
                <w:lang w:eastAsia="en-GB"/>
              </w:rPr>
            </w:pPr>
            <w:r w:rsidRPr="0084214C">
              <w:rPr>
                <w:rFonts w:ascii="Josefin Sans" w:eastAsia="Times New Roman" w:hAnsi="Josefin Sans" w:cs="Times New Roman"/>
                <w:color w:val="000000"/>
                <w:sz w:val="24"/>
                <w:szCs w:val="24"/>
                <w:lang w:eastAsia="en-GB"/>
              </w:rPr>
              <w:t> </w:t>
            </w:r>
          </w:p>
        </w:tc>
        <w:tc>
          <w:tcPr>
            <w:tcW w:w="1276" w:type="dxa"/>
            <w:tcBorders>
              <w:top w:val="nil"/>
              <w:left w:val="nil"/>
              <w:bottom w:val="single" w:sz="4" w:space="0" w:color="auto"/>
              <w:right w:val="single" w:sz="4" w:space="0" w:color="auto"/>
            </w:tcBorders>
            <w:noWrap/>
            <w:vAlign w:val="bottom"/>
            <w:hideMark/>
          </w:tcPr>
          <w:p w14:paraId="0E1AB4C5" w14:textId="77777777" w:rsidR="00AC1840" w:rsidRPr="0084214C" w:rsidRDefault="00AC1840" w:rsidP="00A54259">
            <w:pPr>
              <w:spacing w:after="0" w:line="240" w:lineRule="auto"/>
              <w:rPr>
                <w:rFonts w:ascii="Josefin Sans" w:eastAsia="Times New Roman" w:hAnsi="Josefin Sans" w:cs="Times New Roman"/>
                <w:color w:val="000000"/>
                <w:sz w:val="24"/>
                <w:szCs w:val="24"/>
                <w:lang w:eastAsia="en-GB"/>
              </w:rPr>
            </w:pPr>
            <w:r w:rsidRPr="0084214C">
              <w:rPr>
                <w:rFonts w:ascii="Josefin Sans" w:eastAsia="Times New Roman" w:hAnsi="Josefin Sans" w:cs="Times New Roman"/>
                <w:color w:val="000000"/>
                <w:sz w:val="24"/>
                <w:szCs w:val="24"/>
                <w:lang w:eastAsia="en-GB"/>
              </w:rPr>
              <w:t>X</w:t>
            </w:r>
          </w:p>
        </w:tc>
        <w:tc>
          <w:tcPr>
            <w:tcW w:w="1276" w:type="dxa"/>
            <w:tcBorders>
              <w:top w:val="nil"/>
              <w:left w:val="nil"/>
              <w:bottom w:val="single" w:sz="4" w:space="0" w:color="auto"/>
              <w:right w:val="single" w:sz="4" w:space="0" w:color="auto"/>
            </w:tcBorders>
            <w:noWrap/>
            <w:vAlign w:val="bottom"/>
            <w:hideMark/>
          </w:tcPr>
          <w:p w14:paraId="3195AA15" w14:textId="77777777" w:rsidR="00AC1840" w:rsidRPr="0084214C" w:rsidRDefault="00AC1840" w:rsidP="00A54259">
            <w:pPr>
              <w:spacing w:after="0" w:line="240" w:lineRule="auto"/>
              <w:rPr>
                <w:rFonts w:ascii="Josefin Sans" w:eastAsia="Times New Roman" w:hAnsi="Josefin Sans" w:cs="Times New Roman"/>
                <w:color w:val="000000"/>
                <w:sz w:val="24"/>
                <w:szCs w:val="24"/>
                <w:lang w:eastAsia="en-GB"/>
              </w:rPr>
            </w:pPr>
            <w:r w:rsidRPr="0084214C">
              <w:rPr>
                <w:rFonts w:ascii="Josefin Sans" w:eastAsia="Times New Roman" w:hAnsi="Josefin Sans" w:cs="Times New Roman"/>
                <w:color w:val="000000"/>
                <w:sz w:val="24"/>
                <w:szCs w:val="24"/>
                <w:lang w:eastAsia="en-GB"/>
              </w:rPr>
              <w:t> </w:t>
            </w:r>
          </w:p>
        </w:tc>
      </w:tr>
      <w:tr w:rsidR="00AC1840" w:rsidRPr="0084214C" w14:paraId="569B012A" w14:textId="77777777" w:rsidTr="1D23DA56">
        <w:trPr>
          <w:trHeight w:val="740"/>
        </w:trPr>
        <w:tc>
          <w:tcPr>
            <w:tcW w:w="2836" w:type="dxa"/>
            <w:tcBorders>
              <w:top w:val="nil"/>
              <w:left w:val="single" w:sz="4" w:space="0" w:color="auto"/>
              <w:bottom w:val="single" w:sz="4" w:space="0" w:color="auto"/>
              <w:right w:val="single" w:sz="4" w:space="0" w:color="auto"/>
            </w:tcBorders>
            <w:vAlign w:val="bottom"/>
            <w:hideMark/>
          </w:tcPr>
          <w:p w14:paraId="0F4EF27D" w14:textId="77777777" w:rsidR="00AC1840" w:rsidRPr="0084214C" w:rsidRDefault="00AC1840" w:rsidP="00A54259">
            <w:pPr>
              <w:spacing w:after="0" w:line="240" w:lineRule="auto"/>
              <w:rPr>
                <w:rFonts w:ascii="Josefin Sans" w:eastAsia="Times New Roman" w:hAnsi="Josefin Sans" w:cs="Times New Roman"/>
                <w:color w:val="000000"/>
                <w:sz w:val="24"/>
                <w:szCs w:val="24"/>
                <w:lang w:eastAsia="en-GB"/>
              </w:rPr>
            </w:pPr>
            <w:r w:rsidRPr="0084214C">
              <w:rPr>
                <w:rFonts w:ascii="Josefin Sans" w:eastAsia="Times New Roman" w:hAnsi="Josefin Sans" w:cs="Times New Roman"/>
                <w:color w:val="000000"/>
                <w:sz w:val="24"/>
                <w:szCs w:val="24"/>
                <w:lang w:eastAsia="en-GB"/>
              </w:rPr>
              <w:t> </w:t>
            </w:r>
          </w:p>
        </w:tc>
        <w:tc>
          <w:tcPr>
            <w:tcW w:w="7018" w:type="dxa"/>
            <w:tcBorders>
              <w:top w:val="nil"/>
              <w:left w:val="nil"/>
              <w:bottom w:val="single" w:sz="4" w:space="0" w:color="auto"/>
              <w:right w:val="single" w:sz="4" w:space="0" w:color="auto"/>
            </w:tcBorders>
            <w:vAlign w:val="bottom"/>
            <w:hideMark/>
          </w:tcPr>
          <w:p w14:paraId="62B96818" w14:textId="3C77830C" w:rsidR="00AC1840" w:rsidRPr="0084214C" w:rsidRDefault="00AC1840" w:rsidP="00A54259">
            <w:pPr>
              <w:spacing w:after="0" w:line="240" w:lineRule="auto"/>
              <w:rPr>
                <w:rFonts w:ascii="Josefin Sans" w:eastAsia="Times New Roman" w:hAnsi="Josefin Sans" w:cs="Times New Roman"/>
                <w:color w:val="000000"/>
                <w:sz w:val="24"/>
                <w:szCs w:val="24"/>
                <w:lang w:eastAsia="en-GB"/>
              </w:rPr>
            </w:pPr>
            <w:r w:rsidRPr="1D23DA56">
              <w:rPr>
                <w:rFonts w:ascii="Josefin Sans" w:eastAsiaTheme="minorEastAsia" w:hAnsi="Josefin Sans" w:cs="Arial"/>
                <w:sz w:val="24"/>
                <w:szCs w:val="24"/>
              </w:rPr>
              <w:t>Experience producing accessible, culturally sensitive written materials or communications</w:t>
            </w:r>
          </w:p>
        </w:tc>
        <w:tc>
          <w:tcPr>
            <w:tcW w:w="1628" w:type="dxa"/>
            <w:tcBorders>
              <w:top w:val="nil"/>
              <w:left w:val="nil"/>
              <w:bottom w:val="single" w:sz="4" w:space="0" w:color="auto"/>
              <w:right w:val="single" w:sz="4" w:space="0" w:color="auto"/>
            </w:tcBorders>
            <w:noWrap/>
            <w:vAlign w:val="bottom"/>
            <w:hideMark/>
          </w:tcPr>
          <w:p w14:paraId="7DDB53E1" w14:textId="77777777" w:rsidR="00AC1840" w:rsidRPr="0084214C" w:rsidRDefault="00AC1840" w:rsidP="00A54259">
            <w:pPr>
              <w:spacing w:after="0" w:line="240" w:lineRule="auto"/>
              <w:rPr>
                <w:rFonts w:ascii="Josefin Sans" w:eastAsia="Times New Roman" w:hAnsi="Josefin Sans" w:cs="Times New Roman"/>
                <w:color w:val="000000"/>
                <w:sz w:val="24"/>
                <w:szCs w:val="24"/>
                <w:lang w:eastAsia="en-GB"/>
              </w:rPr>
            </w:pPr>
            <w:r w:rsidRPr="0084214C">
              <w:rPr>
                <w:rFonts w:ascii="Josefin Sans" w:eastAsia="Times New Roman" w:hAnsi="Josefin Sans" w:cs="Times New Roman"/>
                <w:color w:val="000000"/>
                <w:sz w:val="24"/>
                <w:szCs w:val="24"/>
                <w:lang w:eastAsia="en-GB"/>
              </w:rPr>
              <w:t>E</w:t>
            </w:r>
          </w:p>
        </w:tc>
        <w:tc>
          <w:tcPr>
            <w:tcW w:w="1276" w:type="dxa"/>
            <w:tcBorders>
              <w:top w:val="nil"/>
              <w:left w:val="nil"/>
              <w:bottom w:val="single" w:sz="4" w:space="0" w:color="auto"/>
              <w:right w:val="single" w:sz="4" w:space="0" w:color="auto"/>
            </w:tcBorders>
            <w:noWrap/>
            <w:vAlign w:val="bottom"/>
            <w:hideMark/>
          </w:tcPr>
          <w:p w14:paraId="622DE5E8" w14:textId="4FEB339B" w:rsidR="00AC1840" w:rsidRPr="0084214C" w:rsidRDefault="00AC1840" w:rsidP="00A54259">
            <w:pPr>
              <w:spacing w:after="0" w:line="240" w:lineRule="auto"/>
              <w:rPr>
                <w:rFonts w:ascii="Josefin Sans" w:eastAsia="Times New Roman" w:hAnsi="Josefin Sans" w:cs="Times New Roman"/>
                <w:color w:val="000000"/>
                <w:sz w:val="24"/>
                <w:szCs w:val="24"/>
                <w:lang w:eastAsia="en-GB"/>
              </w:rPr>
            </w:pPr>
          </w:p>
        </w:tc>
        <w:tc>
          <w:tcPr>
            <w:tcW w:w="1276" w:type="dxa"/>
            <w:tcBorders>
              <w:top w:val="nil"/>
              <w:left w:val="nil"/>
              <w:bottom w:val="single" w:sz="4" w:space="0" w:color="auto"/>
              <w:right w:val="single" w:sz="4" w:space="0" w:color="auto"/>
            </w:tcBorders>
            <w:noWrap/>
            <w:vAlign w:val="bottom"/>
            <w:hideMark/>
          </w:tcPr>
          <w:p w14:paraId="15D9E933" w14:textId="77777777" w:rsidR="00AC1840" w:rsidRPr="0084214C" w:rsidRDefault="00AC1840" w:rsidP="00A54259">
            <w:pPr>
              <w:spacing w:after="0" w:line="240" w:lineRule="auto"/>
              <w:rPr>
                <w:rFonts w:ascii="Josefin Sans" w:eastAsia="Times New Roman" w:hAnsi="Josefin Sans" w:cs="Times New Roman"/>
                <w:color w:val="000000"/>
                <w:sz w:val="24"/>
                <w:szCs w:val="24"/>
                <w:lang w:eastAsia="en-GB"/>
              </w:rPr>
            </w:pPr>
            <w:r w:rsidRPr="0084214C">
              <w:rPr>
                <w:rFonts w:ascii="Josefin Sans" w:eastAsia="Times New Roman" w:hAnsi="Josefin Sans" w:cs="Times New Roman"/>
                <w:color w:val="000000" w:themeColor="text1"/>
                <w:sz w:val="24"/>
                <w:szCs w:val="24"/>
                <w:lang w:eastAsia="en-GB"/>
              </w:rPr>
              <w:t>X</w:t>
            </w:r>
          </w:p>
        </w:tc>
        <w:tc>
          <w:tcPr>
            <w:tcW w:w="1276" w:type="dxa"/>
            <w:tcBorders>
              <w:top w:val="nil"/>
              <w:left w:val="nil"/>
              <w:bottom w:val="single" w:sz="4" w:space="0" w:color="auto"/>
              <w:right w:val="single" w:sz="4" w:space="0" w:color="auto"/>
            </w:tcBorders>
            <w:noWrap/>
            <w:vAlign w:val="bottom"/>
            <w:hideMark/>
          </w:tcPr>
          <w:p w14:paraId="63D3FCED" w14:textId="77777777" w:rsidR="00AC1840" w:rsidRPr="0084214C" w:rsidRDefault="00AC1840" w:rsidP="00A54259">
            <w:pPr>
              <w:spacing w:after="0" w:line="240" w:lineRule="auto"/>
              <w:rPr>
                <w:rFonts w:ascii="Josefin Sans" w:eastAsia="Times New Roman" w:hAnsi="Josefin Sans" w:cs="Times New Roman"/>
                <w:color w:val="000000"/>
                <w:sz w:val="24"/>
                <w:szCs w:val="24"/>
                <w:lang w:eastAsia="en-GB"/>
              </w:rPr>
            </w:pPr>
            <w:r w:rsidRPr="0084214C">
              <w:rPr>
                <w:rFonts w:ascii="Josefin Sans" w:eastAsia="Times New Roman" w:hAnsi="Josefin Sans" w:cs="Times New Roman"/>
                <w:color w:val="000000" w:themeColor="text1"/>
                <w:sz w:val="24"/>
                <w:szCs w:val="24"/>
                <w:lang w:eastAsia="en-GB"/>
              </w:rPr>
              <w:t> X</w:t>
            </w:r>
          </w:p>
        </w:tc>
      </w:tr>
      <w:tr w:rsidR="00AC1840" w:rsidRPr="0084214C" w14:paraId="4AD972DB" w14:textId="77777777" w:rsidTr="1D23DA56">
        <w:trPr>
          <w:trHeight w:val="740"/>
        </w:trPr>
        <w:tc>
          <w:tcPr>
            <w:tcW w:w="2836" w:type="dxa"/>
            <w:tcBorders>
              <w:top w:val="nil"/>
              <w:left w:val="single" w:sz="4" w:space="0" w:color="auto"/>
              <w:bottom w:val="single" w:sz="4" w:space="0" w:color="auto"/>
              <w:right w:val="single" w:sz="4" w:space="0" w:color="auto"/>
            </w:tcBorders>
            <w:vAlign w:val="bottom"/>
            <w:hideMark/>
          </w:tcPr>
          <w:p w14:paraId="0D0D384D" w14:textId="77777777" w:rsidR="00AC1840" w:rsidRPr="0084214C" w:rsidRDefault="00AC1840" w:rsidP="00A54259">
            <w:pPr>
              <w:spacing w:after="0" w:line="240" w:lineRule="auto"/>
              <w:rPr>
                <w:rFonts w:ascii="Josefin Sans" w:eastAsia="Times New Roman" w:hAnsi="Josefin Sans" w:cs="Times New Roman"/>
                <w:color w:val="000000"/>
                <w:sz w:val="24"/>
                <w:szCs w:val="24"/>
                <w:lang w:eastAsia="en-GB"/>
              </w:rPr>
            </w:pPr>
            <w:r w:rsidRPr="0084214C">
              <w:rPr>
                <w:rFonts w:ascii="Josefin Sans" w:eastAsia="Times New Roman" w:hAnsi="Josefin Sans" w:cs="Times New Roman"/>
                <w:color w:val="000000"/>
                <w:sz w:val="24"/>
                <w:szCs w:val="24"/>
                <w:lang w:eastAsia="en-GB"/>
              </w:rPr>
              <w:t> </w:t>
            </w:r>
          </w:p>
        </w:tc>
        <w:tc>
          <w:tcPr>
            <w:tcW w:w="7018" w:type="dxa"/>
            <w:tcBorders>
              <w:top w:val="nil"/>
              <w:left w:val="nil"/>
              <w:bottom w:val="single" w:sz="4" w:space="0" w:color="auto"/>
              <w:right w:val="single" w:sz="4" w:space="0" w:color="auto"/>
            </w:tcBorders>
            <w:vAlign w:val="bottom"/>
            <w:hideMark/>
          </w:tcPr>
          <w:p w14:paraId="4F3599F2" w14:textId="39FFC9E8" w:rsidR="00AC1840" w:rsidRPr="0084214C" w:rsidRDefault="00AC1840" w:rsidP="00A54259">
            <w:pPr>
              <w:spacing w:after="0" w:line="240" w:lineRule="auto"/>
              <w:rPr>
                <w:rFonts w:ascii="Josefin Sans" w:eastAsia="Times New Roman" w:hAnsi="Josefin Sans" w:cs="Times New Roman"/>
                <w:color w:val="000000"/>
                <w:sz w:val="24"/>
                <w:szCs w:val="24"/>
                <w:highlight w:val="yellow"/>
                <w:lang w:eastAsia="en-GB"/>
              </w:rPr>
            </w:pPr>
            <w:r w:rsidRPr="1D23DA56">
              <w:rPr>
                <w:rFonts w:ascii="Josefin Sans" w:eastAsiaTheme="minorEastAsia" w:hAnsi="Josefin Sans" w:cs="Arial"/>
                <w:sz w:val="24"/>
                <w:szCs w:val="24"/>
              </w:rPr>
              <w:t>Experience working with or within community organisations or VCSEs</w:t>
            </w:r>
          </w:p>
        </w:tc>
        <w:tc>
          <w:tcPr>
            <w:tcW w:w="1628" w:type="dxa"/>
            <w:tcBorders>
              <w:top w:val="nil"/>
              <w:left w:val="nil"/>
              <w:bottom w:val="single" w:sz="4" w:space="0" w:color="auto"/>
              <w:right w:val="single" w:sz="4" w:space="0" w:color="auto"/>
            </w:tcBorders>
            <w:noWrap/>
            <w:vAlign w:val="bottom"/>
            <w:hideMark/>
          </w:tcPr>
          <w:p w14:paraId="565FA6B0" w14:textId="77777777" w:rsidR="00AC1840" w:rsidRPr="0084214C" w:rsidRDefault="00AC1840" w:rsidP="00A54259">
            <w:pPr>
              <w:spacing w:after="0" w:line="240" w:lineRule="auto"/>
              <w:rPr>
                <w:rFonts w:ascii="Josefin Sans" w:eastAsia="Times New Roman" w:hAnsi="Josefin Sans" w:cs="Times New Roman"/>
                <w:color w:val="000000"/>
                <w:sz w:val="24"/>
                <w:szCs w:val="24"/>
                <w:lang w:eastAsia="en-GB"/>
              </w:rPr>
            </w:pPr>
            <w:r w:rsidRPr="0084214C">
              <w:rPr>
                <w:rFonts w:ascii="Josefin Sans" w:eastAsia="Times New Roman" w:hAnsi="Josefin Sans" w:cs="Times New Roman"/>
                <w:color w:val="000000"/>
                <w:sz w:val="24"/>
                <w:szCs w:val="24"/>
                <w:lang w:eastAsia="en-GB"/>
              </w:rPr>
              <w:t>E</w:t>
            </w:r>
          </w:p>
        </w:tc>
        <w:tc>
          <w:tcPr>
            <w:tcW w:w="1276" w:type="dxa"/>
            <w:tcBorders>
              <w:top w:val="nil"/>
              <w:left w:val="nil"/>
              <w:bottom w:val="single" w:sz="4" w:space="0" w:color="auto"/>
              <w:right w:val="single" w:sz="4" w:space="0" w:color="auto"/>
            </w:tcBorders>
            <w:noWrap/>
            <w:vAlign w:val="bottom"/>
            <w:hideMark/>
          </w:tcPr>
          <w:p w14:paraId="2E8A9C9C" w14:textId="24F19543" w:rsidR="00AC1840" w:rsidRPr="0084214C" w:rsidRDefault="00AC1840" w:rsidP="00A54259">
            <w:pPr>
              <w:spacing w:after="0" w:line="240" w:lineRule="auto"/>
              <w:rPr>
                <w:rFonts w:ascii="Josefin Sans" w:eastAsia="Times New Roman" w:hAnsi="Josefin Sans" w:cs="Times New Roman"/>
                <w:color w:val="000000"/>
                <w:sz w:val="24"/>
                <w:szCs w:val="24"/>
                <w:lang w:eastAsia="en-GB"/>
              </w:rPr>
            </w:pPr>
            <w:r>
              <w:rPr>
                <w:rFonts w:ascii="Josefin Sans" w:eastAsia="Times New Roman" w:hAnsi="Josefin Sans" w:cs="Times New Roman"/>
                <w:color w:val="000000"/>
                <w:sz w:val="24"/>
                <w:szCs w:val="24"/>
                <w:lang w:eastAsia="en-GB"/>
              </w:rPr>
              <w:t>X</w:t>
            </w:r>
            <w:r w:rsidRPr="0084214C">
              <w:rPr>
                <w:rFonts w:ascii="Josefin Sans" w:eastAsia="Times New Roman" w:hAnsi="Josefin Sans" w:cs="Times New Roman"/>
                <w:color w:val="000000"/>
                <w:sz w:val="24"/>
                <w:szCs w:val="24"/>
                <w:lang w:eastAsia="en-GB"/>
              </w:rPr>
              <w:t> </w:t>
            </w:r>
          </w:p>
        </w:tc>
        <w:tc>
          <w:tcPr>
            <w:tcW w:w="1276" w:type="dxa"/>
            <w:tcBorders>
              <w:top w:val="nil"/>
              <w:left w:val="nil"/>
              <w:bottom w:val="single" w:sz="4" w:space="0" w:color="auto"/>
              <w:right w:val="single" w:sz="4" w:space="0" w:color="auto"/>
            </w:tcBorders>
            <w:noWrap/>
            <w:vAlign w:val="bottom"/>
            <w:hideMark/>
          </w:tcPr>
          <w:p w14:paraId="16A6CB04" w14:textId="77777777" w:rsidR="00AC1840" w:rsidRPr="0084214C" w:rsidRDefault="00AC1840" w:rsidP="00A54259">
            <w:pPr>
              <w:spacing w:after="0" w:line="240" w:lineRule="auto"/>
              <w:rPr>
                <w:rFonts w:ascii="Josefin Sans" w:eastAsia="Times New Roman" w:hAnsi="Josefin Sans" w:cs="Times New Roman"/>
                <w:color w:val="000000"/>
                <w:sz w:val="24"/>
                <w:szCs w:val="24"/>
                <w:lang w:eastAsia="en-GB"/>
              </w:rPr>
            </w:pPr>
            <w:r w:rsidRPr="0084214C">
              <w:rPr>
                <w:rFonts w:ascii="Josefin Sans" w:eastAsia="Times New Roman" w:hAnsi="Josefin Sans" w:cs="Times New Roman"/>
                <w:color w:val="000000"/>
                <w:sz w:val="24"/>
                <w:szCs w:val="24"/>
                <w:lang w:eastAsia="en-GB"/>
              </w:rPr>
              <w:t> </w:t>
            </w:r>
          </w:p>
        </w:tc>
        <w:tc>
          <w:tcPr>
            <w:tcW w:w="1276" w:type="dxa"/>
            <w:tcBorders>
              <w:top w:val="nil"/>
              <w:left w:val="nil"/>
              <w:bottom w:val="single" w:sz="4" w:space="0" w:color="auto"/>
              <w:right w:val="single" w:sz="4" w:space="0" w:color="auto"/>
            </w:tcBorders>
            <w:noWrap/>
            <w:vAlign w:val="bottom"/>
            <w:hideMark/>
          </w:tcPr>
          <w:p w14:paraId="17C710BA" w14:textId="77777777" w:rsidR="00AC1840" w:rsidRPr="0084214C" w:rsidRDefault="00AC1840" w:rsidP="00A54259">
            <w:pPr>
              <w:spacing w:after="0" w:line="240" w:lineRule="auto"/>
              <w:rPr>
                <w:rFonts w:ascii="Josefin Sans" w:eastAsia="Times New Roman" w:hAnsi="Josefin Sans" w:cs="Times New Roman"/>
                <w:color w:val="000000"/>
                <w:sz w:val="24"/>
                <w:szCs w:val="24"/>
                <w:lang w:eastAsia="en-GB"/>
              </w:rPr>
            </w:pPr>
            <w:r w:rsidRPr="0084214C">
              <w:rPr>
                <w:rFonts w:ascii="Josefin Sans" w:eastAsia="Times New Roman" w:hAnsi="Josefin Sans" w:cs="Times New Roman"/>
                <w:color w:val="000000"/>
                <w:sz w:val="24"/>
                <w:szCs w:val="24"/>
                <w:lang w:eastAsia="en-GB"/>
              </w:rPr>
              <w:t>X</w:t>
            </w:r>
          </w:p>
        </w:tc>
      </w:tr>
      <w:tr w:rsidR="00AC1840" w:rsidRPr="0084214C" w14:paraId="6341882A" w14:textId="77777777" w:rsidTr="1D23DA56">
        <w:trPr>
          <w:trHeight w:val="370"/>
        </w:trPr>
        <w:tc>
          <w:tcPr>
            <w:tcW w:w="2836" w:type="dxa"/>
            <w:tcBorders>
              <w:top w:val="nil"/>
              <w:left w:val="single" w:sz="4" w:space="0" w:color="auto"/>
              <w:bottom w:val="single" w:sz="4" w:space="0" w:color="auto"/>
              <w:right w:val="single" w:sz="4" w:space="0" w:color="auto"/>
            </w:tcBorders>
            <w:vAlign w:val="bottom"/>
            <w:hideMark/>
          </w:tcPr>
          <w:p w14:paraId="131819BF" w14:textId="77777777" w:rsidR="00AC1840" w:rsidRPr="0084214C" w:rsidRDefault="00AC1840" w:rsidP="00A54259">
            <w:pPr>
              <w:spacing w:after="0" w:line="240" w:lineRule="auto"/>
              <w:rPr>
                <w:rFonts w:ascii="Josefin Sans" w:eastAsia="Times New Roman" w:hAnsi="Josefin Sans" w:cs="Times New Roman"/>
                <w:color w:val="000000"/>
                <w:sz w:val="24"/>
                <w:szCs w:val="24"/>
                <w:lang w:eastAsia="en-GB"/>
              </w:rPr>
            </w:pPr>
            <w:r w:rsidRPr="0084214C">
              <w:rPr>
                <w:rFonts w:ascii="Josefin Sans" w:eastAsia="Times New Roman" w:hAnsi="Josefin Sans" w:cs="Times New Roman"/>
                <w:color w:val="000000"/>
                <w:sz w:val="24"/>
                <w:szCs w:val="24"/>
                <w:lang w:eastAsia="en-GB"/>
              </w:rPr>
              <w:t> </w:t>
            </w:r>
          </w:p>
        </w:tc>
        <w:tc>
          <w:tcPr>
            <w:tcW w:w="7018" w:type="dxa"/>
            <w:tcBorders>
              <w:top w:val="nil"/>
              <w:left w:val="nil"/>
              <w:bottom w:val="single" w:sz="4" w:space="0" w:color="auto"/>
              <w:right w:val="single" w:sz="4" w:space="0" w:color="auto"/>
            </w:tcBorders>
            <w:vAlign w:val="bottom"/>
            <w:hideMark/>
          </w:tcPr>
          <w:p w14:paraId="1EA0743A" w14:textId="136050BF" w:rsidR="00AC1840" w:rsidRPr="0084214C" w:rsidRDefault="00AC1840" w:rsidP="00A54259">
            <w:pPr>
              <w:spacing w:after="0" w:line="240" w:lineRule="auto"/>
              <w:rPr>
                <w:rFonts w:ascii="Josefin Sans" w:eastAsia="Times New Roman" w:hAnsi="Josefin Sans" w:cs="Times New Roman"/>
                <w:color w:val="000000"/>
                <w:sz w:val="24"/>
                <w:szCs w:val="24"/>
                <w:lang w:eastAsia="en-GB"/>
              </w:rPr>
            </w:pPr>
            <w:r w:rsidRPr="1D23DA56">
              <w:rPr>
                <w:rFonts w:ascii="Josefin Sans" w:eastAsiaTheme="minorEastAsia" w:hAnsi="Josefin Sans" w:cs="Arial"/>
                <w:sz w:val="24"/>
                <w:szCs w:val="24"/>
              </w:rPr>
              <w:t>Awareness of safeguarding practices and maintaining professional boundaries</w:t>
            </w:r>
          </w:p>
        </w:tc>
        <w:tc>
          <w:tcPr>
            <w:tcW w:w="1628" w:type="dxa"/>
            <w:tcBorders>
              <w:top w:val="nil"/>
              <w:left w:val="nil"/>
              <w:bottom w:val="single" w:sz="4" w:space="0" w:color="auto"/>
              <w:right w:val="single" w:sz="4" w:space="0" w:color="auto"/>
            </w:tcBorders>
            <w:noWrap/>
            <w:vAlign w:val="bottom"/>
            <w:hideMark/>
          </w:tcPr>
          <w:p w14:paraId="0C97A59F" w14:textId="77777777" w:rsidR="00AC1840" w:rsidRPr="0084214C" w:rsidRDefault="00AC1840" w:rsidP="00A54259">
            <w:pPr>
              <w:spacing w:after="0" w:line="240" w:lineRule="auto"/>
              <w:rPr>
                <w:rFonts w:ascii="Josefin Sans" w:eastAsia="Times New Roman" w:hAnsi="Josefin Sans" w:cs="Times New Roman"/>
                <w:color w:val="000000"/>
                <w:sz w:val="24"/>
                <w:szCs w:val="24"/>
                <w:lang w:eastAsia="en-GB"/>
              </w:rPr>
            </w:pPr>
            <w:r w:rsidRPr="0084214C">
              <w:rPr>
                <w:rFonts w:ascii="Josefin Sans" w:eastAsia="Times New Roman" w:hAnsi="Josefin Sans" w:cs="Times New Roman"/>
                <w:color w:val="000000"/>
                <w:sz w:val="24"/>
                <w:szCs w:val="24"/>
                <w:lang w:eastAsia="en-GB"/>
              </w:rPr>
              <w:t>E</w:t>
            </w:r>
          </w:p>
        </w:tc>
        <w:tc>
          <w:tcPr>
            <w:tcW w:w="1276" w:type="dxa"/>
            <w:tcBorders>
              <w:top w:val="nil"/>
              <w:left w:val="nil"/>
              <w:bottom w:val="single" w:sz="4" w:space="0" w:color="auto"/>
              <w:right w:val="single" w:sz="4" w:space="0" w:color="auto"/>
            </w:tcBorders>
            <w:noWrap/>
            <w:vAlign w:val="bottom"/>
            <w:hideMark/>
          </w:tcPr>
          <w:p w14:paraId="30B9825B" w14:textId="77777777" w:rsidR="00AC1840" w:rsidRPr="0084214C" w:rsidRDefault="00AC1840" w:rsidP="00A54259">
            <w:pPr>
              <w:spacing w:after="0" w:line="240" w:lineRule="auto"/>
              <w:rPr>
                <w:rFonts w:ascii="Josefin Sans" w:eastAsia="Times New Roman" w:hAnsi="Josefin Sans" w:cs="Times New Roman"/>
                <w:color w:val="000000"/>
                <w:sz w:val="24"/>
                <w:szCs w:val="24"/>
                <w:lang w:eastAsia="en-GB"/>
              </w:rPr>
            </w:pPr>
          </w:p>
        </w:tc>
        <w:tc>
          <w:tcPr>
            <w:tcW w:w="1276" w:type="dxa"/>
            <w:tcBorders>
              <w:top w:val="nil"/>
              <w:left w:val="nil"/>
              <w:bottom w:val="single" w:sz="4" w:space="0" w:color="auto"/>
              <w:right w:val="single" w:sz="4" w:space="0" w:color="auto"/>
            </w:tcBorders>
            <w:noWrap/>
            <w:vAlign w:val="bottom"/>
            <w:hideMark/>
          </w:tcPr>
          <w:p w14:paraId="57CA9C5F" w14:textId="77777777" w:rsidR="00AC1840" w:rsidRPr="0084214C" w:rsidRDefault="00AC1840" w:rsidP="00A54259">
            <w:pPr>
              <w:spacing w:after="0" w:line="240" w:lineRule="auto"/>
              <w:rPr>
                <w:rFonts w:ascii="Josefin Sans" w:eastAsia="Times New Roman" w:hAnsi="Josefin Sans" w:cs="Times New Roman"/>
                <w:color w:val="000000"/>
                <w:sz w:val="24"/>
                <w:szCs w:val="24"/>
                <w:lang w:eastAsia="en-GB"/>
              </w:rPr>
            </w:pPr>
            <w:r w:rsidRPr="0084214C">
              <w:rPr>
                <w:rFonts w:ascii="Josefin Sans" w:eastAsia="Times New Roman" w:hAnsi="Josefin Sans" w:cs="Times New Roman"/>
                <w:color w:val="000000"/>
                <w:sz w:val="24"/>
                <w:szCs w:val="24"/>
                <w:lang w:eastAsia="en-GB"/>
              </w:rPr>
              <w:t> </w:t>
            </w:r>
          </w:p>
        </w:tc>
        <w:tc>
          <w:tcPr>
            <w:tcW w:w="1276" w:type="dxa"/>
            <w:tcBorders>
              <w:top w:val="nil"/>
              <w:left w:val="nil"/>
              <w:bottom w:val="single" w:sz="4" w:space="0" w:color="auto"/>
              <w:right w:val="single" w:sz="4" w:space="0" w:color="auto"/>
            </w:tcBorders>
            <w:noWrap/>
            <w:vAlign w:val="bottom"/>
            <w:hideMark/>
          </w:tcPr>
          <w:p w14:paraId="12DDD503" w14:textId="77777777" w:rsidR="00AC1840" w:rsidRPr="0084214C" w:rsidRDefault="00AC1840" w:rsidP="00A54259">
            <w:pPr>
              <w:spacing w:after="0" w:line="240" w:lineRule="auto"/>
              <w:rPr>
                <w:rFonts w:ascii="Josefin Sans" w:eastAsia="Times New Roman" w:hAnsi="Josefin Sans" w:cs="Times New Roman"/>
                <w:color w:val="000000"/>
                <w:sz w:val="24"/>
                <w:szCs w:val="24"/>
                <w:lang w:eastAsia="en-GB"/>
              </w:rPr>
            </w:pPr>
            <w:r w:rsidRPr="0084214C">
              <w:rPr>
                <w:rFonts w:ascii="Josefin Sans" w:eastAsia="Times New Roman" w:hAnsi="Josefin Sans" w:cs="Times New Roman"/>
                <w:color w:val="000000" w:themeColor="text1"/>
                <w:sz w:val="24"/>
                <w:szCs w:val="24"/>
                <w:lang w:eastAsia="en-GB"/>
              </w:rPr>
              <w:t>X</w:t>
            </w:r>
          </w:p>
        </w:tc>
      </w:tr>
      <w:tr w:rsidR="00AC1840" w:rsidRPr="0084214C" w14:paraId="112372B0" w14:textId="77777777" w:rsidTr="1D23DA56">
        <w:trPr>
          <w:trHeight w:val="740"/>
        </w:trPr>
        <w:tc>
          <w:tcPr>
            <w:tcW w:w="2836" w:type="dxa"/>
            <w:tcBorders>
              <w:top w:val="nil"/>
              <w:left w:val="single" w:sz="4" w:space="0" w:color="auto"/>
              <w:bottom w:val="single" w:sz="4" w:space="0" w:color="auto"/>
              <w:right w:val="single" w:sz="4" w:space="0" w:color="auto"/>
            </w:tcBorders>
            <w:vAlign w:val="bottom"/>
            <w:hideMark/>
          </w:tcPr>
          <w:p w14:paraId="64119650" w14:textId="77777777" w:rsidR="00AC1840" w:rsidRPr="0084214C" w:rsidRDefault="00AC1840" w:rsidP="00AC1840">
            <w:pPr>
              <w:spacing w:after="0" w:line="240" w:lineRule="auto"/>
              <w:rPr>
                <w:rFonts w:ascii="Josefin Sans" w:eastAsia="Times New Roman" w:hAnsi="Josefin Sans" w:cs="Times New Roman"/>
                <w:color w:val="000000"/>
                <w:sz w:val="24"/>
                <w:szCs w:val="24"/>
                <w:lang w:eastAsia="en-GB"/>
              </w:rPr>
            </w:pPr>
            <w:r w:rsidRPr="0084214C">
              <w:rPr>
                <w:rFonts w:ascii="Josefin Sans" w:eastAsia="Times New Roman" w:hAnsi="Josefin Sans" w:cs="Times New Roman"/>
                <w:color w:val="000000"/>
                <w:sz w:val="24"/>
                <w:szCs w:val="24"/>
                <w:lang w:eastAsia="en-GB"/>
              </w:rPr>
              <w:t> </w:t>
            </w:r>
          </w:p>
        </w:tc>
        <w:tc>
          <w:tcPr>
            <w:tcW w:w="7018" w:type="dxa"/>
            <w:tcBorders>
              <w:top w:val="nil"/>
              <w:left w:val="nil"/>
              <w:bottom w:val="single" w:sz="4" w:space="0" w:color="auto"/>
              <w:right w:val="single" w:sz="4" w:space="0" w:color="auto"/>
            </w:tcBorders>
            <w:hideMark/>
          </w:tcPr>
          <w:p w14:paraId="11C059DA" w14:textId="64A2B8CE" w:rsidR="00AC1840" w:rsidRPr="0084214C" w:rsidRDefault="00AC1840" w:rsidP="00AC1840">
            <w:pPr>
              <w:spacing w:after="0" w:line="240" w:lineRule="auto"/>
              <w:rPr>
                <w:rFonts w:ascii="Josefin Sans" w:eastAsia="Times New Roman" w:hAnsi="Josefin Sans" w:cs="Times New Roman"/>
                <w:color w:val="000000"/>
                <w:sz w:val="24"/>
                <w:szCs w:val="24"/>
                <w:lang w:eastAsia="en-GB"/>
              </w:rPr>
            </w:pPr>
            <w:r w:rsidRPr="1D23DA56">
              <w:rPr>
                <w:rFonts w:ascii="Josefin Sans" w:eastAsiaTheme="minorEastAsia" w:hAnsi="Josefin Sans" w:cs="Arial"/>
                <w:sz w:val="24"/>
                <w:szCs w:val="24"/>
              </w:rPr>
              <w:t>Familiarity with sourcing local support services and referral pathways</w:t>
            </w:r>
          </w:p>
        </w:tc>
        <w:tc>
          <w:tcPr>
            <w:tcW w:w="1628" w:type="dxa"/>
            <w:tcBorders>
              <w:top w:val="nil"/>
              <w:left w:val="nil"/>
              <w:bottom w:val="single" w:sz="4" w:space="0" w:color="auto"/>
              <w:right w:val="single" w:sz="4" w:space="0" w:color="auto"/>
            </w:tcBorders>
            <w:noWrap/>
            <w:vAlign w:val="bottom"/>
            <w:hideMark/>
          </w:tcPr>
          <w:p w14:paraId="1B43AB0F" w14:textId="77777777" w:rsidR="00AC1840" w:rsidRPr="0084214C" w:rsidRDefault="00AC1840" w:rsidP="00AC1840">
            <w:pPr>
              <w:spacing w:after="0" w:line="240" w:lineRule="auto"/>
              <w:rPr>
                <w:rFonts w:ascii="Josefin Sans" w:eastAsia="Times New Roman" w:hAnsi="Josefin Sans" w:cs="Times New Roman"/>
                <w:color w:val="000000"/>
                <w:sz w:val="24"/>
                <w:szCs w:val="24"/>
                <w:lang w:eastAsia="en-GB"/>
              </w:rPr>
            </w:pPr>
            <w:r w:rsidRPr="0084214C">
              <w:rPr>
                <w:rFonts w:ascii="Josefin Sans" w:eastAsia="Times New Roman" w:hAnsi="Josefin Sans" w:cs="Times New Roman"/>
                <w:color w:val="000000"/>
                <w:sz w:val="24"/>
                <w:szCs w:val="24"/>
                <w:lang w:eastAsia="en-GB"/>
              </w:rPr>
              <w:t>D</w:t>
            </w:r>
          </w:p>
        </w:tc>
        <w:tc>
          <w:tcPr>
            <w:tcW w:w="1276" w:type="dxa"/>
            <w:tcBorders>
              <w:top w:val="nil"/>
              <w:left w:val="nil"/>
              <w:bottom w:val="single" w:sz="4" w:space="0" w:color="auto"/>
              <w:right w:val="single" w:sz="4" w:space="0" w:color="auto"/>
            </w:tcBorders>
            <w:noWrap/>
            <w:vAlign w:val="bottom"/>
            <w:hideMark/>
          </w:tcPr>
          <w:p w14:paraId="0E060E08" w14:textId="77777777" w:rsidR="00AC1840" w:rsidRPr="0084214C" w:rsidRDefault="00AC1840" w:rsidP="00AC1840">
            <w:pPr>
              <w:spacing w:after="0" w:line="240" w:lineRule="auto"/>
              <w:rPr>
                <w:rFonts w:ascii="Josefin Sans" w:eastAsia="Times New Roman" w:hAnsi="Josefin Sans" w:cs="Times New Roman"/>
                <w:color w:val="000000"/>
                <w:sz w:val="24"/>
                <w:szCs w:val="24"/>
                <w:lang w:eastAsia="en-GB"/>
              </w:rPr>
            </w:pPr>
            <w:r w:rsidRPr="0084214C">
              <w:rPr>
                <w:rFonts w:ascii="Josefin Sans" w:eastAsia="Times New Roman" w:hAnsi="Josefin Sans" w:cs="Times New Roman"/>
                <w:color w:val="000000"/>
                <w:sz w:val="24"/>
                <w:szCs w:val="24"/>
                <w:lang w:eastAsia="en-GB"/>
              </w:rPr>
              <w:t>X</w:t>
            </w:r>
          </w:p>
        </w:tc>
        <w:tc>
          <w:tcPr>
            <w:tcW w:w="1276" w:type="dxa"/>
            <w:tcBorders>
              <w:top w:val="nil"/>
              <w:left w:val="nil"/>
              <w:bottom w:val="single" w:sz="4" w:space="0" w:color="auto"/>
              <w:right w:val="single" w:sz="4" w:space="0" w:color="auto"/>
            </w:tcBorders>
            <w:noWrap/>
            <w:vAlign w:val="bottom"/>
            <w:hideMark/>
          </w:tcPr>
          <w:p w14:paraId="1955097F" w14:textId="77777777" w:rsidR="00AC1840" w:rsidRPr="0084214C" w:rsidRDefault="00AC1840" w:rsidP="00AC1840">
            <w:pPr>
              <w:spacing w:after="0" w:line="240" w:lineRule="auto"/>
              <w:rPr>
                <w:rFonts w:ascii="Josefin Sans" w:eastAsia="Times New Roman" w:hAnsi="Josefin Sans" w:cs="Times New Roman"/>
                <w:color w:val="000000"/>
                <w:sz w:val="24"/>
                <w:szCs w:val="24"/>
                <w:lang w:eastAsia="en-GB"/>
              </w:rPr>
            </w:pPr>
            <w:r w:rsidRPr="0084214C">
              <w:rPr>
                <w:rFonts w:ascii="Josefin Sans" w:eastAsia="Times New Roman" w:hAnsi="Josefin Sans" w:cs="Times New Roman"/>
                <w:color w:val="000000"/>
                <w:sz w:val="24"/>
                <w:szCs w:val="24"/>
                <w:lang w:eastAsia="en-GB"/>
              </w:rPr>
              <w:t> </w:t>
            </w:r>
          </w:p>
        </w:tc>
        <w:tc>
          <w:tcPr>
            <w:tcW w:w="1276" w:type="dxa"/>
            <w:tcBorders>
              <w:top w:val="nil"/>
              <w:left w:val="nil"/>
              <w:bottom w:val="single" w:sz="4" w:space="0" w:color="auto"/>
              <w:right w:val="single" w:sz="4" w:space="0" w:color="auto"/>
            </w:tcBorders>
            <w:noWrap/>
            <w:vAlign w:val="bottom"/>
            <w:hideMark/>
          </w:tcPr>
          <w:p w14:paraId="6E5A16A4" w14:textId="77777777" w:rsidR="00AC1840" w:rsidRPr="0084214C" w:rsidRDefault="00AC1840" w:rsidP="00AC1840">
            <w:pPr>
              <w:spacing w:after="0" w:line="240" w:lineRule="auto"/>
              <w:rPr>
                <w:rFonts w:ascii="Josefin Sans" w:eastAsia="Times New Roman" w:hAnsi="Josefin Sans" w:cs="Times New Roman"/>
                <w:color w:val="000000"/>
                <w:sz w:val="24"/>
                <w:szCs w:val="24"/>
                <w:lang w:eastAsia="en-GB"/>
              </w:rPr>
            </w:pPr>
            <w:r w:rsidRPr="0084214C">
              <w:rPr>
                <w:rFonts w:ascii="Josefin Sans" w:eastAsia="Times New Roman" w:hAnsi="Josefin Sans" w:cs="Times New Roman"/>
                <w:color w:val="000000"/>
                <w:sz w:val="24"/>
                <w:szCs w:val="24"/>
                <w:lang w:eastAsia="en-GB"/>
              </w:rPr>
              <w:t> </w:t>
            </w:r>
          </w:p>
        </w:tc>
      </w:tr>
      <w:tr w:rsidR="00AC1840" w:rsidRPr="0084214C" w14:paraId="75750247" w14:textId="77777777" w:rsidTr="1D23DA56">
        <w:trPr>
          <w:trHeight w:val="370"/>
        </w:trPr>
        <w:tc>
          <w:tcPr>
            <w:tcW w:w="15310" w:type="dxa"/>
            <w:gridSpan w:val="6"/>
            <w:tcBorders>
              <w:top w:val="single" w:sz="4" w:space="0" w:color="auto"/>
              <w:left w:val="single" w:sz="4" w:space="0" w:color="auto"/>
              <w:bottom w:val="single" w:sz="4" w:space="0" w:color="auto"/>
              <w:right w:val="single" w:sz="4" w:space="0" w:color="000000" w:themeColor="text1"/>
            </w:tcBorders>
            <w:shd w:val="clear" w:color="auto" w:fill="F2F2F2" w:themeFill="background1" w:themeFillShade="F2"/>
            <w:vAlign w:val="bottom"/>
            <w:hideMark/>
          </w:tcPr>
          <w:p w14:paraId="17F38D00" w14:textId="77777777" w:rsidR="00AC1840" w:rsidRPr="0084214C" w:rsidRDefault="00AC1840" w:rsidP="00A54259">
            <w:pPr>
              <w:spacing w:after="0" w:line="240" w:lineRule="auto"/>
              <w:jc w:val="center"/>
              <w:rPr>
                <w:rFonts w:ascii="Josefin Sans" w:eastAsia="Times New Roman" w:hAnsi="Josefin Sans" w:cs="Times New Roman"/>
                <w:color w:val="000000"/>
                <w:sz w:val="24"/>
                <w:szCs w:val="24"/>
                <w:lang w:eastAsia="en-GB"/>
              </w:rPr>
            </w:pPr>
            <w:r w:rsidRPr="0084214C">
              <w:rPr>
                <w:rFonts w:ascii="Josefin Sans" w:eastAsia="Times New Roman" w:hAnsi="Josefin Sans" w:cs="Times New Roman"/>
                <w:color w:val="000000"/>
                <w:sz w:val="24"/>
                <w:szCs w:val="24"/>
                <w:lang w:eastAsia="en-GB"/>
              </w:rPr>
              <w:t> </w:t>
            </w:r>
          </w:p>
        </w:tc>
      </w:tr>
      <w:tr w:rsidR="00AC1840" w:rsidRPr="0084214C" w14:paraId="73B90D04" w14:textId="77777777" w:rsidTr="1D23DA56">
        <w:trPr>
          <w:trHeight w:val="370"/>
        </w:trPr>
        <w:tc>
          <w:tcPr>
            <w:tcW w:w="2836" w:type="dxa"/>
            <w:tcBorders>
              <w:top w:val="nil"/>
              <w:left w:val="single" w:sz="4" w:space="0" w:color="auto"/>
              <w:bottom w:val="single" w:sz="4" w:space="0" w:color="auto"/>
              <w:right w:val="single" w:sz="4" w:space="0" w:color="auto"/>
            </w:tcBorders>
            <w:noWrap/>
            <w:vAlign w:val="bottom"/>
            <w:hideMark/>
          </w:tcPr>
          <w:p w14:paraId="24E5505C" w14:textId="77777777" w:rsidR="00AC1840" w:rsidRPr="0084214C" w:rsidRDefault="00AC1840" w:rsidP="00A54259">
            <w:pPr>
              <w:spacing w:after="0" w:line="240" w:lineRule="auto"/>
              <w:rPr>
                <w:rFonts w:ascii="Josefin Sans" w:eastAsia="Times New Roman" w:hAnsi="Josefin Sans" w:cs="Times New Roman"/>
                <w:b/>
                <w:bCs/>
                <w:color w:val="000000"/>
                <w:sz w:val="24"/>
                <w:szCs w:val="24"/>
                <w:lang w:eastAsia="en-GB"/>
              </w:rPr>
            </w:pPr>
            <w:r w:rsidRPr="0084214C">
              <w:rPr>
                <w:rFonts w:ascii="Josefin Sans" w:eastAsia="Times New Roman" w:hAnsi="Josefin Sans" w:cs="Times New Roman"/>
                <w:b/>
                <w:bCs/>
                <w:color w:val="000000"/>
                <w:sz w:val="24"/>
                <w:szCs w:val="24"/>
                <w:lang w:eastAsia="en-GB"/>
              </w:rPr>
              <w:t>SKILLS &amp; ABILITIES</w:t>
            </w:r>
            <w:r w:rsidRPr="0084214C">
              <w:rPr>
                <w:rFonts w:ascii="Josefin Sans" w:eastAsia="Times New Roman" w:hAnsi="Josefin Sans" w:cs="Times New Roman"/>
                <w:color w:val="000000"/>
                <w:sz w:val="24"/>
                <w:szCs w:val="24"/>
                <w:lang w:eastAsia="en-GB"/>
              </w:rPr>
              <w:t> </w:t>
            </w:r>
          </w:p>
        </w:tc>
        <w:tc>
          <w:tcPr>
            <w:tcW w:w="7018" w:type="dxa"/>
            <w:tcBorders>
              <w:top w:val="nil"/>
              <w:left w:val="nil"/>
              <w:bottom w:val="single" w:sz="4" w:space="0" w:color="auto"/>
              <w:right w:val="single" w:sz="4" w:space="0" w:color="auto"/>
            </w:tcBorders>
            <w:vAlign w:val="bottom"/>
            <w:hideMark/>
          </w:tcPr>
          <w:p w14:paraId="0C48A8ED" w14:textId="089DD10F" w:rsidR="00AC1840" w:rsidRPr="0084214C" w:rsidRDefault="00AC1840" w:rsidP="00A54259">
            <w:pPr>
              <w:spacing w:after="0" w:line="240" w:lineRule="auto"/>
              <w:rPr>
                <w:rFonts w:ascii="Josefin Sans" w:eastAsia="Times New Roman" w:hAnsi="Josefin Sans" w:cs="Times New Roman"/>
                <w:color w:val="000000"/>
                <w:sz w:val="24"/>
                <w:szCs w:val="24"/>
                <w:lang w:eastAsia="en-GB"/>
              </w:rPr>
            </w:pPr>
            <w:r w:rsidRPr="0084214C">
              <w:rPr>
                <w:rFonts w:ascii="Josefin Sans" w:eastAsia="Times New Roman" w:hAnsi="Josefin Sans" w:cs="Times New Roman"/>
                <w:color w:val="000000"/>
                <w:sz w:val="24"/>
                <w:szCs w:val="24"/>
                <w:lang w:eastAsia="en-GB"/>
              </w:rPr>
              <w:t xml:space="preserve">Excellent interpersonal and </w:t>
            </w:r>
            <w:r>
              <w:rPr>
                <w:rFonts w:ascii="Josefin Sans" w:eastAsia="Times New Roman" w:hAnsi="Josefin Sans" w:cs="Times New Roman"/>
                <w:color w:val="000000"/>
                <w:sz w:val="24"/>
                <w:szCs w:val="24"/>
                <w:lang w:eastAsia="en-GB"/>
              </w:rPr>
              <w:t>relationship building</w:t>
            </w:r>
            <w:r w:rsidRPr="0084214C">
              <w:rPr>
                <w:rFonts w:ascii="Josefin Sans" w:eastAsia="Times New Roman" w:hAnsi="Josefin Sans" w:cs="Times New Roman"/>
                <w:color w:val="000000"/>
                <w:sz w:val="24"/>
                <w:szCs w:val="24"/>
                <w:lang w:eastAsia="en-GB"/>
              </w:rPr>
              <w:t xml:space="preserve"> skills. </w:t>
            </w:r>
          </w:p>
        </w:tc>
        <w:tc>
          <w:tcPr>
            <w:tcW w:w="1628" w:type="dxa"/>
            <w:tcBorders>
              <w:top w:val="nil"/>
              <w:left w:val="nil"/>
              <w:bottom w:val="single" w:sz="4" w:space="0" w:color="auto"/>
              <w:right w:val="single" w:sz="4" w:space="0" w:color="auto"/>
            </w:tcBorders>
            <w:noWrap/>
            <w:vAlign w:val="bottom"/>
            <w:hideMark/>
          </w:tcPr>
          <w:p w14:paraId="5A8534DB" w14:textId="77777777" w:rsidR="00AC1840" w:rsidRPr="0084214C" w:rsidRDefault="00AC1840" w:rsidP="00A54259">
            <w:pPr>
              <w:spacing w:after="0" w:line="240" w:lineRule="auto"/>
              <w:rPr>
                <w:rFonts w:ascii="Josefin Sans" w:eastAsia="Times New Roman" w:hAnsi="Josefin Sans" w:cs="Times New Roman"/>
                <w:color w:val="000000"/>
                <w:sz w:val="24"/>
                <w:szCs w:val="24"/>
                <w:lang w:eastAsia="en-GB"/>
              </w:rPr>
            </w:pPr>
            <w:r w:rsidRPr="0084214C">
              <w:rPr>
                <w:rFonts w:ascii="Josefin Sans" w:eastAsia="Times New Roman" w:hAnsi="Josefin Sans" w:cs="Times New Roman"/>
                <w:color w:val="000000"/>
                <w:sz w:val="24"/>
                <w:szCs w:val="24"/>
                <w:lang w:eastAsia="en-GB"/>
              </w:rPr>
              <w:t>E</w:t>
            </w:r>
          </w:p>
        </w:tc>
        <w:tc>
          <w:tcPr>
            <w:tcW w:w="1276" w:type="dxa"/>
            <w:tcBorders>
              <w:top w:val="nil"/>
              <w:left w:val="nil"/>
              <w:bottom w:val="single" w:sz="4" w:space="0" w:color="auto"/>
              <w:right w:val="single" w:sz="4" w:space="0" w:color="auto"/>
            </w:tcBorders>
            <w:noWrap/>
            <w:vAlign w:val="bottom"/>
            <w:hideMark/>
          </w:tcPr>
          <w:p w14:paraId="4349AE91" w14:textId="5198A37B" w:rsidR="00AC1840" w:rsidRPr="0084214C" w:rsidRDefault="00AC1840" w:rsidP="00A54259">
            <w:pPr>
              <w:spacing w:after="0" w:line="240" w:lineRule="auto"/>
              <w:rPr>
                <w:rFonts w:ascii="Josefin Sans" w:eastAsia="Times New Roman" w:hAnsi="Josefin Sans" w:cs="Times New Roman"/>
                <w:color w:val="000000"/>
                <w:sz w:val="24"/>
                <w:szCs w:val="24"/>
                <w:lang w:eastAsia="en-GB"/>
              </w:rPr>
            </w:pPr>
          </w:p>
        </w:tc>
        <w:tc>
          <w:tcPr>
            <w:tcW w:w="1276" w:type="dxa"/>
            <w:tcBorders>
              <w:top w:val="nil"/>
              <w:left w:val="nil"/>
              <w:bottom w:val="single" w:sz="4" w:space="0" w:color="auto"/>
              <w:right w:val="single" w:sz="4" w:space="0" w:color="auto"/>
            </w:tcBorders>
            <w:noWrap/>
            <w:vAlign w:val="bottom"/>
            <w:hideMark/>
          </w:tcPr>
          <w:p w14:paraId="7CBAD7EC" w14:textId="77777777" w:rsidR="00AC1840" w:rsidRPr="0084214C" w:rsidRDefault="00AC1840" w:rsidP="00A54259">
            <w:pPr>
              <w:spacing w:after="0" w:line="240" w:lineRule="auto"/>
              <w:rPr>
                <w:rFonts w:ascii="Josefin Sans" w:eastAsia="Times New Roman" w:hAnsi="Josefin Sans" w:cs="Times New Roman"/>
                <w:color w:val="000000"/>
                <w:sz w:val="24"/>
                <w:szCs w:val="24"/>
                <w:lang w:eastAsia="en-GB"/>
              </w:rPr>
            </w:pPr>
            <w:r w:rsidRPr="0084214C">
              <w:rPr>
                <w:rFonts w:ascii="Josefin Sans" w:eastAsia="Times New Roman" w:hAnsi="Josefin Sans" w:cs="Times New Roman"/>
                <w:color w:val="000000"/>
                <w:sz w:val="24"/>
                <w:szCs w:val="24"/>
                <w:lang w:eastAsia="en-GB"/>
              </w:rPr>
              <w:t> </w:t>
            </w:r>
          </w:p>
        </w:tc>
        <w:tc>
          <w:tcPr>
            <w:tcW w:w="1276" w:type="dxa"/>
            <w:tcBorders>
              <w:top w:val="nil"/>
              <w:left w:val="nil"/>
              <w:bottom w:val="single" w:sz="4" w:space="0" w:color="auto"/>
              <w:right w:val="single" w:sz="4" w:space="0" w:color="auto"/>
            </w:tcBorders>
            <w:noWrap/>
            <w:vAlign w:val="bottom"/>
            <w:hideMark/>
          </w:tcPr>
          <w:p w14:paraId="26FA847A" w14:textId="67C48E0E" w:rsidR="00AC1840" w:rsidRPr="0084214C" w:rsidRDefault="00AC1840" w:rsidP="00A54259">
            <w:pPr>
              <w:spacing w:after="0" w:line="240" w:lineRule="auto"/>
              <w:rPr>
                <w:rFonts w:ascii="Josefin Sans" w:eastAsia="Times New Roman" w:hAnsi="Josefin Sans" w:cs="Times New Roman"/>
                <w:color w:val="000000"/>
                <w:sz w:val="24"/>
                <w:szCs w:val="24"/>
                <w:lang w:eastAsia="en-GB"/>
              </w:rPr>
            </w:pPr>
            <w:r w:rsidRPr="0084214C">
              <w:rPr>
                <w:rFonts w:ascii="Josefin Sans" w:eastAsia="Times New Roman" w:hAnsi="Josefin Sans" w:cs="Times New Roman"/>
                <w:color w:val="000000"/>
                <w:sz w:val="24"/>
                <w:szCs w:val="24"/>
                <w:lang w:eastAsia="en-GB"/>
              </w:rPr>
              <w:t> </w:t>
            </w:r>
            <w:r>
              <w:rPr>
                <w:rFonts w:ascii="Josefin Sans" w:eastAsia="Times New Roman" w:hAnsi="Josefin Sans" w:cs="Times New Roman"/>
                <w:color w:val="000000"/>
                <w:sz w:val="24"/>
                <w:szCs w:val="24"/>
                <w:lang w:eastAsia="en-GB"/>
              </w:rPr>
              <w:t>X</w:t>
            </w:r>
          </w:p>
        </w:tc>
      </w:tr>
      <w:tr w:rsidR="00AC1840" w:rsidRPr="0084214C" w14:paraId="55FD3D26" w14:textId="77777777" w:rsidTr="1D23DA56">
        <w:trPr>
          <w:trHeight w:val="370"/>
        </w:trPr>
        <w:tc>
          <w:tcPr>
            <w:tcW w:w="2836" w:type="dxa"/>
            <w:tcBorders>
              <w:top w:val="nil"/>
              <w:left w:val="single" w:sz="4" w:space="0" w:color="auto"/>
              <w:bottom w:val="single" w:sz="4" w:space="0" w:color="000000" w:themeColor="text1"/>
              <w:right w:val="single" w:sz="4" w:space="0" w:color="auto"/>
            </w:tcBorders>
            <w:vAlign w:val="bottom"/>
            <w:hideMark/>
          </w:tcPr>
          <w:p w14:paraId="1D354459" w14:textId="77777777" w:rsidR="00AC1840" w:rsidRPr="0084214C" w:rsidRDefault="00AC1840" w:rsidP="00A54259">
            <w:pPr>
              <w:spacing w:after="0" w:line="240" w:lineRule="auto"/>
              <w:rPr>
                <w:rFonts w:ascii="Josefin Sans" w:eastAsia="Times New Roman" w:hAnsi="Josefin Sans" w:cs="Times New Roman"/>
                <w:color w:val="000000"/>
                <w:sz w:val="24"/>
                <w:szCs w:val="24"/>
                <w:lang w:eastAsia="en-GB"/>
              </w:rPr>
            </w:pPr>
            <w:r w:rsidRPr="0084214C">
              <w:rPr>
                <w:rFonts w:ascii="Josefin Sans" w:eastAsia="Times New Roman" w:hAnsi="Josefin Sans" w:cs="Times New Roman"/>
                <w:color w:val="000000"/>
                <w:sz w:val="24"/>
                <w:szCs w:val="24"/>
                <w:lang w:eastAsia="en-GB"/>
              </w:rPr>
              <w:t> </w:t>
            </w:r>
          </w:p>
        </w:tc>
        <w:tc>
          <w:tcPr>
            <w:tcW w:w="7018" w:type="dxa"/>
            <w:tcBorders>
              <w:top w:val="nil"/>
              <w:left w:val="nil"/>
              <w:bottom w:val="single" w:sz="4" w:space="0" w:color="000000" w:themeColor="text1"/>
              <w:right w:val="single" w:sz="4" w:space="0" w:color="auto"/>
            </w:tcBorders>
            <w:vAlign w:val="bottom"/>
            <w:hideMark/>
          </w:tcPr>
          <w:p w14:paraId="1F8BC168" w14:textId="77777777" w:rsidR="00AC1840" w:rsidRPr="0084214C" w:rsidRDefault="00AC1840" w:rsidP="00A54259">
            <w:pPr>
              <w:spacing w:after="0" w:line="240" w:lineRule="auto"/>
              <w:rPr>
                <w:rFonts w:ascii="Josefin Sans" w:eastAsia="Times New Roman" w:hAnsi="Josefin Sans" w:cs="Times New Roman"/>
                <w:color w:val="000000"/>
                <w:sz w:val="24"/>
                <w:szCs w:val="24"/>
                <w:lang w:eastAsia="en-GB"/>
              </w:rPr>
            </w:pPr>
            <w:r w:rsidRPr="0084214C">
              <w:rPr>
                <w:rFonts w:ascii="Josefin Sans" w:eastAsia="Times New Roman" w:hAnsi="Josefin Sans" w:cs="Times New Roman"/>
                <w:color w:val="000000"/>
                <w:sz w:val="24"/>
                <w:szCs w:val="24"/>
                <w:lang w:eastAsia="en-GB"/>
              </w:rPr>
              <w:t>Cross-cultural sensitivity  </w:t>
            </w:r>
          </w:p>
        </w:tc>
        <w:tc>
          <w:tcPr>
            <w:tcW w:w="1628" w:type="dxa"/>
            <w:tcBorders>
              <w:top w:val="nil"/>
              <w:left w:val="nil"/>
              <w:bottom w:val="single" w:sz="4" w:space="0" w:color="000000" w:themeColor="text1"/>
              <w:right w:val="single" w:sz="4" w:space="0" w:color="auto"/>
            </w:tcBorders>
            <w:noWrap/>
            <w:vAlign w:val="bottom"/>
            <w:hideMark/>
          </w:tcPr>
          <w:p w14:paraId="4F8779AA" w14:textId="77777777" w:rsidR="00AC1840" w:rsidRPr="0084214C" w:rsidRDefault="00AC1840" w:rsidP="00A54259">
            <w:pPr>
              <w:spacing w:after="0" w:line="240" w:lineRule="auto"/>
              <w:rPr>
                <w:rFonts w:ascii="Josefin Sans" w:eastAsia="Times New Roman" w:hAnsi="Josefin Sans" w:cs="Times New Roman"/>
                <w:color w:val="000000"/>
                <w:sz w:val="24"/>
                <w:szCs w:val="24"/>
                <w:lang w:eastAsia="en-GB"/>
              </w:rPr>
            </w:pPr>
            <w:r w:rsidRPr="0084214C">
              <w:rPr>
                <w:rFonts w:ascii="Josefin Sans" w:eastAsia="Times New Roman" w:hAnsi="Josefin Sans" w:cs="Times New Roman"/>
                <w:color w:val="000000"/>
                <w:sz w:val="24"/>
                <w:szCs w:val="24"/>
                <w:lang w:eastAsia="en-GB"/>
              </w:rPr>
              <w:t>E</w:t>
            </w:r>
          </w:p>
        </w:tc>
        <w:tc>
          <w:tcPr>
            <w:tcW w:w="1276" w:type="dxa"/>
            <w:tcBorders>
              <w:top w:val="nil"/>
              <w:left w:val="nil"/>
              <w:bottom w:val="single" w:sz="4" w:space="0" w:color="000000" w:themeColor="text1"/>
              <w:right w:val="single" w:sz="4" w:space="0" w:color="auto"/>
            </w:tcBorders>
            <w:noWrap/>
            <w:vAlign w:val="bottom"/>
            <w:hideMark/>
          </w:tcPr>
          <w:p w14:paraId="1B534228" w14:textId="77777777" w:rsidR="00AC1840" w:rsidRPr="0084214C" w:rsidRDefault="00AC1840" w:rsidP="00A54259">
            <w:pPr>
              <w:spacing w:after="0" w:line="240" w:lineRule="auto"/>
              <w:rPr>
                <w:rFonts w:ascii="Josefin Sans" w:eastAsia="Times New Roman" w:hAnsi="Josefin Sans" w:cs="Times New Roman"/>
                <w:color w:val="000000"/>
                <w:sz w:val="24"/>
                <w:szCs w:val="24"/>
                <w:lang w:eastAsia="en-GB"/>
              </w:rPr>
            </w:pPr>
            <w:r w:rsidRPr="0084214C">
              <w:rPr>
                <w:rFonts w:ascii="Josefin Sans" w:eastAsia="Times New Roman" w:hAnsi="Josefin Sans" w:cs="Times New Roman"/>
                <w:color w:val="000000" w:themeColor="text1"/>
                <w:sz w:val="24"/>
                <w:szCs w:val="24"/>
                <w:lang w:eastAsia="en-GB"/>
              </w:rPr>
              <w:t>X</w:t>
            </w:r>
          </w:p>
        </w:tc>
        <w:tc>
          <w:tcPr>
            <w:tcW w:w="1276" w:type="dxa"/>
            <w:tcBorders>
              <w:top w:val="nil"/>
              <w:left w:val="nil"/>
              <w:bottom w:val="single" w:sz="4" w:space="0" w:color="000000" w:themeColor="text1"/>
              <w:right w:val="single" w:sz="4" w:space="0" w:color="auto"/>
            </w:tcBorders>
            <w:noWrap/>
            <w:vAlign w:val="bottom"/>
            <w:hideMark/>
          </w:tcPr>
          <w:p w14:paraId="641DB260" w14:textId="77777777" w:rsidR="00AC1840" w:rsidRPr="0084214C" w:rsidRDefault="00AC1840" w:rsidP="00A54259">
            <w:pPr>
              <w:spacing w:after="0" w:line="240" w:lineRule="auto"/>
              <w:rPr>
                <w:rFonts w:ascii="Josefin Sans" w:eastAsia="Times New Roman" w:hAnsi="Josefin Sans" w:cs="Times New Roman"/>
                <w:color w:val="000000"/>
                <w:sz w:val="24"/>
                <w:szCs w:val="24"/>
                <w:lang w:eastAsia="en-GB"/>
              </w:rPr>
            </w:pPr>
            <w:r w:rsidRPr="0084214C">
              <w:rPr>
                <w:rFonts w:ascii="Josefin Sans" w:eastAsia="Times New Roman" w:hAnsi="Josefin Sans" w:cs="Times New Roman"/>
                <w:color w:val="000000"/>
                <w:sz w:val="24"/>
                <w:szCs w:val="24"/>
                <w:lang w:eastAsia="en-GB"/>
              </w:rPr>
              <w:t> </w:t>
            </w:r>
          </w:p>
        </w:tc>
        <w:tc>
          <w:tcPr>
            <w:tcW w:w="1276" w:type="dxa"/>
            <w:tcBorders>
              <w:top w:val="nil"/>
              <w:left w:val="nil"/>
              <w:bottom w:val="single" w:sz="4" w:space="0" w:color="000000" w:themeColor="text1"/>
              <w:right w:val="single" w:sz="4" w:space="0" w:color="auto"/>
            </w:tcBorders>
            <w:noWrap/>
            <w:vAlign w:val="bottom"/>
            <w:hideMark/>
          </w:tcPr>
          <w:p w14:paraId="6250EF67" w14:textId="77777777" w:rsidR="00AC1840" w:rsidRPr="0084214C" w:rsidRDefault="00AC1840" w:rsidP="00A54259">
            <w:pPr>
              <w:spacing w:after="0" w:line="240" w:lineRule="auto"/>
              <w:rPr>
                <w:rFonts w:ascii="Josefin Sans" w:eastAsia="Times New Roman" w:hAnsi="Josefin Sans" w:cs="Times New Roman"/>
                <w:color w:val="000000"/>
                <w:sz w:val="24"/>
                <w:szCs w:val="24"/>
                <w:lang w:eastAsia="en-GB"/>
              </w:rPr>
            </w:pPr>
          </w:p>
        </w:tc>
      </w:tr>
      <w:tr w:rsidR="00AC1840" w:rsidRPr="0084214C" w14:paraId="6E4D660F" w14:textId="77777777" w:rsidTr="1D23DA56">
        <w:trPr>
          <w:trHeight w:val="370"/>
        </w:trPr>
        <w:tc>
          <w:tcPr>
            <w:tcW w:w="283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hideMark/>
          </w:tcPr>
          <w:p w14:paraId="6F1FC8DF" w14:textId="77777777" w:rsidR="00AC1840" w:rsidRPr="0084214C" w:rsidRDefault="00AC1840" w:rsidP="00A54259">
            <w:pPr>
              <w:spacing w:after="0" w:line="240" w:lineRule="auto"/>
              <w:rPr>
                <w:rFonts w:ascii="Josefin Sans" w:eastAsia="Times New Roman" w:hAnsi="Josefin Sans" w:cs="Times New Roman"/>
                <w:color w:val="000000"/>
                <w:sz w:val="24"/>
                <w:szCs w:val="24"/>
                <w:lang w:eastAsia="en-GB"/>
              </w:rPr>
            </w:pPr>
            <w:r w:rsidRPr="0084214C">
              <w:rPr>
                <w:rFonts w:ascii="Josefin Sans" w:eastAsia="Times New Roman" w:hAnsi="Josefin Sans" w:cs="Times New Roman"/>
                <w:color w:val="000000"/>
                <w:sz w:val="24"/>
                <w:szCs w:val="24"/>
                <w:lang w:eastAsia="en-GB"/>
              </w:rPr>
              <w:t> </w:t>
            </w:r>
          </w:p>
        </w:tc>
        <w:tc>
          <w:tcPr>
            <w:tcW w:w="701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hideMark/>
          </w:tcPr>
          <w:p w14:paraId="316A0CB2" w14:textId="77777777" w:rsidR="00AC1840" w:rsidRPr="0084214C" w:rsidRDefault="00AC1840" w:rsidP="00A54259">
            <w:pPr>
              <w:spacing w:after="0" w:line="240" w:lineRule="auto"/>
              <w:rPr>
                <w:rFonts w:ascii="Josefin Sans" w:eastAsia="Times New Roman" w:hAnsi="Josefin Sans" w:cs="Times New Roman"/>
                <w:color w:val="000000"/>
                <w:sz w:val="24"/>
                <w:szCs w:val="24"/>
                <w:lang w:eastAsia="en-GB"/>
              </w:rPr>
            </w:pPr>
            <w:r w:rsidRPr="0084214C">
              <w:rPr>
                <w:rFonts w:ascii="Josefin Sans" w:eastAsia="Times New Roman" w:hAnsi="Josefin Sans" w:cs="Times New Roman"/>
                <w:color w:val="000000"/>
                <w:sz w:val="24"/>
                <w:szCs w:val="24"/>
                <w:lang w:eastAsia="en-GB"/>
              </w:rPr>
              <w:t>Ability to work in and a team and to use own initiative. </w:t>
            </w:r>
          </w:p>
        </w:tc>
        <w:tc>
          <w:tcPr>
            <w:tcW w:w="1628" w:type="dxa"/>
            <w:tcBorders>
              <w:top w:val="single" w:sz="4" w:space="0" w:color="000000" w:themeColor="text1"/>
              <w:left w:val="single" w:sz="4" w:space="0" w:color="000000" w:themeColor="text1"/>
              <w:bottom w:val="single" w:sz="4" w:space="0" w:color="000000" w:themeColor="text1"/>
              <w:right w:val="single" w:sz="4" w:space="0" w:color="000000" w:themeColor="text1"/>
            </w:tcBorders>
            <w:noWrap/>
            <w:vAlign w:val="bottom"/>
            <w:hideMark/>
          </w:tcPr>
          <w:p w14:paraId="4C75E1E7" w14:textId="77777777" w:rsidR="00AC1840" w:rsidRPr="0084214C" w:rsidRDefault="00AC1840" w:rsidP="00A54259">
            <w:pPr>
              <w:spacing w:after="0" w:line="240" w:lineRule="auto"/>
              <w:rPr>
                <w:rFonts w:ascii="Josefin Sans" w:eastAsia="Times New Roman" w:hAnsi="Josefin Sans" w:cs="Times New Roman"/>
                <w:color w:val="000000"/>
                <w:sz w:val="24"/>
                <w:szCs w:val="24"/>
                <w:lang w:eastAsia="en-GB"/>
              </w:rPr>
            </w:pPr>
            <w:r w:rsidRPr="0084214C">
              <w:rPr>
                <w:rFonts w:ascii="Josefin Sans" w:eastAsia="Times New Roman" w:hAnsi="Josefin Sans" w:cs="Times New Roman"/>
                <w:color w:val="000000"/>
                <w:sz w:val="24"/>
                <w:szCs w:val="24"/>
                <w:lang w:eastAsia="en-GB"/>
              </w:rPr>
              <w:t>E</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noWrap/>
            <w:vAlign w:val="bottom"/>
            <w:hideMark/>
          </w:tcPr>
          <w:p w14:paraId="61684191" w14:textId="77777777" w:rsidR="00AC1840" w:rsidRPr="0084214C" w:rsidRDefault="00AC1840" w:rsidP="00A54259">
            <w:pPr>
              <w:spacing w:after="0" w:line="240" w:lineRule="auto"/>
              <w:rPr>
                <w:rFonts w:ascii="Josefin Sans" w:eastAsia="Times New Roman" w:hAnsi="Josefin Sans" w:cs="Times New Roman"/>
                <w:color w:val="000000"/>
                <w:sz w:val="24"/>
                <w:szCs w:val="24"/>
                <w:lang w:eastAsia="en-GB"/>
              </w:rPr>
            </w:pPr>
            <w:r w:rsidRPr="0084214C">
              <w:rPr>
                <w:rFonts w:ascii="Josefin Sans" w:eastAsia="Times New Roman" w:hAnsi="Josefin Sans" w:cs="Times New Roman"/>
                <w:color w:val="000000"/>
                <w:sz w:val="24"/>
                <w:szCs w:val="24"/>
                <w:lang w:eastAsia="en-GB"/>
              </w:rPr>
              <w:t>X</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noWrap/>
            <w:vAlign w:val="bottom"/>
            <w:hideMark/>
          </w:tcPr>
          <w:p w14:paraId="77A85208" w14:textId="77777777" w:rsidR="00AC1840" w:rsidRPr="0084214C" w:rsidRDefault="00AC1840" w:rsidP="00A54259">
            <w:pPr>
              <w:spacing w:after="0" w:line="240" w:lineRule="auto"/>
              <w:rPr>
                <w:rFonts w:ascii="Josefin Sans" w:eastAsia="Times New Roman" w:hAnsi="Josefin Sans" w:cs="Times New Roman"/>
                <w:color w:val="000000"/>
                <w:sz w:val="24"/>
                <w:szCs w:val="24"/>
                <w:lang w:eastAsia="en-GB"/>
              </w:rPr>
            </w:pPr>
            <w:r w:rsidRPr="0084214C">
              <w:rPr>
                <w:rFonts w:ascii="Josefin Sans" w:eastAsia="Times New Roman" w:hAnsi="Josefin Sans" w:cs="Times New Roman"/>
                <w:color w:val="000000"/>
                <w:sz w:val="24"/>
                <w:szCs w:val="24"/>
                <w:lang w:eastAsia="en-GB"/>
              </w:rPr>
              <w:t> </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noWrap/>
            <w:vAlign w:val="bottom"/>
            <w:hideMark/>
          </w:tcPr>
          <w:p w14:paraId="0F5FEE80" w14:textId="77777777" w:rsidR="00AC1840" w:rsidRPr="0084214C" w:rsidRDefault="00AC1840" w:rsidP="00A54259">
            <w:pPr>
              <w:spacing w:after="0" w:line="240" w:lineRule="auto"/>
              <w:rPr>
                <w:rFonts w:ascii="Josefin Sans" w:eastAsia="Times New Roman" w:hAnsi="Josefin Sans" w:cs="Times New Roman"/>
                <w:color w:val="000000"/>
                <w:sz w:val="24"/>
                <w:szCs w:val="24"/>
                <w:lang w:eastAsia="en-GB"/>
              </w:rPr>
            </w:pPr>
            <w:r w:rsidRPr="0084214C">
              <w:rPr>
                <w:rFonts w:ascii="Josefin Sans" w:eastAsia="Times New Roman" w:hAnsi="Josefin Sans" w:cs="Times New Roman"/>
                <w:color w:val="000000"/>
                <w:sz w:val="24"/>
                <w:szCs w:val="24"/>
                <w:lang w:eastAsia="en-GB"/>
              </w:rPr>
              <w:t> </w:t>
            </w:r>
          </w:p>
        </w:tc>
      </w:tr>
      <w:tr w:rsidR="00AC1840" w:rsidRPr="0084214C" w14:paraId="49F4C675" w14:textId="77777777" w:rsidTr="1D23DA56">
        <w:trPr>
          <w:trHeight w:val="370"/>
        </w:trPr>
        <w:tc>
          <w:tcPr>
            <w:tcW w:w="283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tcPr>
          <w:p w14:paraId="6F3B7663" w14:textId="77777777" w:rsidR="00AC1840" w:rsidRPr="0084214C" w:rsidRDefault="00AC1840" w:rsidP="00A54259">
            <w:pPr>
              <w:spacing w:after="0" w:line="240" w:lineRule="auto"/>
              <w:rPr>
                <w:rFonts w:ascii="Josefin Sans" w:eastAsia="Times New Roman" w:hAnsi="Josefin Sans" w:cs="Times New Roman"/>
                <w:color w:val="000000"/>
                <w:sz w:val="24"/>
                <w:szCs w:val="24"/>
                <w:lang w:eastAsia="en-GB"/>
              </w:rPr>
            </w:pPr>
          </w:p>
        </w:tc>
        <w:tc>
          <w:tcPr>
            <w:tcW w:w="701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tcPr>
          <w:p w14:paraId="5739AED9" w14:textId="5547FD10" w:rsidR="00AC1840" w:rsidRPr="0084214C" w:rsidRDefault="00AC1840" w:rsidP="00A54259">
            <w:pPr>
              <w:spacing w:after="0" w:line="240" w:lineRule="auto"/>
              <w:rPr>
                <w:rFonts w:ascii="Josefin Sans" w:eastAsia="Times New Roman" w:hAnsi="Josefin Sans" w:cs="Times New Roman"/>
                <w:color w:val="000000"/>
                <w:sz w:val="24"/>
                <w:szCs w:val="24"/>
                <w:lang w:eastAsia="en-GB"/>
              </w:rPr>
            </w:pPr>
            <w:r w:rsidRPr="1D23DA56">
              <w:rPr>
                <w:rFonts w:ascii="Josefin Sans" w:eastAsiaTheme="minorEastAsia" w:hAnsi="Josefin Sans" w:cs="Arial"/>
                <w:sz w:val="24"/>
                <w:szCs w:val="24"/>
              </w:rPr>
              <w:t>Strong organisational and time management skills</w:t>
            </w:r>
          </w:p>
        </w:tc>
        <w:tc>
          <w:tcPr>
            <w:tcW w:w="1628" w:type="dxa"/>
            <w:tcBorders>
              <w:top w:val="single" w:sz="4" w:space="0" w:color="000000" w:themeColor="text1"/>
              <w:left w:val="single" w:sz="4" w:space="0" w:color="000000" w:themeColor="text1"/>
              <w:bottom w:val="single" w:sz="4" w:space="0" w:color="000000" w:themeColor="text1"/>
              <w:right w:val="single" w:sz="4" w:space="0" w:color="000000" w:themeColor="text1"/>
            </w:tcBorders>
            <w:noWrap/>
            <w:vAlign w:val="bottom"/>
          </w:tcPr>
          <w:p w14:paraId="5AF59079" w14:textId="45C433AA" w:rsidR="00AC1840" w:rsidRPr="0084214C" w:rsidRDefault="00AC1840" w:rsidP="00A54259">
            <w:pPr>
              <w:spacing w:after="0" w:line="240" w:lineRule="auto"/>
              <w:rPr>
                <w:rFonts w:ascii="Josefin Sans" w:eastAsia="Times New Roman" w:hAnsi="Josefin Sans" w:cs="Times New Roman"/>
                <w:color w:val="000000"/>
                <w:sz w:val="24"/>
                <w:szCs w:val="24"/>
                <w:lang w:eastAsia="en-GB"/>
              </w:rPr>
            </w:pPr>
            <w:r>
              <w:rPr>
                <w:rFonts w:ascii="Josefin Sans" w:eastAsia="Times New Roman" w:hAnsi="Josefin Sans" w:cs="Times New Roman"/>
                <w:color w:val="000000"/>
                <w:sz w:val="24"/>
                <w:szCs w:val="24"/>
                <w:lang w:eastAsia="en-GB"/>
              </w:rPr>
              <w:t>E</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noWrap/>
            <w:vAlign w:val="bottom"/>
          </w:tcPr>
          <w:p w14:paraId="19B46367" w14:textId="12FEED55" w:rsidR="00AC1840" w:rsidRPr="0084214C" w:rsidRDefault="00AC1840" w:rsidP="00A54259">
            <w:pPr>
              <w:spacing w:after="0" w:line="240" w:lineRule="auto"/>
              <w:rPr>
                <w:rFonts w:ascii="Josefin Sans" w:eastAsia="Times New Roman" w:hAnsi="Josefin Sans" w:cs="Times New Roman"/>
                <w:color w:val="000000"/>
                <w:sz w:val="24"/>
                <w:szCs w:val="24"/>
                <w:lang w:eastAsia="en-GB"/>
              </w:rPr>
            </w:pPr>
            <w:r>
              <w:rPr>
                <w:rFonts w:ascii="Josefin Sans" w:eastAsia="Times New Roman" w:hAnsi="Josefin Sans" w:cs="Times New Roman"/>
                <w:color w:val="000000"/>
                <w:sz w:val="24"/>
                <w:szCs w:val="24"/>
                <w:lang w:eastAsia="en-GB"/>
              </w:rPr>
              <w:t>X</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noWrap/>
            <w:vAlign w:val="bottom"/>
          </w:tcPr>
          <w:p w14:paraId="38561A0B" w14:textId="77777777" w:rsidR="00AC1840" w:rsidRPr="0084214C" w:rsidRDefault="00AC1840" w:rsidP="00A54259">
            <w:pPr>
              <w:spacing w:after="0" w:line="240" w:lineRule="auto"/>
              <w:rPr>
                <w:rFonts w:ascii="Josefin Sans" w:eastAsia="Times New Roman" w:hAnsi="Josefin Sans" w:cs="Times New Roman"/>
                <w:color w:val="000000"/>
                <w:sz w:val="24"/>
                <w:szCs w:val="24"/>
                <w:lang w:eastAsia="en-GB"/>
              </w:rPr>
            </w:pP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noWrap/>
            <w:vAlign w:val="bottom"/>
          </w:tcPr>
          <w:p w14:paraId="5A31F79A" w14:textId="58E390EC" w:rsidR="00AC1840" w:rsidRPr="0084214C" w:rsidRDefault="00AC1840" w:rsidP="00A54259">
            <w:pPr>
              <w:spacing w:after="0" w:line="240" w:lineRule="auto"/>
              <w:rPr>
                <w:rFonts w:ascii="Josefin Sans" w:eastAsia="Times New Roman" w:hAnsi="Josefin Sans" w:cs="Times New Roman"/>
                <w:color w:val="000000"/>
                <w:sz w:val="24"/>
                <w:szCs w:val="24"/>
                <w:lang w:eastAsia="en-GB"/>
              </w:rPr>
            </w:pPr>
            <w:r>
              <w:rPr>
                <w:rFonts w:ascii="Josefin Sans" w:eastAsia="Times New Roman" w:hAnsi="Josefin Sans" w:cs="Times New Roman"/>
                <w:color w:val="000000"/>
                <w:sz w:val="24"/>
                <w:szCs w:val="24"/>
                <w:lang w:eastAsia="en-GB"/>
              </w:rPr>
              <w:t>X</w:t>
            </w:r>
          </w:p>
        </w:tc>
      </w:tr>
      <w:tr w:rsidR="00AC1840" w:rsidRPr="0084214C" w14:paraId="5E4A423F" w14:textId="77777777" w:rsidTr="1D23DA56">
        <w:trPr>
          <w:trHeight w:val="370"/>
        </w:trPr>
        <w:tc>
          <w:tcPr>
            <w:tcW w:w="283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tcPr>
          <w:p w14:paraId="1CD78A72" w14:textId="77777777" w:rsidR="00AC1840" w:rsidRPr="0084214C" w:rsidRDefault="00AC1840" w:rsidP="00AC1840">
            <w:pPr>
              <w:spacing w:after="0" w:line="240" w:lineRule="auto"/>
              <w:rPr>
                <w:rFonts w:ascii="Josefin Sans" w:eastAsia="Times New Roman" w:hAnsi="Josefin Sans" w:cs="Times New Roman"/>
                <w:color w:val="000000"/>
                <w:sz w:val="24"/>
                <w:szCs w:val="24"/>
                <w:lang w:eastAsia="en-GB"/>
              </w:rPr>
            </w:pPr>
          </w:p>
        </w:tc>
        <w:tc>
          <w:tcPr>
            <w:tcW w:w="701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3E6FAC7" w14:textId="19F702A9" w:rsidR="00AC1840" w:rsidRPr="0084214C" w:rsidRDefault="00AC1840" w:rsidP="00AC1840">
            <w:pPr>
              <w:spacing w:after="0" w:line="240" w:lineRule="auto"/>
              <w:rPr>
                <w:rFonts w:ascii="Josefin Sans" w:eastAsia="Times New Roman" w:hAnsi="Josefin Sans" w:cs="Times New Roman"/>
                <w:color w:val="000000"/>
                <w:sz w:val="24"/>
                <w:szCs w:val="24"/>
                <w:lang w:eastAsia="en-GB"/>
              </w:rPr>
            </w:pPr>
            <w:r w:rsidRPr="1D23DA56">
              <w:rPr>
                <w:rFonts w:ascii="Josefin Sans" w:eastAsiaTheme="minorEastAsia" w:hAnsi="Josefin Sans" w:cs="Arial"/>
                <w:sz w:val="24"/>
                <w:szCs w:val="24"/>
              </w:rPr>
              <w:t>Competence with IT systems including CRMs, Microsoft Office, and video conferencing tools (e.g. Teams and Zoom)</w:t>
            </w:r>
          </w:p>
        </w:tc>
        <w:tc>
          <w:tcPr>
            <w:tcW w:w="1628" w:type="dxa"/>
            <w:tcBorders>
              <w:top w:val="single" w:sz="4" w:space="0" w:color="000000" w:themeColor="text1"/>
              <w:left w:val="single" w:sz="4" w:space="0" w:color="000000" w:themeColor="text1"/>
              <w:bottom w:val="single" w:sz="4" w:space="0" w:color="000000" w:themeColor="text1"/>
              <w:right w:val="single" w:sz="4" w:space="0" w:color="000000" w:themeColor="text1"/>
            </w:tcBorders>
            <w:noWrap/>
            <w:vAlign w:val="bottom"/>
          </w:tcPr>
          <w:p w14:paraId="1F2F6316" w14:textId="1A251763" w:rsidR="00AC1840" w:rsidRPr="0084214C" w:rsidRDefault="00AC1840" w:rsidP="00AC1840">
            <w:pPr>
              <w:spacing w:after="0" w:line="240" w:lineRule="auto"/>
              <w:rPr>
                <w:rFonts w:ascii="Josefin Sans" w:eastAsia="Times New Roman" w:hAnsi="Josefin Sans" w:cs="Times New Roman"/>
                <w:color w:val="000000"/>
                <w:sz w:val="24"/>
                <w:szCs w:val="24"/>
                <w:lang w:eastAsia="en-GB"/>
              </w:rPr>
            </w:pPr>
            <w:r>
              <w:rPr>
                <w:rFonts w:ascii="Josefin Sans" w:eastAsia="Times New Roman" w:hAnsi="Josefin Sans" w:cs="Times New Roman"/>
                <w:color w:val="000000"/>
                <w:sz w:val="24"/>
                <w:szCs w:val="24"/>
                <w:lang w:eastAsia="en-GB"/>
              </w:rPr>
              <w:t>E</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noWrap/>
            <w:vAlign w:val="bottom"/>
          </w:tcPr>
          <w:p w14:paraId="77F8FEB5" w14:textId="60905B47" w:rsidR="00AC1840" w:rsidRPr="0084214C" w:rsidRDefault="00AC1840" w:rsidP="00AC1840">
            <w:pPr>
              <w:spacing w:after="0" w:line="240" w:lineRule="auto"/>
              <w:rPr>
                <w:rFonts w:ascii="Josefin Sans" w:eastAsia="Times New Roman" w:hAnsi="Josefin Sans" w:cs="Times New Roman"/>
                <w:color w:val="000000"/>
                <w:sz w:val="24"/>
                <w:szCs w:val="24"/>
                <w:lang w:eastAsia="en-GB"/>
              </w:rPr>
            </w:pPr>
            <w:r>
              <w:rPr>
                <w:rFonts w:ascii="Josefin Sans" w:eastAsia="Times New Roman" w:hAnsi="Josefin Sans" w:cs="Times New Roman"/>
                <w:color w:val="000000"/>
                <w:sz w:val="24"/>
                <w:szCs w:val="24"/>
                <w:lang w:eastAsia="en-GB"/>
              </w:rPr>
              <w:t>X</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noWrap/>
            <w:vAlign w:val="bottom"/>
          </w:tcPr>
          <w:p w14:paraId="26505D0B" w14:textId="77777777" w:rsidR="00AC1840" w:rsidRPr="0084214C" w:rsidRDefault="00AC1840" w:rsidP="00AC1840">
            <w:pPr>
              <w:spacing w:after="0" w:line="240" w:lineRule="auto"/>
              <w:rPr>
                <w:rFonts w:ascii="Josefin Sans" w:eastAsia="Times New Roman" w:hAnsi="Josefin Sans" w:cs="Times New Roman"/>
                <w:color w:val="000000"/>
                <w:sz w:val="24"/>
                <w:szCs w:val="24"/>
                <w:lang w:eastAsia="en-GB"/>
              </w:rPr>
            </w:pP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noWrap/>
            <w:vAlign w:val="bottom"/>
          </w:tcPr>
          <w:p w14:paraId="740E2910" w14:textId="2D3B8CAC" w:rsidR="00AC1840" w:rsidRPr="0084214C" w:rsidRDefault="00AC1840" w:rsidP="00AC1840">
            <w:pPr>
              <w:spacing w:after="0" w:line="240" w:lineRule="auto"/>
              <w:rPr>
                <w:rFonts w:ascii="Josefin Sans" w:eastAsia="Times New Roman" w:hAnsi="Josefin Sans" w:cs="Times New Roman"/>
                <w:color w:val="000000"/>
                <w:sz w:val="24"/>
                <w:szCs w:val="24"/>
                <w:lang w:eastAsia="en-GB"/>
              </w:rPr>
            </w:pPr>
            <w:r>
              <w:rPr>
                <w:rFonts w:ascii="Josefin Sans" w:eastAsia="Times New Roman" w:hAnsi="Josefin Sans" w:cs="Times New Roman"/>
                <w:color w:val="000000"/>
                <w:sz w:val="24"/>
                <w:szCs w:val="24"/>
                <w:lang w:eastAsia="en-GB"/>
              </w:rPr>
              <w:t>X</w:t>
            </w:r>
          </w:p>
        </w:tc>
      </w:tr>
      <w:tr w:rsidR="00AC1840" w:rsidRPr="0084214C" w14:paraId="3A0274EB" w14:textId="77777777" w:rsidTr="1D23DA56">
        <w:trPr>
          <w:trHeight w:val="370"/>
        </w:trPr>
        <w:tc>
          <w:tcPr>
            <w:tcW w:w="283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tcPr>
          <w:p w14:paraId="72D53235" w14:textId="77777777" w:rsidR="00AC1840" w:rsidRPr="0084214C" w:rsidRDefault="00AC1840" w:rsidP="00AC1840">
            <w:pPr>
              <w:spacing w:after="0" w:line="240" w:lineRule="auto"/>
              <w:rPr>
                <w:rFonts w:ascii="Josefin Sans" w:eastAsia="Times New Roman" w:hAnsi="Josefin Sans" w:cs="Times New Roman"/>
                <w:color w:val="000000"/>
                <w:sz w:val="24"/>
                <w:szCs w:val="24"/>
                <w:lang w:eastAsia="en-GB"/>
              </w:rPr>
            </w:pPr>
          </w:p>
        </w:tc>
        <w:tc>
          <w:tcPr>
            <w:tcW w:w="701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tcPr>
          <w:p w14:paraId="77F41F59" w14:textId="07671F36" w:rsidR="00AC1840" w:rsidRPr="0084214C" w:rsidRDefault="00AC1840" w:rsidP="00AC1840">
            <w:pPr>
              <w:spacing w:after="0" w:line="240" w:lineRule="auto"/>
              <w:rPr>
                <w:rFonts w:ascii="Josefin Sans" w:eastAsia="Times New Roman" w:hAnsi="Josefin Sans" w:cs="Times New Roman"/>
                <w:color w:val="000000"/>
                <w:sz w:val="24"/>
                <w:szCs w:val="24"/>
                <w:lang w:eastAsia="en-GB"/>
              </w:rPr>
            </w:pPr>
            <w:r>
              <w:rPr>
                <w:rFonts w:ascii="Josefin Sans" w:eastAsia="Times New Roman" w:hAnsi="Josefin Sans" w:cs="Times New Roman"/>
                <w:color w:val="000000"/>
                <w:sz w:val="24"/>
                <w:szCs w:val="24"/>
                <w:lang w:eastAsia="en-GB"/>
              </w:rPr>
              <w:t>Confident writing skills (newsletters, social content or short reports)</w:t>
            </w:r>
          </w:p>
        </w:tc>
        <w:tc>
          <w:tcPr>
            <w:tcW w:w="1628" w:type="dxa"/>
            <w:tcBorders>
              <w:top w:val="single" w:sz="4" w:space="0" w:color="000000" w:themeColor="text1"/>
              <w:left w:val="single" w:sz="4" w:space="0" w:color="000000" w:themeColor="text1"/>
              <w:bottom w:val="single" w:sz="4" w:space="0" w:color="000000" w:themeColor="text1"/>
              <w:right w:val="single" w:sz="4" w:space="0" w:color="000000" w:themeColor="text1"/>
            </w:tcBorders>
            <w:noWrap/>
            <w:vAlign w:val="bottom"/>
          </w:tcPr>
          <w:p w14:paraId="6B63A286" w14:textId="1BFEF05B" w:rsidR="00AC1840" w:rsidRPr="0084214C" w:rsidRDefault="00AC1840" w:rsidP="00AC1840">
            <w:pPr>
              <w:spacing w:after="0" w:line="240" w:lineRule="auto"/>
              <w:rPr>
                <w:rFonts w:ascii="Josefin Sans" w:eastAsia="Times New Roman" w:hAnsi="Josefin Sans" w:cs="Times New Roman"/>
                <w:color w:val="000000"/>
                <w:sz w:val="24"/>
                <w:szCs w:val="24"/>
                <w:lang w:eastAsia="en-GB"/>
              </w:rPr>
            </w:pPr>
            <w:r>
              <w:rPr>
                <w:rFonts w:ascii="Josefin Sans" w:eastAsia="Times New Roman" w:hAnsi="Josefin Sans" w:cs="Times New Roman"/>
                <w:color w:val="000000"/>
                <w:sz w:val="24"/>
                <w:szCs w:val="24"/>
                <w:lang w:eastAsia="en-GB"/>
              </w:rPr>
              <w:t>E</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noWrap/>
            <w:vAlign w:val="bottom"/>
          </w:tcPr>
          <w:p w14:paraId="685EDEFF" w14:textId="77777777" w:rsidR="00AC1840" w:rsidRPr="0084214C" w:rsidRDefault="00AC1840" w:rsidP="00AC1840">
            <w:pPr>
              <w:spacing w:after="0" w:line="240" w:lineRule="auto"/>
              <w:rPr>
                <w:rFonts w:ascii="Josefin Sans" w:eastAsia="Times New Roman" w:hAnsi="Josefin Sans" w:cs="Times New Roman"/>
                <w:color w:val="000000"/>
                <w:sz w:val="24"/>
                <w:szCs w:val="24"/>
                <w:lang w:eastAsia="en-GB"/>
              </w:rPr>
            </w:pP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noWrap/>
            <w:vAlign w:val="bottom"/>
          </w:tcPr>
          <w:p w14:paraId="1A9DC145" w14:textId="1D0AA6DC" w:rsidR="00AC1840" w:rsidRPr="0084214C" w:rsidRDefault="00AC1840" w:rsidP="00AC1840">
            <w:pPr>
              <w:spacing w:after="0" w:line="240" w:lineRule="auto"/>
              <w:rPr>
                <w:rFonts w:ascii="Josefin Sans" w:eastAsia="Times New Roman" w:hAnsi="Josefin Sans" w:cs="Times New Roman"/>
                <w:color w:val="000000"/>
                <w:sz w:val="24"/>
                <w:szCs w:val="24"/>
                <w:lang w:eastAsia="en-GB"/>
              </w:rPr>
            </w:pPr>
            <w:r>
              <w:rPr>
                <w:rFonts w:ascii="Josefin Sans" w:eastAsia="Times New Roman" w:hAnsi="Josefin Sans" w:cs="Times New Roman"/>
                <w:color w:val="000000"/>
                <w:sz w:val="24"/>
                <w:szCs w:val="24"/>
                <w:lang w:eastAsia="en-GB"/>
              </w:rPr>
              <w:t>X</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noWrap/>
            <w:vAlign w:val="bottom"/>
          </w:tcPr>
          <w:p w14:paraId="310C255F" w14:textId="77777777" w:rsidR="00AC1840" w:rsidRPr="0084214C" w:rsidRDefault="00AC1840" w:rsidP="00AC1840">
            <w:pPr>
              <w:spacing w:after="0" w:line="240" w:lineRule="auto"/>
              <w:rPr>
                <w:rFonts w:ascii="Josefin Sans" w:eastAsia="Times New Roman" w:hAnsi="Josefin Sans" w:cs="Times New Roman"/>
                <w:color w:val="000000"/>
                <w:sz w:val="24"/>
                <w:szCs w:val="24"/>
                <w:lang w:eastAsia="en-GB"/>
              </w:rPr>
            </w:pPr>
          </w:p>
        </w:tc>
      </w:tr>
      <w:tr w:rsidR="00AC1840" w:rsidRPr="0084214C" w14:paraId="524B9DD2" w14:textId="77777777" w:rsidTr="1D23DA56">
        <w:trPr>
          <w:trHeight w:val="370"/>
        </w:trPr>
        <w:tc>
          <w:tcPr>
            <w:tcW w:w="283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tcPr>
          <w:p w14:paraId="512E090A" w14:textId="77777777" w:rsidR="00AC1840" w:rsidRPr="0084214C" w:rsidRDefault="00AC1840" w:rsidP="00AC1840">
            <w:pPr>
              <w:spacing w:after="0" w:line="240" w:lineRule="auto"/>
              <w:rPr>
                <w:rFonts w:ascii="Josefin Sans" w:eastAsia="Times New Roman" w:hAnsi="Josefin Sans" w:cs="Times New Roman"/>
                <w:color w:val="000000"/>
                <w:sz w:val="24"/>
                <w:szCs w:val="24"/>
                <w:lang w:eastAsia="en-GB"/>
              </w:rPr>
            </w:pPr>
          </w:p>
        </w:tc>
        <w:tc>
          <w:tcPr>
            <w:tcW w:w="701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tcPr>
          <w:p w14:paraId="6E1DA570" w14:textId="474DB075" w:rsidR="00AC1840" w:rsidRPr="0084214C" w:rsidRDefault="00AC1840" w:rsidP="00AC1840">
            <w:pPr>
              <w:spacing w:after="0" w:line="240" w:lineRule="auto"/>
              <w:rPr>
                <w:rFonts w:ascii="Josefin Sans" w:eastAsia="Times New Roman" w:hAnsi="Josefin Sans" w:cs="Times New Roman"/>
                <w:color w:val="000000"/>
                <w:sz w:val="24"/>
                <w:szCs w:val="24"/>
                <w:lang w:eastAsia="en-GB"/>
              </w:rPr>
            </w:pPr>
            <w:r w:rsidRPr="1D23DA56">
              <w:rPr>
                <w:rFonts w:ascii="Josefin Sans" w:eastAsiaTheme="minorEastAsia" w:hAnsi="Josefin Sans" w:cs="Arial"/>
                <w:sz w:val="24"/>
                <w:szCs w:val="24"/>
              </w:rPr>
              <w:t>Proficiency in Cantonese to support webinar delivery and community engagement</w:t>
            </w:r>
          </w:p>
        </w:tc>
        <w:tc>
          <w:tcPr>
            <w:tcW w:w="1628" w:type="dxa"/>
            <w:tcBorders>
              <w:top w:val="single" w:sz="4" w:space="0" w:color="000000" w:themeColor="text1"/>
              <w:left w:val="single" w:sz="4" w:space="0" w:color="000000" w:themeColor="text1"/>
              <w:bottom w:val="single" w:sz="4" w:space="0" w:color="000000" w:themeColor="text1"/>
              <w:right w:val="single" w:sz="4" w:space="0" w:color="000000" w:themeColor="text1"/>
            </w:tcBorders>
            <w:noWrap/>
            <w:vAlign w:val="bottom"/>
          </w:tcPr>
          <w:p w14:paraId="0260AD9B" w14:textId="0614D2B2" w:rsidR="00AC1840" w:rsidRPr="0084214C" w:rsidRDefault="008D53F4" w:rsidP="00AC1840">
            <w:pPr>
              <w:spacing w:after="0" w:line="240" w:lineRule="auto"/>
              <w:rPr>
                <w:rFonts w:ascii="Josefin Sans" w:eastAsia="Times New Roman" w:hAnsi="Josefin Sans" w:cs="Times New Roman"/>
                <w:color w:val="000000"/>
                <w:sz w:val="24"/>
                <w:szCs w:val="24"/>
                <w:lang w:eastAsia="en-GB"/>
              </w:rPr>
            </w:pPr>
            <w:r>
              <w:rPr>
                <w:rFonts w:ascii="Josefin Sans" w:eastAsia="Times New Roman" w:hAnsi="Josefin Sans" w:cs="Times New Roman"/>
                <w:color w:val="000000"/>
                <w:sz w:val="24"/>
                <w:szCs w:val="24"/>
                <w:lang w:eastAsia="en-GB"/>
              </w:rPr>
              <w:t>E</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noWrap/>
            <w:vAlign w:val="bottom"/>
          </w:tcPr>
          <w:p w14:paraId="51F0C6C9" w14:textId="7395A1DE" w:rsidR="00AC1840" w:rsidRPr="0084214C" w:rsidRDefault="00AC1840" w:rsidP="00AC1840">
            <w:pPr>
              <w:spacing w:after="0" w:line="240" w:lineRule="auto"/>
              <w:rPr>
                <w:rFonts w:ascii="Josefin Sans" w:eastAsia="Times New Roman" w:hAnsi="Josefin Sans" w:cs="Times New Roman"/>
                <w:color w:val="000000"/>
                <w:sz w:val="24"/>
                <w:szCs w:val="24"/>
                <w:lang w:eastAsia="en-GB"/>
              </w:rPr>
            </w:pPr>
            <w:r>
              <w:rPr>
                <w:rFonts w:ascii="Josefin Sans" w:eastAsia="Times New Roman" w:hAnsi="Josefin Sans" w:cs="Times New Roman"/>
                <w:color w:val="000000"/>
                <w:sz w:val="24"/>
                <w:szCs w:val="24"/>
                <w:lang w:eastAsia="en-GB"/>
              </w:rPr>
              <w:t>X</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noWrap/>
            <w:vAlign w:val="bottom"/>
          </w:tcPr>
          <w:p w14:paraId="1D06DEB2" w14:textId="77777777" w:rsidR="00AC1840" w:rsidRPr="0084214C" w:rsidRDefault="00AC1840" w:rsidP="00AC1840">
            <w:pPr>
              <w:spacing w:after="0" w:line="240" w:lineRule="auto"/>
              <w:rPr>
                <w:rFonts w:ascii="Josefin Sans" w:eastAsia="Times New Roman" w:hAnsi="Josefin Sans" w:cs="Times New Roman"/>
                <w:color w:val="000000"/>
                <w:sz w:val="24"/>
                <w:szCs w:val="24"/>
                <w:lang w:eastAsia="en-GB"/>
              </w:rPr>
            </w:pP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noWrap/>
            <w:vAlign w:val="bottom"/>
          </w:tcPr>
          <w:p w14:paraId="2B9A1CB2" w14:textId="77777777" w:rsidR="00AC1840" w:rsidRPr="0084214C" w:rsidRDefault="00AC1840" w:rsidP="00AC1840">
            <w:pPr>
              <w:spacing w:after="0" w:line="240" w:lineRule="auto"/>
              <w:rPr>
                <w:rFonts w:ascii="Josefin Sans" w:eastAsia="Times New Roman" w:hAnsi="Josefin Sans" w:cs="Times New Roman"/>
                <w:color w:val="000000"/>
                <w:sz w:val="24"/>
                <w:szCs w:val="24"/>
                <w:lang w:eastAsia="en-GB"/>
              </w:rPr>
            </w:pPr>
          </w:p>
        </w:tc>
      </w:tr>
      <w:tr w:rsidR="00AC1840" w:rsidRPr="0084214C" w14:paraId="7AFDD2B2" w14:textId="77777777" w:rsidTr="1D23DA56">
        <w:trPr>
          <w:trHeight w:val="370"/>
        </w:trPr>
        <w:tc>
          <w:tcPr>
            <w:tcW w:w="15310" w:type="dxa"/>
            <w:gridSpan w:val="6"/>
            <w:tcBorders>
              <w:top w:val="nil"/>
              <w:left w:val="single" w:sz="4" w:space="0" w:color="auto"/>
              <w:bottom w:val="single" w:sz="4" w:space="0" w:color="auto"/>
              <w:right w:val="single" w:sz="4" w:space="0" w:color="auto"/>
            </w:tcBorders>
            <w:shd w:val="clear" w:color="auto" w:fill="E7E6E6" w:themeFill="background2"/>
            <w:vAlign w:val="bottom"/>
          </w:tcPr>
          <w:p w14:paraId="3CDCBAFA" w14:textId="77777777" w:rsidR="00AC1840" w:rsidRPr="0084214C" w:rsidRDefault="00AC1840" w:rsidP="00AC1840">
            <w:pPr>
              <w:spacing w:after="0" w:line="240" w:lineRule="auto"/>
              <w:rPr>
                <w:rFonts w:ascii="Josefin Sans" w:eastAsia="Times New Roman" w:hAnsi="Josefin Sans" w:cs="Times New Roman"/>
                <w:color w:val="000000"/>
                <w:sz w:val="24"/>
                <w:szCs w:val="24"/>
                <w:lang w:eastAsia="en-GB"/>
              </w:rPr>
            </w:pPr>
          </w:p>
        </w:tc>
      </w:tr>
      <w:tr w:rsidR="00AC1840" w:rsidRPr="0084214C" w14:paraId="03F176CB" w14:textId="77777777" w:rsidTr="1D23DA56">
        <w:trPr>
          <w:trHeight w:val="370"/>
        </w:trPr>
        <w:tc>
          <w:tcPr>
            <w:tcW w:w="2836" w:type="dxa"/>
            <w:tcBorders>
              <w:top w:val="nil"/>
              <w:left w:val="single" w:sz="4" w:space="0" w:color="auto"/>
              <w:bottom w:val="single" w:sz="4" w:space="0" w:color="auto"/>
              <w:right w:val="single" w:sz="4" w:space="0" w:color="auto"/>
            </w:tcBorders>
            <w:vAlign w:val="bottom"/>
          </w:tcPr>
          <w:p w14:paraId="7688FA9C" w14:textId="01A4FF06" w:rsidR="00AC1840" w:rsidRPr="0084214C" w:rsidRDefault="00AC1840" w:rsidP="00AC1840">
            <w:pPr>
              <w:spacing w:after="0" w:line="240" w:lineRule="auto"/>
              <w:rPr>
                <w:rFonts w:ascii="Josefin Sans" w:eastAsia="Times New Roman" w:hAnsi="Josefin Sans" w:cs="Times New Roman"/>
                <w:color w:val="000000"/>
                <w:sz w:val="24"/>
                <w:szCs w:val="24"/>
                <w:lang w:eastAsia="en-GB"/>
              </w:rPr>
            </w:pPr>
            <w:r w:rsidRPr="00221387">
              <w:rPr>
                <w:rFonts w:ascii="Josefin Sans" w:eastAsiaTheme="minorEastAsia" w:hAnsi="Josefin Sans" w:cs="Arial"/>
                <w:b/>
                <w:bCs/>
              </w:rPr>
              <w:t>OTHER</w:t>
            </w:r>
          </w:p>
        </w:tc>
        <w:tc>
          <w:tcPr>
            <w:tcW w:w="7018" w:type="dxa"/>
            <w:tcBorders>
              <w:top w:val="nil"/>
              <w:left w:val="nil"/>
              <w:bottom w:val="single" w:sz="4" w:space="0" w:color="auto"/>
              <w:right w:val="single" w:sz="4" w:space="0" w:color="auto"/>
            </w:tcBorders>
          </w:tcPr>
          <w:p w14:paraId="00032DEF" w14:textId="5F7BF579" w:rsidR="00AC1840" w:rsidRPr="0084214C" w:rsidRDefault="00AC1840" w:rsidP="00AC1840">
            <w:pPr>
              <w:spacing w:after="0" w:line="240" w:lineRule="auto"/>
              <w:rPr>
                <w:rFonts w:ascii="Josefin Sans" w:eastAsia="Times New Roman" w:hAnsi="Josefin Sans" w:cs="Times New Roman"/>
                <w:color w:val="000000"/>
                <w:sz w:val="24"/>
                <w:szCs w:val="24"/>
                <w:lang w:eastAsia="en-GB"/>
              </w:rPr>
            </w:pPr>
            <w:r w:rsidRPr="1D23DA56">
              <w:rPr>
                <w:rFonts w:ascii="Josefin Sans" w:eastAsiaTheme="minorEastAsia" w:hAnsi="Josefin Sans" w:cs="Arial"/>
                <w:sz w:val="24"/>
                <w:szCs w:val="24"/>
              </w:rPr>
              <w:t>An understanding of, and empathy with, the values and work of World Jewish Relief, particularly in relation to forced migration</w:t>
            </w:r>
          </w:p>
        </w:tc>
        <w:tc>
          <w:tcPr>
            <w:tcW w:w="1628" w:type="dxa"/>
            <w:tcBorders>
              <w:top w:val="nil"/>
              <w:left w:val="nil"/>
              <w:bottom w:val="single" w:sz="4" w:space="0" w:color="auto"/>
              <w:right w:val="single" w:sz="4" w:space="0" w:color="auto"/>
            </w:tcBorders>
            <w:noWrap/>
          </w:tcPr>
          <w:p w14:paraId="1505D5A9" w14:textId="31850EA1" w:rsidR="00AC1840" w:rsidRPr="0084214C" w:rsidRDefault="00AC1840" w:rsidP="00AC1840">
            <w:pPr>
              <w:spacing w:after="0" w:line="240" w:lineRule="auto"/>
              <w:rPr>
                <w:rFonts w:ascii="Josefin Sans" w:eastAsia="Times New Roman" w:hAnsi="Josefin Sans" w:cs="Times New Roman"/>
                <w:color w:val="000000"/>
                <w:sz w:val="24"/>
                <w:szCs w:val="24"/>
                <w:lang w:eastAsia="en-GB"/>
              </w:rPr>
            </w:pPr>
            <w:r w:rsidRPr="1D23DA56">
              <w:rPr>
                <w:rFonts w:ascii="Josefin Sans" w:eastAsiaTheme="minorEastAsia" w:hAnsi="Josefin Sans" w:cs="Arial"/>
                <w:sz w:val="24"/>
                <w:szCs w:val="24"/>
              </w:rPr>
              <w:t>E</w:t>
            </w:r>
          </w:p>
        </w:tc>
        <w:tc>
          <w:tcPr>
            <w:tcW w:w="1276" w:type="dxa"/>
            <w:tcBorders>
              <w:top w:val="nil"/>
              <w:left w:val="nil"/>
              <w:bottom w:val="single" w:sz="4" w:space="0" w:color="auto"/>
              <w:right w:val="single" w:sz="4" w:space="0" w:color="auto"/>
            </w:tcBorders>
            <w:noWrap/>
          </w:tcPr>
          <w:p w14:paraId="1BE271D7" w14:textId="77777777" w:rsidR="00AC1840" w:rsidRPr="0084214C" w:rsidRDefault="00AC1840" w:rsidP="00AC1840">
            <w:pPr>
              <w:spacing w:after="0" w:line="240" w:lineRule="auto"/>
              <w:rPr>
                <w:rFonts w:ascii="Josefin Sans" w:eastAsia="Times New Roman" w:hAnsi="Josefin Sans" w:cs="Times New Roman"/>
                <w:color w:val="000000"/>
                <w:sz w:val="24"/>
                <w:szCs w:val="24"/>
                <w:lang w:eastAsia="en-GB"/>
              </w:rPr>
            </w:pPr>
          </w:p>
        </w:tc>
        <w:tc>
          <w:tcPr>
            <w:tcW w:w="1276" w:type="dxa"/>
            <w:tcBorders>
              <w:top w:val="nil"/>
              <w:left w:val="nil"/>
              <w:bottom w:val="single" w:sz="4" w:space="0" w:color="auto"/>
              <w:right w:val="single" w:sz="4" w:space="0" w:color="auto"/>
            </w:tcBorders>
            <w:noWrap/>
          </w:tcPr>
          <w:p w14:paraId="5936044E" w14:textId="77777777" w:rsidR="00AC1840" w:rsidRPr="0084214C" w:rsidRDefault="00AC1840" w:rsidP="00AC1840">
            <w:pPr>
              <w:spacing w:after="0" w:line="240" w:lineRule="auto"/>
              <w:rPr>
                <w:rFonts w:ascii="Josefin Sans" w:eastAsia="Times New Roman" w:hAnsi="Josefin Sans" w:cs="Times New Roman"/>
                <w:color w:val="000000"/>
                <w:sz w:val="24"/>
                <w:szCs w:val="24"/>
                <w:lang w:eastAsia="en-GB"/>
              </w:rPr>
            </w:pPr>
          </w:p>
        </w:tc>
        <w:tc>
          <w:tcPr>
            <w:tcW w:w="1276" w:type="dxa"/>
            <w:tcBorders>
              <w:top w:val="nil"/>
              <w:left w:val="nil"/>
              <w:bottom w:val="single" w:sz="4" w:space="0" w:color="auto"/>
              <w:right w:val="single" w:sz="4" w:space="0" w:color="auto"/>
            </w:tcBorders>
            <w:noWrap/>
          </w:tcPr>
          <w:p w14:paraId="08501991" w14:textId="588F1100" w:rsidR="00AC1840" w:rsidRPr="0084214C" w:rsidRDefault="00AC1840" w:rsidP="00AC1840">
            <w:pPr>
              <w:spacing w:after="0" w:line="240" w:lineRule="auto"/>
              <w:rPr>
                <w:rFonts w:ascii="Josefin Sans" w:eastAsia="Times New Roman" w:hAnsi="Josefin Sans" w:cs="Times New Roman"/>
                <w:color w:val="000000"/>
                <w:sz w:val="24"/>
                <w:szCs w:val="24"/>
                <w:lang w:eastAsia="en-GB"/>
              </w:rPr>
            </w:pPr>
            <w:r w:rsidRPr="1D23DA56">
              <w:rPr>
                <w:rFonts w:ascii="Josefin Sans" w:eastAsiaTheme="minorEastAsia" w:hAnsi="Josefin Sans" w:cs="Arial"/>
                <w:sz w:val="24"/>
                <w:szCs w:val="24"/>
              </w:rPr>
              <w:t>X</w:t>
            </w:r>
          </w:p>
        </w:tc>
      </w:tr>
      <w:tr w:rsidR="00AC1840" w:rsidRPr="0084214C" w14:paraId="259E844C" w14:textId="77777777" w:rsidTr="1D23DA56">
        <w:trPr>
          <w:trHeight w:val="370"/>
        </w:trPr>
        <w:tc>
          <w:tcPr>
            <w:tcW w:w="2836" w:type="dxa"/>
            <w:tcBorders>
              <w:top w:val="nil"/>
              <w:left w:val="single" w:sz="4" w:space="0" w:color="auto"/>
              <w:bottom w:val="single" w:sz="4" w:space="0" w:color="auto"/>
              <w:right w:val="single" w:sz="4" w:space="0" w:color="auto"/>
            </w:tcBorders>
            <w:vAlign w:val="bottom"/>
          </w:tcPr>
          <w:p w14:paraId="6166F62D" w14:textId="77777777" w:rsidR="00AC1840" w:rsidRPr="0084214C" w:rsidRDefault="00AC1840" w:rsidP="00AC1840">
            <w:pPr>
              <w:spacing w:after="0" w:line="240" w:lineRule="auto"/>
              <w:rPr>
                <w:rFonts w:ascii="Josefin Sans" w:eastAsia="Times New Roman" w:hAnsi="Josefin Sans" w:cs="Times New Roman"/>
                <w:color w:val="000000"/>
                <w:sz w:val="24"/>
                <w:szCs w:val="24"/>
                <w:lang w:eastAsia="en-GB"/>
              </w:rPr>
            </w:pPr>
          </w:p>
        </w:tc>
        <w:tc>
          <w:tcPr>
            <w:tcW w:w="7018" w:type="dxa"/>
            <w:tcBorders>
              <w:top w:val="nil"/>
              <w:left w:val="nil"/>
              <w:bottom w:val="single" w:sz="4" w:space="0" w:color="auto"/>
              <w:right w:val="single" w:sz="4" w:space="0" w:color="auto"/>
            </w:tcBorders>
          </w:tcPr>
          <w:p w14:paraId="45FF1189" w14:textId="038C1707" w:rsidR="00AC1840" w:rsidRPr="0084214C" w:rsidRDefault="00AC1840" w:rsidP="00AC1840">
            <w:pPr>
              <w:spacing w:after="0" w:line="240" w:lineRule="auto"/>
              <w:rPr>
                <w:rFonts w:ascii="Josefin Sans" w:eastAsia="Times New Roman" w:hAnsi="Josefin Sans" w:cs="Times New Roman"/>
                <w:color w:val="000000"/>
                <w:sz w:val="24"/>
                <w:szCs w:val="24"/>
                <w:lang w:eastAsia="en-GB"/>
              </w:rPr>
            </w:pPr>
            <w:r w:rsidRPr="1D23DA56">
              <w:rPr>
                <w:rFonts w:ascii="Josefin Sans" w:eastAsiaTheme="minorEastAsia" w:hAnsi="Josefin Sans" w:cs="Arial"/>
                <w:sz w:val="24"/>
                <w:szCs w:val="24"/>
              </w:rPr>
              <w:t>Lived experience of forced migration and resettlement</w:t>
            </w:r>
          </w:p>
        </w:tc>
        <w:tc>
          <w:tcPr>
            <w:tcW w:w="1628" w:type="dxa"/>
            <w:tcBorders>
              <w:top w:val="nil"/>
              <w:left w:val="nil"/>
              <w:bottom w:val="single" w:sz="4" w:space="0" w:color="auto"/>
              <w:right w:val="single" w:sz="4" w:space="0" w:color="auto"/>
            </w:tcBorders>
            <w:noWrap/>
          </w:tcPr>
          <w:p w14:paraId="655091E7" w14:textId="305C1BD8" w:rsidR="00AC1840" w:rsidRPr="0084214C" w:rsidRDefault="00AC1840" w:rsidP="00AC1840">
            <w:pPr>
              <w:spacing w:after="0" w:line="240" w:lineRule="auto"/>
              <w:rPr>
                <w:rFonts w:ascii="Josefin Sans" w:eastAsia="Times New Roman" w:hAnsi="Josefin Sans" w:cs="Times New Roman"/>
                <w:color w:val="000000"/>
                <w:sz w:val="24"/>
                <w:szCs w:val="24"/>
                <w:lang w:eastAsia="en-GB"/>
              </w:rPr>
            </w:pPr>
            <w:r w:rsidRPr="1D23DA56">
              <w:rPr>
                <w:rFonts w:ascii="Josefin Sans" w:eastAsiaTheme="minorEastAsia" w:hAnsi="Josefin Sans" w:cs="Arial"/>
                <w:sz w:val="24"/>
                <w:szCs w:val="24"/>
              </w:rPr>
              <w:t>D</w:t>
            </w:r>
          </w:p>
        </w:tc>
        <w:tc>
          <w:tcPr>
            <w:tcW w:w="1276" w:type="dxa"/>
            <w:tcBorders>
              <w:top w:val="nil"/>
              <w:left w:val="nil"/>
              <w:bottom w:val="single" w:sz="4" w:space="0" w:color="auto"/>
              <w:right w:val="single" w:sz="4" w:space="0" w:color="auto"/>
            </w:tcBorders>
            <w:noWrap/>
          </w:tcPr>
          <w:p w14:paraId="5EFA42A7" w14:textId="58A4FF11" w:rsidR="00AC1840" w:rsidRPr="0084214C" w:rsidRDefault="00AC1840" w:rsidP="00AC1840">
            <w:pPr>
              <w:spacing w:after="0" w:line="240" w:lineRule="auto"/>
              <w:rPr>
                <w:rFonts w:ascii="Josefin Sans" w:eastAsia="Times New Roman" w:hAnsi="Josefin Sans" w:cs="Times New Roman"/>
                <w:color w:val="000000"/>
                <w:sz w:val="24"/>
                <w:szCs w:val="24"/>
                <w:lang w:eastAsia="en-GB"/>
              </w:rPr>
            </w:pPr>
            <w:r w:rsidRPr="1D23DA56">
              <w:rPr>
                <w:rFonts w:ascii="Josefin Sans" w:eastAsiaTheme="minorEastAsia" w:hAnsi="Josefin Sans" w:cs="Arial"/>
                <w:sz w:val="24"/>
                <w:szCs w:val="24"/>
              </w:rPr>
              <w:t>X</w:t>
            </w:r>
          </w:p>
        </w:tc>
        <w:tc>
          <w:tcPr>
            <w:tcW w:w="1276" w:type="dxa"/>
            <w:tcBorders>
              <w:top w:val="nil"/>
              <w:left w:val="nil"/>
              <w:bottom w:val="single" w:sz="4" w:space="0" w:color="auto"/>
              <w:right w:val="single" w:sz="4" w:space="0" w:color="auto"/>
            </w:tcBorders>
            <w:noWrap/>
          </w:tcPr>
          <w:p w14:paraId="41DBE48C" w14:textId="77777777" w:rsidR="00AC1840" w:rsidRPr="0084214C" w:rsidRDefault="00AC1840" w:rsidP="00AC1840">
            <w:pPr>
              <w:spacing w:after="0" w:line="240" w:lineRule="auto"/>
              <w:rPr>
                <w:rFonts w:ascii="Josefin Sans" w:eastAsia="Times New Roman" w:hAnsi="Josefin Sans" w:cs="Times New Roman"/>
                <w:color w:val="000000"/>
                <w:sz w:val="24"/>
                <w:szCs w:val="24"/>
                <w:lang w:eastAsia="en-GB"/>
              </w:rPr>
            </w:pPr>
          </w:p>
        </w:tc>
        <w:tc>
          <w:tcPr>
            <w:tcW w:w="1276" w:type="dxa"/>
            <w:tcBorders>
              <w:top w:val="nil"/>
              <w:left w:val="nil"/>
              <w:bottom w:val="single" w:sz="4" w:space="0" w:color="auto"/>
              <w:right w:val="single" w:sz="4" w:space="0" w:color="auto"/>
            </w:tcBorders>
            <w:noWrap/>
          </w:tcPr>
          <w:p w14:paraId="2BDBAD92" w14:textId="77777777" w:rsidR="00AC1840" w:rsidRPr="0084214C" w:rsidRDefault="00AC1840" w:rsidP="00AC1840">
            <w:pPr>
              <w:spacing w:after="0" w:line="240" w:lineRule="auto"/>
              <w:rPr>
                <w:rFonts w:ascii="Josefin Sans" w:eastAsia="Times New Roman" w:hAnsi="Josefin Sans" w:cs="Times New Roman"/>
                <w:color w:val="000000"/>
                <w:sz w:val="24"/>
                <w:szCs w:val="24"/>
                <w:lang w:eastAsia="en-GB"/>
              </w:rPr>
            </w:pPr>
          </w:p>
        </w:tc>
      </w:tr>
    </w:tbl>
    <w:p w14:paraId="7FEF79D6" w14:textId="77777777" w:rsidR="00AC1840" w:rsidRPr="00AC1840" w:rsidRDefault="00AC1840" w:rsidP="51E2BBDB">
      <w:pPr>
        <w:spacing w:before="240"/>
        <w:contextualSpacing/>
        <w:rPr>
          <w:rFonts w:ascii="Josefin Sans" w:eastAsiaTheme="minorEastAsia" w:hAnsi="Josefin Sans" w:cs="Arial"/>
          <w:sz w:val="24"/>
          <w:szCs w:val="24"/>
        </w:rPr>
      </w:pPr>
    </w:p>
    <w:p w14:paraId="5E6910EE" w14:textId="77777777" w:rsidR="00A9085D" w:rsidRDefault="00A9085D" w:rsidP="00A9085D">
      <w:pPr>
        <w:spacing w:before="240"/>
        <w:contextualSpacing/>
        <w:rPr>
          <w:rFonts w:ascii="Josefin Sans" w:eastAsiaTheme="minorEastAsia" w:hAnsi="Josefin Sans" w:cs="Arial"/>
        </w:rPr>
      </w:pPr>
    </w:p>
    <w:p w14:paraId="1C6889B4" w14:textId="77777777" w:rsidR="00A9085D" w:rsidRDefault="00A9085D" w:rsidP="00A9085D">
      <w:pPr>
        <w:spacing w:before="240"/>
        <w:contextualSpacing/>
        <w:rPr>
          <w:rFonts w:ascii="Josefin Sans" w:eastAsiaTheme="minorEastAsia" w:hAnsi="Josefin Sans" w:cs="Arial"/>
        </w:rPr>
      </w:pPr>
    </w:p>
    <w:p w14:paraId="61825888" w14:textId="086F8137" w:rsidR="00AC1840" w:rsidRDefault="00AC1840">
      <w:pPr>
        <w:rPr>
          <w:rFonts w:ascii="Josefin Sans" w:eastAsiaTheme="minorEastAsia" w:hAnsi="Josefin Sans" w:cs="Arial"/>
        </w:rPr>
      </w:pPr>
      <w:r>
        <w:rPr>
          <w:rFonts w:ascii="Josefin Sans" w:eastAsiaTheme="minorEastAsia" w:hAnsi="Josefin Sans" w:cs="Arial"/>
        </w:rPr>
        <w:br w:type="page"/>
      </w:r>
    </w:p>
    <w:p w14:paraId="3F0F8741" w14:textId="77777777" w:rsidR="00AC1840" w:rsidRDefault="00AC1840" w:rsidP="00A9085D">
      <w:pPr>
        <w:spacing w:before="240"/>
        <w:contextualSpacing/>
        <w:rPr>
          <w:rFonts w:ascii="Josefin Sans" w:eastAsiaTheme="minorEastAsia" w:hAnsi="Josefin Sans" w:cs="Arial"/>
        </w:rPr>
        <w:sectPr w:rsidR="00AC1840" w:rsidSect="00AC1840">
          <w:pgSz w:w="16838" w:h="11906" w:orient="landscape"/>
          <w:pgMar w:top="1440" w:right="1440" w:bottom="1440" w:left="1440" w:header="708" w:footer="708" w:gutter="0"/>
          <w:cols w:space="708"/>
          <w:docGrid w:linePitch="360"/>
        </w:sectPr>
      </w:pPr>
    </w:p>
    <w:p w14:paraId="38BCD3A1" w14:textId="77777777" w:rsidR="00A9085D" w:rsidRDefault="00A9085D" w:rsidP="00A9085D">
      <w:pPr>
        <w:spacing w:before="240"/>
        <w:contextualSpacing/>
        <w:rPr>
          <w:rFonts w:ascii="Josefin Sans" w:eastAsiaTheme="minorEastAsia" w:hAnsi="Josefin Sans" w:cs="Arial"/>
        </w:rPr>
      </w:pPr>
    </w:p>
    <w:p w14:paraId="37495ECE" w14:textId="23F11EA8" w:rsidR="00221387" w:rsidRPr="002B2E36" w:rsidRDefault="00221387" w:rsidP="1D23DA56">
      <w:pPr>
        <w:spacing w:after="100" w:line="276" w:lineRule="auto"/>
        <w:rPr>
          <w:rFonts w:ascii="Josefin Sans" w:hAnsi="Josefin Sans" w:cs="Arial"/>
          <w:b/>
          <w:bCs/>
          <w:sz w:val="24"/>
          <w:szCs w:val="24"/>
        </w:rPr>
      </w:pPr>
      <w:r w:rsidRPr="1D23DA56">
        <w:rPr>
          <w:rFonts w:ascii="Josefin Sans" w:hAnsi="Josefin Sans" w:cs="Arial"/>
          <w:b/>
          <w:bCs/>
          <w:color w:val="000000" w:themeColor="text1"/>
          <w:sz w:val="24"/>
          <w:szCs w:val="24"/>
        </w:rPr>
        <w:t xml:space="preserve">The </w:t>
      </w:r>
      <w:r w:rsidRPr="1D23DA56">
        <w:rPr>
          <w:rFonts w:ascii="Josefin Sans" w:hAnsi="Josefin Sans" w:cs="Arial"/>
          <w:b/>
          <w:bCs/>
          <w:sz w:val="24"/>
          <w:szCs w:val="24"/>
        </w:rPr>
        <w:t>Benefits:</w:t>
      </w:r>
    </w:p>
    <w:p w14:paraId="14C6E605" w14:textId="77777777" w:rsidR="00221387" w:rsidRPr="002B2E36" w:rsidRDefault="00221387" w:rsidP="1D23DA56">
      <w:pPr>
        <w:pStyle w:val="ListParagraph"/>
        <w:numPr>
          <w:ilvl w:val="0"/>
          <w:numId w:val="7"/>
        </w:numPr>
        <w:spacing w:after="4" w:line="276" w:lineRule="auto"/>
        <w:rPr>
          <w:rFonts w:ascii="Josefin Sans" w:hAnsi="Josefin Sans" w:cs="Arial"/>
          <w:sz w:val="24"/>
          <w:szCs w:val="24"/>
        </w:rPr>
      </w:pPr>
      <w:r w:rsidRPr="1D23DA56">
        <w:rPr>
          <w:rFonts w:ascii="Josefin Sans" w:hAnsi="Josefin Sans" w:cs="Arial"/>
          <w:sz w:val="24"/>
          <w:szCs w:val="24"/>
        </w:rPr>
        <w:t xml:space="preserve">23 days holiday plus bank holidays and Jewish holidays </w:t>
      </w:r>
    </w:p>
    <w:p w14:paraId="2D7317D9" w14:textId="77777777" w:rsidR="00221387" w:rsidRPr="002B2E36" w:rsidRDefault="00221387" w:rsidP="1D23DA56">
      <w:pPr>
        <w:pStyle w:val="ListParagraph"/>
        <w:numPr>
          <w:ilvl w:val="0"/>
          <w:numId w:val="7"/>
        </w:numPr>
        <w:spacing w:after="4" w:line="276" w:lineRule="auto"/>
        <w:rPr>
          <w:rFonts w:ascii="Josefin Sans" w:hAnsi="Josefin Sans" w:cs="Arial"/>
          <w:sz w:val="24"/>
          <w:szCs w:val="24"/>
        </w:rPr>
      </w:pPr>
      <w:r w:rsidRPr="1D23DA56">
        <w:rPr>
          <w:rFonts w:ascii="Josefin Sans" w:hAnsi="Josefin Sans" w:cs="Arial"/>
          <w:sz w:val="24"/>
          <w:szCs w:val="24"/>
        </w:rPr>
        <w:t xml:space="preserve">Pension scheme – we contribute 5% to the World Jewish Relief pension scheme. </w:t>
      </w:r>
    </w:p>
    <w:p w14:paraId="3366A4FE" w14:textId="77777777" w:rsidR="00221387" w:rsidRPr="002B2E36" w:rsidRDefault="00221387" w:rsidP="1D23DA56">
      <w:pPr>
        <w:pStyle w:val="ListParagraph"/>
        <w:numPr>
          <w:ilvl w:val="0"/>
          <w:numId w:val="7"/>
        </w:numPr>
        <w:spacing w:after="4" w:line="276" w:lineRule="auto"/>
        <w:rPr>
          <w:rFonts w:ascii="Josefin Sans" w:eastAsiaTheme="minorEastAsia" w:hAnsi="Josefin Sans"/>
          <w:sz w:val="24"/>
          <w:szCs w:val="24"/>
        </w:rPr>
      </w:pPr>
      <w:r w:rsidRPr="1D23DA56">
        <w:rPr>
          <w:rFonts w:ascii="Josefin Sans" w:hAnsi="Josefin Sans" w:cs="Arial"/>
          <w:sz w:val="24"/>
          <w:szCs w:val="24"/>
        </w:rPr>
        <w:t>Life Insurance – up to 3 times salary.</w:t>
      </w:r>
    </w:p>
    <w:p w14:paraId="03D470DB" w14:textId="77777777" w:rsidR="00221387" w:rsidRDefault="00221387" w:rsidP="1D23DA56">
      <w:pPr>
        <w:pStyle w:val="ListParagraph"/>
        <w:numPr>
          <w:ilvl w:val="0"/>
          <w:numId w:val="7"/>
        </w:numPr>
        <w:spacing w:after="4" w:line="276" w:lineRule="auto"/>
        <w:rPr>
          <w:rFonts w:ascii="Josefin Sans" w:hAnsi="Josefin Sans" w:cs="Arial"/>
          <w:color w:val="000000" w:themeColor="text1"/>
          <w:sz w:val="24"/>
          <w:szCs w:val="24"/>
        </w:rPr>
      </w:pPr>
      <w:r w:rsidRPr="1D23DA56">
        <w:rPr>
          <w:rFonts w:ascii="Josefin Sans" w:hAnsi="Josefin Sans" w:cs="Arial"/>
          <w:color w:val="000000" w:themeColor="text1"/>
          <w:sz w:val="24"/>
          <w:szCs w:val="24"/>
        </w:rPr>
        <w:t xml:space="preserve">Health cash plan– cash back to cover the costs of dental treatment, optical care, specialist consultations and a range of complementary therapies. </w:t>
      </w:r>
    </w:p>
    <w:p w14:paraId="07FA271A" w14:textId="77777777" w:rsidR="00221387" w:rsidRDefault="00221387" w:rsidP="1D23DA56">
      <w:pPr>
        <w:pStyle w:val="ListParagraph"/>
        <w:numPr>
          <w:ilvl w:val="0"/>
          <w:numId w:val="7"/>
        </w:numPr>
        <w:spacing w:after="4" w:line="276" w:lineRule="auto"/>
        <w:rPr>
          <w:rFonts w:ascii="Josefin Sans" w:hAnsi="Josefin Sans" w:cs="Arial"/>
          <w:color w:val="000000" w:themeColor="text1"/>
          <w:sz w:val="24"/>
          <w:szCs w:val="24"/>
        </w:rPr>
      </w:pPr>
      <w:r w:rsidRPr="1D23DA56">
        <w:rPr>
          <w:rFonts w:ascii="Josefin Sans" w:hAnsi="Josefin Sans" w:cs="Arial"/>
          <w:color w:val="000000" w:themeColor="text1"/>
          <w:sz w:val="24"/>
          <w:szCs w:val="24"/>
        </w:rPr>
        <w:t>Employee Assistance Programme.</w:t>
      </w:r>
    </w:p>
    <w:p w14:paraId="1C983585" w14:textId="79612D4D" w:rsidR="4FFEDFB1" w:rsidRDefault="4FFEDFB1" w:rsidP="1D23DA56">
      <w:pPr>
        <w:pStyle w:val="ListParagraph"/>
        <w:numPr>
          <w:ilvl w:val="0"/>
          <w:numId w:val="7"/>
        </w:numPr>
        <w:spacing w:after="4" w:line="276" w:lineRule="auto"/>
        <w:rPr>
          <w:rFonts w:ascii="Josefin Sans" w:hAnsi="Josefin Sans" w:cs="Arial"/>
          <w:color w:val="000000" w:themeColor="text1"/>
          <w:sz w:val="24"/>
          <w:szCs w:val="24"/>
        </w:rPr>
      </w:pPr>
      <w:r w:rsidRPr="1D23DA56">
        <w:rPr>
          <w:rFonts w:ascii="Josefin Sans" w:hAnsi="Josefin Sans" w:cs="Arial"/>
          <w:color w:val="000000" w:themeColor="text1"/>
          <w:sz w:val="24"/>
          <w:szCs w:val="24"/>
        </w:rPr>
        <w:t>On Friday the office closes at 3pm</w:t>
      </w:r>
    </w:p>
    <w:p w14:paraId="22BAC400" w14:textId="77777777" w:rsidR="00221387" w:rsidRDefault="00221387" w:rsidP="1D23DA56">
      <w:pPr>
        <w:pStyle w:val="ListParagraph"/>
        <w:numPr>
          <w:ilvl w:val="0"/>
          <w:numId w:val="7"/>
        </w:numPr>
        <w:spacing w:after="4" w:line="276" w:lineRule="auto"/>
        <w:rPr>
          <w:rFonts w:ascii="Josefin Sans" w:hAnsi="Josefin Sans" w:cs="Arial"/>
          <w:color w:val="000000" w:themeColor="text1"/>
          <w:sz w:val="24"/>
          <w:szCs w:val="24"/>
        </w:rPr>
      </w:pPr>
      <w:r w:rsidRPr="1D23DA56">
        <w:rPr>
          <w:rFonts w:ascii="Josefin Sans" w:hAnsi="Josefin Sans" w:cs="Arial"/>
          <w:color w:val="000000" w:themeColor="text1"/>
          <w:sz w:val="24"/>
          <w:szCs w:val="24"/>
        </w:rPr>
        <w:t xml:space="preserve">We encourage flexible working/working from home and offer a range of flexible working options. </w:t>
      </w:r>
    </w:p>
    <w:p w14:paraId="71FDE646" w14:textId="77777777" w:rsidR="00221387" w:rsidRDefault="00221387" w:rsidP="1D23DA56">
      <w:pPr>
        <w:pStyle w:val="ListParagraph"/>
        <w:spacing w:after="4" w:line="276" w:lineRule="auto"/>
        <w:rPr>
          <w:rFonts w:ascii="Josefin Sans" w:hAnsi="Josefin Sans" w:cs="Arial"/>
          <w:color w:val="000000" w:themeColor="text1"/>
          <w:sz w:val="24"/>
          <w:szCs w:val="24"/>
        </w:rPr>
      </w:pPr>
    </w:p>
    <w:p w14:paraId="34780710" w14:textId="77777777" w:rsidR="00221387" w:rsidRDefault="00221387" w:rsidP="1D23DA56">
      <w:pPr>
        <w:spacing w:after="100" w:line="276" w:lineRule="auto"/>
        <w:rPr>
          <w:rFonts w:ascii="Josefin Sans" w:hAnsi="Josefin Sans" w:cs="Arial"/>
          <w:b/>
          <w:bCs/>
          <w:color w:val="000000" w:themeColor="text1"/>
          <w:sz w:val="24"/>
          <w:szCs w:val="24"/>
        </w:rPr>
      </w:pPr>
      <w:r w:rsidRPr="1D23DA56">
        <w:rPr>
          <w:rFonts w:ascii="Josefin Sans" w:hAnsi="Josefin Sans" w:cs="Arial"/>
          <w:b/>
          <w:bCs/>
          <w:color w:val="000000" w:themeColor="text1"/>
          <w:sz w:val="24"/>
          <w:szCs w:val="24"/>
        </w:rPr>
        <w:t>Terms and conditions:</w:t>
      </w:r>
    </w:p>
    <w:p w14:paraId="7BB3BF8F" w14:textId="38F8AFC4" w:rsidR="00221387" w:rsidRPr="007B48AB" w:rsidRDefault="00221387" w:rsidP="1D23DA56">
      <w:pPr>
        <w:pStyle w:val="ListParagraph"/>
        <w:numPr>
          <w:ilvl w:val="0"/>
          <w:numId w:val="2"/>
        </w:numPr>
        <w:tabs>
          <w:tab w:val="left" w:pos="7440"/>
        </w:tabs>
        <w:spacing w:after="100" w:line="276" w:lineRule="auto"/>
        <w:rPr>
          <w:rFonts w:ascii="Josefin Sans" w:hAnsi="Josefin Sans" w:cs="Arial"/>
          <w:color w:val="000000" w:themeColor="text1"/>
          <w:sz w:val="24"/>
          <w:szCs w:val="24"/>
        </w:rPr>
      </w:pPr>
      <w:r w:rsidRPr="1D23DA56">
        <w:rPr>
          <w:rFonts w:ascii="Josefin Sans" w:hAnsi="Josefin Sans" w:cs="Arial"/>
          <w:b/>
          <w:bCs/>
          <w:color w:val="000000" w:themeColor="text1"/>
          <w:sz w:val="24"/>
          <w:szCs w:val="24"/>
        </w:rPr>
        <w:t>Contract:</w:t>
      </w:r>
      <w:r w:rsidR="009126F0">
        <w:rPr>
          <w:rFonts w:ascii="Josefin Sans" w:hAnsi="Josefin Sans" w:cs="Arial"/>
          <w:color w:val="000000" w:themeColor="text1"/>
          <w:sz w:val="24"/>
          <w:szCs w:val="24"/>
        </w:rPr>
        <w:t xml:space="preserve"> Full time</w:t>
      </w:r>
      <w:r w:rsidRPr="1D23DA56">
        <w:rPr>
          <w:rFonts w:ascii="Josefin Sans" w:hAnsi="Josefin Sans" w:cs="Arial"/>
          <w:color w:val="000000" w:themeColor="text1"/>
          <w:sz w:val="24"/>
          <w:szCs w:val="24"/>
        </w:rPr>
        <w:t xml:space="preserve"> (</w:t>
      </w:r>
      <w:r w:rsidR="009126F0">
        <w:rPr>
          <w:rFonts w:ascii="Josefin Sans" w:hAnsi="Josefin Sans" w:cs="Arial"/>
          <w:color w:val="000000" w:themeColor="text1"/>
          <w:sz w:val="24"/>
          <w:szCs w:val="24"/>
        </w:rPr>
        <w:t>35</w:t>
      </w:r>
      <w:r w:rsidR="0027362F">
        <w:rPr>
          <w:rFonts w:ascii="Josefin Sans" w:hAnsi="Josefin Sans" w:cs="Arial"/>
          <w:color w:val="000000" w:themeColor="text1"/>
          <w:sz w:val="24"/>
          <w:szCs w:val="24"/>
        </w:rPr>
        <w:t xml:space="preserve"> </w:t>
      </w:r>
      <w:r w:rsidRPr="1D23DA56">
        <w:rPr>
          <w:rFonts w:ascii="Josefin Sans" w:hAnsi="Josefin Sans" w:cs="Arial"/>
          <w:color w:val="000000" w:themeColor="text1"/>
          <w:sz w:val="24"/>
          <w:szCs w:val="24"/>
        </w:rPr>
        <w:t>hours per week), Fixed-term contract</w:t>
      </w:r>
      <w:r w:rsidR="00351D74">
        <w:rPr>
          <w:rFonts w:ascii="Josefin Sans" w:eastAsia="Arial" w:hAnsi="Josefin Sans" w:cs="Arial"/>
          <w:color w:val="000000" w:themeColor="text1"/>
          <w:sz w:val="24"/>
          <w:szCs w:val="24"/>
        </w:rPr>
        <w:t xml:space="preserve"> to </w:t>
      </w:r>
      <w:r w:rsidR="0019613E">
        <w:rPr>
          <w:rFonts w:ascii="Josefin Sans" w:eastAsia="Arial" w:hAnsi="Josefin Sans" w:cs="Arial"/>
          <w:color w:val="000000" w:themeColor="text1"/>
          <w:sz w:val="24"/>
          <w:szCs w:val="24"/>
        </w:rPr>
        <w:t xml:space="preserve">March </w:t>
      </w:r>
      <w:r w:rsidRPr="1D23DA56">
        <w:rPr>
          <w:rFonts w:ascii="Josefin Sans" w:eastAsia="Arial" w:hAnsi="Josefin Sans" w:cs="Arial"/>
          <w:color w:val="000000" w:themeColor="text1"/>
          <w:sz w:val="24"/>
          <w:szCs w:val="24"/>
        </w:rPr>
        <w:t xml:space="preserve">2026 </w:t>
      </w:r>
    </w:p>
    <w:p w14:paraId="5C26A2FB" w14:textId="51475811" w:rsidR="007B48AB" w:rsidRDefault="007B48AB" w:rsidP="1D23DA56">
      <w:pPr>
        <w:pStyle w:val="ListParagraph"/>
        <w:numPr>
          <w:ilvl w:val="0"/>
          <w:numId w:val="2"/>
        </w:numPr>
        <w:tabs>
          <w:tab w:val="left" w:pos="7440"/>
        </w:tabs>
        <w:spacing w:after="100" w:line="276" w:lineRule="auto"/>
        <w:rPr>
          <w:rFonts w:ascii="Josefin Sans" w:hAnsi="Josefin Sans" w:cs="Arial"/>
          <w:color w:val="000000" w:themeColor="text1"/>
          <w:sz w:val="24"/>
          <w:szCs w:val="24"/>
        </w:rPr>
      </w:pPr>
      <w:r w:rsidRPr="1D23DA56">
        <w:rPr>
          <w:rFonts w:ascii="Josefin Sans" w:hAnsi="Josefin Sans" w:cs="Arial"/>
          <w:b/>
          <w:bCs/>
          <w:sz w:val="24"/>
          <w:szCs w:val="24"/>
        </w:rPr>
        <w:t>Hours:</w:t>
      </w:r>
      <w:r w:rsidRPr="1D23DA56">
        <w:rPr>
          <w:rFonts w:ascii="Josefin Sans" w:hAnsi="Josefin Sans" w:cs="Arial"/>
          <w:sz w:val="24"/>
          <w:szCs w:val="24"/>
        </w:rPr>
        <w:t xml:space="preserve"> Normal hours of work are 9:00 am to 5.30 p.m. Monday to Thursday and 9.00 am to 3.00 p.m. on Friday.</w:t>
      </w:r>
    </w:p>
    <w:p w14:paraId="39C8CD7B" w14:textId="70740413" w:rsidR="00221387" w:rsidRDefault="00221387" w:rsidP="1D23DA56">
      <w:pPr>
        <w:pStyle w:val="ListParagraph"/>
        <w:numPr>
          <w:ilvl w:val="0"/>
          <w:numId w:val="2"/>
        </w:numPr>
        <w:spacing w:after="100" w:line="276" w:lineRule="auto"/>
        <w:rPr>
          <w:rFonts w:ascii="Josefin Sans" w:eastAsia="Arial" w:hAnsi="Josefin Sans" w:cs="Arial"/>
          <w:color w:val="000000" w:themeColor="text1"/>
          <w:sz w:val="24"/>
          <w:szCs w:val="24"/>
        </w:rPr>
      </w:pPr>
      <w:r w:rsidRPr="1D23DA56">
        <w:rPr>
          <w:rFonts w:ascii="Josefin Sans" w:hAnsi="Josefin Sans" w:cs="Arial"/>
          <w:b/>
          <w:bCs/>
          <w:color w:val="000000" w:themeColor="text1"/>
          <w:sz w:val="24"/>
          <w:szCs w:val="24"/>
        </w:rPr>
        <w:t>Salary:</w:t>
      </w:r>
      <w:r w:rsidRPr="1D23DA56">
        <w:rPr>
          <w:rFonts w:ascii="Josefin Sans" w:hAnsi="Josefin Sans" w:cs="Arial"/>
          <w:color w:val="000000" w:themeColor="text1"/>
          <w:sz w:val="24"/>
          <w:szCs w:val="24"/>
        </w:rPr>
        <w:t xml:space="preserve"> </w:t>
      </w:r>
      <w:r w:rsidRPr="1D23DA56">
        <w:rPr>
          <w:rFonts w:ascii="Josefin Sans" w:eastAsia="Arial" w:hAnsi="Josefin Sans" w:cs="Arial"/>
          <w:color w:val="000000" w:themeColor="text1"/>
          <w:sz w:val="24"/>
          <w:szCs w:val="24"/>
        </w:rPr>
        <w:t>£</w:t>
      </w:r>
      <w:r w:rsidR="69E5C64B" w:rsidRPr="1D23DA56">
        <w:rPr>
          <w:rFonts w:ascii="Josefin Sans" w:eastAsia="Arial" w:hAnsi="Josefin Sans" w:cs="Arial"/>
          <w:color w:val="000000" w:themeColor="text1"/>
          <w:sz w:val="24"/>
          <w:szCs w:val="24"/>
        </w:rPr>
        <w:t>37,310 pa</w:t>
      </w:r>
    </w:p>
    <w:p w14:paraId="677FBD53" w14:textId="77777777" w:rsidR="00221387" w:rsidRPr="0055250A" w:rsidRDefault="00221387" w:rsidP="1D23DA56">
      <w:pPr>
        <w:pStyle w:val="ListParagraph"/>
        <w:numPr>
          <w:ilvl w:val="0"/>
          <w:numId w:val="2"/>
        </w:numPr>
        <w:spacing w:before="100" w:beforeAutospacing="1" w:after="120" w:line="240" w:lineRule="auto"/>
        <w:rPr>
          <w:rFonts w:ascii="Josefin Sans" w:eastAsia="Arial" w:hAnsi="Josefin Sans" w:cs="Arial"/>
          <w:color w:val="000000" w:themeColor="text1"/>
          <w:sz w:val="24"/>
          <w:szCs w:val="24"/>
        </w:rPr>
      </w:pPr>
      <w:r w:rsidRPr="1D23DA56">
        <w:rPr>
          <w:rFonts w:ascii="Josefin Sans" w:hAnsi="Josefin Sans" w:cs="Arial"/>
          <w:b/>
          <w:bCs/>
          <w:color w:val="000000" w:themeColor="text1"/>
          <w:sz w:val="24"/>
          <w:szCs w:val="24"/>
        </w:rPr>
        <w:t>Location:</w:t>
      </w:r>
      <w:r w:rsidRPr="1D23DA56">
        <w:rPr>
          <w:rFonts w:ascii="Josefin Sans" w:hAnsi="Josefin Sans" w:cs="Arial"/>
          <w:color w:val="000000" w:themeColor="text1"/>
          <w:sz w:val="24"/>
          <w:szCs w:val="24"/>
        </w:rPr>
        <w:t xml:space="preserve"> This role is home-based, with some travel expected to any in-person events (we expect this to be no more than 1-2 events every 3 months) </w:t>
      </w:r>
    </w:p>
    <w:p w14:paraId="2A8F0A98" w14:textId="77777777" w:rsidR="00221387" w:rsidRPr="0055250A" w:rsidRDefault="00221387" w:rsidP="1D23DA56">
      <w:pPr>
        <w:spacing w:before="100" w:beforeAutospacing="1" w:after="120" w:line="240" w:lineRule="auto"/>
        <w:rPr>
          <w:rFonts w:ascii="Josefin Sans" w:eastAsia="Arial" w:hAnsi="Josefin Sans" w:cs="Arial"/>
          <w:color w:val="000000" w:themeColor="text1"/>
          <w:sz w:val="24"/>
          <w:szCs w:val="24"/>
        </w:rPr>
      </w:pPr>
      <w:r w:rsidRPr="1D23DA56">
        <w:rPr>
          <w:rFonts w:ascii="Josefin Sans" w:eastAsia="Arial" w:hAnsi="Josefin Sans" w:cs="Arial"/>
          <w:b/>
          <w:bCs/>
          <w:color w:val="000000" w:themeColor="text1"/>
          <w:sz w:val="24"/>
          <w:szCs w:val="24"/>
          <w:lang w:val="en-US"/>
        </w:rPr>
        <w:t>Safeguarding:</w:t>
      </w:r>
    </w:p>
    <w:p w14:paraId="4C964335" w14:textId="77777777" w:rsidR="00221387" w:rsidRPr="00235C02" w:rsidRDefault="00221387" w:rsidP="1D23DA56">
      <w:pPr>
        <w:spacing w:beforeAutospacing="1" w:after="120" w:line="240" w:lineRule="auto"/>
        <w:jc w:val="both"/>
        <w:rPr>
          <w:rFonts w:ascii="Josefin Sans" w:eastAsia="Arial" w:hAnsi="Josefin Sans" w:cs="Arial"/>
          <w:color w:val="000000" w:themeColor="text1"/>
          <w:sz w:val="24"/>
          <w:szCs w:val="24"/>
          <w:lang w:val="en-US"/>
        </w:rPr>
      </w:pPr>
      <w:r w:rsidRPr="1D23DA56">
        <w:rPr>
          <w:rFonts w:ascii="Josefin Sans" w:eastAsia="Arial" w:hAnsi="Josefin Sans" w:cs="Arial"/>
          <w:color w:val="000000" w:themeColor="text1"/>
          <w:sz w:val="24"/>
          <w:szCs w:val="24"/>
          <w:lang w:val="en-US"/>
        </w:rPr>
        <w:t xml:space="preserve">Underpinned by our values, World Jewish Relief is committed to safeguarding people at risk in line with national legislation and relevant national and international guidelines and frameworks. In line with our Safeguarding Policy, this role is subject to a satisfactory enhanced Disclosure and Barring Service (DBS) check and references. </w:t>
      </w:r>
    </w:p>
    <w:p w14:paraId="3B9D27DD" w14:textId="77777777" w:rsidR="00221387" w:rsidRDefault="00221387" w:rsidP="1D23DA56">
      <w:pPr>
        <w:spacing w:beforeAutospacing="1" w:after="120" w:line="240" w:lineRule="auto"/>
        <w:jc w:val="both"/>
        <w:rPr>
          <w:rFonts w:ascii="Josefin Sans" w:eastAsia="Arial" w:hAnsi="Josefin Sans" w:cs="Arial"/>
          <w:color w:val="000000" w:themeColor="text1"/>
          <w:sz w:val="24"/>
          <w:szCs w:val="24"/>
        </w:rPr>
      </w:pPr>
      <w:r w:rsidRPr="1D23DA56">
        <w:rPr>
          <w:rFonts w:ascii="Josefin Sans" w:eastAsia="Arial" w:hAnsi="Josefin Sans" w:cs="Arial"/>
          <w:color w:val="000000" w:themeColor="text1"/>
          <w:sz w:val="24"/>
          <w:szCs w:val="24"/>
          <w:lang w:val="en-US"/>
        </w:rPr>
        <w:t>World Jewish Relief is participating in the Inter-Agency Scheme for the Disclosure of Safeguarding-Related Misconduct in Recruitment Process within the Humanitarian and Development Sector. We will therefore seek information about safeguarding-related misconduct (i.e. sexual exploitation, sexual abuse or sexual harassment) that a candidate has been found to have committed when we obtain references from successful applicants.</w:t>
      </w:r>
    </w:p>
    <w:p w14:paraId="170F1A6F" w14:textId="77777777" w:rsidR="00221387" w:rsidRDefault="00221387" w:rsidP="1D23DA56">
      <w:pPr>
        <w:spacing w:beforeAutospacing="1" w:after="120" w:line="240" w:lineRule="auto"/>
        <w:rPr>
          <w:rFonts w:ascii="Josefin Sans" w:eastAsia="Arial" w:hAnsi="Josefin Sans" w:cs="Arial"/>
          <w:color w:val="000000" w:themeColor="text1"/>
          <w:sz w:val="24"/>
          <w:szCs w:val="24"/>
        </w:rPr>
      </w:pPr>
      <w:r w:rsidRPr="1D23DA56">
        <w:rPr>
          <w:rFonts w:ascii="Josefin Sans" w:eastAsia="Arial" w:hAnsi="Josefin Sans" w:cs="Arial"/>
          <w:b/>
          <w:bCs/>
          <w:color w:val="000000" w:themeColor="text1"/>
          <w:sz w:val="24"/>
          <w:szCs w:val="24"/>
          <w:lang w:val="en-US"/>
        </w:rPr>
        <w:t>Equality, Diversity and Inclusion:</w:t>
      </w:r>
    </w:p>
    <w:p w14:paraId="3975E34D" w14:textId="77777777" w:rsidR="00221387" w:rsidRDefault="00221387" w:rsidP="1D23DA56">
      <w:pPr>
        <w:spacing w:after="0" w:line="240" w:lineRule="auto"/>
        <w:jc w:val="both"/>
        <w:rPr>
          <w:rFonts w:ascii="Josefin Sans" w:eastAsia="Arial" w:hAnsi="Josefin Sans" w:cs="Arial"/>
          <w:color w:val="000000" w:themeColor="text1"/>
          <w:sz w:val="24"/>
          <w:szCs w:val="24"/>
        </w:rPr>
      </w:pPr>
      <w:r w:rsidRPr="1D23DA56">
        <w:rPr>
          <w:rFonts w:ascii="Josefin Sans" w:eastAsia="Arial" w:hAnsi="Josefin Sans" w:cs="Arial"/>
          <w:color w:val="000000" w:themeColor="text1"/>
          <w:sz w:val="24"/>
          <w:szCs w:val="24"/>
        </w:rPr>
        <w:t xml:space="preserve">World Jewish Relief values equity, diversity and inclusion in our workplace and we encourage applications from candidates of all ethnicities, socio-economic backgrounds, genders, sex, sexual orientations, ages, disability, faiths (or non), marital status (or non), that meet the criteria set out for this role. </w:t>
      </w:r>
    </w:p>
    <w:p w14:paraId="7A9DC5AE" w14:textId="77777777" w:rsidR="00221387" w:rsidRDefault="00221387" w:rsidP="1D23DA56">
      <w:pPr>
        <w:spacing w:after="0" w:line="240" w:lineRule="auto"/>
        <w:jc w:val="both"/>
        <w:rPr>
          <w:rFonts w:ascii="Josefin Sans" w:eastAsia="Arial" w:hAnsi="Josefin Sans" w:cs="Arial"/>
          <w:color w:val="000000" w:themeColor="text1"/>
          <w:sz w:val="24"/>
          <w:szCs w:val="24"/>
        </w:rPr>
      </w:pPr>
    </w:p>
    <w:p w14:paraId="11B593B5" w14:textId="77777777" w:rsidR="00221387" w:rsidRDefault="00221387" w:rsidP="1D23DA56">
      <w:pPr>
        <w:spacing w:after="0" w:line="240" w:lineRule="auto"/>
        <w:jc w:val="both"/>
        <w:rPr>
          <w:rFonts w:ascii="Josefin Sans" w:eastAsia="Arial" w:hAnsi="Josefin Sans" w:cs="Arial"/>
          <w:color w:val="000000" w:themeColor="text1"/>
          <w:sz w:val="24"/>
          <w:szCs w:val="24"/>
        </w:rPr>
      </w:pPr>
      <w:r w:rsidRPr="1D23DA56">
        <w:rPr>
          <w:rFonts w:ascii="Josefin Sans" w:eastAsia="Arial" w:hAnsi="Josefin Sans" w:cs="Arial"/>
          <w:color w:val="000000" w:themeColor="text1"/>
          <w:sz w:val="24"/>
          <w:szCs w:val="24"/>
        </w:rPr>
        <w:t>We are striving to build a team reflective of the communities we work with. People with experience of forced migration are experts by experience and are particularly encouraged to apply for this position. If you have first-hand experience of forced migration, please let us know in your application. Additionally, we encourage you to apply even if you do not meet all the requirements that are listed within the person specification.</w:t>
      </w:r>
    </w:p>
    <w:p w14:paraId="7DF04504" w14:textId="77777777" w:rsidR="00221387" w:rsidRDefault="00221387" w:rsidP="1D23DA56">
      <w:pPr>
        <w:spacing w:after="0" w:line="240" w:lineRule="auto"/>
        <w:jc w:val="both"/>
        <w:rPr>
          <w:rFonts w:ascii="Josefin Sans" w:eastAsia="Arial" w:hAnsi="Josefin Sans" w:cs="Arial"/>
          <w:color w:val="000000" w:themeColor="text1"/>
          <w:sz w:val="24"/>
          <w:szCs w:val="24"/>
        </w:rPr>
      </w:pPr>
    </w:p>
    <w:p w14:paraId="0594A87D" w14:textId="77777777" w:rsidR="00221387" w:rsidRDefault="00221387" w:rsidP="1D23DA56">
      <w:pPr>
        <w:spacing w:after="0" w:line="240" w:lineRule="auto"/>
        <w:jc w:val="both"/>
        <w:rPr>
          <w:rFonts w:ascii="Josefin Sans" w:eastAsia="Arial" w:hAnsi="Josefin Sans" w:cs="Arial"/>
          <w:color w:val="000000" w:themeColor="text1"/>
          <w:sz w:val="24"/>
          <w:szCs w:val="24"/>
        </w:rPr>
      </w:pPr>
      <w:r w:rsidRPr="1D23DA56">
        <w:rPr>
          <w:rFonts w:ascii="Josefin Sans" w:eastAsia="Arial" w:hAnsi="Josefin Sans" w:cs="Arial"/>
          <w:color w:val="000000" w:themeColor="text1"/>
          <w:sz w:val="24"/>
          <w:szCs w:val="24"/>
        </w:rPr>
        <w:lastRenderedPageBreak/>
        <w:t>We respect that people’s identity is not defined by their past experiences and do not expect candidates to describe their lived experience during the interview process unless they wish to do so.</w:t>
      </w:r>
    </w:p>
    <w:p w14:paraId="3310649B" w14:textId="77777777" w:rsidR="00221387" w:rsidRDefault="00221387" w:rsidP="1D23DA56">
      <w:pPr>
        <w:spacing w:after="0" w:line="240" w:lineRule="auto"/>
        <w:jc w:val="both"/>
        <w:rPr>
          <w:rFonts w:ascii="Josefin Sans" w:eastAsia="Arial" w:hAnsi="Josefin Sans" w:cs="Arial"/>
          <w:color w:val="000000" w:themeColor="text1"/>
          <w:sz w:val="24"/>
          <w:szCs w:val="24"/>
        </w:rPr>
      </w:pPr>
    </w:p>
    <w:p w14:paraId="16F053B2" w14:textId="77777777" w:rsidR="00221387" w:rsidRDefault="00221387" w:rsidP="1D23DA56">
      <w:pPr>
        <w:spacing w:after="0" w:line="240" w:lineRule="auto"/>
        <w:jc w:val="both"/>
        <w:rPr>
          <w:rFonts w:ascii="Josefin Sans" w:eastAsia="Arial" w:hAnsi="Josefin Sans" w:cs="Arial"/>
          <w:color w:val="000000" w:themeColor="text1"/>
          <w:sz w:val="24"/>
          <w:szCs w:val="24"/>
        </w:rPr>
      </w:pPr>
      <w:r w:rsidRPr="1D23DA56">
        <w:rPr>
          <w:rFonts w:ascii="Josefin Sans" w:eastAsia="Arial" w:hAnsi="Josefin Sans" w:cs="Arial"/>
          <w:color w:val="000000" w:themeColor="text1"/>
          <w:sz w:val="24"/>
          <w:szCs w:val="24"/>
          <w:lang w:val="en-US"/>
        </w:rPr>
        <w:t xml:space="preserve">You don’t need to be Jewish to work for us, but you must be committed to our faith-based values of Justice, Kindness, Repairing the World and Welcoming the Stranger. We are inspired by these values to work beyond our community, </w:t>
      </w:r>
      <w:proofErr w:type="spellStart"/>
      <w:r w:rsidRPr="1D23DA56">
        <w:rPr>
          <w:rFonts w:ascii="Josefin Sans" w:eastAsia="Arial" w:hAnsi="Josefin Sans" w:cs="Arial"/>
          <w:color w:val="000000" w:themeColor="text1"/>
          <w:sz w:val="24"/>
          <w:szCs w:val="24"/>
          <w:lang w:val="en-US"/>
        </w:rPr>
        <w:t>recognising</w:t>
      </w:r>
      <w:proofErr w:type="spellEnd"/>
      <w:r w:rsidRPr="1D23DA56">
        <w:rPr>
          <w:rFonts w:ascii="Josefin Sans" w:eastAsia="Arial" w:hAnsi="Josefin Sans" w:cs="Arial"/>
          <w:color w:val="000000" w:themeColor="text1"/>
          <w:sz w:val="24"/>
          <w:szCs w:val="24"/>
          <w:lang w:val="en-US"/>
        </w:rPr>
        <w:t xml:space="preserve"> the dignity and potential of all people.</w:t>
      </w:r>
    </w:p>
    <w:p w14:paraId="1CC78EC9" w14:textId="77777777" w:rsidR="00221387" w:rsidRDefault="00221387" w:rsidP="1D23DA56">
      <w:pPr>
        <w:spacing w:after="0" w:line="240" w:lineRule="auto"/>
        <w:jc w:val="both"/>
        <w:rPr>
          <w:rFonts w:ascii="Josefin Sans" w:eastAsia="Arial" w:hAnsi="Josefin Sans" w:cs="Arial"/>
          <w:color w:val="000000" w:themeColor="text1"/>
          <w:sz w:val="24"/>
          <w:szCs w:val="24"/>
        </w:rPr>
      </w:pPr>
    </w:p>
    <w:p w14:paraId="2EBD748F" w14:textId="51C49231" w:rsidR="00221387" w:rsidRDefault="00221387" w:rsidP="1D23DA56">
      <w:pPr>
        <w:spacing w:after="0" w:line="240" w:lineRule="auto"/>
        <w:jc w:val="both"/>
        <w:rPr>
          <w:rFonts w:ascii="Josefin Sans" w:eastAsia="Arial" w:hAnsi="Josefin Sans" w:cs="Arial"/>
          <w:b/>
          <w:bCs/>
          <w:color w:val="000000" w:themeColor="text1"/>
          <w:sz w:val="24"/>
          <w:szCs w:val="24"/>
        </w:rPr>
      </w:pPr>
      <w:r w:rsidRPr="1D23DA56">
        <w:rPr>
          <w:rFonts w:ascii="Josefin Sans" w:eastAsia="Arial" w:hAnsi="Josefin Sans" w:cs="Arial"/>
          <w:b/>
          <w:bCs/>
          <w:color w:val="000000" w:themeColor="text1"/>
          <w:sz w:val="24"/>
          <w:szCs w:val="24"/>
        </w:rPr>
        <w:t>How to apply</w:t>
      </w:r>
    </w:p>
    <w:p w14:paraId="352D6CFD" w14:textId="77777777" w:rsidR="00221387" w:rsidRDefault="00221387" w:rsidP="1D23DA56">
      <w:pPr>
        <w:spacing w:after="0" w:line="240" w:lineRule="auto"/>
        <w:jc w:val="both"/>
        <w:rPr>
          <w:rFonts w:ascii="Josefin Sans" w:eastAsia="Arial" w:hAnsi="Josefin Sans" w:cs="Arial"/>
          <w:b/>
          <w:bCs/>
          <w:color w:val="000000" w:themeColor="text1"/>
          <w:sz w:val="24"/>
          <w:szCs w:val="24"/>
        </w:rPr>
      </w:pPr>
    </w:p>
    <w:p w14:paraId="2ABAF3FD" w14:textId="77777777" w:rsidR="00221387" w:rsidRDefault="00221387" w:rsidP="1D23DA56">
      <w:pPr>
        <w:spacing w:after="0" w:line="240" w:lineRule="auto"/>
        <w:jc w:val="both"/>
        <w:rPr>
          <w:rFonts w:ascii="Josefin Sans" w:eastAsia="Arial" w:hAnsi="Josefin Sans" w:cs="Arial"/>
          <w:color w:val="000000" w:themeColor="text1"/>
          <w:sz w:val="24"/>
          <w:szCs w:val="24"/>
          <w:lang w:val="en-US"/>
        </w:rPr>
      </w:pPr>
      <w:bookmarkStart w:id="3" w:name="_Hlk204355083"/>
      <w:r w:rsidRPr="1D23DA56">
        <w:rPr>
          <w:rFonts w:ascii="Josefin Sans" w:eastAsia="Arial" w:hAnsi="Josefin Sans" w:cs="Arial"/>
          <w:color w:val="000000" w:themeColor="text1"/>
          <w:sz w:val="24"/>
          <w:szCs w:val="24"/>
          <w:lang w:val="en-US"/>
        </w:rPr>
        <w:t xml:space="preserve">Please upload your CV and a cover letter explaining how you meet the specified criteria in the person specification. </w:t>
      </w:r>
    </w:p>
    <w:p w14:paraId="612EEEB9" w14:textId="77777777" w:rsidR="00221387" w:rsidRDefault="00221387" w:rsidP="1D23DA56">
      <w:pPr>
        <w:spacing w:after="0" w:line="240" w:lineRule="auto"/>
        <w:jc w:val="both"/>
        <w:rPr>
          <w:rFonts w:ascii="Josefin Sans" w:eastAsia="Arial" w:hAnsi="Josefin Sans" w:cs="Arial"/>
          <w:color w:val="000000" w:themeColor="text1"/>
          <w:sz w:val="24"/>
          <w:szCs w:val="24"/>
          <w:lang w:val="en-US"/>
        </w:rPr>
      </w:pPr>
    </w:p>
    <w:p w14:paraId="608929CA" w14:textId="77777777" w:rsidR="00221387" w:rsidRPr="00614696" w:rsidRDefault="00221387" w:rsidP="1D23DA56">
      <w:pPr>
        <w:spacing w:after="0" w:line="240" w:lineRule="auto"/>
        <w:jc w:val="both"/>
        <w:rPr>
          <w:rFonts w:ascii="Josefin Sans" w:eastAsia="Arial" w:hAnsi="Josefin Sans" w:cs="Arial"/>
          <w:b/>
          <w:bCs/>
          <w:color w:val="000000" w:themeColor="text1"/>
          <w:sz w:val="24"/>
          <w:szCs w:val="24"/>
        </w:rPr>
      </w:pPr>
      <w:r w:rsidRPr="1D23DA56">
        <w:rPr>
          <w:rFonts w:ascii="Josefin Sans" w:eastAsia="Arial" w:hAnsi="Josefin Sans" w:cs="Arial"/>
          <w:b/>
          <w:bCs/>
          <w:color w:val="000000" w:themeColor="text1"/>
          <w:sz w:val="24"/>
          <w:szCs w:val="24"/>
          <w:lang w:val="en-US"/>
        </w:rPr>
        <w:t xml:space="preserve">Please refer to the person specification which shows which criteria will be assessed in your CV and cover letter. </w:t>
      </w:r>
      <w:r w:rsidRPr="1D23DA56">
        <w:rPr>
          <w:rFonts w:ascii="Josefin Sans" w:eastAsia="Arial" w:hAnsi="Josefin Sans" w:cs="Arial"/>
          <w:b/>
          <w:bCs/>
          <w:color w:val="000000" w:themeColor="text1"/>
          <w:sz w:val="24"/>
          <w:szCs w:val="24"/>
        </w:rPr>
        <w:t>We encourage applicants to clearly demonstrate how they meet the essential criteria marked for CV and Cover Letter assessment. Other criteria will be explored through a pre-interview task and at interview.</w:t>
      </w:r>
    </w:p>
    <w:bookmarkEnd w:id="3"/>
    <w:p w14:paraId="09150A85" w14:textId="77777777" w:rsidR="00221387" w:rsidRDefault="00221387" w:rsidP="1D23DA56">
      <w:pPr>
        <w:spacing w:after="0" w:line="240" w:lineRule="auto"/>
        <w:jc w:val="both"/>
        <w:rPr>
          <w:rFonts w:ascii="Josefin Sans" w:eastAsia="Arial" w:hAnsi="Josefin Sans" w:cs="Arial"/>
          <w:color w:val="000000" w:themeColor="text1"/>
          <w:sz w:val="24"/>
          <w:szCs w:val="24"/>
        </w:rPr>
      </w:pPr>
    </w:p>
    <w:p w14:paraId="6E14B171" w14:textId="0C41C31A" w:rsidR="00221387" w:rsidRDefault="00221387" w:rsidP="1D23DA56">
      <w:pPr>
        <w:tabs>
          <w:tab w:val="left" w:pos="1860"/>
        </w:tabs>
        <w:spacing w:before="100" w:beforeAutospacing="1" w:after="120" w:line="240" w:lineRule="auto"/>
        <w:rPr>
          <w:rFonts w:ascii="Josefin Sans" w:eastAsia="Arial" w:hAnsi="Josefin Sans" w:cs="Arial"/>
          <w:color w:val="000000" w:themeColor="text1"/>
          <w:sz w:val="24"/>
          <w:szCs w:val="24"/>
          <w:lang w:val="en-US"/>
        </w:rPr>
      </w:pPr>
      <w:r w:rsidRPr="1D23DA56">
        <w:rPr>
          <w:rFonts w:ascii="Josefin Sans" w:eastAsia="Arial" w:hAnsi="Josefin Sans" w:cs="Arial"/>
          <w:b/>
          <w:bCs/>
          <w:color w:val="000000" w:themeColor="text1"/>
          <w:sz w:val="24"/>
          <w:szCs w:val="24"/>
          <w:lang w:val="en-US"/>
        </w:rPr>
        <w:t>Closing date:</w:t>
      </w:r>
      <w:r w:rsidR="2B018458" w:rsidRPr="1D23DA56">
        <w:rPr>
          <w:rFonts w:ascii="Josefin Sans" w:eastAsia="Arial" w:hAnsi="Josefin Sans" w:cs="Arial"/>
          <w:b/>
          <w:bCs/>
          <w:color w:val="000000" w:themeColor="text1"/>
          <w:sz w:val="24"/>
          <w:szCs w:val="24"/>
          <w:lang w:val="en-US"/>
        </w:rPr>
        <w:t xml:space="preserve"> </w:t>
      </w:r>
      <w:r w:rsidR="00522ABE">
        <w:rPr>
          <w:rFonts w:ascii="Josefin Sans" w:eastAsia="Arial" w:hAnsi="Josefin Sans" w:cs="Arial"/>
          <w:color w:val="000000" w:themeColor="text1"/>
          <w:sz w:val="24"/>
          <w:szCs w:val="24"/>
          <w:lang w:val="en-US"/>
        </w:rPr>
        <w:t>8</w:t>
      </w:r>
      <w:r w:rsidR="00522ABE" w:rsidRPr="00522ABE">
        <w:rPr>
          <w:rFonts w:ascii="Josefin Sans" w:eastAsia="Arial" w:hAnsi="Josefin Sans" w:cs="Arial"/>
          <w:color w:val="000000" w:themeColor="text1"/>
          <w:sz w:val="24"/>
          <w:szCs w:val="24"/>
          <w:vertAlign w:val="superscript"/>
          <w:lang w:val="en-US"/>
        </w:rPr>
        <w:t>th</w:t>
      </w:r>
      <w:r w:rsidR="00522ABE">
        <w:rPr>
          <w:rFonts w:ascii="Josefin Sans" w:eastAsia="Arial" w:hAnsi="Josefin Sans" w:cs="Arial"/>
          <w:color w:val="000000" w:themeColor="text1"/>
          <w:sz w:val="24"/>
          <w:szCs w:val="24"/>
          <w:lang w:val="en-US"/>
        </w:rPr>
        <w:t xml:space="preserve"> December </w:t>
      </w:r>
      <w:r w:rsidRPr="1D23DA56">
        <w:rPr>
          <w:rFonts w:ascii="Josefin Sans" w:eastAsia="Arial" w:hAnsi="Josefin Sans" w:cs="Arial"/>
          <w:color w:val="000000" w:themeColor="text1"/>
          <w:sz w:val="24"/>
          <w:szCs w:val="24"/>
          <w:lang w:val="en-US"/>
        </w:rPr>
        <w:t xml:space="preserve">2025. </w:t>
      </w:r>
    </w:p>
    <w:p w14:paraId="70394251" w14:textId="31F21923" w:rsidR="00221387" w:rsidRPr="00221387" w:rsidRDefault="00221387" w:rsidP="1D23DA56">
      <w:pPr>
        <w:tabs>
          <w:tab w:val="left" w:pos="1860"/>
        </w:tabs>
        <w:spacing w:before="100" w:beforeAutospacing="1" w:after="120" w:line="240" w:lineRule="auto"/>
        <w:rPr>
          <w:rFonts w:ascii="Josefin Sans" w:eastAsia="Arial" w:hAnsi="Josefin Sans" w:cs="Arial"/>
          <w:i/>
          <w:iCs/>
          <w:color w:val="000000" w:themeColor="text1"/>
          <w:sz w:val="24"/>
          <w:szCs w:val="24"/>
          <w:lang w:val="en-US"/>
        </w:rPr>
        <w:sectPr w:rsidR="00221387" w:rsidRPr="00221387" w:rsidSect="00AC1840">
          <w:pgSz w:w="11906" w:h="16838"/>
          <w:pgMar w:top="1440" w:right="1440" w:bottom="1440" w:left="1440" w:header="708" w:footer="708" w:gutter="0"/>
          <w:cols w:space="708"/>
          <w:docGrid w:linePitch="360"/>
        </w:sectPr>
      </w:pPr>
      <w:r w:rsidRPr="1D23DA56">
        <w:rPr>
          <w:rFonts w:ascii="Josefin Sans" w:eastAsia="Arial" w:hAnsi="Josefin Sans" w:cs="Arial"/>
          <w:i/>
          <w:iCs/>
          <w:color w:val="000000" w:themeColor="text1"/>
          <w:sz w:val="24"/>
          <w:szCs w:val="24"/>
          <w:lang w:val="en-US"/>
        </w:rPr>
        <w:t xml:space="preserve">Please note that the pre-interview written task and interviews are expected to take </w:t>
      </w:r>
      <w:proofErr w:type="gramStart"/>
      <w:r w:rsidRPr="1D23DA56">
        <w:rPr>
          <w:rFonts w:ascii="Josefin Sans" w:eastAsia="Arial" w:hAnsi="Josefin Sans" w:cs="Arial"/>
          <w:i/>
          <w:iCs/>
          <w:color w:val="000000" w:themeColor="text1"/>
          <w:sz w:val="24"/>
          <w:szCs w:val="24"/>
          <w:lang w:val="en-US"/>
        </w:rPr>
        <w:t>place</w:t>
      </w:r>
      <w:proofErr w:type="gramEnd"/>
      <w:r w:rsidRPr="1D23DA56">
        <w:rPr>
          <w:rFonts w:ascii="Josefin Sans" w:eastAsia="Arial" w:hAnsi="Josefin Sans" w:cs="Arial"/>
          <w:i/>
          <w:iCs/>
          <w:color w:val="000000" w:themeColor="text1"/>
          <w:sz w:val="24"/>
          <w:szCs w:val="24"/>
          <w:lang w:val="en-US"/>
        </w:rPr>
        <w:t xml:space="preserve"> </w:t>
      </w:r>
      <w:r w:rsidR="001A0387">
        <w:rPr>
          <w:rFonts w:ascii="Josefin Sans" w:eastAsia="Arial" w:hAnsi="Josefin Sans" w:cs="Arial"/>
          <w:i/>
          <w:iCs/>
          <w:color w:val="000000" w:themeColor="text1"/>
          <w:sz w:val="24"/>
          <w:szCs w:val="24"/>
          <w:lang w:val="en-US"/>
        </w:rPr>
        <w:t>the week of 15 December</w:t>
      </w:r>
      <w:r w:rsidRPr="1D23DA56">
        <w:rPr>
          <w:rFonts w:ascii="Josefin Sans" w:eastAsia="Arial" w:hAnsi="Josefin Sans" w:cs="Arial"/>
          <w:i/>
          <w:iCs/>
          <w:color w:val="000000" w:themeColor="text1"/>
          <w:sz w:val="24"/>
          <w:szCs w:val="24"/>
          <w:lang w:val="en-US"/>
        </w:rPr>
        <w:t xml:space="preserve"> and the post-holder would ideally start on </w:t>
      </w:r>
      <w:r w:rsidR="001A0387">
        <w:rPr>
          <w:rFonts w:ascii="Josefin Sans" w:eastAsia="Arial" w:hAnsi="Josefin Sans" w:cs="Arial"/>
          <w:i/>
          <w:iCs/>
          <w:color w:val="000000" w:themeColor="text1"/>
          <w:sz w:val="24"/>
          <w:szCs w:val="24"/>
          <w:lang w:val="en-US"/>
        </w:rPr>
        <w:t>5 January.</w:t>
      </w:r>
    </w:p>
    <w:p w14:paraId="297C9F1C" w14:textId="77777777" w:rsidR="00302798" w:rsidRDefault="00302798" w:rsidP="51E2BBDB">
      <w:pPr>
        <w:spacing w:before="240" w:after="100" w:line="276" w:lineRule="auto"/>
        <w:contextualSpacing/>
        <w:rPr>
          <w:rFonts w:ascii="Josefin Sans" w:hAnsi="Josefin Sans" w:cs="Arial"/>
          <w:b/>
          <w:bCs/>
          <w:color w:val="000000" w:themeColor="text1"/>
        </w:rPr>
        <w:sectPr w:rsidR="00302798" w:rsidSect="00AC1840">
          <w:pgSz w:w="11906" w:h="16838"/>
          <w:pgMar w:top="1440" w:right="1440" w:bottom="1440" w:left="1440" w:header="709" w:footer="709" w:gutter="0"/>
          <w:cols w:space="708"/>
          <w:docGrid w:linePitch="360"/>
        </w:sectPr>
      </w:pPr>
    </w:p>
    <w:p w14:paraId="22A386A5" w14:textId="7CA15273" w:rsidR="003716EF" w:rsidRPr="00481D54" w:rsidRDefault="003716EF" w:rsidP="169D29E2">
      <w:pPr>
        <w:autoSpaceDE w:val="0"/>
        <w:autoSpaceDN w:val="0"/>
        <w:adjustRightInd w:val="0"/>
        <w:spacing w:after="100" w:line="276" w:lineRule="auto"/>
        <w:rPr>
          <w:rFonts w:ascii="Arial" w:hAnsi="Arial" w:cs="Arial"/>
          <w:i/>
          <w:iCs/>
          <w:color w:val="000000"/>
          <w:sz w:val="24"/>
          <w:szCs w:val="24"/>
        </w:rPr>
      </w:pPr>
    </w:p>
    <w:sectPr w:rsidR="003716EF" w:rsidRPr="00481D54" w:rsidSect="00AC1840">
      <w:pgSz w:w="11906" w:h="16838"/>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EA0CB1" w14:textId="77777777" w:rsidR="00E043B3" w:rsidRDefault="00E043B3" w:rsidP="00490FAD">
      <w:pPr>
        <w:spacing w:after="0" w:line="240" w:lineRule="auto"/>
      </w:pPr>
      <w:r>
        <w:separator/>
      </w:r>
    </w:p>
  </w:endnote>
  <w:endnote w:type="continuationSeparator" w:id="0">
    <w:p w14:paraId="3F880D8F" w14:textId="77777777" w:rsidR="00E043B3" w:rsidRDefault="00E043B3" w:rsidP="00490FAD">
      <w:pPr>
        <w:spacing w:after="0" w:line="240" w:lineRule="auto"/>
      </w:pPr>
      <w:r>
        <w:continuationSeparator/>
      </w:r>
    </w:p>
  </w:endnote>
  <w:endnote w:type="continuationNotice" w:id="1">
    <w:p w14:paraId="10F65531" w14:textId="77777777" w:rsidR="00E043B3" w:rsidRDefault="00E043B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Josefin Sans">
    <w:altName w:val="Calibri"/>
    <w:charset w:val="00"/>
    <w:family w:val="auto"/>
    <w:pitch w:val="variable"/>
    <w:sig w:usb0="A00000FF" w:usb1="4000204B" w:usb2="00000000" w:usb3="00000000" w:csb0="00000193" w:csb1="00000000"/>
  </w:font>
  <w:font w:name="Gotham Rounded Medium">
    <w:panose1 w:val="00000000000000000000"/>
    <w:charset w:val="00"/>
    <w:family w:val="modern"/>
    <w:notTrueType/>
    <w:pitch w:val="variable"/>
    <w:sig w:usb0="A000007F" w:usb1="0000004A" w:usb2="00000000" w:usb3="00000000" w:csb0="00000193" w:csb1="00000000"/>
  </w:font>
  <w:font w:name="Gotham Rounded Book">
    <w:altName w:val="Calibri"/>
    <w:panose1 w:val="00000000000000000000"/>
    <w:charset w:val="4D"/>
    <w:family w:val="auto"/>
    <w:notTrueType/>
    <w:pitch w:val="variable"/>
    <w:sig w:usb0="A000007F" w:usb1="0000004A" w:usb2="00000000" w:usb3="00000000" w:csb0="00000193"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E350BC" w14:textId="77777777" w:rsidR="00E043B3" w:rsidRDefault="00E043B3" w:rsidP="00490FAD">
      <w:pPr>
        <w:spacing w:after="0" w:line="240" w:lineRule="auto"/>
      </w:pPr>
      <w:r>
        <w:separator/>
      </w:r>
    </w:p>
  </w:footnote>
  <w:footnote w:type="continuationSeparator" w:id="0">
    <w:p w14:paraId="6D4CD887" w14:textId="77777777" w:rsidR="00E043B3" w:rsidRDefault="00E043B3" w:rsidP="00490FAD">
      <w:pPr>
        <w:spacing w:after="0" w:line="240" w:lineRule="auto"/>
      </w:pPr>
      <w:r>
        <w:continuationSeparator/>
      </w:r>
    </w:p>
  </w:footnote>
  <w:footnote w:type="continuationNotice" w:id="1">
    <w:p w14:paraId="18C6D480" w14:textId="77777777" w:rsidR="00E043B3" w:rsidRDefault="00E043B3">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A386AE" w14:textId="77777777" w:rsidR="00490FAD" w:rsidRDefault="00490FAD">
    <w:pPr>
      <w:pStyle w:val="Header"/>
    </w:pPr>
  </w:p>
  <w:p w14:paraId="22A386AF" w14:textId="77777777" w:rsidR="00490FAD" w:rsidRDefault="00490FA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2BADB"/>
    <w:multiLevelType w:val="hybridMultilevel"/>
    <w:tmpl w:val="A162CA4C"/>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5BC2EE5"/>
    <w:multiLevelType w:val="hybridMultilevel"/>
    <w:tmpl w:val="7C1CE0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A56282F"/>
    <w:multiLevelType w:val="hybridMultilevel"/>
    <w:tmpl w:val="77F8E10A"/>
    <w:lvl w:ilvl="0" w:tplc="22B6E554">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A9D5512"/>
    <w:multiLevelType w:val="hybridMultilevel"/>
    <w:tmpl w:val="C7C20726"/>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B985EE1"/>
    <w:multiLevelType w:val="hybridMultilevel"/>
    <w:tmpl w:val="FFFFFFFF"/>
    <w:lvl w:ilvl="0" w:tplc="BEA6591C">
      <w:start w:val="1"/>
      <w:numFmt w:val="bullet"/>
      <w:lvlText w:val=""/>
      <w:lvlJc w:val="left"/>
      <w:pPr>
        <w:ind w:left="720" w:hanging="360"/>
      </w:pPr>
      <w:rPr>
        <w:rFonts w:ascii="Symbol" w:hAnsi="Symbol" w:hint="default"/>
      </w:rPr>
    </w:lvl>
    <w:lvl w:ilvl="1" w:tplc="DC684244">
      <w:start w:val="1"/>
      <w:numFmt w:val="bullet"/>
      <w:lvlText w:val="o"/>
      <w:lvlJc w:val="left"/>
      <w:pPr>
        <w:ind w:left="1440" w:hanging="360"/>
      </w:pPr>
      <w:rPr>
        <w:rFonts w:ascii="Courier New" w:hAnsi="Courier New" w:hint="default"/>
      </w:rPr>
    </w:lvl>
    <w:lvl w:ilvl="2" w:tplc="8024663E">
      <w:start w:val="1"/>
      <w:numFmt w:val="bullet"/>
      <w:lvlText w:val=""/>
      <w:lvlJc w:val="left"/>
      <w:pPr>
        <w:ind w:left="2160" w:hanging="360"/>
      </w:pPr>
      <w:rPr>
        <w:rFonts w:ascii="Wingdings" w:hAnsi="Wingdings" w:hint="default"/>
      </w:rPr>
    </w:lvl>
    <w:lvl w:ilvl="3" w:tplc="B1AE1000">
      <w:start w:val="1"/>
      <w:numFmt w:val="bullet"/>
      <w:lvlText w:val=""/>
      <w:lvlJc w:val="left"/>
      <w:pPr>
        <w:ind w:left="2880" w:hanging="360"/>
      </w:pPr>
      <w:rPr>
        <w:rFonts w:ascii="Symbol" w:hAnsi="Symbol" w:hint="default"/>
      </w:rPr>
    </w:lvl>
    <w:lvl w:ilvl="4" w:tplc="32F07426">
      <w:start w:val="1"/>
      <w:numFmt w:val="bullet"/>
      <w:lvlText w:val="o"/>
      <w:lvlJc w:val="left"/>
      <w:pPr>
        <w:ind w:left="3600" w:hanging="360"/>
      </w:pPr>
      <w:rPr>
        <w:rFonts w:ascii="Courier New" w:hAnsi="Courier New" w:hint="default"/>
      </w:rPr>
    </w:lvl>
    <w:lvl w:ilvl="5" w:tplc="30768222">
      <w:start w:val="1"/>
      <w:numFmt w:val="bullet"/>
      <w:lvlText w:val=""/>
      <w:lvlJc w:val="left"/>
      <w:pPr>
        <w:ind w:left="4320" w:hanging="360"/>
      </w:pPr>
      <w:rPr>
        <w:rFonts w:ascii="Wingdings" w:hAnsi="Wingdings" w:hint="default"/>
      </w:rPr>
    </w:lvl>
    <w:lvl w:ilvl="6" w:tplc="F4FAC92C">
      <w:start w:val="1"/>
      <w:numFmt w:val="bullet"/>
      <w:lvlText w:val=""/>
      <w:lvlJc w:val="left"/>
      <w:pPr>
        <w:ind w:left="5040" w:hanging="360"/>
      </w:pPr>
      <w:rPr>
        <w:rFonts w:ascii="Symbol" w:hAnsi="Symbol" w:hint="default"/>
      </w:rPr>
    </w:lvl>
    <w:lvl w:ilvl="7" w:tplc="4E5A2AFA">
      <w:start w:val="1"/>
      <w:numFmt w:val="bullet"/>
      <w:lvlText w:val="o"/>
      <w:lvlJc w:val="left"/>
      <w:pPr>
        <w:ind w:left="5760" w:hanging="360"/>
      </w:pPr>
      <w:rPr>
        <w:rFonts w:ascii="Courier New" w:hAnsi="Courier New" w:hint="default"/>
      </w:rPr>
    </w:lvl>
    <w:lvl w:ilvl="8" w:tplc="42869B48">
      <w:start w:val="1"/>
      <w:numFmt w:val="bullet"/>
      <w:lvlText w:val=""/>
      <w:lvlJc w:val="left"/>
      <w:pPr>
        <w:ind w:left="6480" w:hanging="360"/>
      </w:pPr>
      <w:rPr>
        <w:rFonts w:ascii="Wingdings" w:hAnsi="Wingdings" w:hint="default"/>
      </w:rPr>
    </w:lvl>
  </w:abstractNum>
  <w:abstractNum w:abstractNumId="5" w15:restartNumberingAfterBreak="0">
    <w:nsid w:val="0C7A563D"/>
    <w:multiLevelType w:val="hybridMultilevel"/>
    <w:tmpl w:val="9F90F6CC"/>
    <w:lvl w:ilvl="0" w:tplc="5F0A66C8">
      <w:numFmt w:val="bullet"/>
      <w:lvlText w:val="•"/>
      <w:lvlJc w:val="left"/>
      <w:pPr>
        <w:ind w:left="720" w:hanging="36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0F294C1C"/>
    <w:multiLevelType w:val="hybridMultilevel"/>
    <w:tmpl w:val="166EF1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19067DD"/>
    <w:multiLevelType w:val="multilevel"/>
    <w:tmpl w:val="15804A90"/>
    <w:lvl w:ilvl="0">
      <w:start w:val="1"/>
      <w:numFmt w:val="decimal"/>
      <w:lvlText w:val="%1."/>
      <w:lvlJc w:val="left"/>
      <w:pPr>
        <w:tabs>
          <w:tab w:val="num" w:pos="720"/>
        </w:tabs>
        <w:ind w:left="720" w:hanging="360"/>
      </w:pPr>
      <w:rPr>
        <w:rFonts w:ascii="Josefin Sans" w:eastAsia="Times New Roman" w:hAnsi="Josefin Sans" w:cs="Arial"/>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11F925C4"/>
    <w:multiLevelType w:val="hybridMultilevel"/>
    <w:tmpl w:val="26DE9F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8BB3E04"/>
    <w:multiLevelType w:val="hybridMultilevel"/>
    <w:tmpl w:val="C7F6D0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B0052CB"/>
    <w:multiLevelType w:val="hybridMultilevel"/>
    <w:tmpl w:val="EC064422"/>
    <w:lvl w:ilvl="0" w:tplc="D704578C">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DC51238"/>
    <w:multiLevelType w:val="hybridMultilevel"/>
    <w:tmpl w:val="E1BED9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3754591"/>
    <w:multiLevelType w:val="multilevel"/>
    <w:tmpl w:val="1B5CE992"/>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9A47B4A"/>
    <w:multiLevelType w:val="hybridMultilevel"/>
    <w:tmpl w:val="4D6A6788"/>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4" w15:restartNumberingAfterBreak="0">
    <w:nsid w:val="3C3210E1"/>
    <w:multiLevelType w:val="hybridMultilevel"/>
    <w:tmpl w:val="7B4A33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C46091F"/>
    <w:multiLevelType w:val="hybridMultilevel"/>
    <w:tmpl w:val="16F0480A"/>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406A735A"/>
    <w:multiLevelType w:val="hybridMultilevel"/>
    <w:tmpl w:val="5500580A"/>
    <w:lvl w:ilvl="0" w:tplc="F856B4A4">
      <w:start w:val="1"/>
      <w:numFmt w:val="decimal"/>
      <w:lvlText w:val="%1."/>
      <w:lvlJc w:val="left"/>
      <w:pPr>
        <w:ind w:left="720" w:hanging="360"/>
      </w:pPr>
      <w:rPr>
        <w:rFonts w:ascii="Times New Roman" w:eastAsia="Times New Roman" w:hAnsi="Symbol" w:cs="Times New Roman"/>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17" w15:restartNumberingAfterBreak="0">
    <w:nsid w:val="414C4830"/>
    <w:multiLevelType w:val="hybridMultilevel"/>
    <w:tmpl w:val="36081A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43EF5BFA"/>
    <w:multiLevelType w:val="hybridMultilevel"/>
    <w:tmpl w:val="96D2758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9" w15:restartNumberingAfterBreak="0">
    <w:nsid w:val="4DA4C647"/>
    <w:multiLevelType w:val="hybridMultilevel"/>
    <w:tmpl w:val="46A6D378"/>
    <w:lvl w:ilvl="0" w:tplc="1DEE8E98">
      <w:start w:val="1"/>
      <w:numFmt w:val="bullet"/>
      <w:lvlText w:val=""/>
      <w:lvlJc w:val="left"/>
      <w:pPr>
        <w:ind w:left="720" w:hanging="360"/>
      </w:pPr>
      <w:rPr>
        <w:rFonts w:ascii="Symbol" w:hAnsi="Symbol" w:hint="default"/>
      </w:rPr>
    </w:lvl>
    <w:lvl w:ilvl="1" w:tplc="EA545016">
      <w:start w:val="1"/>
      <w:numFmt w:val="bullet"/>
      <w:lvlText w:val="o"/>
      <w:lvlJc w:val="left"/>
      <w:pPr>
        <w:ind w:left="1440" w:hanging="360"/>
      </w:pPr>
      <w:rPr>
        <w:rFonts w:ascii="Courier New" w:hAnsi="Courier New" w:hint="default"/>
      </w:rPr>
    </w:lvl>
    <w:lvl w:ilvl="2" w:tplc="EB802F94">
      <w:start w:val="1"/>
      <w:numFmt w:val="bullet"/>
      <w:lvlText w:val=""/>
      <w:lvlJc w:val="left"/>
      <w:pPr>
        <w:ind w:left="2160" w:hanging="360"/>
      </w:pPr>
      <w:rPr>
        <w:rFonts w:ascii="Wingdings" w:hAnsi="Wingdings" w:hint="default"/>
      </w:rPr>
    </w:lvl>
    <w:lvl w:ilvl="3" w:tplc="950C762C">
      <w:start w:val="1"/>
      <w:numFmt w:val="bullet"/>
      <w:lvlText w:val=""/>
      <w:lvlJc w:val="left"/>
      <w:pPr>
        <w:ind w:left="2880" w:hanging="360"/>
      </w:pPr>
      <w:rPr>
        <w:rFonts w:ascii="Symbol" w:hAnsi="Symbol" w:hint="default"/>
      </w:rPr>
    </w:lvl>
    <w:lvl w:ilvl="4" w:tplc="0A9ED220">
      <w:start w:val="1"/>
      <w:numFmt w:val="bullet"/>
      <w:lvlText w:val="o"/>
      <w:lvlJc w:val="left"/>
      <w:pPr>
        <w:ind w:left="3600" w:hanging="360"/>
      </w:pPr>
      <w:rPr>
        <w:rFonts w:ascii="Courier New" w:hAnsi="Courier New" w:hint="default"/>
      </w:rPr>
    </w:lvl>
    <w:lvl w:ilvl="5" w:tplc="9FC86782">
      <w:start w:val="1"/>
      <w:numFmt w:val="bullet"/>
      <w:lvlText w:val=""/>
      <w:lvlJc w:val="left"/>
      <w:pPr>
        <w:ind w:left="4320" w:hanging="360"/>
      </w:pPr>
      <w:rPr>
        <w:rFonts w:ascii="Wingdings" w:hAnsi="Wingdings" w:hint="default"/>
      </w:rPr>
    </w:lvl>
    <w:lvl w:ilvl="6" w:tplc="412EEE14">
      <w:start w:val="1"/>
      <w:numFmt w:val="bullet"/>
      <w:lvlText w:val=""/>
      <w:lvlJc w:val="left"/>
      <w:pPr>
        <w:ind w:left="5040" w:hanging="360"/>
      </w:pPr>
      <w:rPr>
        <w:rFonts w:ascii="Symbol" w:hAnsi="Symbol" w:hint="default"/>
      </w:rPr>
    </w:lvl>
    <w:lvl w:ilvl="7" w:tplc="017431AE">
      <w:start w:val="1"/>
      <w:numFmt w:val="bullet"/>
      <w:lvlText w:val="o"/>
      <w:lvlJc w:val="left"/>
      <w:pPr>
        <w:ind w:left="5760" w:hanging="360"/>
      </w:pPr>
      <w:rPr>
        <w:rFonts w:ascii="Courier New" w:hAnsi="Courier New" w:hint="default"/>
      </w:rPr>
    </w:lvl>
    <w:lvl w:ilvl="8" w:tplc="3D86BB32">
      <w:start w:val="1"/>
      <w:numFmt w:val="bullet"/>
      <w:lvlText w:val=""/>
      <w:lvlJc w:val="left"/>
      <w:pPr>
        <w:ind w:left="6480" w:hanging="360"/>
      </w:pPr>
      <w:rPr>
        <w:rFonts w:ascii="Wingdings" w:hAnsi="Wingdings" w:hint="default"/>
      </w:rPr>
    </w:lvl>
  </w:abstractNum>
  <w:abstractNum w:abstractNumId="20" w15:restartNumberingAfterBreak="0">
    <w:nsid w:val="4E392906"/>
    <w:multiLevelType w:val="hybridMultilevel"/>
    <w:tmpl w:val="17AA1B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54BA3697"/>
    <w:multiLevelType w:val="multilevel"/>
    <w:tmpl w:val="E68E5B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5D6D6949"/>
    <w:multiLevelType w:val="hybridMultilevel"/>
    <w:tmpl w:val="529A502A"/>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5EB469C5"/>
    <w:multiLevelType w:val="hybridMultilevel"/>
    <w:tmpl w:val="E64230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5FC55B5E"/>
    <w:multiLevelType w:val="multilevel"/>
    <w:tmpl w:val="ECA4FA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615D041C"/>
    <w:multiLevelType w:val="hybridMultilevel"/>
    <w:tmpl w:val="CD688D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63CB3DC6"/>
    <w:multiLevelType w:val="hybridMultilevel"/>
    <w:tmpl w:val="3D0ED29E"/>
    <w:lvl w:ilvl="0" w:tplc="ABFEDDAA">
      <w:start w:val="6"/>
      <w:numFmt w:val="bullet"/>
      <w:lvlText w:val="-"/>
      <w:lvlJc w:val="left"/>
      <w:pPr>
        <w:ind w:left="720" w:hanging="360"/>
      </w:pPr>
      <w:rPr>
        <w:rFonts w:ascii="Arial" w:eastAsia="Times New Roman" w:hAnsi="Aria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68708E0"/>
    <w:multiLevelType w:val="hybridMultilevel"/>
    <w:tmpl w:val="591AA4C0"/>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6C315F3B"/>
    <w:multiLevelType w:val="multilevel"/>
    <w:tmpl w:val="4E58EFE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70CC17CB"/>
    <w:multiLevelType w:val="hybridMultilevel"/>
    <w:tmpl w:val="07CD106E"/>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0" w15:restartNumberingAfterBreak="0">
    <w:nsid w:val="765978D5"/>
    <w:multiLevelType w:val="hybridMultilevel"/>
    <w:tmpl w:val="B7E0BA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767B0B8F"/>
    <w:multiLevelType w:val="hybridMultilevel"/>
    <w:tmpl w:val="40A2F9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79213B7D"/>
    <w:multiLevelType w:val="hybridMultilevel"/>
    <w:tmpl w:val="DEFAB384"/>
    <w:lvl w:ilvl="0" w:tplc="3B3CF470">
      <w:start w:val="1"/>
      <w:numFmt w:val="bullet"/>
      <w:lvlText w:val="•"/>
      <w:lvlJc w:val="left"/>
      <w:pPr>
        <w:tabs>
          <w:tab w:val="num" w:pos="720"/>
        </w:tabs>
        <w:ind w:left="720" w:hanging="360"/>
      </w:pPr>
      <w:rPr>
        <w:rFonts w:ascii="Arial" w:hAnsi="Arial" w:hint="default"/>
      </w:rPr>
    </w:lvl>
    <w:lvl w:ilvl="1" w:tplc="EF949A62" w:tentative="1">
      <w:start w:val="1"/>
      <w:numFmt w:val="bullet"/>
      <w:lvlText w:val="•"/>
      <w:lvlJc w:val="left"/>
      <w:pPr>
        <w:tabs>
          <w:tab w:val="num" w:pos="1440"/>
        </w:tabs>
        <w:ind w:left="1440" w:hanging="360"/>
      </w:pPr>
      <w:rPr>
        <w:rFonts w:ascii="Arial" w:hAnsi="Arial" w:hint="default"/>
      </w:rPr>
    </w:lvl>
    <w:lvl w:ilvl="2" w:tplc="3CB2F0F4" w:tentative="1">
      <w:start w:val="1"/>
      <w:numFmt w:val="bullet"/>
      <w:lvlText w:val="•"/>
      <w:lvlJc w:val="left"/>
      <w:pPr>
        <w:tabs>
          <w:tab w:val="num" w:pos="2160"/>
        </w:tabs>
        <w:ind w:left="2160" w:hanging="360"/>
      </w:pPr>
      <w:rPr>
        <w:rFonts w:ascii="Arial" w:hAnsi="Arial" w:hint="default"/>
      </w:rPr>
    </w:lvl>
    <w:lvl w:ilvl="3" w:tplc="8AFC69F4" w:tentative="1">
      <w:start w:val="1"/>
      <w:numFmt w:val="bullet"/>
      <w:lvlText w:val="•"/>
      <w:lvlJc w:val="left"/>
      <w:pPr>
        <w:tabs>
          <w:tab w:val="num" w:pos="2880"/>
        </w:tabs>
        <w:ind w:left="2880" w:hanging="360"/>
      </w:pPr>
      <w:rPr>
        <w:rFonts w:ascii="Arial" w:hAnsi="Arial" w:hint="default"/>
      </w:rPr>
    </w:lvl>
    <w:lvl w:ilvl="4" w:tplc="190A1310" w:tentative="1">
      <w:start w:val="1"/>
      <w:numFmt w:val="bullet"/>
      <w:lvlText w:val="•"/>
      <w:lvlJc w:val="left"/>
      <w:pPr>
        <w:tabs>
          <w:tab w:val="num" w:pos="3600"/>
        </w:tabs>
        <w:ind w:left="3600" w:hanging="360"/>
      </w:pPr>
      <w:rPr>
        <w:rFonts w:ascii="Arial" w:hAnsi="Arial" w:hint="default"/>
      </w:rPr>
    </w:lvl>
    <w:lvl w:ilvl="5" w:tplc="9926F77E" w:tentative="1">
      <w:start w:val="1"/>
      <w:numFmt w:val="bullet"/>
      <w:lvlText w:val="•"/>
      <w:lvlJc w:val="left"/>
      <w:pPr>
        <w:tabs>
          <w:tab w:val="num" w:pos="4320"/>
        </w:tabs>
        <w:ind w:left="4320" w:hanging="360"/>
      </w:pPr>
      <w:rPr>
        <w:rFonts w:ascii="Arial" w:hAnsi="Arial" w:hint="default"/>
      </w:rPr>
    </w:lvl>
    <w:lvl w:ilvl="6" w:tplc="233C2190" w:tentative="1">
      <w:start w:val="1"/>
      <w:numFmt w:val="bullet"/>
      <w:lvlText w:val="•"/>
      <w:lvlJc w:val="left"/>
      <w:pPr>
        <w:tabs>
          <w:tab w:val="num" w:pos="5040"/>
        </w:tabs>
        <w:ind w:left="5040" w:hanging="360"/>
      </w:pPr>
      <w:rPr>
        <w:rFonts w:ascii="Arial" w:hAnsi="Arial" w:hint="default"/>
      </w:rPr>
    </w:lvl>
    <w:lvl w:ilvl="7" w:tplc="0E10C3E2" w:tentative="1">
      <w:start w:val="1"/>
      <w:numFmt w:val="bullet"/>
      <w:lvlText w:val="•"/>
      <w:lvlJc w:val="left"/>
      <w:pPr>
        <w:tabs>
          <w:tab w:val="num" w:pos="5760"/>
        </w:tabs>
        <w:ind w:left="5760" w:hanging="360"/>
      </w:pPr>
      <w:rPr>
        <w:rFonts w:ascii="Arial" w:hAnsi="Arial" w:hint="default"/>
      </w:rPr>
    </w:lvl>
    <w:lvl w:ilvl="8" w:tplc="6A64EB14" w:tentative="1">
      <w:start w:val="1"/>
      <w:numFmt w:val="bullet"/>
      <w:lvlText w:val="•"/>
      <w:lvlJc w:val="left"/>
      <w:pPr>
        <w:tabs>
          <w:tab w:val="num" w:pos="6480"/>
        </w:tabs>
        <w:ind w:left="6480" w:hanging="360"/>
      </w:pPr>
      <w:rPr>
        <w:rFonts w:ascii="Arial" w:hAnsi="Arial" w:hint="default"/>
      </w:rPr>
    </w:lvl>
  </w:abstractNum>
  <w:abstractNum w:abstractNumId="33" w15:restartNumberingAfterBreak="0">
    <w:nsid w:val="7A393AC5"/>
    <w:multiLevelType w:val="hybridMultilevel"/>
    <w:tmpl w:val="AF6A1E48"/>
    <w:lvl w:ilvl="0" w:tplc="F6302326">
      <w:start w:val="1"/>
      <w:numFmt w:val="bullet"/>
      <w:lvlText w:val="•"/>
      <w:lvlJc w:val="left"/>
      <w:pPr>
        <w:tabs>
          <w:tab w:val="num" w:pos="720"/>
        </w:tabs>
        <w:ind w:left="720" w:hanging="360"/>
      </w:pPr>
      <w:rPr>
        <w:rFonts w:ascii="Arial" w:hAnsi="Arial" w:hint="default"/>
      </w:rPr>
    </w:lvl>
    <w:lvl w:ilvl="1" w:tplc="C1A08CF8" w:tentative="1">
      <w:start w:val="1"/>
      <w:numFmt w:val="bullet"/>
      <w:lvlText w:val="•"/>
      <w:lvlJc w:val="left"/>
      <w:pPr>
        <w:tabs>
          <w:tab w:val="num" w:pos="1440"/>
        </w:tabs>
        <w:ind w:left="1440" w:hanging="360"/>
      </w:pPr>
      <w:rPr>
        <w:rFonts w:ascii="Arial" w:hAnsi="Arial" w:hint="default"/>
      </w:rPr>
    </w:lvl>
    <w:lvl w:ilvl="2" w:tplc="7DD61998" w:tentative="1">
      <w:start w:val="1"/>
      <w:numFmt w:val="bullet"/>
      <w:lvlText w:val="•"/>
      <w:lvlJc w:val="left"/>
      <w:pPr>
        <w:tabs>
          <w:tab w:val="num" w:pos="2160"/>
        </w:tabs>
        <w:ind w:left="2160" w:hanging="360"/>
      </w:pPr>
      <w:rPr>
        <w:rFonts w:ascii="Arial" w:hAnsi="Arial" w:hint="default"/>
      </w:rPr>
    </w:lvl>
    <w:lvl w:ilvl="3" w:tplc="21308B86" w:tentative="1">
      <w:start w:val="1"/>
      <w:numFmt w:val="bullet"/>
      <w:lvlText w:val="•"/>
      <w:lvlJc w:val="left"/>
      <w:pPr>
        <w:tabs>
          <w:tab w:val="num" w:pos="2880"/>
        </w:tabs>
        <w:ind w:left="2880" w:hanging="360"/>
      </w:pPr>
      <w:rPr>
        <w:rFonts w:ascii="Arial" w:hAnsi="Arial" w:hint="default"/>
      </w:rPr>
    </w:lvl>
    <w:lvl w:ilvl="4" w:tplc="FCECAF58" w:tentative="1">
      <w:start w:val="1"/>
      <w:numFmt w:val="bullet"/>
      <w:lvlText w:val="•"/>
      <w:lvlJc w:val="left"/>
      <w:pPr>
        <w:tabs>
          <w:tab w:val="num" w:pos="3600"/>
        </w:tabs>
        <w:ind w:left="3600" w:hanging="360"/>
      </w:pPr>
      <w:rPr>
        <w:rFonts w:ascii="Arial" w:hAnsi="Arial" w:hint="default"/>
      </w:rPr>
    </w:lvl>
    <w:lvl w:ilvl="5" w:tplc="5A70D656" w:tentative="1">
      <w:start w:val="1"/>
      <w:numFmt w:val="bullet"/>
      <w:lvlText w:val="•"/>
      <w:lvlJc w:val="left"/>
      <w:pPr>
        <w:tabs>
          <w:tab w:val="num" w:pos="4320"/>
        </w:tabs>
        <w:ind w:left="4320" w:hanging="360"/>
      </w:pPr>
      <w:rPr>
        <w:rFonts w:ascii="Arial" w:hAnsi="Arial" w:hint="default"/>
      </w:rPr>
    </w:lvl>
    <w:lvl w:ilvl="6" w:tplc="58E01ACE" w:tentative="1">
      <w:start w:val="1"/>
      <w:numFmt w:val="bullet"/>
      <w:lvlText w:val="•"/>
      <w:lvlJc w:val="left"/>
      <w:pPr>
        <w:tabs>
          <w:tab w:val="num" w:pos="5040"/>
        </w:tabs>
        <w:ind w:left="5040" w:hanging="360"/>
      </w:pPr>
      <w:rPr>
        <w:rFonts w:ascii="Arial" w:hAnsi="Arial" w:hint="default"/>
      </w:rPr>
    </w:lvl>
    <w:lvl w:ilvl="7" w:tplc="9E6E873A" w:tentative="1">
      <w:start w:val="1"/>
      <w:numFmt w:val="bullet"/>
      <w:lvlText w:val="•"/>
      <w:lvlJc w:val="left"/>
      <w:pPr>
        <w:tabs>
          <w:tab w:val="num" w:pos="5760"/>
        </w:tabs>
        <w:ind w:left="5760" w:hanging="360"/>
      </w:pPr>
      <w:rPr>
        <w:rFonts w:ascii="Arial" w:hAnsi="Arial" w:hint="default"/>
      </w:rPr>
    </w:lvl>
    <w:lvl w:ilvl="8" w:tplc="38B02E6A" w:tentative="1">
      <w:start w:val="1"/>
      <w:numFmt w:val="bullet"/>
      <w:lvlText w:val="•"/>
      <w:lvlJc w:val="left"/>
      <w:pPr>
        <w:tabs>
          <w:tab w:val="num" w:pos="6480"/>
        </w:tabs>
        <w:ind w:left="6480" w:hanging="360"/>
      </w:pPr>
      <w:rPr>
        <w:rFonts w:ascii="Arial" w:hAnsi="Arial" w:hint="default"/>
      </w:rPr>
    </w:lvl>
  </w:abstractNum>
  <w:abstractNum w:abstractNumId="34" w15:restartNumberingAfterBreak="0">
    <w:nsid w:val="7F04E056"/>
    <w:multiLevelType w:val="hybridMultilevel"/>
    <w:tmpl w:val="71448C63"/>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16cid:durableId="468134068">
    <w:abstractNumId w:val="4"/>
  </w:num>
  <w:num w:numId="2" w16cid:durableId="719591859">
    <w:abstractNumId w:val="19"/>
  </w:num>
  <w:num w:numId="3" w16cid:durableId="855851565">
    <w:abstractNumId w:val="34"/>
  </w:num>
  <w:num w:numId="4" w16cid:durableId="623928191">
    <w:abstractNumId w:val="9"/>
  </w:num>
  <w:num w:numId="5" w16cid:durableId="563640356">
    <w:abstractNumId w:val="0"/>
  </w:num>
  <w:num w:numId="6" w16cid:durableId="240453141">
    <w:abstractNumId w:val="29"/>
  </w:num>
  <w:num w:numId="7" w16cid:durableId="1526285603">
    <w:abstractNumId w:val="30"/>
  </w:num>
  <w:num w:numId="8" w16cid:durableId="1456362545">
    <w:abstractNumId w:val="16"/>
  </w:num>
  <w:num w:numId="9" w16cid:durableId="306397039">
    <w:abstractNumId w:val="26"/>
  </w:num>
  <w:num w:numId="10" w16cid:durableId="999039851">
    <w:abstractNumId w:val="1"/>
  </w:num>
  <w:num w:numId="11" w16cid:durableId="1464078412">
    <w:abstractNumId w:val="5"/>
  </w:num>
  <w:num w:numId="12" w16cid:durableId="174350717">
    <w:abstractNumId w:val="33"/>
  </w:num>
  <w:num w:numId="13" w16cid:durableId="1364937513">
    <w:abstractNumId w:val="3"/>
  </w:num>
  <w:num w:numId="14" w16cid:durableId="1240141172">
    <w:abstractNumId w:val="22"/>
  </w:num>
  <w:num w:numId="15" w16cid:durableId="1341351048">
    <w:abstractNumId w:val="2"/>
  </w:num>
  <w:num w:numId="16" w16cid:durableId="963003657">
    <w:abstractNumId w:val="15"/>
  </w:num>
  <w:num w:numId="17" w16cid:durableId="231670029">
    <w:abstractNumId w:val="27"/>
  </w:num>
  <w:num w:numId="18" w16cid:durableId="161820989">
    <w:abstractNumId w:val="10"/>
  </w:num>
  <w:num w:numId="19" w16cid:durableId="777141669">
    <w:abstractNumId w:val="8"/>
  </w:num>
  <w:num w:numId="20" w16cid:durableId="1328048730">
    <w:abstractNumId w:val="18"/>
  </w:num>
  <w:num w:numId="21" w16cid:durableId="1070272084">
    <w:abstractNumId w:val="20"/>
  </w:num>
  <w:num w:numId="22" w16cid:durableId="34089911">
    <w:abstractNumId w:val="13"/>
  </w:num>
  <w:num w:numId="23" w16cid:durableId="737479575">
    <w:abstractNumId w:val="25"/>
  </w:num>
  <w:num w:numId="24" w16cid:durableId="615605029">
    <w:abstractNumId w:val="14"/>
  </w:num>
  <w:num w:numId="25" w16cid:durableId="261649709">
    <w:abstractNumId w:val="24"/>
  </w:num>
  <w:num w:numId="26" w16cid:durableId="292370164">
    <w:abstractNumId w:val="21"/>
  </w:num>
  <w:num w:numId="27" w16cid:durableId="555363539">
    <w:abstractNumId w:val="23"/>
  </w:num>
  <w:num w:numId="28" w16cid:durableId="1375344736">
    <w:abstractNumId w:val="32"/>
  </w:num>
  <w:num w:numId="29" w16cid:durableId="1747997350">
    <w:abstractNumId w:val="31"/>
  </w:num>
  <w:num w:numId="30" w16cid:durableId="1230311232">
    <w:abstractNumId w:val="7"/>
  </w:num>
  <w:num w:numId="31" w16cid:durableId="559558454">
    <w:abstractNumId w:val="12"/>
  </w:num>
  <w:num w:numId="32" w16cid:durableId="1746223144">
    <w:abstractNumId w:val="28"/>
  </w:num>
  <w:num w:numId="33" w16cid:durableId="1440955135">
    <w:abstractNumId w:val="6"/>
  </w:num>
  <w:num w:numId="34" w16cid:durableId="107968471">
    <w:abstractNumId w:val="17"/>
  </w:num>
  <w:num w:numId="35" w16cid:durableId="205607561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90FAD"/>
    <w:rsid w:val="000178D3"/>
    <w:rsid w:val="00021B1B"/>
    <w:rsid w:val="00032444"/>
    <w:rsid w:val="00033CCC"/>
    <w:rsid w:val="0003456C"/>
    <w:rsid w:val="00040E44"/>
    <w:rsid w:val="000416C2"/>
    <w:rsid w:val="000425A4"/>
    <w:rsid w:val="00050595"/>
    <w:rsid w:val="000532F4"/>
    <w:rsid w:val="000539A4"/>
    <w:rsid w:val="0005580C"/>
    <w:rsid w:val="00061CEB"/>
    <w:rsid w:val="00070E81"/>
    <w:rsid w:val="00073B1C"/>
    <w:rsid w:val="00075DF9"/>
    <w:rsid w:val="00083FA2"/>
    <w:rsid w:val="00093045"/>
    <w:rsid w:val="0009326B"/>
    <w:rsid w:val="00094ACD"/>
    <w:rsid w:val="000A1D16"/>
    <w:rsid w:val="000B22E2"/>
    <w:rsid w:val="000C6EF1"/>
    <w:rsid w:val="000C7C7B"/>
    <w:rsid w:val="000D2B3A"/>
    <w:rsid w:val="000D524B"/>
    <w:rsid w:val="000D7EB8"/>
    <w:rsid w:val="000E40CF"/>
    <w:rsid w:val="000E512C"/>
    <w:rsid w:val="000E62ED"/>
    <w:rsid w:val="000E756E"/>
    <w:rsid w:val="000F15AD"/>
    <w:rsid w:val="000F2F2D"/>
    <w:rsid w:val="0010049B"/>
    <w:rsid w:val="00101BEC"/>
    <w:rsid w:val="00105931"/>
    <w:rsid w:val="0010690E"/>
    <w:rsid w:val="0011340C"/>
    <w:rsid w:val="00115D34"/>
    <w:rsid w:val="00121463"/>
    <w:rsid w:val="00122432"/>
    <w:rsid w:val="00123E23"/>
    <w:rsid w:val="001256C1"/>
    <w:rsid w:val="00126F47"/>
    <w:rsid w:val="0013534C"/>
    <w:rsid w:val="00135747"/>
    <w:rsid w:val="00140952"/>
    <w:rsid w:val="00140D1C"/>
    <w:rsid w:val="0015035D"/>
    <w:rsid w:val="001568A9"/>
    <w:rsid w:val="00156A8C"/>
    <w:rsid w:val="00160225"/>
    <w:rsid w:val="00165D94"/>
    <w:rsid w:val="00170E0D"/>
    <w:rsid w:val="00180526"/>
    <w:rsid w:val="00183B7D"/>
    <w:rsid w:val="00187620"/>
    <w:rsid w:val="00192334"/>
    <w:rsid w:val="00192AB1"/>
    <w:rsid w:val="0019613E"/>
    <w:rsid w:val="001A0387"/>
    <w:rsid w:val="001A4BF2"/>
    <w:rsid w:val="001C0877"/>
    <w:rsid w:val="001C1CE2"/>
    <w:rsid w:val="001C1D2C"/>
    <w:rsid w:val="001D09A5"/>
    <w:rsid w:val="001D57B2"/>
    <w:rsid w:val="001D6D9B"/>
    <w:rsid w:val="001E769A"/>
    <w:rsid w:val="001F3612"/>
    <w:rsid w:val="001F39F0"/>
    <w:rsid w:val="00202755"/>
    <w:rsid w:val="0020521F"/>
    <w:rsid w:val="00211C28"/>
    <w:rsid w:val="00221387"/>
    <w:rsid w:val="0022581C"/>
    <w:rsid w:val="00235C02"/>
    <w:rsid w:val="00237471"/>
    <w:rsid w:val="00240DC8"/>
    <w:rsid w:val="00241993"/>
    <w:rsid w:val="00244DD4"/>
    <w:rsid w:val="00251F86"/>
    <w:rsid w:val="002547E4"/>
    <w:rsid w:val="00257F11"/>
    <w:rsid w:val="00261FD4"/>
    <w:rsid w:val="00262722"/>
    <w:rsid w:val="00264F2E"/>
    <w:rsid w:val="00266C5C"/>
    <w:rsid w:val="0027362F"/>
    <w:rsid w:val="00282AA8"/>
    <w:rsid w:val="00285447"/>
    <w:rsid w:val="00285691"/>
    <w:rsid w:val="0028738A"/>
    <w:rsid w:val="002A1285"/>
    <w:rsid w:val="002A48BC"/>
    <w:rsid w:val="002A4C32"/>
    <w:rsid w:val="002A7247"/>
    <w:rsid w:val="002B191F"/>
    <w:rsid w:val="002B2E36"/>
    <w:rsid w:val="002B42B1"/>
    <w:rsid w:val="002B54DA"/>
    <w:rsid w:val="002C2D29"/>
    <w:rsid w:val="002C7521"/>
    <w:rsid w:val="002C7B08"/>
    <w:rsid w:val="002C7BC4"/>
    <w:rsid w:val="002D59A2"/>
    <w:rsid w:val="002F1BD0"/>
    <w:rsid w:val="002F21A0"/>
    <w:rsid w:val="002F2BBC"/>
    <w:rsid w:val="00301C46"/>
    <w:rsid w:val="00302798"/>
    <w:rsid w:val="003056A3"/>
    <w:rsid w:val="00310E9E"/>
    <w:rsid w:val="00311171"/>
    <w:rsid w:val="00315FE9"/>
    <w:rsid w:val="0032213D"/>
    <w:rsid w:val="003227B8"/>
    <w:rsid w:val="00326FEC"/>
    <w:rsid w:val="0032748D"/>
    <w:rsid w:val="00331B1D"/>
    <w:rsid w:val="0033361F"/>
    <w:rsid w:val="00334065"/>
    <w:rsid w:val="003414CD"/>
    <w:rsid w:val="003443AE"/>
    <w:rsid w:val="00350441"/>
    <w:rsid w:val="00351D74"/>
    <w:rsid w:val="00354183"/>
    <w:rsid w:val="00355D9A"/>
    <w:rsid w:val="0035621A"/>
    <w:rsid w:val="00365FEF"/>
    <w:rsid w:val="003661B7"/>
    <w:rsid w:val="00366617"/>
    <w:rsid w:val="003716EF"/>
    <w:rsid w:val="00371F80"/>
    <w:rsid w:val="003735FD"/>
    <w:rsid w:val="00377D7E"/>
    <w:rsid w:val="00380B4D"/>
    <w:rsid w:val="00392C18"/>
    <w:rsid w:val="003970DA"/>
    <w:rsid w:val="003A71A3"/>
    <w:rsid w:val="003B6C11"/>
    <w:rsid w:val="003C0B95"/>
    <w:rsid w:val="003C0C96"/>
    <w:rsid w:val="003C7683"/>
    <w:rsid w:val="003D7FEA"/>
    <w:rsid w:val="003E25F3"/>
    <w:rsid w:val="003F3FDB"/>
    <w:rsid w:val="003F5791"/>
    <w:rsid w:val="003F5E7A"/>
    <w:rsid w:val="004011B6"/>
    <w:rsid w:val="00401D08"/>
    <w:rsid w:val="00402A92"/>
    <w:rsid w:val="00404571"/>
    <w:rsid w:val="00410A12"/>
    <w:rsid w:val="00415827"/>
    <w:rsid w:val="00434030"/>
    <w:rsid w:val="004361FC"/>
    <w:rsid w:val="004376F5"/>
    <w:rsid w:val="00437F4E"/>
    <w:rsid w:val="004423CF"/>
    <w:rsid w:val="00444201"/>
    <w:rsid w:val="00444554"/>
    <w:rsid w:val="004575CD"/>
    <w:rsid w:val="004636F3"/>
    <w:rsid w:val="0046527C"/>
    <w:rsid w:val="004654AD"/>
    <w:rsid w:val="004801BC"/>
    <w:rsid w:val="00481D54"/>
    <w:rsid w:val="0048321F"/>
    <w:rsid w:val="00483728"/>
    <w:rsid w:val="00490FAD"/>
    <w:rsid w:val="004A241E"/>
    <w:rsid w:val="004A542E"/>
    <w:rsid w:val="004C70D1"/>
    <w:rsid w:val="004D2F99"/>
    <w:rsid w:val="004D325D"/>
    <w:rsid w:val="004D34FA"/>
    <w:rsid w:val="004E6789"/>
    <w:rsid w:val="004F51C5"/>
    <w:rsid w:val="005062F4"/>
    <w:rsid w:val="005130E1"/>
    <w:rsid w:val="005157F7"/>
    <w:rsid w:val="00520041"/>
    <w:rsid w:val="005201DA"/>
    <w:rsid w:val="00522ABE"/>
    <w:rsid w:val="0052592C"/>
    <w:rsid w:val="005315E3"/>
    <w:rsid w:val="005446F4"/>
    <w:rsid w:val="00544CC2"/>
    <w:rsid w:val="0055250A"/>
    <w:rsid w:val="00561647"/>
    <w:rsid w:val="00570D13"/>
    <w:rsid w:val="00573DF6"/>
    <w:rsid w:val="005850CF"/>
    <w:rsid w:val="00590FA0"/>
    <w:rsid w:val="00592320"/>
    <w:rsid w:val="00595247"/>
    <w:rsid w:val="005B2255"/>
    <w:rsid w:val="005B4039"/>
    <w:rsid w:val="005B5A69"/>
    <w:rsid w:val="005D1FD5"/>
    <w:rsid w:val="005D6190"/>
    <w:rsid w:val="005E4D92"/>
    <w:rsid w:val="005E5261"/>
    <w:rsid w:val="005F285E"/>
    <w:rsid w:val="005F432C"/>
    <w:rsid w:val="005F7EE7"/>
    <w:rsid w:val="00602DC9"/>
    <w:rsid w:val="00603AE4"/>
    <w:rsid w:val="00603C7B"/>
    <w:rsid w:val="00605C22"/>
    <w:rsid w:val="00613A93"/>
    <w:rsid w:val="00614696"/>
    <w:rsid w:val="006161D4"/>
    <w:rsid w:val="006162A7"/>
    <w:rsid w:val="00621501"/>
    <w:rsid w:val="00623ED7"/>
    <w:rsid w:val="00633307"/>
    <w:rsid w:val="0063744B"/>
    <w:rsid w:val="00646C54"/>
    <w:rsid w:val="0065552F"/>
    <w:rsid w:val="0065779D"/>
    <w:rsid w:val="00661331"/>
    <w:rsid w:val="00661363"/>
    <w:rsid w:val="006705C6"/>
    <w:rsid w:val="006714A7"/>
    <w:rsid w:val="00681883"/>
    <w:rsid w:val="00683BE6"/>
    <w:rsid w:val="00684F93"/>
    <w:rsid w:val="0068605B"/>
    <w:rsid w:val="00686518"/>
    <w:rsid w:val="00696BA7"/>
    <w:rsid w:val="00696FB5"/>
    <w:rsid w:val="006A0878"/>
    <w:rsid w:val="006A56D9"/>
    <w:rsid w:val="006B3334"/>
    <w:rsid w:val="006B3B1A"/>
    <w:rsid w:val="006C74D1"/>
    <w:rsid w:val="006D0C78"/>
    <w:rsid w:val="006D524C"/>
    <w:rsid w:val="006D7289"/>
    <w:rsid w:val="006E1C66"/>
    <w:rsid w:val="006E3E46"/>
    <w:rsid w:val="006E7019"/>
    <w:rsid w:val="006F3C1A"/>
    <w:rsid w:val="006F6CE7"/>
    <w:rsid w:val="006F6D04"/>
    <w:rsid w:val="006F72F3"/>
    <w:rsid w:val="006F743F"/>
    <w:rsid w:val="00711FA4"/>
    <w:rsid w:val="00716FC3"/>
    <w:rsid w:val="00727BBC"/>
    <w:rsid w:val="00731D16"/>
    <w:rsid w:val="00732CAD"/>
    <w:rsid w:val="007363BB"/>
    <w:rsid w:val="007424A4"/>
    <w:rsid w:val="00742CDB"/>
    <w:rsid w:val="00750001"/>
    <w:rsid w:val="00751C55"/>
    <w:rsid w:val="00755125"/>
    <w:rsid w:val="007561FF"/>
    <w:rsid w:val="00767F62"/>
    <w:rsid w:val="00786E7F"/>
    <w:rsid w:val="00786EEF"/>
    <w:rsid w:val="00793A06"/>
    <w:rsid w:val="00793C10"/>
    <w:rsid w:val="00795FDD"/>
    <w:rsid w:val="00797185"/>
    <w:rsid w:val="007A6A73"/>
    <w:rsid w:val="007B1C9F"/>
    <w:rsid w:val="007B31AE"/>
    <w:rsid w:val="007B48AB"/>
    <w:rsid w:val="007B6A31"/>
    <w:rsid w:val="007B7393"/>
    <w:rsid w:val="007B7A22"/>
    <w:rsid w:val="007C1D5D"/>
    <w:rsid w:val="007D7B17"/>
    <w:rsid w:val="007F3E99"/>
    <w:rsid w:val="00802CB5"/>
    <w:rsid w:val="00811B7A"/>
    <w:rsid w:val="00817FAF"/>
    <w:rsid w:val="00820163"/>
    <w:rsid w:val="00835595"/>
    <w:rsid w:val="00841EC9"/>
    <w:rsid w:val="0084380B"/>
    <w:rsid w:val="0084712D"/>
    <w:rsid w:val="00847375"/>
    <w:rsid w:val="0085366E"/>
    <w:rsid w:val="0085604D"/>
    <w:rsid w:val="00864BEC"/>
    <w:rsid w:val="00870EF8"/>
    <w:rsid w:val="0087293F"/>
    <w:rsid w:val="00872CC5"/>
    <w:rsid w:val="00873886"/>
    <w:rsid w:val="008910E7"/>
    <w:rsid w:val="00894142"/>
    <w:rsid w:val="008A7D94"/>
    <w:rsid w:val="008B7223"/>
    <w:rsid w:val="008C6624"/>
    <w:rsid w:val="008D210E"/>
    <w:rsid w:val="008D53F4"/>
    <w:rsid w:val="008E092F"/>
    <w:rsid w:val="008E7731"/>
    <w:rsid w:val="00910C04"/>
    <w:rsid w:val="009126F0"/>
    <w:rsid w:val="00915E38"/>
    <w:rsid w:val="00931883"/>
    <w:rsid w:val="009354DD"/>
    <w:rsid w:val="00936234"/>
    <w:rsid w:val="00936674"/>
    <w:rsid w:val="00941036"/>
    <w:rsid w:val="0095042F"/>
    <w:rsid w:val="009519F9"/>
    <w:rsid w:val="00955B74"/>
    <w:rsid w:val="00956266"/>
    <w:rsid w:val="00956D86"/>
    <w:rsid w:val="00966B05"/>
    <w:rsid w:val="00967B09"/>
    <w:rsid w:val="00973A74"/>
    <w:rsid w:val="00977DCD"/>
    <w:rsid w:val="009861D0"/>
    <w:rsid w:val="009879CA"/>
    <w:rsid w:val="00990382"/>
    <w:rsid w:val="00990DA2"/>
    <w:rsid w:val="00992047"/>
    <w:rsid w:val="00997086"/>
    <w:rsid w:val="0099796D"/>
    <w:rsid w:val="009A215A"/>
    <w:rsid w:val="009A4338"/>
    <w:rsid w:val="009A70FC"/>
    <w:rsid w:val="009B2414"/>
    <w:rsid w:val="009B6B44"/>
    <w:rsid w:val="009E3EBB"/>
    <w:rsid w:val="009F436E"/>
    <w:rsid w:val="009F7073"/>
    <w:rsid w:val="009FFD78"/>
    <w:rsid w:val="00A14474"/>
    <w:rsid w:val="00A16848"/>
    <w:rsid w:val="00A20950"/>
    <w:rsid w:val="00A2351D"/>
    <w:rsid w:val="00A2358B"/>
    <w:rsid w:val="00A2468C"/>
    <w:rsid w:val="00A305B3"/>
    <w:rsid w:val="00A33F91"/>
    <w:rsid w:val="00A35309"/>
    <w:rsid w:val="00A402E9"/>
    <w:rsid w:val="00A43923"/>
    <w:rsid w:val="00A64C09"/>
    <w:rsid w:val="00A66C7A"/>
    <w:rsid w:val="00A7698C"/>
    <w:rsid w:val="00A76F85"/>
    <w:rsid w:val="00A84BDD"/>
    <w:rsid w:val="00A85AEC"/>
    <w:rsid w:val="00A8688D"/>
    <w:rsid w:val="00A9085D"/>
    <w:rsid w:val="00AA1BAB"/>
    <w:rsid w:val="00AA360C"/>
    <w:rsid w:val="00AB4431"/>
    <w:rsid w:val="00AC06B3"/>
    <w:rsid w:val="00AC1840"/>
    <w:rsid w:val="00AC2555"/>
    <w:rsid w:val="00AC5617"/>
    <w:rsid w:val="00AD08EC"/>
    <w:rsid w:val="00AD1E28"/>
    <w:rsid w:val="00AD4063"/>
    <w:rsid w:val="00AD5B05"/>
    <w:rsid w:val="00AE1B87"/>
    <w:rsid w:val="00AE2B5A"/>
    <w:rsid w:val="00AF603A"/>
    <w:rsid w:val="00AF7AAA"/>
    <w:rsid w:val="00B059EB"/>
    <w:rsid w:val="00B27879"/>
    <w:rsid w:val="00B31642"/>
    <w:rsid w:val="00B31A1B"/>
    <w:rsid w:val="00B3252F"/>
    <w:rsid w:val="00B36E64"/>
    <w:rsid w:val="00B43900"/>
    <w:rsid w:val="00B447C8"/>
    <w:rsid w:val="00B4556A"/>
    <w:rsid w:val="00B54FA3"/>
    <w:rsid w:val="00B64F27"/>
    <w:rsid w:val="00B670CD"/>
    <w:rsid w:val="00B674BF"/>
    <w:rsid w:val="00B71075"/>
    <w:rsid w:val="00B730AC"/>
    <w:rsid w:val="00B73B1A"/>
    <w:rsid w:val="00B776C8"/>
    <w:rsid w:val="00B85275"/>
    <w:rsid w:val="00B873BE"/>
    <w:rsid w:val="00B90382"/>
    <w:rsid w:val="00BA1E45"/>
    <w:rsid w:val="00BA6952"/>
    <w:rsid w:val="00BB2BC2"/>
    <w:rsid w:val="00BB3249"/>
    <w:rsid w:val="00BB3D06"/>
    <w:rsid w:val="00BB54AC"/>
    <w:rsid w:val="00BB5980"/>
    <w:rsid w:val="00BB612A"/>
    <w:rsid w:val="00BC17D1"/>
    <w:rsid w:val="00BC3347"/>
    <w:rsid w:val="00BC554F"/>
    <w:rsid w:val="00BD067D"/>
    <w:rsid w:val="00BD4B8C"/>
    <w:rsid w:val="00BD6571"/>
    <w:rsid w:val="00BE30BE"/>
    <w:rsid w:val="00BE39BC"/>
    <w:rsid w:val="00BE7FEC"/>
    <w:rsid w:val="00BF087F"/>
    <w:rsid w:val="00BF4A5E"/>
    <w:rsid w:val="00BF6CBF"/>
    <w:rsid w:val="00C03205"/>
    <w:rsid w:val="00C07D90"/>
    <w:rsid w:val="00C103DC"/>
    <w:rsid w:val="00C13E16"/>
    <w:rsid w:val="00C15F3B"/>
    <w:rsid w:val="00C17D3C"/>
    <w:rsid w:val="00C20197"/>
    <w:rsid w:val="00C2068B"/>
    <w:rsid w:val="00C229DF"/>
    <w:rsid w:val="00C230A8"/>
    <w:rsid w:val="00C23D70"/>
    <w:rsid w:val="00C34DDD"/>
    <w:rsid w:val="00C355A6"/>
    <w:rsid w:val="00C36CF1"/>
    <w:rsid w:val="00C46296"/>
    <w:rsid w:val="00C54E6A"/>
    <w:rsid w:val="00C5523E"/>
    <w:rsid w:val="00C60729"/>
    <w:rsid w:val="00C63E71"/>
    <w:rsid w:val="00C643AE"/>
    <w:rsid w:val="00C822B5"/>
    <w:rsid w:val="00C83A8B"/>
    <w:rsid w:val="00C84C83"/>
    <w:rsid w:val="00C97325"/>
    <w:rsid w:val="00CA1524"/>
    <w:rsid w:val="00CA7602"/>
    <w:rsid w:val="00CB4896"/>
    <w:rsid w:val="00CC284A"/>
    <w:rsid w:val="00CC60B1"/>
    <w:rsid w:val="00CD3B45"/>
    <w:rsid w:val="00CD3F02"/>
    <w:rsid w:val="00CD6441"/>
    <w:rsid w:val="00CE3D93"/>
    <w:rsid w:val="00CE72F0"/>
    <w:rsid w:val="00CE7760"/>
    <w:rsid w:val="00CF1320"/>
    <w:rsid w:val="00CF4892"/>
    <w:rsid w:val="00D01157"/>
    <w:rsid w:val="00D05BBF"/>
    <w:rsid w:val="00D10AD2"/>
    <w:rsid w:val="00D1271A"/>
    <w:rsid w:val="00D14261"/>
    <w:rsid w:val="00D1511D"/>
    <w:rsid w:val="00D15D6D"/>
    <w:rsid w:val="00D224DC"/>
    <w:rsid w:val="00D245D8"/>
    <w:rsid w:val="00D27FFC"/>
    <w:rsid w:val="00D376BE"/>
    <w:rsid w:val="00D401B3"/>
    <w:rsid w:val="00D41D27"/>
    <w:rsid w:val="00D52443"/>
    <w:rsid w:val="00D530A5"/>
    <w:rsid w:val="00D737DC"/>
    <w:rsid w:val="00D807C9"/>
    <w:rsid w:val="00D86D9E"/>
    <w:rsid w:val="00D90C71"/>
    <w:rsid w:val="00D91C3A"/>
    <w:rsid w:val="00D93D1D"/>
    <w:rsid w:val="00DB01B1"/>
    <w:rsid w:val="00DB62C4"/>
    <w:rsid w:val="00DB7F56"/>
    <w:rsid w:val="00DC49DA"/>
    <w:rsid w:val="00DC6B87"/>
    <w:rsid w:val="00DC776D"/>
    <w:rsid w:val="00DD0B97"/>
    <w:rsid w:val="00DD0DB2"/>
    <w:rsid w:val="00DD2FF8"/>
    <w:rsid w:val="00DD32AD"/>
    <w:rsid w:val="00DD6036"/>
    <w:rsid w:val="00DD7F21"/>
    <w:rsid w:val="00DE0422"/>
    <w:rsid w:val="00DE4244"/>
    <w:rsid w:val="00DE6037"/>
    <w:rsid w:val="00DE609B"/>
    <w:rsid w:val="00DE6B1D"/>
    <w:rsid w:val="00DE6E19"/>
    <w:rsid w:val="00DF44E9"/>
    <w:rsid w:val="00DF4D8F"/>
    <w:rsid w:val="00E00721"/>
    <w:rsid w:val="00E043B3"/>
    <w:rsid w:val="00E045F3"/>
    <w:rsid w:val="00E04AB5"/>
    <w:rsid w:val="00E163F7"/>
    <w:rsid w:val="00E24138"/>
    <w:rsid w:val="00E26D03"/>
    <w:rsid w:val="00E31C3D"/>
    <w:rsid w:val="00E41A99"/>
    <w:rsid w:val="00E4512E"/>
    <w:rsid w:val="00E51845"/>
    <w:rsid w:val="00E52C7B"/>
    <w:rsid w:val="00E5442D"/>
    <w:rsid w:val="00E7272D"/>
    <w:rsid w:val="00E84C0B"/>
    <w:rsid w:val="00E85EE8"/>
    <w:rsid w:val="00E94E06"/>
    <w:rsid w:val="00E96438"/>
    <w:rsid w:val="00EA66B0"/>
    <w:rsid w:val="00EA72E5"/>
    <w:rsid w:val="00EB1A8B"/>
    <w:rsid w:val="00EC07B9"/>
    <w:rsid w:val="00EC51D1"/>
    <w:rsid w:val="00ED2662"/>
    <w:rsid w:val="00ED608F"/>
    <w:rsid w:val="00EE1ED5"/>
    <w:rsid w:val="00EE211A"/>
    <w:rsid w:val="00EE6DE3"/>
    <w:rsid w:val="00EF344B"/>
    <w:rsid w:val="00EF55D2"/>
    <w:rsid w:val="00EF7041"/>
    <w:rsid w:val="00EF7F8E"/>
    <w:rsid w:val="00F07BA3"/>
    <w:rsid w:val="00F12973"/>
    <w:rsid w:val="00F1680B"/>
    <w:rsid w:val="00F17BB9"/>
    <w:rsid w:val="00F20095"/>
    <w:rsid w:val="00F21FDD"/>
    <w:rsid w:val="00F22933"/>
    <w:rsid w:val="00F268D5"/>
    <w:rsid w:val="00F30315"/>
    <w:rsid w:val="00F330B5"/>
    <w:rsid w:val="00F335A9"/>
    <w:rsid w:val="00F346E9"/>
    <w:rsid w:val="00F37B6C"/>
    <w:rsid w:val="00F421BD"/>
    <w:rsid w:val="00F439F4"/>
    <w:rsid w:val="00F4466F"/>
    <w:rsid w:val="00F452C4"/>
    <w:rsid w:val="00F459DA"/>
    <w:rsid w:val="00F5683B"/>
    <w:rsid w:val="00F56EEB"/>
    <w:rsid w:val="00F57962"/>
    <w:rsid w:val="00F64618"/>
    <w:rsid w:val="00F707CE"/>
    <w:rsid w:val="00F71A1C"/>
    <w:rsid w:val="00F74879"/>
    <w:rsid w:val="00F913D2"/>
    <w:rsid w:val="00F9393E"/>
    <w:rsid w:val="00F95031"/>
    <w:rsid w:val="00F9610D"/>
    <w:rsid w:val="00F976BA"/>
    <w:rsid w:val="00FA1A75"/>
    <w:rsid w:val="00FA1E17"/>
    <w:rsid w:val="00FA1E40"/>
    <w:rsid w:val="00FA6AB8"/>
    <w:rsid w:val="00FB1E9E"/>
    <w:rsid w:val="00FB593B"/>
    <w:rsid w:val="00FC27F7"/>
    <w:rsid w:val="00FC3BD2"/>
    <w:rsid w:val="00FD1485"/>
    <w:rsid w:val="00FE5714"/>
    <w:rsid w:val="00FE5DE5"/>
    <w:rsid w:val="00FF1917"/>
    <w:rsid w:val="00FF2E08"/>
    <w:rsid w:val="00FF4653"/>
    <w:rsid w:val="00FF7917"/>
    <w:rsid w:val="012E01D9"/>
    <w:rsid w:val="0148BCD2"/>
    <w:rsid w:val="01EF697A"/>
    <w:rsid w:val="02017932"/>
    <w:rsid w:val="02250F60"/>
    <w:rsid w:val="0251E97C"/>
    <w:rsid w:val="025C0BAE"/>
    <w:rsid w:val="02C38833"/>
    <w:rsid w:val="035959F9"/>
    <w:rsid w:val="038C7363"/>
    <w:rsid w:val="03BB3D08"/>
    <w:rsid w:val="03DB1D45"/>
    <w:rsid w:val="04759DF4"/>
    <w:rsid w:val="0482933B"/>
    <w:rsid w:val="04986A0B"/>
    <w:rsid w:val="04999089"/>
    <w:rsid w:val="04D6AC90"/>
    <w:rsid w:val="051A001C"/>
    <w:rsid w:val="057065B1"/>
    <w:rsid w:val="0620DF6A"/>
    <w:rsid w:val="0621982D"/>
    <w:rsid w:val="0656770B"/>
    <w:rsid w:val="06824298"/>
    <w:rsid w:val="06A8B621"/>
    <w:rsid w:val="071469B7"/>
    <w:rsid w:val="073F56E2"/>
    <w:rsid w:val="07726823"/>
    <w:rsid w:val="07AE69F3"/>
    <w:rsid w:val="07C4FD29"/>
    <w:rsid w:val="07FFDE0E"/>
    <w:rsid w:val="0870560F"/>
    <w:rsid w:val="0872C8B4"/>
    <w:rsid w:val="08859D85"/>
    <w:rsid w:val="088C6BF2"/>
    <w:rsid w:val="093C3328"/>
    <w:rsid w:val="096C385E"/>
    <w:rsid w:val="099159D8"/>
    <w:rsid w:val="09CD8875"/>
    <w:rsid w:val="09EEB350"/>
    <w:rsid w:val="0AC2DEFF"/>
    <w:rsid w:val="0C38A183"/>
    <w:rsid w:val="0E51E077"/>
    <w:rsid w:val="0E57DE6B"/>
    <w:rsid w:val="0E75AFD1"/>
    <w:rsid w:val="0EA578EE"/>
    <w:rsid w:val="0EBE6E20"/>
    <w:rsid w:val="0ECBC642"/>
    <w:rsid w:val="0F12EE09"/>
    <w:rsid w:val="0F49D14F"/>
    <w:rsid w:val="0F4E25C9"/>
    <w:rsid w:val="0F501FF9"/>
    <w:rsid w:val="0F695FC6"/>
    <w:rsid w:val="0FB56020"/>
    <w:rsid w:val="0FBC9009"/>
    <w:rsid w:val="0FC5DC92"/>
    <w:rsid w:val="0FF57ACD"/>
    <w:rsid w:val="104CC8A6"/>
    <w:rsid w:val="106D8621"/>
    <w:rsid w:val="10963F96"/>
    <w:rsid w:val="10B54F31"/>
    <w:rsid w:val="10EBD05D"/>
    <w:rsid w:val="10F01EEC"/>
    <w:rsid w:val="110CFF4E"/>
    <w:rsid w:val="11528354"/>
    <w:rsid w:val="115E21E6"/>
    <w:rsid w:val="117E6C85"/>
    <w:rsid w:val="11D4A460"/>
    <w:rsid w:val="11F9661C"/>
    <w:rsid w:val="1253DD17"/>
    <w:rsid w:val="1327716C"/>
    <w:rsid w:val="138EC208"/>
    <w:rsid w:val="139376A3"/>
    <w:rsid w:val="13B8F8B3"/>
    <w:rsid w:val="13C1B3D7"/>
    <w:rsid w:val="1403E835"/>
    <w:rsid w:val="1424670F"/>
    <w:rsid w:val="142FC33C"/>
    <w:rsid w:val="1477819B"/>
    <w:rsid w:val="14A6FD7F"/>
    <w:rsid w:val="14EC273F"/>
    <w:rsid w:val="150B3A09"/>
    <w:rsid w:val="15356CE9"/>
    <w:rsid w:val="1575A8C0"/>
    <w:rsid w:val="15794FDC"/>
    <w:rsid w:val="162707A9"/>
    <w:rsid w:val="1678CFC6"/>
    <w:rsid w:val="169D29E2"/>
    <w:rsid w:val="16C3BA74"/>
    <w:rsid w:val="17145B1D"/>
    <w:rsid w:val="17810C6B"/>
    <w:rsid w:val="17D23153"/>
    <w:rsid w:val="17FF384E"/>
    <w:rsid w:val="1815B458"/>
    <w:rsid w:val="183758FF"/>
    <w:rsid w:val="18A35FB7"/>
    <w:rsid w:val="18A8BCB6"/>
    <w:rsid w:val="18D8E455"/>
    <w:rsid w:val="18E50001"/>
    <w:rsid w:val="191ECDE1"/>
    <w:rsid w:val="192A1069"/>
    <w:rsid w:val="197BCBFC"/>
    <w:rsid w:val="19B90C9D"/>
    <w:rsid w:val="19EB1D33"/>
    <w:rsid w:val="1A3FA07C"/>
    <w:rsid w:val="1A87C9EE"/>
    <w:rsid w:val="1A8C5125"/>
    <w:rsid w:val="1A8DC3BE"/>
    <w:rsid w:val="1ABA3F6E"/>
    <w:rsid w:val="1AC98E5A"/>
    <w:rsid w:val="1B07C6B3"/>
    <w:rsid w:val="1B700831"/>
    <w:rsid w:val="1BA6CFD6"/>
    <w:rsid w:val="1BD271C7"/>
    <w:rsid w:val="1C05F142"/>
    <w:rsid w:val="1C0E5E6D"/>
    <w:rsid w:val="1C86FA87"/>
    <w:rsid w:val="1C89F69E"/>
    <w:rsid w:val="1CAA22D9"/>
    <w:rsid w:val="1CD2E6F2"/>
    <w:rsid w:val="1D23DA56"/>
    <w:rsid w:val="1DD88C6F"/>
    <w:rsid w:val="1DFE8D15"/>
    <w:rsid w:val="1E4230D2"/>
    <w:rsid w:val="1E8F9768"/>
    <w:rsid w:val="1EB8E264"/>
    <w:rsid w:val="1ED4E1A4"/>
    <w:rsid w:val="1EEE275E"/>
    <w:rsid w:val="1EF2C605"/>
    <w:rsid w:val="1F64B297"/>
    <w:rsid w:val="1F667841"/>
    <w:rsid w:val="213E0C4F"/>
    <w:rsid w:val="218E3E5F"/>
    <w:rsid w:val="21FC1DC5"/>
    <w:rsid w:val="21FC9FB7"/>
    <w:rsid w:val="2216EA2D"/>
    <w:rsid w:val="2222C119"/>
    <w:rsid w:val="222A9998"/>
    <w:rsid w:val="227E196B"/>
    <w:rsid w:val="229EA93E"/>
    <w:rsid w:val="22EAFBA5"/>
    <w:rsid w:val="23238D41"/>
    <w:rsid w:val="23429434"/>
    <w:rsid w:val="2378C2CA"/>
    <w:rsid w:val="2379B855"/>
    <w:rsid w:val="23A9DE00"/>
    <w:rsid w:val="23CCB136"/>
    <w:rsid w:val="23DA9B0B"/>
    <w:rsid w:val="24118C80"/>
    <w:rsid w:val="245B9E61"/>
    <w:rsid w:val="24980EF5"/>
    <w:rsid w:val="24E8DEB5"/>
    <w:rsid w:val="24F8CCB0"/>
    <w:rsid w:val="2518F099"/>
    <w:rsid w:val="2532CA7B"/>
    <w:rsid w:val="25344079"/>
    <w:rsid w:val="25A7A127"/>
    <w:rsid w:val="25CDFB04"/>
    <w:rsid w:val="26B0638C"/>
    <w:rsid w:val="26E83C5D"/>
    <w:rsid w:val="2700689B"/>
    <w:rsid w:val="27D4A942"/>
    <w:rsid w:val="27DB4B19"/>
    <w:rsid w:val="27F6FE46"/>
    <w:rsid w:val="2801470E"/>
    <w:rsid w:val="281602ED"/>
    <w:rsid w:val="2818A412"/>
    <w:rsid w:val="2850B584"/>
    <w:rsid w:val="289FCD0B"/>
    <w:rsid w:val="2913CCB2"/>
    <w:rsid w:val="291D0A64"/>
    <w:rsid w:val="295C635F"/>
    <w:rsid w:val="29685A47"/>
    <w:rsid w:val="2986E025"/>
    <w:rsid w:val="29A94F5B"/>
    <w:rsid w:val="2A15E80E"/>
    <w:rsid w:val="2A1F45A7"/>
    <w:rsid w:val="2A5EE2BE"/>
    <w:rsid w:val="2A916CE9"/>
    <w:rsid w:val="2AA0324D"/>
    <w:rsid w:val="2B018458"/>
    <w:rsid w:val="2B6EA884"/>
    <w:rsid w:val="2B8F1037"/>
    <w:rsid w:val="2B997A57"/>
    <w:rsid w:val="2BC1328E"/>
    <w:rsid w:val="2BC79CAE"/>
    <w:rsid w:val="2C0E23BF"/>
    <w:rsid w:val="2C5B3E47"/>
    <w:rsid w:val="2C65EDDE"/>
    <w:rsid w:val="2C66AA4D"/>
    <w:rsid w:val="2C720E48"/>
    <w:rsid w:val="2CADDCDC"/>
    <w:rsid w:val="2CB1CD58"/>
    <w:rsid w:val="2CBC67DA"/>
    <w:rsid w:val="2CC5D649"/>
    <w:rsid w:val="2D0E75E0"/>
    <w:rsid w:val="2D991AD1"/>
    <w:rsid w:val="2DC2329C"/>
    <w:rsid w:val="2E9166B3"/>
    <w:rsid w:val="2FEE3453"/>
    <w:rsid w:val="3016C6FB"/>
    <w:rsid w:val="3035128C"/>
    <w:rsid w:val="308ACB88"/>
    <w:rsid w:val="308B1BD6"/>
    <w:rsid w:val="309512F0"/>
    <w:rsid w:val="30F2361D"/>
    <w:rsid w:val="310448EE"/>
    <w:rsid w:val="311280BC"/>
    <w:rsid w:val="312FB432"/>
    <w:rsid w:val="31673A6A"/>
    <w:rsid w:val="31C6C217"/>
    <w:rsid w:val="320A7194"/>
    <w:rsid w:val="3229C014"/>
    <w:rsid w:val="323D6323"/>
    <w:rsid w:val="3262740D"/>
    <w:rsid w:val="32E59233"/>
    <w:rsid w:val="334E093E"/>
    <w:rsid w:val="338FC97B"/>
    <w:rsid w:val="33A9FE6E"/>
    <w:rsid w:val="34758B69"/>
    <w:rsid w:val="3475BE3A"/>
    <w:rsid w:val="34780790"/>
    <w:rsid w:val="34BD74B3"/>
    <w:rsid w:val="357503E5"/>
    <w:rsid w:val="357A2A2E"/>
    <w:rsid w:val="358094F2"/>
    <w:rsid w:val="358DF9B1"/>
    <w:rsid w:val="364390F5"/>
    <w:rsid w:val="36767EA3"/>
    <w:rsid w:val="367907DC"/>
    <w:rsid w:val="3684F111"/>
    <w:rsid w:val="36E71121"/>
    <w:rsid w:val="370ED1B0"/>
    <w:rsid w:val="37176B59"/>
    <w:rsid w:val="373767A5"/>
    <w:rsid w:val="381C5E15"/>
    <w:rsid w:val="391F6A35"/>
    <w:rsid w:val="3924B2E1"/>
    <w:rsid w:val="393B27FB"/>
    <w:rsid w:val="3949ED4F"/>
    <w:rsid w:val="394EE485"/>
    <w:rsid w:val="395475E7"/>
    <w:rsid w:val="3983763F"/>
    <w:rsid w:val="3A6F8588"/>
    <w:rsid w:val="3A8AD1E9"/>
    <w:rsid w:val="3ABFA76B"/>
    <w:rsid w:val="3AD8C2AE"/>
    <w:rsid w:val="3B67CA5F"/>
    <w:rsid w:val="3C45E184"/>
    <w:rsid w:val="3C8005D6"/>
    <w:rsid w:val="3D49BF36"/>
    <w:rsid w:val="3DC866F8"/>
    <w:rsid w:val="3DD55A52"/>
    <w:rsid w:val="3E1B6FAB"/>
    <w:rsid w:val="3EE7725C"/>
    <w:rsid w:val="3F52C9B1"/>
    <w:rsid w:val="3F65931D"/>
    <w:rsid w:val="3FA23DDC"/>
    <w:rsid w:val="3FC5564B"/>
    <w:rsid w:val="3FCA9E9D"/>
    <w:rsid w:val="400A37C0"/>
    <w:rsid w:val="40A7C028"/>
    <w:rsid w:val="41009F32"/>
    <w:rsid w:val="41465F6F"/>
    <w:rsid w:val="41B98C54"/>
    <w:rsid w:val="41CD468D"/>
    <w:rsid w:val="41DED081"/>
    <w:rsid w:val="4223193A"/>
    <w:rsid w:val="42AE9129"/>
    <w:rsid w:val="42B79AC6"/>
    <w:rsid w:val="430381E1"/>
    <w:rsid w:val="4318FB08"/>
    <w:rsid w:val="433CB461"/>
    <w:rsid w:val="43BF78D5"/>
    <w:rsid w:val="43EBE7DC"/>
    <w:rsid w:val="43F1829D"/>
    <w:rsid w:val="440FC30E"/>
    <w:rsid w:val="4489B6F5"/>
    <w:rsid w:val="455CA462"/>
    <w:rsid w:val="4564B632"/>
    <w:rsid w:val="456F6544"/>
    <w:rsid w:val="457527BB"/>
    <w:rsid w:val="45B28B33"/>
    <w:rsid w:val="46127282"/>
    <w:rsid w:val="466179BC"/>
    <w:rsid w:val="466A7E45"/>
    <w:rsid w:val="46C9CB86"/>
    <w:rsid w:val="470899DB"/>
    <w:rsid w:val="473E8D16"/>
    <w:rsid w:val="47568683"/>
    <w:rsid w:val="47ADB468"/>
    <w:rsid w:val="481457FF"/>
    <w:rsid w:val="4814F9C7"/>
    <w:rsid w:val="482D250A"/>
    <w:rsid w:val="48B43F0B"/>
    <w:rsid w:val="48B67ACA"/>
    <w:rsid w:val="48D8EDC7"/>
    <w:rsid w:val="48DD792A"/>
    <w:rsid w:val="4960DB47"/>
    <w:rsid w:val="496258B0"/>
    <w:rsid w:val="49C95A12"/>
    <w:rsid w:val="4A7DDCD0"/>
    <w:rsid w:val="4A989692"/>
    <w:rsid w:val="4A9A9D2F"/>
    <w:rsid w:val="4A9FC6C3"/>
    <w:rsid w:val="4AA91B9D"/>
    <w:rsid w:val="4AE44C30"/>
    <w:rsid w:val="4AE983D2"/>
    <w:rsid w:val="4AF197FE"/>
    <w:rsid w:val="4B091A94"/>
    <w:rsid w:val="4B589F97"/>
    <w:rsid w:val="4BA92510"/>
    <w:rsid w:val="4BA99F9A"/>
    <w:rsid w:val="4C102D39"/>
    <w:rsid w:val="4C6F206B"/>
    <w:rsid w:val="4CAF714B"/>
    <w:rsid w:val="4CDFA39B"/>
    <w:rsid w:val="4CEA95F9"/>
    <w:rsid w:val="4CF16127"/>
    <w:rsid w:val="4CF9CBF9"/>
    <w:rsid w:val="4F08CAC8"/>
    <w:rsid w:val="4F551559"/>
    <w:rsid w:val="4F5A20A1"/>
    <w:rsid w:val="4F7BC39B"/>
    <w:rsid w:val="4F9070AA"/>
    <w:rsid w:val="4FFEDFB1"/>
    <w:rsid w:val="4FFFF2E3"/>
    <w:rsid w:val="500A0A81"/>
    <w:rsid w:val="5037ECA0"/>
    <w:rsid w:val="505D1F6A"/>
    <w:rsid w:val="50796C50"/>
    <w:rsid w:val="509FD474"/>
    <w:rsid w:val="50CF6800"/>
    <w:rsid w:val="50EEFBDA"/>
    <w:rsid w:val="50FB8538"/>
    <w:rsid w:val="51543407"/>
    <w:rsid w:val="5179F4C5"/>
    <w:rsid w:val="5182D983"/>
    <w:rsid w:val="51E2BBDB"/>
    <w:rsid w:val="5289C3C0"/>
    <w:rsid w:val="5313E46F"/>
    <w:rsid w:val="532D247E"/>
    <w:rsid w:val="539B746D"/>
    <w:rsid w:val="53CF40E9"/>
    <w:rsid w:val="53E728F7"/>
    <w:rsid w:val="53E82516"/>
    <w:rsid w:val="54457282"/>
    <w:rsid w:val="54990957"/>
    <w:rsid w:val="54AFE949"/>
    <w:rsid w:val="54BDA04E"/>
    <w:rsid w:val="54F60C85"/>
    <w:rsid w:val="555CA6D3"/>
    <w:rsid w:val="5563DA77"/>
    <w:rsid w:val="55ABFBC6"/>
    <w:rsid w:val="55CD53B0"/>
    <w:rsid w:val="55D8F948"/>
    <w:rsid w:val="5633D41D"/>
    <w:rsid w:val="5677EB3B"/>
    <w:rsid w:val="5688E386"/>
    <w:rsid w:val="56901E8D"/>
    <w:rsid w:val="569F9949"/>
    <w:rsid w:val="56C5A8FC"/>
    <w:rsid w:val="56F5CF8E"/>
    <w:rsid w:val="57365E7F"/>
    <w:rsid w:val="576511C2"/>
    <w:rsid w:val="57DBDBF7"/>
    <w:rsid w:val="587DA858"/>
    <w:rsid w:val="58A859FA"/>
    <w:rsid w:val="58AF6F00"/>
    <w:rsid w:val="58C5B3E0"/>
    <w:rsid w:val="590E328D"/>
    <w:rsid w:val="591E27CE"/>
    <w:rsid w:val="594053BE"/>
    <w:rsid w:val="594659F7"/>
    <w:rsid w:val="597CFED5"/>
    <w:rsid w:val="597E7559"/>
    <w:rsid w:val="59A27473"/>
    <w:rsid w:val="5A3F0877"/>
    <w:rsid w:val="5A4BDDB6"/>
    <w:rsid w:val="5A5120D3"/>
    <w:rsid w:val="5A55B613"/>
    <w:rsid w:val="5A800B87"/>
    <w:rsid w:val="5ACC88BF"/>
    <w:rsid w:val="5ACCEBA6"/>
    <w:rsid w:val="5B3F716C"/>
    <w:rsid w:val="5B4B298D"/>
    <w:rsid w:val="5B79232E"/>
    <w:rsid w:val="5BBAD288"/>
    <w:rsid w:val="5C13FC5D"/>
    <w:rsid w:val="5C44E0CD"/>
    <w:rsid w:val="5C465B2D"/>
    <w:rsid w:val="5CB2DCF0"/>
    <w:rsid w:val="5D0BD867"/>
    <w:rsid w:val="5D550965"/>
    <w:rsid w:val="5D5A46A2"/>
    <w:rsid w:val="5D8E5BAE"/>
    <w:rsid w:val="5E0B5D72"/>
    <w:rsid w:val="5E663B59"/>
    <w:rsid w:val="5E841623"/>
    <w:rsid w:val="5EAF632A"/>
    <w:rsid w:val="5F993143"/>
    <w:rsid w:val="5FA565C9"/>
    <w:rsid w:val="5FCBC2E9"/>
    <w:rsid w:val="5FD21BDD"/>
    <w:rsid w:val="5FF6DE1B"/>
    <w:rsid w:val="602C4917"/>
    <w:rsid w:val="60DCA0EF"/>
    <w:rsid w:val="61307D33"/>
    <w:rsid w:val="616DEC3E"/>
    <w:rsid w:val="616EA697"/>
    <w:rsid w:val="61ACEEE0"/>
    <w:rsid w:val="61B18DC7"/>
    <w:rsid w:val="6214343F"/>
    <w:rsid w:val="6237C5FC"/>
    <w:rsid w:val="626B2438"/>
    <w:rsid w:val="62B55141"/>
    <w:rsid w:val="62BDD544"/>
    <w:rsid w:val="62C6D048"/>
    <w:rsid w:val="630466B2"/>
    <w:rsid w:val="633385A3"/>
    <w:rsid w:val="6336557A"/>
    <w:rsid w:val="637C6073"/>
    <w:rsid w:val="640E43C4"/>
    <w:rsid w:val="64214F48"/>
    <w:rsid w:val="64543DB2"/>
    <w:rsid w:val="6497CFAC"/>
    <w:rsid w:val="64AD50E7"/>
    <w:rsid w:val="64ED6DE3"/>
    <w:rsid w:val="6509FD5B"/>
    <w:rsid w:val="653EF52A"/>
    <w:rsid w:val="65520760"/>
    <w:rsid w:val="65561F6C"/>
    <w:rsid w:val="657EAD7A"/>
    <w:rsid w:val="65D7DD0D"/>
    <w:rsid w:val="6627D7F2"/>
    <w:rsid w:val="669B268F"/>
    <w:rsid w:val="66E170CB"/>
    <w:rsid w:val="6786BBBD"/>
    <w:rsid w:val="688C1F99"/>
    <w:rsid w:val="68BEF736"/>
    <w:rsid w:val="68C17B4B"/>
    <w:rsid w:val="6953C37F"/>
    <w:rsid w:val="69BC944C"/>
    <w:rsid w:val="69E5C64B"/>
    <w:rsid w:val="69ECB5FF"/>
    <w:rsid w:val="6A5F29EA"/>
    <w:rsid w:val="6A7AD4BF"/>
    <w:rsid w:val="6A85DE1E"/>
    <w:rsid w:val="6AAAB0E9"/>
    <w:rsid w:val="6AD3D932"/>
    <w:rsid w:val="6AE1AD2E"/>
    <w:rsid w:val="6AFFCA6F"/>
    <w:rsid w:val="6B2EF818"/>
    <w:rsid w:val="6B6D6882"/>
    <w:rsid w:val="6BF7BB47"/>
    <w:rsid w:val="6C52E5E0"/>
    <w:rsid w:val="6C6A7A01"/>
    <w:rsid w:val="6CE03B6C"/>
    <w:rsid w:val="6CF450CD"/>
    <w:rsid w:val="6D1B7019"/>
    <w:rsid w:val="6DB933D7"/>
    <w:rsid w:val="6DD1922B"/>
    <w:rsid w:val="6DFC4E91"/>
    <w:rsid w:val="6E5BE776"/>
    <w:rsid w:val="6EE9CDA2"/>
    <w:rsid w:val="6FACFF2A"/>
    <w:rsid w:val="6FBA71DF"/>
    <w:rsid w:val="6FC13672"/>
    <w:rsid w:val="6FD3F3E7"/>
    <w:rsid w:val="6FF08AD1"/>
    <w:rsid w:val="70C87136"/>
    <w:rsid w:val="70E8E753"/>
    <w:rsid w:val="710B39F4"/>
    <w:rsid w:val="71427318"/>
    <w:rsid w:val="7158DF76"/>
    <w:rsid w:val="71591119"/>
    <w:rsid w:val="7163D30E"/>
    <w:rsid w:val="719F6374"/>
    <w:rsid w:val="71CA5D99"/>
    <w:rsid w:val="71ED6D81"/>
    <w:rsid w:val="7296E29A"/>
    <w:rsid w:val="72BCD473"/>
    <w:rsid w:val="72E2FEF4"/>
    <w:rsid w:val="72F514C2"/>
    <w:rsid w:val="734712B6"/>
    <w:rsid w:val="73478CCF"/>
    <w:rsid w:val="735F520A"/>
    <w:rsid w:val="7370BFF2"/>
    <w:rsid w:val="737AA88C"/>
    <w:rsid w:val="7383256E"/>
    <w:rsid w:val="73A42A0C"/>
    <w:rsid w:val="73F3D15A"/>
    <w:rsid w:val="747CAAB5"/>
    <w:rsid w:val="747DDDBD"/>
    <w:rsid w:val="748C2392"/>
    <w:rsid w:val="75073436"/>
    <w:rsid w:val="755A078A"/>
    <w:rsid w:val="75700C74"/>
    <w:rsid w:val="75A2F3AB"/>
    <w:rsid w:val="75DBD9C7"/>
    <w:rsid w:val="760272CA"/>
    <w:rsid w:val="764B45A8"/>
    <w:rsid w:val="7665FA76"/>
    <w:rsid w:val="7669E434"/>
    <w:rsid w:val="76D7BC16"/>
    <w:rsid w:val="76FD3E41"/>
    <w:rsid w:val="76FDA910"/>
    <w:rsid w:val="770F2A23"/>
    <w:rsid w:val="77663C80"/>
    <w:rsid w:val="77828C0B"/>
    <w:rsid w:val="7796622B"/>
    <w:rsid w:val="77B13CC0"/>
    <w:rsid w:val="77B5B0AB"/>
    <w:rsid w:val="77D552B1"/>
    <w:rsid w:val="78019806"/>
    <w:rsid w:val="781DF229"/>
    <w:rsid w:val="79401364"/>
    <w:rsid w:val="7958C179"/>
    <w:rsid w:val="7958F227"/>
    <w:rsid w:val="79A08F95"/>
    <w:rsid w:val="79A54C5D"/>
    <w:rsid w:val="79C9CFC2"/>
    <w:rsid w:val="7A45CC89"/>
    <w:rsid w:val="7AB2A21B"/>
    <w:rsid w:val="7B2D1D5D"/>
    <w:rsid w:val="7B5BC8E2"/>
    <w:rsid w:val="7B7698EE"/>
    <w:rsid w:val="7B77A3F2"/>
    <w:rsid w:val="7BB05986"/>
    <w:rsid w:val="7BD07D6B"/>
    <w:rsid w:val="7BFAB195"/>
    <w:rsid w:val="7C2D08B4"/>
    <w:rsid w:val="7C3AB955"/>
    <w:rsid w:val="7C9001F4"/>
    <w:rsid w:val="7CFA516C"/>
    <w:rsid w:val="7D01447D"/>
    <w:rsid w:val="7D4FF8C3"/>
    <w:rsid w:val="7D879DFC"/>
    <w:rsid w:val="7E38C754"/>
    <w:rsid w:val="7E3F00F9"/>
    <w:rsid w:val="7E5BC015"/>
    <w:rsid w:val="7E79895B"/>
    <w:rsid w:val="7EF03BB9"/>
    <w:rsid w:val="7F06179D"/>
    <w:rsid w:val="7FC5A47D"/>
    <w:rsid w:val="7FC65236"/>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2A3866D"/>
  <w15:docId w15:val="{017E0A08-A165-400B-A08A-380D9E47C3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0">
    <w:name w:val="Pa0"/>
    <w:basedOn w:val="Normal"/>
    <w:next w:val="Normal"/>
    <w:uiPriority w:val="99"/>
    <w:rsid w:val="00490FAD"/>
    <w:pPr>
      <w:autoSpaceDE w:val="0"/>
      <w:autoSpaceDN w:val="0"/>
      <w:adjustRightInd w:val="0"/>
      <w:spacing w:after="0" w:line="241" w:lineRule="atLeast"/>
    </w:pPr>
    <w:rPr>
      <w:rFonts w:ascii="Gotham Rounded Medium" w:hAnsi="Gotham Rounded Medium"/>
      <w:sz w:val="24"/>
      <w:szCs w:val="24"/>
    </w:rPr>
  </w:style>
  <w:style w:type="character" w:customStyle="1" w:styleId="A3">
    <w:name w:val="A3"/>
    <w:uiPriority w:val="99"/>
    <w:rsid w:val="00490FAD"/>
    <w:rPr>
      <w:rFonts w:cs="Gotham Rounded Medium"/>
      <w:color w:val="000000"/>
      <w:sz w:val="26"/>
      <w:szCs w:val="26"/>
    </w:rPr>
  </w:style>
  <w:style w:type="paragraph" w:customStyle="1" w:styleId="Default">
    <w:name w:val="Default"/>
    <w:rsid w:val="00490FAD"/>
    <w:pPr>
      <w:autoSpaceDE w:val="0"/>
      <w:autoSpaceDN w:val="0"/>
      <w:adjustRightInd w:val="0"/>
      <w:spacing w:after="0" w:line="240" w:lineRule="auto"/>
    </w:pPr>
    <w:rPr>
      <w:rFonts w:ascii="Gotham Rounded Medium" w:hAnsi="Gotham Rounded Medium" w:cs="Gotham Rounded Medium"/>
      <w:color w:val="000000"/>
      <w:sz w:val="24"/>
      <w:szCs w:val="24"/>
    </w:rPr>
  </w:style>
  <w:style w:type="paragraph" w:customStyle="1" w:styleId="Pa4">
    <w:name w:val="Pa4"/>
    <w:basedOn w:val="Default"/>
    <w:next w:val="Default"/>
    <w:uiPriority w:val="99"/>
    <w:rsid w:val="00490FAD"/>
    <w:pPr>
      <w:spacing w:line="241" w:lineRule="atLeast"/>
    </w:pPr>
    <w:rPr>
      <w:rFonts w:cstheme="minorBidi"/>
      <w:color w:val="auto"/>
    </w:rPr>
  </w:style>
  <w:style w:type="paragraph" w:customStyle="1" w:styleId="Pa6">
    <w:name w:val="Pa6"/>
    <w:basedOn w:val="Default"/>
    <w:next w:val="Default"/>
    <w:uiPriority w:val="99"/>
    <w:rsid w:val="00490FAD"/>
    <w:pPr>
      <w:spacing w:line="241" w:lineRule="atLeast"/>
    </w:pPr>
    <w:rPr>
      <w:rFonts w:cstheme="minorBidi"/>
      <w:color w:val="auto"/>
    </w:rPr>
  </w:style>
  <w:style w:type="character" w:customStyle="1" w:styleId="A2">
    <w:name w:val="A2"/>
    <w:uiPriority w:val="99"/>
    <w:rsid w:val="00490FAD"/>
    <w:rPr>
      <w:rFonts w:ascii="Gotham Rounded Book" w:hAnsi="Gotham Rounded Book" w:cs="Gotham Rounded Book"/>
      <w:color w:val="000000"/>
      <w:sz w:val="18"/>
      <w:szCs w:val="18"/>
    </w:rPr>
  </w:style>
  <w:style w:type="paragraph" w:styleId="ListParagraph">
    <w:name w:val="List Paragraph"/>
    <w:basedOn w:val="Normal"/>
    <w:uiPriority w:val="34"/>
    <w:qFormat/>
    <w:rsid w:val="00490FAD"/>
    <w:pPr>
      <w:ind w:left="720"/>
      <w:contextualSpacing/>
    </w:pPr>
  </w:style>
  <w:style w:type="paragraph" w:styleId="NoSpacing">
    <w:name w:val="No Spacing"/>
    <w:uiPriority w:val="1"/>
    <w:qFormat/>
    <w:rsid w:val="00490FAD"/>
    <w:pPr>
      <w:widowControl w:val="0"/>
      <w:suppressAutoHyphens/>
      <w:autoSpaceDN w:val="0"/>
      <w:spacing w:after="0" w:line="240" w:lineRule="auto"/>
      <w:textAlignment w:val="baseline"/>
    </w:pPr>
    <w:rPr>
      <w:rFonts w:ascii="Times New Roman" w:eastAsia="SimSun" w:hAnsi="Times New Roman" w:cs="Mangal"/>
      <w:kern w:val="3"/>
      <w:sz w:val="24"/>
      <w:szCs w:val="21"/>
      <w:lang w:eastAsia="zh-CN" w:bidi="hi-IN"/>
    </w:rPr>
  </w:style>
  <w:style w:type="paragraph" w:styleId="Header">
    <w:name w:val="header"/>
    <w:basedOn w:val="Normal"/>
    <w:link w:val="HeaderChar"/>
    <w:uiPriority w:val="99"/>
    <w:unhideWhenUsed/>
    <w:rsid w:val="00490FAD"/>
    <w:pPr>
      <w:tabs>
        <w:tab w:val="center" w:pos="4513"/>
        <w:tab w:val="right" w:pos="9026"/>
      </w:tabs>
      <w:spacing w:after="0" w:line="240" w:lineRule="auto"/>
    </w:pPr>
  </w:style>
  <w:style w:type="character" w:customStyle="1" w:styleId="HeaderChar">
    <w:name w:val="Header Char"/>
    <w:basedOn w:val="DefaultParagraphFont"/>
    <w:link w:val="Header"/>
    <w:uiPriority w:val="99"/>
    <w:rsid w:val="00490FAD"/>
  </w:style>
  <w:style w:type="paragraph" w:styleId="Footer">
    <w:name w:val="footer"/>
    <w:basedOn w:val="Normal"/>
    <w:link w:val="FooterChar"/>
    <w:uiPriority w:val="99"/>
    <w:unhideWhenUsed/>
    <w:rsid w:val="00490FAD"/>
    <w:pPr>
      <w:tabs>
        <w:tab w:val="center" w:pos="4513"/>
        <w:tab w:val="right" w:pos="9026"/>
      </w:tabs>
      <w:spacing w:after="0" w:line="240" w:lineRule="auto"/>
    </w:pPr>
  </w:style>
  <w:style w:type="character" w:customStyle="1" w:styleId="FooterChar">
    <w:name w:val="Footer Char"/>
    <w:basedOn w:val="DefaultParagraphFont"/>
    <w:link w:val="Footer"/>
    <w:uiPriority w:val="99"/>
    <w:rsid w:val="00490FAD"/>
  </w:style>
  <w:style w:type="paragraph" w:styleId="BalloonText">
    <w:name w:val="Balloon Text"/>
    <w:basedOn w:val="Normal"/>
    <w:link w:val="BalloonTextChar"/>
    <w:uiPriority w:val="99"/>
    <w:semiHidden/>
    <w:unhideWhenUsed/>
    <w:rsid w:val="00CD644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D6441"/>
    <w:rPr>
      <w:rFonts w:ascii="Segoe UI" w:hAnsi="Segoe UI" w:cs="Segoe UI"/>
      <w:sz w:val="18"/>
      <w:szCs w:val="18"/>
    </w:rPr>
  </w:style>
  <w:style w:type="table" w:styleId="TableGrid">
    <w:name w:val="Table Grid"/>
    <w:basedOn w:val="TableNormal"/>
    <w:rsid w:val="00DC6B8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altextrun">
    <w:name w:val="normaltextrun"/>
    <w:basedOn w:val="DefaultParagraphFont"/>
    <w:rsid w:val="00444554"/>
  </w:style>
  <w:style w:type="character" w:customStyle="1" w:styleId="eop">
    <w:name w:val="eop"/>
    <w:basedOn w:val="DefaultParagraphFont"/>
    <w:rsid w:val="00444554"/>
  </w:style>
  <w:style w:type="paragraph" w:styleId="PlainText">
    <w:name w:val="Plain Text"/>
    <w:basedOn w:val="Normal"/>
    <w:link w:val="PlainTextChar"/>
    <w:uiPriority w:val="99"/>
    <w:unhideWhenUsed/>
    <w:rsid w:val="00444554"/>
    <w:pPr>
      <w:spacing w:after="0" w:line="240" w:lineRule="auto"/>
    </w:pPr>
    <w:rPr>
      <w:rFonts w:ascii="Consolas" w:eastAsia="Calibri" w:hAnsi="Consolas" w:cs="Times New Roman"/>
      <w:sz w:val="21"/>
      <w:szCs w:val="21"/>
    </w:rPr>
  </w:style>
  <w:style w:type="character" w:customStyle="1" w:styleId="PlainTextChar">
    <w:name w:val="Plain Text Char"/>
    <w:basedOn w:val="DefaultParagraphFont"/>
    <w:link w:val="PlainText"/>
    <w:uiPriority w:val="99"/>
    <w:rsid w:val="00444554"/>
    <w:rPr>
      <w:rFonts w:ascii="Consolas" w:eastAsia="Calibri" w:hAnsi="Consolas" w:cs="Times New Roman"/>
      <w:sz w:val="21"/>
      <w:szCs w:val="21"/>
    </w:rPr>
  </w:style>
  <w:style w:type="paragraph" w:customStyle="1" w:styleId="paragraph">
    <w:name w:val="paragraph"/>
    <w:basedOn w:val="Normal"/>
    <w:rsid w:val="00D91C3A"/>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Revision">
    <w:name w:val="Revision"/>
    <w:hidden/>
    <w:uiPriority w:val="99"/>
    <w:semiHidden/>
    <w:rsid w:val="000539A4"/>
    <w:pPr>
      <w:spacing w:after="0" w:line="240" w:lineRule="auto"/>
    </w:pPr>
  </w:style>
  <w:style w:type="character" w:styleId="Emphasis">
    <w:name w:val="Emphasis"/>
    <w:basedOn w:val="DefaultParagraphFont"/>
    <w:uiPriority w:val="20"/>
    <w:qFormat/>
    <w:rsid w:val="004376F5"/>
    <w:rPr>
      <w:i/>
      <w:iCs/>
    </w:rPr>
  </w:style>
  <w:style w:type="paragraph" w:styleId="CommentText">
    <w:name w:val="annotation text"/>
    <w:basedOn w:val="Normal"/>
    <w:link w:val="CommentTextChar"/>
    <w:uiPriority w:val="99"/>
    <w:unhideWhenUsed/>
    <w:pPr>
      <w:spacing w:line="240" w:lineRule="auto"/>
    </w:pPr>
    <w:rPr>
      <w:sz w:val="20"/>
      <w:szCs w:val="20"/>
    </w:rPr>
  </w:style>
  <w:style w:type="character" w:customStyle="1" w:styleId="CommentTextChar">
    <w:name w:val="Comment Text Char"/>
    <w:basedOn w:val="DefaultParagraphFont"/>
    <w:link w:val="CommentText"/>
    <w:uiPriority w:val="99"/>
    <w:rPr>
      <w:sz w:val="20"/>
      <w:szCs w:val="20"/>
    </w:rPr>
  </w:style>
  <w:style w:type="character" w:styleId="CommentReference">
    <w:name w:val="annotation reference"/>
    <w:basedOn w:val="DefaultParagraphFont"/>
    <w:uiPriority w:val="99"/>
    <w:semiHidden/>
    <w:unhideWhenUsed/>
    <w:rPr>
      <w:sz w:val="16"/>
      <w:szCs w:val="16"/>
    </w:rPr>
  </w:style>
  <w:style w:type="paragraph" w:styleId="NormalWeb">
    <w:name w:val="Normal (Web)"/>
    <w:basedOn w:val="Normal"/>
    <w:uiPriority w:val="99"/>
    <w:semiHidden/>
    <w:unhideWhenUsed/>
    <w:rsid w:val="00D93D1D"/>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CommentSubject">
    <w:name w:val="annotation subject"/>
    <w:basedOn w:val="CommentText"/>
    <w:next w:val="CommentText"/>
    <w:link w:val="CommentSubjectChar"/>
    <w:uiPriority w:val="99"/>
    <w:semiHidden/>
    <w:unhideWhenUsed/>
    <w:rsid w:val="00434030"/>
    <w:rPr>
      <w:b/>
      <w:bCs/>
    </w:rPr>
  </w:style>
  <w:style w:type="character" w:customStyle="1" w:styleId="CommentSubjectChar">
    <w:name w:val="Comment Subject Char"/>
    <w:basedOn w:val="CommentTextChar"/>
    <w:link w:val="CommentSubject"/>
    <w:uiPriority w:val="99"/>
    <w:semiHidden/>
    <w:rsid w:val="00434030"/>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438704">
      <w:bodyDiv w:val="1"/>
      <w:marLeft w:val="0"/>
      <w:marRight w:val="0"/>
      <w:marTop w:val="0"/>
      <w:marBottom w:val="0"/>
      <w:divBdr>
        <w:top w:val="none" w:sz="0" w:space="0" w:color="auto"/>
        <w:left w:val="none" w:sz="0" w:space="0" w:color="auto"/>
        <w:bottom w:val="none" w:sz="0" w:space="0" w:color="auto"/>
        <w:right w:val="none" w:sz="0" w:space="0" w:color="auto"/>
      </w:divBdr>
    </w:div>
    <w:div w:id="537201558">
      <w:bodyDiv w:val="1"/>
      <w:marLeft w:val="0"/>
      <w:marRight w:val="0"/>
      <w:marTop w:val="0"/>
      <w:marBottom w:val="0"/>
      <w:divBdr>
        <w:top w:val="none" w:sz="0" w:space="0" w:color="auto"/>
        <w:left w:val="none" w:sz="0" w:space="0" w:color="auto"/>
        <w:bottom w:val="none" w:sz="0" w:space="0" w:color="auto"/>
        <w:right w:val="none" w:sz="0" w:space="0" w:color="auto"/>
      </w:divBdr>
    </w:div>
    <w:div w:id="638999418">
      <w:bodyDiv w:val="1"/>
      <w:marLeft w:val="0"/>
      <w:marRight w:val="0"/>
      <w:marTop w:val="0"/>
      <w:marBottom w:val="0"/>
      <w:divBdr>
        <w:top w:val="none" w:sz="0" w:space="0" w:color="auto"/>
        <w:left w:val="none" w:sz="0" w:space="0" w:color="auto"/>
        <w:bottom w:val="none" w:sz="0" w:space="0" w:color="auto"/>
        <w:right w:val="none" w:sz="0" w:space="0" w:color="auto"/>
      </w:divBdr>
    </w:div>
    <w:div w:id="823010651">
      <w:bodyDiv w:val="1"/>
      <w:marLeft w:val="0"/>
      <w:marRight w:val="0"/>
      <w:marTop w:val="0"/>
      <w:marBottom w:val="0"/>
      <w:divBdr>
        <w:top w:val="none" w:sz="0" w:space="0" w:color="auto"/>
        <w:left w:val="none" w:sz="0" w:space="0" w:color="auto"/>
        <w:bottom w:val="none" w:sz="0" w:space="0" w:color="auto"/>
        <w:right w:val="none" w:sz="0" w:space="0" w:color="auto"/>
      </w:divBdr>
    </w:div>
    <w:div w:id="846292557">
      <w:bodyDiv w:val="1"/>
      <w:marLeft w:val="0"/>
      <w:marRight w:val="0"/>
      <w:marTop w:val="0"/>
      <w:marBottom w:val="0"/>
      <w:divBdr>
        <w:top w:val="none" w:sz="0" w:space="0" w:color="auto"/>
        <w:left w:val="none" w:sz="0" w:space="0" w:color="auto"/>
        <w:bottom w:val="none" w:sz="0" w:space="0" w:color="auto"/>
        <w:right w:val="none" w:sz="0" w:space="0" w:color="auto"/>
      </w:divBdr>
    </w:div>
    <w:div w:id="1129086333">
      <w:bodyDiv w:val="1"/>
      <w:marLeft w:val="0"/>
      <w:marRight w:val="0"/>
      <w:marTop w:val="0"/>
      <w:marBottom w:val="0"/>
      <w:divBdr>
        <w:top w:val="none" w:sz="0" w:space="0" w:color="auto"/>
        <w:left w:val="none" w:sz="0" w:space="0" w:color="auto"/>
        <w:bottom w:val="none" w:sz="0" w:space="0" w:color="auto"/>
        <w:right w:val="none" w:sz="0" w:space="0" w:color="auto"/>
      </w:divBdr>
      <w:divsChild>
        <w:div w:id="481579706">
          <w:marLeft w:val="0"/>
          <w:marRight w:val="0"/>
          <w:marTop w:val="0"/>
          <w:marBottom w:val="0"/>
          <w:divBdr>
            <w:top w:val="none" w:sz="0" w:space="0" w:color="auto"/>
            <w:left w:val="none" w:sz="0" w:space="0" w:color="auto"/>
            <w:bottom w:val="none" w:sz="0" w:space="0" w:color="auto"/>
            <w:right w:val="none" w:sz="0" w:space="0" w:color="auto"/>
          </w:divBdr>
        </w:div>
        <w:div w:id="635137080">
          <w:marLeft w:val="0"/>
          <w:marRight w:val="0"/>
          <w:marTop w:val="0"/>
          <w:marBottom w:val="0"/>
          <w:divBdr>
            <w:top w:val="none" w:sz="0" w:space="0" w:color="auto"/>
            <w:left w:val="none" w:sz="0" w:space="0" w:color="auto"/>
            <w:bottom w:val="none" w:sz="0" w:space="0" w:color="auto"/>
            <w:right w:val="none" w:sz="0" w:space="0" w:color="auto"/>
          </w:divBdr>
        </w:div>
        <w:div w:id="929045817">
          <w:marLeft w:val="0"/>
          <w:marRight w:val="0"/>
          <w:marTop w:val="0"/>
          <w:marBottom w:val="0"/>
          <w:divBdr>
            <w:top w:val="none" w:sz="0" w:space="0" w:color="auto"/>
            <w:left w:val="none" w:sz="0" w:space="0" w:color="auto"/>
            <w:bottom w:val="none" w:sz="0" w:space="0" w:color="auto"/>
            <w:right w:val="none" w:sz="0" w:space="0" w:color="auto"/>
          </w:divBdr>
        </w:div>
      </w:divsChild>
    </w:div>
    <w:div w:id="1143546639">
      <w:bodyDiv w:val="1"/>
      <w:marLeft w:val="0"/>
      <w:marRight w:val="0"/>
      <w:marTop w:val="0"/>
      <w:marBottom w:val="0"/>
      <w:divBdr>
        <w:top w:val="none" w:sz="0" w:space="0" w:color="auto"/>
        <w:left w:val="none" w:sz="0" w:space="0" w:color="auto"/>
        <w:bottom w:val="none" w:sz="0" w:space="0" w:color="auto"/>
        <w:right w:val="none" w:sz="0" w:space="0" w:color="auto"/>
      </w:divBdr>
    </w:div>
    <w:div w:id="1508591873">
      <w:bodyDiv w:val="1"/>
      <w:marLeft w:val="0"/>
      <w:marRight w:val="0"/>
      <w:marTop w:val="0"/>
      <w:marBottom w:val="0"/>
      <w:divBdr>
        <w:top w:val="none" w:sz="0" w:space="0" w:color="auto"/>
        <w:left w:val="none" w:sz="0" w:space="0" w:color="auto"/>
        <w:bottom w:val="none" w:sz="0" w:space="0" w:color="auto"/>
        <w:right w:val="none" w:sz="0" w:space="0" w:color="auto"/>
      </w:divBdr>
    </w:div>
    <w:div w:id="1540238282">
      <w:bodyDiv w:val="1"/>
      <w:marLeft w:val="0"/>
      <w:marRight w:val="0"/>
      <w:marTop w:val="0"/>
      <w:marBottom w:val="0"/>
      <w:divBdr>
        <w:top w:val="none" w:sz="0" w:space="0" w:color="auto"/>
        <w:left w:val="none" w:sz="0" w:space="0" w:color="auto"/>
        <w:bottom w:val="none" w:sz="0" w:space="0" w:color="auto"/>
        <w:right w:val="none" w:sz="0" w:space="0" w:color="auto"/>
      </w:divBdr>
    </w:div>
    <w:div w:id="1664358918">
      <w:bodyDiv w:val="1"/>
      <w:marLeft w:val="0"/>
      <w:marRight w:val="0"/>
      <w:marTop w:val="0"/>
      <w:marBottom w:val="0"/>
      <w:divBdr>
        <w:top w:val="none" w:sz="0" w:space="0" w:color="auto"/>
        <w:left w:val="none" w:sz="0" w:space="0" w:color="auto"/>
        <w:bottom w:val="none" w:sz="0" w:space="0" w:color="auto"/>
        <w:right w:val="none" w:sz="0" w:space="0" w:color="auto"/>
      </w:divBdr>
    </w:div>
    <w:div w:id="1800565127">
      <w:bodyDiv w:val="1"/>
      <w:marLeft w:val="0"/>
      <w:marRight w:val="0"/>
      <w:marTop w:val="0"/>
      <w:marBottom w:val="0"/>
      <w:divBdr>
        <w:top w:val="none" w:sz="0" w:space="0" w:color="auto"/>
        <w:left w:val="none" w:sz="0" w:space="0" w:color="auto"/>
        <w:bottom w:val="none" w:sz="0" w:space="0" w:color="auto"/>
        <w:right w:val="none" w:sz="0" w:space="0" w:color="auto"/>
      </w:divBdr>
    </w:div>
    <w:div w:id="1854029103">
      <w:bodyDiv w:val="1"/>
      <w:marLeft w:val="0"/>
      <w:marRight w:val="0"/>
      <w:marTop w:val="0"/>
      <w:marBottom w:val="0"/>
      <w:divBdr>
        <w:top w:val="none" w:sz="0" w:space="0" w:color="auto"/>
        <w:left w:val="none" w:sz="0" w:space="0" w:color="auto"/>
        <w:bottom w:val="none" w:sz="0" w:space="0" w:color="auto"/>
        <w:right w:val="none" w:sz="0" w:space="0" w:color="auto"/>
      </w:divBdr>
      <w:divsChild>
        <w:div w:id="61106690">
          <w:marLeft w:val="288"/>
          <w:marRight w:val="0"/>
          <w:marTop w:val="0"/>
          <w:marBottom w:val="0"/>
          <w:divBdr>
            <w:top w:val="none" w:sz="0" w:space="0" w:color="auto"/>
            <w:left w:val="none" w:sz="0" w:space="0" w:color="auto"/>
            <w:bottom w:val="none" w:sz="0" w:space="0" w:color="auto"/>
            <w:right w:val="none" w:sz="0" w:space="0" w:color="auto"/>
          </w:divBdr>
        </w:div>
        <w:div w:id="756900194">
          <w:marLeft w:val="288"/>
          <w:marRight w:val="0"/>
          <w:marTop w:val="0"/>
          <w:marBottom w:val="0"/>
          <w:divBdr>
            <w:top w:val="none" w:sz="0" w:space="0" w:color="auto"/>
            <w:left w:val="none" w:sz="0" w:space="0" w:color="auto"/>
            <w:bottom w:val="none" w:sz="0" w:space="0" w:color="auto"/>
            <w:right w:val="none" w:sz="0" w:space="0" w:color="auto"/>
          </w:divBdr>
        </w:div>
        <w:div w:id="1038698636">
          <w:marLeft w:val="288"/>
          <w:marRight w:val="0"/>
          <w:marTop w:val="0"/>
          <w:marBottom w:val="0"/>
          <w:divBdr>
            <w:top w:val="none" w:sz="0" w:space="0" w:color="auto"/>
            <w:left w:val="none" w:sz="0" w:space="0" w:color="auto"/>
            <w:bottom w:val="none" w:sz="0" w:space="0" w:color="auto"/>
            <w:right w:val="none" w:sz="0" w:space="0" w:color="auto"/>
          </w:divBdr>
        </w:div>
        <w:div w:id="1616332507">
          <w:marLeft w:val="288"/>
          <w:marRight w:val="0"/>
          <w:marTop w:val="0"/>
          <w:marBottom w:val="0"/>
          <w:divBdr>
            <w:top w:val="none" w:sz="0" w:space="0" w:color="auto"/>
            <w:left w:val="none" w:sz="0" w:space="0" w:color="auto"/>
            <w:bottom w:val="none" w:sz="0" w:space="0" w:color="auto"/>
            <w:right w:val="none" w:sz="0" w:space="0" w:color="auto"/>
          </w:divBdr>
        </w:div>
      </w:divsChild>
    </w:div>
    <w:div w:id="1929461117">
      <w:bodyDiv w:val="1"/>
      <w:marLeft w:val="0"/>
      <w:marRight w:val="0"/>
      <w:marTop w:val="0"/>
      <w:marBottom w:val="0"/>
      <w:divBdr>
        <w:top w:val="none" w:sz="0" w:space="0" w:color="auto"/>
        <w:left w:val="none" w:sz="0" w:space="0" w:color="auto"/>
        <w:bottom w:val="none" w:sz="0" w:space="0" w:color="auto"/>
        <w:right w:val="none" w:sz="0" w:space="0" w:color="auto"/>
      </w:divBdr>
    </w:div>
    <w:div w:id="21047190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0BCEAA219544D845AFBA556AF394F9F9" ma:contentTypeVersion="20" ma:contentTypeDescription="Create a new document." ma:contentTypeScope="" ma:versionID="af213c5724ec0fbe507ecc385444fe7c">
  <xsd:schema xmlns:xsd="http://www.w3.org/2001/XMLSchema" xmlns:xs="http://www.w3.org/2001/XMLSchema" xmlns:p="http://schemas.microsoft.com/office/2006/metadata/properties" xmlns:ns2="fd8fd046-0cc2-4453-843e-f6e09ab2f06c" xmlns:ns3="c8cc6796-cfd4-4ce9-93e1-1905df0bbd80" targetNamespace="http://schemas.microsoft.com/office/2006/metadata/properties" ma:root="true" ma:fieldsID="2f36ddcbb1679a397b3b66136b337f61" ns2:_="" ns3:_="">
    <xsd:import namespace="fd8fd046-0cc2-4453-843e-f6e09ab2f06c"/>
    <xsd:import namespace="c8cc6796-cfd4-4ce9-93e1-1905df0bbd80"/>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DateTaken" minOccurs="0"/>
                <xsd:element ref="ns2:MediaServiceLocation"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2:Person"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d8fd046-0cc2-4453-843e-f6e09ab2f06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ffeb2df2-f7d2-4efe-8f4c-85cad096ed6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Person" ma:index="26" nillable="true" ma:displayName="Person" ma:format="Dropdown" ma:list="UserInfo" ma:SharePointGroup="0" ma:internalName="Person">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MediaServiceBillingMetadata" ma:index="27"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8cc6796-cfd4-4ce9-93e1-1905df0bbd80"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2815f04a-9390-40bf-9e50-4ace69a86d13}" ma:internalName="TaxCatchAll" ma:showField="CatchAllData" ma:web="c8cc6796-cfd4-4ce9-93e1-1905df0bbd8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c8cc6796-cfd4-4ce9-93e1-1905df0bbd80" xsi:nil="true"/>
    <lcf76f155ced4ddcb4097134ff3c332f xmlns="fd8fd046-0cc2-4453-843e-f6e09ab2f06c">
      <Terms xmlns="http://schemas.microsoft.com/office/infopath/2007/PartnerControls"/>
    </lcf76f155ced4ddcb4097134ff3c332f>
    <Person xmlns="fd8fd046-0cc2-4453-843e-f6e09ab2f06c">
      <UserInfo>
        <DisplayName/>
        <AccountId xsi:nil="true"/>
        <AccountType/>
      </UserInfo>
    </Person>
  </documentManagement>
</p:properties>
</file>

<file path=customXml/itemProps1.xml><?xml version="1.0" encoding="utf-8"?>
<ds:datastoreItem xmlns:ds="http://schemas.openxmlformats.org/officeDocument/2006/customXml" ds:itemID="{AD6A3157-1EE6-4032-A36E-7114BE6D75A5}">
  <ds:schemaRefs>
    <ds:schemaRef ds:uri="http://schemas.microsoft.com/sharepoint/v3/contenttype/forms"/>
  </ds:schemaRefs>
</ds:datastoreItem>
</file>

<file path=customXml/itemProps2.xml><?xml version="1.0" encoding="utf-8"?>
<ds:datastoreItem xmlns:ds="http://schemas.openxmlformats.org/officeDocument/2006/customXml" ds:itemID="{1C99B4DE-B1CD-4E41-8A5E-8A7499FC4BB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d8fd046-0cc2-4453-843e-f6e09ab2f06c"/>
    <ds:schemaRef ds:uri="c8cc6796-cfd4-4ce9-93e1-1905df0bbd8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67BA138-1FDA-4483-9D48-80BF8ABAFDE0}">
  <ds:schemaRefs>
    <ds:schemaRef ds:uri="http://schemas.microsoft.com/office/2006/metadata/properties"/>
    <ds:schemaRef ds:uri="http://schemas.microsoft.com/office/infopath/2007/PartnerControls"/>
    <ds:schemaRef ds:uri="c8cc6796-cfd4-4ce9-93e1-1905df0bbd80"/>
    <ds:schemaRef ds:uri="fd8fd046-0cc2-4453-843e-f6e09ab2f06c"/>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9</Pages>
  <Words>1673</Words>
  <Characters>9538</Characters>
  <Application>Microsoft Office Word</Application>
  <DocSecurity>0</DocSecurity>
  <Lines>79</Lines>
  <Paragraphs>22</Paragraphs>
  <ScaleCrop>false</ScaleCrop>
  <Company>World Jewish Relief</Company>
  <LinksUpToDate>false</LinksUpToDate>
  <CharactersWithSpaces>11189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Rebecca Ross</dc:creator>
  <cp:keywords/>
  <dc:description/>
  <cp:lastModifiedBy>Shelley Lief</cp:lastModifiedBy>
  <cp:revision>12</cp:revision>
  <cp:lastPrinted>2019-02-15T09:42:00Z</cp:lastPrinted>
  <dcterms:created xsi:type="dcterms:W3CDTF">2025-11-26T11:59:00Z</dcterms:created>
  <dcterms:modified xsi:type="dcterms:W3CDTF">2025-11-27T11:00:00Z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0x0101000BCEAA219544D845AFBA556AF394F9F9</vt:lpwstr>
  </property>
  <property fmtid="{D5CDD505-2E9C-101B-9397-08002B2CF9AE}" pid="3" name="MediaServiceImageTags">
    <vt:lpwstr/>
  </property>
</Properties>
</file>