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7" w:type="dxa"/>
        <w:tblInd w:w="-426" w:type="dxa"/>
        <w:tblCellMar>
          <w:left w:w="0" w:type="dxa"/>
          <w:right w:w="0" w:type="dxa"/>
        </w:tblCellMar>
        <w:tblLook w:val="04A0" w:firstRow="1" w:lastRow="0" w:firstColumn="1" w:lastColumn="0" w:noHBand="0" w:noVBand="1"/>
      </w:tblPr>
      <w:tblGrid>
        <w:gridCol w:w="12759"/>
        <w:gridCol w:w="2268"/>
      </w:tblGrid>
      <w:tr w:rsidR="00216724" w:rsidRPr="0000169D" w14:paraId="6B601B03" w14:textId="77777777" w:rsidTr="0000169D">
        <w:tc>
          <w:tcPr>
            <w:tcW w:w="12759" w:type="dxa"/>
          </w:tcPr>
          <w:p w14:paraId="1C7CED61" w14:textId="10A28AF4" w:rsidR="00216724" w:rsidRPr="0000169D" w:rsidRDefault="00216724" w:rsidP="00136519">
            <w:pPr>
              <w:pStyle w:val="RoleTitle"/>
              <w:rPr>
                <w:rFonts w:ascii="Mokoko ExtraBold" w:hAnsi="Mokoko ExtraBold" w:cs="Mokoko ExtraBold"/>
                <w:b/>
                <w:bCs/>
              </w:rPr>
            </w:pPr>
            <w:r w:rsidRPr="0000169D">
              <w:rPr>
                <w:rFonts w:ascii="Mokoko ExtraBold" w:hAnsi="Mokoko ExtraBold" w:cs="Mokoko ExtraBold"/>
                <w:b/>
                <w:bCs/>
              </w:rPr>
              <w:t>Role Profile:</w:t>
            </w:r>
            <w:r w:rsidRPr="0000169D">
              <w:t xml:space="preserve"> </w:t>
            </w:r>
            <w:r w:rsidR="00CF0FA1" w:rsidRPr="0000169D">
              <w:fldChar w:fldCharType="begin">
                <w:ffData>
                  <w:name w:val="Role1"/>
                  <w:enabled/>
                  <w:calcOnExit/>
                  <w:textInput>
                    <w:default w:val="Role Title"/>
                  </w:textInput>
                </w:ffData>
              </w:fldChar>
            </w:r>
            <w:bookmarkStart w:id="0" w:name="Role1"/>
            <w:r w:rsidR="00CF0FA1" w:rsidRPr="0000169D">
              <w:instrText xml:space="preserve"> FORMTEXT </w:instrText>
            </w:r>
            <w:r w:rsidR="00CF0FA1" w:rsidRPr="0000169D">
              <w:fldChar w:fldCharType="separate"/>
            </w:r>
            <w:r w:rsidR="00B96CDE">
              <w:rPr>
                <w:noProof/>
              </w:rPr>
              <w:t>Senior Systems Developer</w:t>
            </w:r>
            <w:r w:rsidR="00CF0FA1" w:rsidRPr="0000169D">
              <w:fldChar w:fldCharType="end"/>
            </w:r>
            <w:bookmarkEnd w:id="0"/>
          </w:p>
        </w:tc>
        <w:tc>
          <w:tcPr>
            <w:tcW w:w="2268" w:type="dxa"/>
          </w:tcPr>
          <w:p w14:paraId="7FAB581C" w14:textId="77777777" w:rsidR="00216724" w:rsidRPr="0000169D" w:rsidRDefault="00216724" w:rsidP="00216724">
            <w:pPr>
              <w:pStyle w:val="RoleDate"/>
              <w:rPr>
                <w:kern w:val="0"/>
              </w:rPr>
            </w:pPr>
            <w:r w:rsidRPr="0000169D">
              <w:rPr>
                <w:kern w:val="0"/>
              </w:rPr>
              <w:t xml:space="preserve">Role updated: </w:t>
            </w:r>
            <w:r w:rsidRPr="0000169D">
              <w:rPr>
                <w:kern w:val="0"/>
              </w:rPr>
              <w:fldChar w:fldCharType="begin">
                <w:ffData>
                  <w:name w:val="Text7"/>
                  <w:enabled/>
                  <w:calcOnExit w:val="0"/>
                  <w:textInput>
                    <w:type w:val="date"/>
                    <w:default w:val="25/02/25"/>
                  </w:textInput>
                </w:ffData>
              </w:fldChar>
            </w:r>
            <w:bookmarkStart w:id="1" w:name="Text7"/>
            <w:r w:rsidRPr="0000169D">
              <w:rPr>
                <w:kern w:val="0"/>
              </w:rPr>
              <w:instrText xml:space="preserve"> FORMTEXT </w:instrText>
            </w:r>
            <w:r w:rsidRPr="0000169D">
              <w:rPr>
                <w:kern w:val="0"/>
              </w:rPr>
            </w:r>
            <w:r w:rsidRPr="0000169D">
              <w:rPr>
                <w:kern w:val="0"/>
              </w:rPr>
              <w:fldChar w:fldCharType="separate"/>
            </w:r>
            <w:r w:rsidRPr="0000169D">
              <w:rPr>
                <w:noProof/>
                <w:kern w:val="0"/>
              </w:rPr>
              <w:t>25/02/25</w:t>
            </w:r>
            <w:r w:rsidRPr="0000169D">
              <w:rPr>
                <w:kern w:val="0"/>
              </w:rPr>
              <w:fldChar w:fldCharType="end"/>
            </w:r>
            <w:bookmarkEnd w:id="1"/>
          </w:p>
        </w:tc>
      </w:tr>
    </w:tbl>
    <w:p w14:paraId="60F93135" w14:textId="77777777" w:rsidR="00216724" w:rsidRPr="00216724" w:rsidRDefault="00216724" w:rsidP="00216724">
      <w:pPr>
        <w:rPr>
          <w:sz w:val="10"/>
          <w:szCs w:val="10"/>
        </w:rPr>
      </w:pPr>
    </w:p>
    <w:tbl>
      <w:tblPr>
        <w:tblW w:w="151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57" w:type="dxa"/>
          <w:right w:w="57" w:type="dxa"/>
        </w:tblCellMar>
        <w:tblLook w:val="04A0" w:firstRow="1" w:lastRow="0" w:firstColumn="1" w:lastColumn="0" w:noHBand="0" w:noVBand="1"/>
      </w:tblPr>
      <w:tblGrid>
        <w:gridCol w:w="4977"/>
        <w:gridCol w:w="246"/>
        <w:gridCol w:w="4196"/>
        <w:gridCol w:w="246"/>
        <w:gridCol w:w="2601"/>
        <w:gridCol w:w="237"/>
        <w:gridCol w:w="2679"/>
      </w:tblGrid>
      <w:tr w:rsidR="00122C18" w:rsidRPr="0000169D" w14:paraId="7422C09C" w14:textId="77777777" w:rsidTr="00753321">
        <w:trPr>
          <w:trHeight w:hRule="exact" w:val="336"/>
        </w:trPr>
        <w:tc>
          <w:tcPr>
            <w:tcW w:w="4977" w:type="dxa"/>
            <w:tcBorders>
              <w:top w:val="single" w:sz="2" w:space="0" w:color="EA1017"/>
              <w:left w:val="single" w:sz="2" w:space="0" w:color="EA1017"/>
              <w:bottom w:val="single" w:sz="2" w:space="0" w:color="EA1017"/>
              <w:right w:val="single" w:sz="2" w:space="0" w:color="EA1017"/>
            </w:tcBorders>
            <w:shd w:val="clear" w:color="auto" w:fill="EA1017"/>
          </w:tcPr>
          <w:p w14:paraId="52E1A67A"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Department</w:t>
            </w:r>
          </w:p>
        </w:tc>
        <w:tc>
          <w:tcPr>
            <w:tcW w:w="246" w:type="dxa"/>
            <w:tcBorders>
              <w:top w:val="single" w:sz="2" w:space="0" w:color="FFFFFF"/>
              <w:left w:val="single" w:sz="2" w:space="0" w:color="EA1017"/>
              <w:bottom w:val="single" w:sz="2" w:space="0" w:color="FFFFFF"/>
              <w:right w:val="single" w:sz="2" w:space="0" w:color="EA1017"/>
            </w:tcBorders>
            <w:tcMar>
              <w:top w:w="57" w:type="dxa"/>
              <w:left w:w="113" w:type="dxa"/>
              <w:bottom w:w="0" w:type="dxa"/>
              <w:right w:w="113" w:type="dxa"/>
            </w:tcMar>
          </w:tcPr>
          <w:p w14:paraId="35BC8990" w14:textId="77777777" w:rsidR="004411EB" w:rsidRPr="0000169D" w:rsidRDefault="004411EB" w:rsidP="004411EB">
            <w:pPr>
              <w:rPr>
                <w:rFonts w:cs="Open Sans"/>
                <w:b/>
                <w:bCs/>
                <w:color w:val="FFFFFF"/>
                <w:kern w:val="0"/>
                <w:szCs w:val="22"/>
                <w:lang w:val="en-US"/>
              </w:rPr>
            </w:pPr>
          </w:p>
        </w:tc>
        <w:tc>
          <w:tcPr>
            <w:tcW w:w="4196"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1CF61ABA"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Division</w:t>
            </w:r>
          </w:p>
        </w:tc>
        <w:tc>
          <w:tcPr>
            <w:tcW w:w="246" w:type="dxa"/>
            <w:tcBorders>
              <w:top w:val="single" w:sz="2" w:space="0" w:color="FFFFFF"/>
              <w:left w:val="single" w:sz="2" w:space="0" w:color="EA1017"/>
              <w:bottom w:val="single" w:sz="2" w:space="0" w:color="FFFFFF"/>
              <w:right w:val="single" w:sz="2" w:space="0" w:color="EA1017"/>
            </w:tcBorders>
            <w:tcMar>
              <w:top w:w="57" w:type="dxa"/>
              <w:left w:w="113" w:type="dxa"/>
              <w:bottom w:w="0" w:type="dxa"/>
              <w:right w:w="113" w:type="dxa"/>
            </w:tcMar>
          </w:tcPr>
          <w:p w14:paraId="286C1B00" w14:textId="77777777" w:rsidR="004411EB" w:rsidRPr="0000169D" w:rsidRDefault="004411EB" w:rsidP="004411EB">
            <w:pPr>
              <w:rPr>
                <w:rFonts w:cs="Open Sans"/>
                <w:b/>
                <w:bCs/>
                <w:color w:val="FFFFFF"/>
                <w:kern w:val="0"/>
                <w:szCs w:val="22"/>
                <w:lang w:val="en-US"/>
              </w:rPr>
            </w:pPr>
          </w:p>
        </w:tc>
        <w:tc>
          <w:tcPr>
            <w:tcW w:w="2601"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5654A923"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Location</w:t>
            </w:r>
          </w:p>
        </w:tc>
        <w:tc>
          <w:tcPr>
            <w:tcW w:w="237" w:type="dxa"/>
            <w:tcBorders>
              <w:top w:val="nil"/>
              <w:left w:val="single" w:sz="2" w:space="0" w:color="EA1017"/>
              <w:bottom w:val="nil"/>
              <w:right w:val="single" w:sz="2" w:space="0" w:color="EA1017"/>
            </w:tcBorders>
          </w:tcPr>
          <w:p w14:paraId="08E99144" w14:textId="77777777" w:rsidR="004411EB" w:rsidRPr="0000169D" w:rsidRDefault="004411EB" w:rsidP="004411EB">
            <w:pPr>
              <w:rPr>
                <w:rFonts w:cs="Open Sans"/>
                <w:b/>
                <w:bCs/>
                <w:color w:val="FFFFFF"/>
                <w:kern w:val="0"/>
                <w:szCs w:val="22"/>
                <w:lang w:val="en-US"/>
              </w:rPr>
            </w:pPr>
          </w:p>
        </w:tc>
        <w:tc>
          <w:tcPr>
            <w:tcW w:w="2679" w:type="dxa"/>
            <w:tcBorders>
              <w:top w:val="single" w:sz="2" w:space="0" w:color="EA1017"/>
              <w:left w:val="single" w:sz="2" w:space="0" w:color="EA1017"/>
              <w:bottom w:val="single" w:sz="2" w:space="0" w:color="EA1017"/>
              <w:right w:val="single" w:sz="2" w:space="0" w:color="EA1017"/>
            </w:tcBorders>
            <w:shd w:val="clear" w:color="auto" w:fill="EA1017"/>
          </w:tcPr>
          <w:p w14:paraId="03768040"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Salary Band</w:t>
            </w:r>
          </w:p>
        </w:tc>
      </w:tr>
      <w:tr w:rsidR="00122C18" w:rsidRPr="0000169D" w14:paraId="44C1DF20" w14:textId="77777777" w:rsidTr="00753321">
        <w:trPr>
          <w:trHeight w:hRule="exact" w:val="393"/>
        </w:trPr>
        <w:tc>
          <w:tcPr>
            <w:tcW w:w="4977"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744404B3" w14:textId="53D12493" w:rsidR="004411EB" w:rsidRPr="0000169D" w:rsidRDefault="00834BB9" w:rsidP="004411EB">
            <w:pPr>
              <w:rPr>
                <w:kern w:val="0"/>
                <w:lang w:val="en-US"/>
              </w:rPr>
            </w:pPr>
            <w:r>
              <w:rPr>
                <w:kern w:val="0"/>
                <w:lang w:val="en-US"/>
              </w:rPr>
              <w:fldChar w:fldCharType="begin">
                <w:ffData>
                  <w:name w:val=""/>
                  <w:enabled/>
                  <w:calcOnExit w:val="0"/>
                  <w:ddList>
                    <w:result w:val="5"/>
                    <w:listEntry w:val="Choose an item."/>
                    <w:listEntry w:val="Directorate"/>
                    <w:listEntry w:val="Finance and Corporate Governance   "/>
                    <w:listEntry w:val="Impact"/>
                    <w:listEntry w:val="Income and Public Engagement"/>
                    <w:listEntry w:val="Organisational Effectiveness"/>
                  </w:ddList>
                </w:ffData>
              </w:fldChar>
            </w:r>
            <w:r>
              <w:rPr>
                <w:kern w:val="0"/>
                <w:lang w:val="en-US"/>
              </w:rPr>
              <w:instrText xml:space="preserve"> FORMDROPDOWN </w:instrText>
            </w:r>
            <w:r>
              <w:rPr>
                <w:kern w:val="0"/>
                <w:lang w:val="en-US"/>
              </w:rPr>
            </w:r>
            <w:r>
              <w:rPr>
                <w:kern w:val="0"/>
                <w:lang w:val="en-US"/>
              </w:rPr>
              <w:fldChar w:fldCharType="separate"/>
            </w:r>
            <w:r>
              <w:rPr>
                <w:kern w:val="0"/>
                <w:lang w:val="en-US"/>
              </w:rPr>
              <w:fldChar w:fldCharType="end"/>
            </w:r>
          </w:p>
        </w:tc>
        <w:tc>
          <w:tcPr>
            <w:tcW w:w="246" w:type="dxa"/>
            <w:tcBorders>
              <w:top w:val="single" w:sz="2" w:space="0" w:color="FFFFFF"/>
              <w:left w:val="single" w:sz="2" w:space="0" w:color="EA1017"/>
              <w:bottom w:val="single" w:sz="2" w:space="0" w:color="FFFFFF"/>
              <w:right w:val="single" w:sz="2" w:space="0" w:color="EA1017"/>
            </w:tcBorders>
            <w:tcMar>
              <w:top w:w="57" w:type="dxa"/>
              <w:left w:w="113" w:type="dxa"/>
              <w:bottom w:w="0" w:type="dxa"/>
              <w:right w:w="113" w:type="dxa"/>
            </w:tcMar>
          </w:tcPr>
          <w:p w14:paraId="707533BF" w14:textId="77777777" w:rsidR="004411EB" w:rsidRPr="0000169D" w:rsidRDefault="004411EB" w:rsidP="004411EB">
            <w:pPr>
              <w:rPr>
                <w:b/>
                <w:bCs/>
                <w:kern w:val="0"/>
                <w:szCs w:val="22"/>
                <w:lang w:val="en-US"/>
              </w:rPr>
            </w:pPr>
          </w:p>
        </w:tc>
        <w:tc>
          <w:tcPr>
            <w:tcW w:w="4196"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5B4F15CE" w14:textId="3938A2F1" w:rsidR="004411EB" w:rsidRPr="0000169D" w:rsidRDefault="00335FB2" w:rsidP="004411EB">
            <w:pPr>
              <w:rPr>
                <w:kern w:val="0"/>
                <w:lang w:val="en-US"/>
              </w:rPr>
            </w:pPr>
            <w:r>
              <w:rPr>
                <w:kern w:val="0"/>
                <w:lang w:val="en-US"/>
              </w:rPr>
              <w:fldChar w:fldCharType="begin">
                <w:ffData>
                  <w:name w:val=""/>
                  <w:enabled/>
                  <w:calcOnExit w:val="0"/>
                  <w:ddList>
                    <w:result w:val="19"/>
                    <w:listEntry w:val="Choose an item."/>
                    <w:listEntry w:val="CEO's Office"/>
                    <w:listEntry w:val="Church and Community"/>
                    <w:listEntry w:val="Communications"/>
                    <w:listEntry w:val="Directorate"/>
                    <w:listEntry w:val="Estates and Facilities   "/>
                    <w:listEntry w:val="Finance"/>
                    <w:listEntry w:val="Governance, Compliance and Risk"/>
                    <w:listEntry w:val="Humanitarian"/>
                    <w:listEntry w:val="Insight"/>
                    <w:listEntry w:val="MCC"/>
                    <w:listEntry w:val="Partnerships and Impact Funding"/>
                    <w:listEntry w:val="People and Culture"/>
                    <w:listEntry w:val="Performance"/>
                    <w:listEntry w:val="Policy and Influencing   "/>
                    <w:listEntry w:val="Programme Policy and Practice"/>
                    <w:listEntry w:val="Public Fundraising"/>
                    <w:listEntry w:val="Safeguarding and Security"/>
                    <w:listEntry w:val="Strategy"/>
                    <w:listEntry w:val="Technology and Data"/>
                  </w:ddList>
                </w:ffData>
              </w:fldChar>
            </w:r>
            <w:r>
              <w:rPr>
                <w:kern w:val="0"/>
                <w:lang w:val="en-US"/>
              </w:rPr>
              <w:instrText xml:space="preserve"> FORMDROPDOWN </w:instrText>
            </w:r>
            <w:r>
              <w:rPr>
                <w:kern w:val="0"/>
                <w:lang w:val="en-US"/>
              </w:rPr>
            </w:r>
            <w:r>
              <w:rPr>
                <w:kern w:val="0"/>
                <w:lang w:val="en-US"/>
              </w:rPr>
              <w:fldChar w:fldCharType="separate"/>
            </w:r>
            <w:r>
              <w:rPr>
                <w:kern w:val="0"/>
                <w:lang w:val="en-US"/>
              </w:rPr>
              <w:fldChar w:fldCharType="end"/>
            </w:r>
          </w:p>
        </w:tc>
        <w:tc>
          <w:tcPr>
            <w:tcW w:w="246" w:type="dxa"/>
            <w:tcBorders>
              <w:top w:val="single" w:sz="2" w:space="0" w:color="FFFFFF"/>
              <w:left w:val="single" w:sz="2" w:space="0" w:color="EA1017"/>
              <w:bottom w:val="single" w:sz="2" w:space="0" w:color="FFFFFF"/>
              <w:right w:val="single" w:sz="2" w:space="0" w:color="EA1017"/>
            </w:tcBorders>
            <w:tcMar>
              <w:top w:w="57" w:type="dxa"/>
              <w:left w:w="113" w:type="dxa"/>
              <w:bottom w:w="0" w:type="dxa"/>
              <w:right w:w="113" w:type="dxa"/>
            </w:tcMar>
          </w:tcPr>
          <w:p w14:paraId="04045D93" w14:textId="77777777" w:rsidR="004411EB" w:rsidRPr="0000169D" w:rsidRDefault="004411EB" w:rsidP="004411EB">
            <w:pPr>
              <w:rPr>
                <w:b/>
                <w:bCs/>
                <w:kern w:val="0"/>
                <w:szCs w:val="22"/>
                <w:lang w:val="en-US"/>
              </w:rPr>
            </w:pPr>
          </w:p>
        </w:tc>
        <w:tc>
          <w:tcPr>
            <w:tcW w:w="2601"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36868CCC" w14:textId="5CAC0EF9" w:rsidR="004411EB" w:rsidRPr="0000169D" w:rsidRDefault="00753321" w:rsidP="004411EB">
            <w:pPr>
              <w:rPr>
                <w:kern w:val="0"/>
                <w:lang w:val="en-US"/>
              </w:rPr>
            </w:pPr>
            <w:r>
              <w:rPr>
                <w:kern w:val="0"/>
                <w:lang w:val="en-US"/>
              </w:rPr>
              <w:fldChar w:fldCharType="begin">
                <w:ffData>
                  <w:name w:val=""/>
                  <w:enabled/>
                  <w:calcOnExit w:val="0"/>
                  <w:ddList>
                    <w:result w:val="3"/>
                    <w:listEntry w:val="Choose an item"/>
                    <w:listEntry w:val="Global"/>
                    <w:listEntry w:val="Local/Specific"/>
                    <w:listEntry w:val="UK Any"/>
                  </w:ddList>
                </w:ffData>
              </w:fldChar>
            </w:r>
            <w:r>
              <w:rPr>
                <w:kern w:val="0"/>
                <w:lang w:val="en-US"/>
              </w:rPr>
              <w:instrText xml:space="preserve"> FORMDROPDOWN </w:instrText>
            </w:r>
            <w:r>
              <w:rPr>
                <w:kern w:val="0"/>
                <w:lang w:val="en-US"/>
              </w:rPr>
            </w:r>
            <w:r>
              <w:rPr>
                <w:kern w:val="0"/>
                <w:lang w:val="en-US"/>
              </w:rPr>
              <w:fldChar w:fldCharType="separate"/>
            </w:r>
            <w:r>
              <w:rPr>
                <w:kern w:val="0"/>
                <w:lang w:val="en-US"/>
              </w:rPr>
              <w:fldChar w:fldCharType="end"/>
            </w:r>
          </w:p>
        </w:tc>
        <w:tc>
          <w:tcPr>
            <w:tcW w:w="237" w:type="dxa"/>
            <w:tcBorders>
              <w:top w:val="nil"/>
              <w:left w:val="single" w:sz="2" w:space="0" w:color="EA1017"/>
              <w:bottom w:val="nil"/>
              <w:right w:val="single" w:sz="2" w:space="0" w:color="EA1017"/>
            </w:tcBorders>
          </w:tcPr>
          <w:p w14:paraId="62D43105" w14:textId="77777777" w:rsidR="004411EB" w:rsidRPr="0000169D" w:rsidRDefault="004411EB" w:rsidP="004411EB">
            <w:pPr>
              <w:rPr>
                <w:kern w:val="0"/>
                <w:lang w:val="en-US"/>
              </w:rPr>
            </w:pPr>
          </w:p>
        </w:tc>
        <w:tc>
          <w:tcPr>
            <w:tcW w:w="2679" w:type="dxa"/>
            <w:tcBorders>
              <w:top w:val="single" w:sz="2" w:space="0" w:color="EA1017"/>
              <w:left w:val="single" w:sz="2" w:space="0" w:color="EA1017"/>
              <w:bottom w:val="single" w:sz="2" w:space="0" w:color="EA1017"/>
              <w:right w:val="single" w:sz="2" w:space="0" w:color="EA1017"/>
            </w:tcBorders>
          </w:tcPr>
          <w:p w14:paraId="01696E87" w14:textId="640F9C75" w:rsidR="004411EB" w:rsidRPr="0000169D" w:rsidRDefault="00153898" w:rsidP="004411EB">
            <w:pPr>
              <w:rPr>
                <w:kern w:val="0"/>
                <w:lang w:val="en-US"/>
              </w:rPr>
            </w:pPr>
            <w:sdt>
              <w:sdtPr>
                <w:rPr>
                  <w:rFonts w:cs="Arial"/>
                  <w:color w:val="2B579A"/>
                  <w:szCs w:val="20"/>
                  <w:shd w:val="clear" w:color="auto" w:fill="E6E6E6"/>
                </w:rPr>
                <w:id w:val="1534918216"/>
                <w:placeholder>
                  <w:docPart w:val="FC78BE1D3B26404FB48D0F6284AA5184"/>
                </w:placeholder>
                <w:dropDownList>
                  <w:listItem w:value="Choose an item."/>
                  <w:listItem w:displayText="Director" w:value="Director"/>
                  <w:listItem w:displayText="A low" w:value="A low"/>
                  <w:listItem w:displayText="A mid" w:value="A mid"/>
                  <w:listItem w:displayText="A high" w:value="A high"/>
                  <w:listItem w:displayText="B low" w:value="B low"/>
                  <w:listItem w:displayText="B mid" w:value="B mid"/>
                  <w:listItem w:displayText="B high" w:value="B high"/>
                  <w:listItem w:displayText="C low" w:value="C low"/>
                  <w:listItem w:displayText="C mid" w:value="C mid"/>
                  <w:listItem w:displayText="C high" w:value="C high"/>
                  <w:listItem w:displayText="D low" w:value="D low"/>
                  <w:listItem w:displayText="D mid" w:value="D mid"/>
                  <w:listItem w:displayText="D high" w:value="D high"/>
                  <w:listItem w:displayText="E low" w:value="E low"/>
                  <w:listItem w:displayText="E mid" w:value="E mid"/>
                  <w:listItem w:displayText="E high" w:value="E high"/>
                  <w:listItem w:displayText="F low" w:value="F low"/>
                  <w:listItem w:displayText="F mid" w:value="F mid"/>
                  <w:listItem w:displayText="F high" w:value="F high"/>
                  <w:listItem w:displayText="G low" w:value="G low"/>
                  <w:listItem w:displayText="G mid" w:value="G mid"/>
                  <w:listItem w:displayText="G high" w:value="G high"/>
                  <w:listItem w:displayText="H low" w:value="H low"/>
                  <w:listItem w:displayText="H mid" w:value="H mid"/>
                  <w:listItem w:displayText="H high" w:value="H high"/>
                </w:dropDownList>
              </w:sdtPr>
              <w:sdtEndPr/>
              <w:sdtContent>
                <w:r w:rsidR="00B11D76">
                  <w:rPr>
                    <w:rFonts w:cs="Arial"/>
                    <w:color w:val="2B579A"/>
                    <w:szCs w:val="20"/>
                    <w:shd w:val="clear" w:color="auto" w:fill="E6E6E6"/>
                  </w:rPr>
                  <w:t>D high</w:t>
                </w:r>
              </w:sdtContent>
            </w:sdt>
          </w:p>
        </w:tc>
      </w:tr>
      <w:tr w:rsidR="00122C18" w:rsidRPr="0000169D" w14:paraId="074EEA56" w14:textId="77777777" w:rsidTr="00753321">
        <w:trPr>
          <w:trHeight w:hRule="exact" w:val="393"/>
        </w:trPr>
        <w:tc>
          <w:tcPr>
            <w:tcW w:w="4977"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5C999D4D"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Reports to</w:t>
            </w:r>
          </w:p>
        </w:tc>
        <w:tc>
          <w:tcPr>
            <w:tcW w:w="246" w:type="dxa"/>
            <w:tcBorders>
              <w:top w:val="single" w:sz="2" w:space="0" w:color="FFFFFF"/>
              <w:left w:val="single" w:sz="2" w:space="0" w:color="EA1017"/>
              <w:bottom w:val="single" w:sz="2" w:space="0" w:color="FFFFFF"/>
              <w:right w:val="single" w:sz="2" w:space="0" w:color="EA1017"/>
            </w:tcBorders>
            <w:tcMar>
              <w:top w:w="57" w:type="dxa"/>
              <w:left w:w="113" w:type="dxa"/>
              <w:bottom w:w="0" w:type="dxa"/>
              <w:right w:w="113" w:type="dxa"/>
            </w:tcMar>
          </w:tcPr>
          <w:p w14:paraId="0C346DA4" w14:textId="77777777" w:rsidR="004411EB" w:rsidRPr="0000169D" w:rsidRDefault="004411EB" w:rsidP="004411EB">
            <w:pPr>
              <w:rPr>
                <w:b/>
                <w:bCs/>
                <w:color w:val="FFFFFF"/>
                <w:kern w:val="0"/>
                <w:szCs w:val="22"/>
                <w:lang w:val="en-US"/>
              </w:rPr>
            </w:pPr>
          </w:p>
        </w:tc>
        <w:tc>
          <w:tcPr>
            <w:tcW w:w="4196"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525ED7D0"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Matrix Manager</w:t>
            </w:r>
          </w:p>
        </w:tc>
        <w:tc>
          <w:tcPr>
            <w:tcW w:w="246" w:type="dxa"/>
            <w:tcBorders>
              <w:top w:val="single" w:sz="2" w:space="0" w:color="FFFFFF"/>
              <w:left w:val="single" w:sz="2" w:space="0" w:color="EA1017"/>
              <w:bottom w:val="single" w:sz="2" w:space="0" w:color="FFFFFF"/>
              <w:right w:val="single" w:sz="2" w:space="0" w:color="EA1017"/>
            </w:tcBorders>
            <w:tcMar>
              <w:top w:w="57" w:type="dxa"/>
              <w:left w:w="113" w:type="dxa"/>
              <w:bottom w:w="0" w:type="dxa"/>
              <w:right w:w="113" w:type="dxa"/>
            </w:tcMar>
          </w:tcPr>
          <w:p w14:paraId="1B8A18FC" w14:textId="77777777" w:rsidR="004411EB" w:rsidRPr="0000169D" w:rsidRDefault="004411EB" w:rsidP="004411EB">
            <w:pPr>
              <w:rPr>
                <w:b/>
                <w:bCs/>
                <w:color w:val="FFFFFF"/>
                <w:kern w:val="0"/>
                <w:szCs w:val="22"/>
                <w:lang w:val="en-US"/>
              </w:rPr>
            </w:pPr>
          </w:p>
        </w:tc>
        <w:tc>
          <w:tcPr>
            <w:tcW w:w="2601" w:type="dxa"/>
            <w:tcBorders>
              <w:top w:val="single" w:sz="2" w:space="0" w:color="EA1017"/>
              <w:left w:val="single" w:sz="2" w:space="0" w:color="EA1017"/>
              <w:bottom w:val="single" w:sz="2" w:space="0" w:color="EA1017"/>
              <w:right w:val="single" w:sz="2" w:space="0" w:color="EA1017"/>
            </w:tcBorders>
            <w:shd w:val="clear" w:color="auto" w:fill="EA1017"/>
            <w:tcMar>
              <w:top w:w="57" w:type="dxa"/>
              <w:left w:w="113" w:type="dxa"/>
              <w:bottom w:w="0" w:type="dxa"/>
              <w:right w:w="113" w:type="dxa"/>
            </w:tcMar>
          </w:tcPr>
          <w:p w14:paraId="1BED4DE5"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N</w:t>
            </w:r>
            <w:r w:rsidR="00454C35">
              <w:rPr>
                <w:rFonts w:cs="Open Sans"/>
                <w:b/>
                <w:bCs/>
                <w:color w:val="FFFFFF"/>
                <w:kern w:val="0"/>
                <w:szCs w:val="22"/>
                <w:lang w:val="en-US"/>
              </w:rPr>
              <w:t>o.</w:t>
            </w:r>
            <w:r w:rsidRPr="0000169D">
              <w:rPr>
                <w:rFonts w:cs="Open Sans"/>
                <w:b/>
                <w:bCs/>
                <w:color w:val="FFFFFF"/>
                <w:kern w:val="0"/>
                <w:szCs w:val="22"/>
                <w:lang w:val="en-US"/>
              </w:rPr>
              <w:t xml:space="preserve"> of direct reports</w:t>
            </w:r>
          </w:p>
        </w:tc>
        <w:tc>
          <w:tcPr>
            <w:tcW w:w="237" w:type="dxa"/>
            <w:tcBorders>
              <w:top w:val="nil"/>
              <w:left w:val="single" w:sz="2" w:space="0" w:color="EA1017"/>
              <w:bottom w:val="nil"/>
              <w:right w:val="single" w:sz="2" w:space="0" w:color="EA1017"/>
            </w:tcBorders>
          </w:tcPr>
          <w:p w14:paraId="79D21591" w14:textId="77777777" w:rsidR="004411EB" w:rsidRPr="0000169D" w:rsidRDefault="004411EB" w:rsidP="004411EB">
            <w:pPr>
              <w:rPr>
                <w:rFonts w:cs="Open Sans"/>
                <w:b/>
                <w:bCs/>
                <w:color w:val="FFFFFF"/>
                <w:kern w:val="0"/>
                <w:szCs w:val="22"/>
                <w:lang w:val="en-US"/>
              </w:rPr>
            </w:pPr>
          </w:p>
        </w:tc>
        <w:tc>
          <w:tcPr>
            <w:tcW w:w="2679" w:type="dxa"/>
            <w:tcBorders>
              <w:top w:val="single" w:sz="2" w:space="0" w:color="EA1017"/>
              <w:left w:val="single" w:sz="2" w:space="0" w:color="EA1017"/>
              <w:bottom w:val="single" w:sz="2" w:space="0" w:color="EA1017"/>
              <w:right w:val="single" w:sz="2" w:space="0" w:color="EA1017"/>
            </w:tcBorders>
            <w:shd w:val="clear" w:color="auto" w:fill="EA1017"/>
          </w:tcPr>
          <w:p w14:paraId="0B92518B" w14:textId="77777777" w:rsidR="004411EB" w:rsidRPr="0000169D" w:rsidRDefault="004411EB" w:rsidP="004411EB">
            <w:pPr>
              <w:rPr>
                <w:rFonts w:cs="Open Sans"/>
                <w:b/>
                <w:bCs/>
                <w:color w:val="FFFFFF"/>
                <w:kern w:val="0"/>
                <w:szCs w:val="22"/>
                <w:lang w:val="en-US"/>
              </w:rPr>
            </w:pPr>
            <w:r w:rsidRPr="0000169D">
              <w:rPr>
                <w:rFonts w:cs="Open Sans"/>
                <w:b/>
                <w:bCs/>
                <w:color w:val="FFFFFF"/>
                <w:kern w:val="0"/>
                <w:szCs w:val="22"/>
                <w:lang w:val="en-US"/>
              </w:rPr>
              <w:t>Value-based behaviour level</w:t>
            </w:r>
          </w:p>
        </w:tc>
      </w:tr>
      <w:tr w:rsidR="00122C18" w:rsidRPr="0000169D" w14:paraId="426D591E" w14:textId="77777777" w:rsidTr="00753321">
        <w:trPr>
          <w:trHeight w:hRule="exact" w:val="393"/>
        </w:trPr>
        <w:tc>
          <w:tcPr>
            <w:tcW w:w="4977"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7980987D" w14:textId="57B8ADAA" w:rsidR="004411EB" w:rsidRPr="0000169D" w:rsidRDefault="004411EB" w:rsidP="004411EB">
            <w:pPr>
              <w:rPr>
                <w:kern w:val="0"/>
                <w:lang w:val="en-US"/>
              </w:rPr>
            </w:pPr>
            <w:r w:rsidRPr="0000169D">
              <w:rPr>
                <w:kern w:val="0"/>
                <w:lang w:val="en-US"/>
              </w:rPr>
              <w:fldChar w:fldCharType="begin">
                <w:ffData>
                  <w:name w:val="Text1"/>
                  <w:enabled/>
                  <w:calcOnExit w:val="0"/>
                  <w:textInput/>
                </w:ffData>
              </w:fldChar>
            </w:r>
            <w:bookmarkStart w:id="2" w:name="Text1"/>
            <w:r w:rsidRPr="0000169D">
              <w:rPr>
                <w:kern w:val="0"/>
                <w:lang w:val="en-US"/>
              </w:rPr>
              <w:instrText xml:space="preserve"> FORMTEXT </w:instrText>
            </w:r>
            <w:r w:rsidRPr="0000169D">
              <w:rPr>
                <w:kern w:val="0"/>
                <w:lang w:val="en-US"/>
              </w:rPr>
            </w:r>
            <w:r w:rsidRPr="0000169D">
              <w:rPr>
                <w:kern w:val="0"/>
                <w:lang w:val="en-US"/>
              </w:rPr>
              <w:fldChar w:fldCharType="separate"/>
            </w:r>
            <w:r w:rsidR="00B96CDE">
              <w:rPr>
                <w:noProof/>
                <w:kern w:val="0"/>
                <w:lang w:val="en-US"/>
              </w:rPr>
              <w:t>Systems Development Lead</w:t>
            </w:r>
            <w:r w:rsidRPr="0000169D">
              <w:rPr>
                <w:kern w:val="0"/>
                <w:lang w:val="en-US"/>
              </w:rPr>
              <w:fldChar w:fldCharType="end"/>
            </w:r>
            <w:bookmarkEnd w:id="2"/>
          </w:p>
        </w:tc>
        <w:tc>
          <w:tcPr>
            <w:tcW w:w="246" w:type="dxa"/>
            <w:tcBorders>
              <w:top w:val="single" w:sz="2" w:space="0" w:color="FFFFFF"/>
              <w:left w:val="single" w:sz="2" w:space="0" w:color="EA1017"/>
              <w:bottom w:val="single" w:sz="2" w:space="0" w:color="FFFFFF"/>
              <w:right w:val="single" w:sz="2" w:space="0" w:color="EA1017"/>
            </w:tcBorders>
            <w:tcMar>
              <w:top w:w="57" w:type="dxa"/>
              <w:left w:w="113" w:type="dxa"/>
              <w:bottom w:w="0" w:type="dxa"/>
              <w:right w:w="113" w:type="dxa"/>
            </w:tcMar>
          </w:tcPr>
          <w:p w14:paraId="5566FCE7" w14:textId="77777777" w:rsidR="004411EB" w:rsidRPr="0000169D" w:rsidRDefault="004411EB" w:rsidP="004411EB">
            <w:pPr>
              <w:rPr>
                <w:b/>
                <w:bCs/>
                <w:kern w:val="0"/>
                <w:szCs w:val="22"/>
                <w:lang w:val="en-US"/>
              </w:rPr>
            </w:pPr>
          </w:p>
        </w:tc>
        <w:tc>
          <w:tcPr>
            <w:tcW w:w="4196"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6B010FBE" w14:textId="77777777" w:rsidR="004411EB" w:rsidRPr="0000169D" w:rsidRDefault="004411EB" w:rsidP="004411EB">
            <w:pPr>
              <w:rPr>
                <w:kern w:val="0"/>
                <w:lang w:val="en-US"/>
              </w:rPr>
            </w:pPr>
            <w:r w:rsidRPr="0000169D">
              <w:rPr>
                <w:kern w:val="0"/>
                <w:lang w:val="en-US"/>
              </w:rPr>
              <w:fldChar w:fldCharType="begin">
                <w:ffData>
                  <w:name w:val=""/>
                  <w:enabled/>
                  <w:calcOnExit w:val="0"/>
                  <w:statusText w:type="text" w:val="Click or tap here to enter text"/>
                  <w:textInput/>
                </w:ffData>
              </w:fldChar>
            </w:r>
            <w:r w:rsidRPr="0000169D">
              <w:rPr>
                <w:kern w:val="0"/>
                <w:lang w:val="en-US"/>
              </w:rPr>
              <w:instrText xml:space="preserve"> FORMTEXT </w:instrText>
            </w:r>
            <w:r w:rsidRPr="0000169D">
              <w:rPr>
                <w:kern w:val="0"/>
                <w:lang w:val="en-US"/>
              </w:rPr>
            </w:r>
            <w:r w:rsidRPr="0000169D">
              <w:rPr>
                <w:kern w:val="0"/>
                <w:lang w:val="en-US"/>
              </w:rPr>
              <w:fldChar w:fldCharType="separate"/>
            </w:r>
            <w:r w:rsidRPr="0000169D">
              <w:rPr>
                <w:noProof/>
                <w:kern w:val="0"/>
                <w:lang w:val="en-US"/>
              </w:rPr>
              <w:t> </w:t>
            </w:r>
            <w:r w:rsidRPr="0000169D">
              <w:rPr>
                <w:noProof/>
                <w:kern w:val="0"/>
                <w:lang w:val="en-US"/>
              </w:rPr>
              <w:t> </w:t>
            </w:r>
            <w:r w:rsidRPr="0000169D">
              <w:rPr>
                <w:noProof/>
                <w:kern w:val="0"/>
                <w:lang w:val="en-US"/>
              </w:rPr>
              <w:t> </w:t>
            </w:r>
            <w:r w:rsidRPr="0000169D">
              <w:rPr>
                <w:noProof/>
                <w:kern w:val="0"/>
                <w:lang w:val="en-US"/>
              </w:rPr>
              <w:t> </w:t>
            </w:r>
            <w:r w:rsidRPr="0000169D">
              <w:rPr>
                <w:noProof/>
                <w:kern w:val="0"/>
                <w:lang w:val="en-US"/>
              </w:rPr>
              <w:t> </w:t>
            </w:r>
            <w:r w:rsidRPr="0000169D">
              <w:rPr>
                <w:kern w:val="0"/>
                <w:lang w:val="en-US"/>
              </w:rPr>
              <w:fldChar w:fldCharType="end"/>
            </w:r>
          </w:p>
        </w:tc>
        <w:tc>
          <w:tcPr>
            <w:tcW w:w="246" w:type="dxa"/>
            <w:tcBorders>
              <w:top w:val="single" w:sz="2" w:space="0" w:color="FFFFFF"/>
              <w:left w:val="single" w:sz="2" w:space="0" w:color="EA1017"/>
              <w:bottom w:val="single" w:sz="2" w:space="0" w:color="FFFFFF"/>
              <w:right w:val="single" w:sz="2" w:space="0" w:color="EA1017"/>
            </w:tcBorders>
            <w:tcMar>
              <w:top w:w="57" w:type="dxa"/>
              <w:left w:w="113" w:type="dxa"/>
              <w:bottom w:w="0" w:type="dxa"/>
              <w:right w:w="113" w:type="dxa"/>
            </w:tcMar>
          </w:tcPr>
          <w:p w14:paraId="22C5E675" w14:textId="77777777" w:rsidR="004411EB" w:rsidRPr="0000169D" w:rsidRDefault="004411EB" w:rsidP="004411EB">
            <w:pPr>
              <w:rPr>
                <w:b/>
                <w:bCs/>
                <w:kern w:val="0"/>
                <w:szCs w:val="22"/>
                <w:lang w:val="en-US"/>
              </w:rPr>
            </w:pPr>
          </w:p>
        </w:tc>
        <w:tc>
          <w:tcPr>
            <w:tcW w:w="2601" w:type="dxa"/>
            <w:tcBorders>
              <w:top w:val="single" w:sz="2" w:space="0" w:color="EA1017"/>
              <w:left w:val="single" w:sz="2" w:space="0" w:color="EA1017"/>
              <w:bottom w:val="single" w:sz="2" w:space="0" w:color="EA1017"/>
              <w:right w:val="single" w:sz="2" w:space="0" w:color="EA1017"/>
            </w:tcBorders>
            <w:tcMar>
              <w:top w:w="57" w:type="dxa"/>
              <w:left w:w="113" w:type="dxa"/>
              <w:bottom w:w="0" w:type="dxa"/>
              <w:right w:w="113" w:type="dxa"/>
            </w:tcMar>
          </w:tcPr>
          <w:p w14:paraId="1D26E8DA" w14:textId="77777777" w:rsidR="004411EB" w:rsidRPr="0000169D" w:rsidRDefault="004411EB" w:rsidP="004411EB">
            <w:pPr>
              <w:rPr>
                <w:kern w:val="0"/>
                <w:lang w:val="en-US"/>
              </w:rPr>
            </w:pPr>
            <w:r w:rsidRPr="0000169D">
              <w:rPr>
                <w:kern w:val="0"/>
                <w:lang w:val="en-US"/>
              </w:rPr>
              <w:fldChar w:fldCharType="begin">
                <w:ffData>
                  <w:name w:val="Text1"/>
                  <w:enabled/>
                  <w:calcOnExit w:val="0"/>
                  <w:textInput/>
                </w:ffData>
              </w:fldChar>
            </w:r>
            <w:r w:rsidRPr="0000169D">
              <w:rPr>
                <w:kern w:val="0"/>
                <w:lang w:val="en-US"/>
              </w:rPr>
              <w:instrText xml:space="preserve"> FORMTEXT </w:instrText>
            </w:r>
            <w:r w:rsidRPr="0000169D">
              <w:rPr>
                <w:kern w:val="0"/>
                <w:lang w:val="en-US"/>
              </w:rPr>
            </w:r>
            <w:r w:rsidRPr="0000169D">
              <w:rPr>
                <w:kern w:val="0"/>
                <w:lang w:val="en-US"/>
              </w:rPr>
              <w:fldChar w:fldCharType="separate"/>
            </w:r>
            <w:r w:rsidRPr="0000169D">
              <w:rPr>
                <w:noProof/>
                <w:kern w:val="0"/>
                <w:lang w:val="en-US"/>
              </w:rPr>
              <w:t> </w:t>
            </w:r>
            <w:r w:rsidRPr="0000169D">
              <w:rPr>
                <w:noProof/>
                <w:kern w:val="0"/>
                <w:lang w:val="en-US"/>
              </w:rPr>
              <w:t> </w:t>
            </w:r>
            <w:r w:rsidRPr="0000169D">
              <w:rPr>
                <w:noProof/>
                <w:kern w:val="0"/>
                <w:lang w:val="en-US"/>
              </w:rPr>
              <w:t> </w:t>
            </w:r>
            <w:r w:rsidRPr="0000169D">
              <w:rPr>
                <w:noProof/>
                <w:kern w:val="0"/>
                <w:lang w:val="en-US"/>
              </w:rPr>
              <w:t> </w:t>
            </w:r>
            <w:r w:rsidRPr="0000169D">
              <w:rPr>
                <w:noProof/>
                <w:kern w:val="0"/>
                <w:lang w:val="en-US"/>
              </w:rPr>
              <w:t> </w:t>
            </w:r>
            <w:r w:rsidRPr="0000169D">
              <w:rPr>
                <w:kern w:val="0"/>
                <w:lang w:val="en-US"/>
              </w:rPr>
              <w:fldChar w:fldCharType="end"/>
            </w:r>
          </w:p>
        </w:tc>
        <w:tc>
          <w:tcPr>
            <w:tcW w:w="237" w:type="dxa"/>
            <w:tcBorders>
              <w:top w:val="nil"/>
              <w:left w:val="single" w:sz="2" w:space="0" w:color="EA1017"/>
              <w:bottom w:val="nil"/>
              <w:right w:val="single" w:sz="2" w:space="0" w:color="EA1017"/>
            </w:tcBorders>
          </w:tcPr>
          <w:p w14:paraId="78BFBE92" w14:textId="77777777" w:rsidR="004411EB" w:rsidRPr="0000169D" w:rsidRDefault="004411EB" w:rsidP="004411EB">
            <w:pPr>
              <w:rPr>
                <w:kern w:val="0"/>
                <w:lang w:val="en-US"/>
              </w:rPr>
            </w:pPr>
          </w:p>
        </w:tc>
        <w:tc>
          <w:tcPr>
            <w:tcW w:w="2679" w:type="dxa"/>
            <w:tcBorders>
              <w:top w:val="single" w:sz="2" w:space="0" w:color="EA1017"/>
              <w:left w:val="single" w:sz="2" w:space="0" w:color="EA1017"/>
              <w:bottom w:val="single" w:sz="2" w:space="0" w:color="EA1017"/>
              <w:right w:val="single" w:sz="2" w:space="0" w:color="EA1017"/>
            </w:tcBorders>
          </w:tcPr>
          <w:p w14:paraId="6EFEDCE6" w14:textId="7B714311" w:rsidR="004411EB" w:rsidRPr="0000169D" w:rsidRDefault="008B5895" w:rsidP="004411EB">
            <w:pPr>
              <w:rPr>
                <w:kern w:val="0"/>
                <w:lang w:val="en-US"/>
              </w:rPr>
            </w:pPr>
            <w:r w:rsidRPr="0000169D">
              <w:rPr>
                <w:kern w:val="0"/>
                <w:lang w:val="en-US"/>
              </w:rPr>
              <w:fldChar w:fldCharType="begin">
                <w:ffData>
                  <w:name w:val=""/>
                  <w:enabled/>
                  <w:calcOnExit w:val="0"/>
                  <w:ddList>
                    <w:result w:val="1"/>
                    <w:listEntry w:val="Choose an item."/>
                    <w:listEntry w:val="Individual Contributor   "/>
                    <w:listEntry w:val="Organisational Lead"/>
                    <w:listEntry w:val="Team / Project Manager"/>
                  </w:ddList>
                </w:ffData>
              </w:fldChar>
            </w:r>
            <w:r w:rsidRPr="0000169D">
              <w:rPr>
                <w:kern w:val="0"/>
                <w:lang w:val="en-US"/>
              </w:rPr>
              <w:instrText xml:space="preserve"> FORMDROPDOWN </w:instrText>
            </w:r>
            <w:r w:rsidRPr="0000169D">
              <w:rPr>
                <w:kern w:val="0"/>
                <w:lang w:val="en-US"/>
              </w:rPr>
            </w:r>
            <w:r w:rsidRPr="0000169D">
              <w:rPr>
                <w:kern w:val="0"/>
                <w:lang w:val="en-US"/>
              </w:rPr>
              <w:fldChar w:fldCharType="separate"/>
            </w:r>
            <w:r w:rsidRPr="0000169D">
              <w:rPr>
                <w:kern w:val="0"/>
                <w:lang w:val="en-US"/>
              </w:rPr>
              <w:fldChar w:fldCharType="end"/>
            </w:r>
          </w:p>
        </w:tc>
      </w:tr>
    </w:tbl>
    <w:p w14:paraId="7800AD96" w14:textId="77777777" w:rsidR="009E2956" w:rsidRPr="00886037" w:rsidRDefault="009E2956" w:rsidP="009E2956">
      <w:pPr>
        <w:ind w:left="-426" w:right="-359"/>
        <w:rPr>
          <w:sz w:val="10"/>
          <w:szCs w:val="10"/>
        </w:rPr>
      </w:pPr>
    </w:p>
    <w:tbl>
      <w:tblPr>
        <w:tblW w:w="15165" w:type="dxa"/>
        <w:tblInd w:w="-426" w:type="dxa"/>
        <w:tblBorders>
          <w:top w:val="single" w:sz="2" w:space="0" w:color="EA1017"/>
          <w:left w:val="single" w:sz="2" w:space="0" w:color="EA1017"/>
          <w:bottom w:val="single" w:sz="2" w:space="0" w:color="EA1017"/>
          <w:right w:val="single" w:sz="2" w:space="0" w:color="EA1017"/>
          <w:insideH w:val="single" w:sz="2" w:space="0" w:color="EA1017"/>
          <w:insideV w:val="single" w:sz="2" w:space="0" w:color="EA1017"/>
        </w:tblBorders>
        <w:tblLayout w:type="fixed"/>
        <w:tblCellMar>
          <w:top w:w="57" w:type="dxa"/>
          <w:bottom w:w="113" w:type="dxa"/>
        </w:tblCellMar>
        <w:tblLook w:val="04A0" w:firstRow="1" w:lastRow="0" w:firstColumn="1" w:lastColumn="0" w:noHBand="0" w:noVBand="1"/>
      </w:tblPr>
      <w:tblGrid>
        <w:gridCol w:w="15165"/>
      </w:tblGrid>
      <w:tr w:rsidR="0091681E" w:rsidRPr="0000169D" w14:paraId="0317AB7E" w14:textId="77777777" w:rsidTr="0000169D">
        <w:trPr>
          <w:trHeight w:hRule="exact" w:val="1898"/>
        </w:trPr>
        <w:tc>
          <w:tcPr>
            <w:tcW w:w="15165" w:type="dxa"/>
          </w:tcPr>
          <w:p w14:paraId="4623E03B" w14:textId="77777777" w:rsidR="00B96CDE" w:rsidRDefault="0091681E" w:rsidP="0000169D">
            <w:pPr>
              <w:ind w:right="-359"/>
              <w:rPr>
                <w:kern w:val="0"/>
              </w:rPr>
            </w:pPr>
            <w:r w:rsidRPr="0000169D">
              <w:rPr>
                <w:rFonts w:cs="Open Sans"/>
                <w:b/>
                <w:bCs/>
                <w:color w:val="EA1017"/>
                <w:kern w:val="0"/>
                <w:szCs w:val="22"/>
              </w:rPr>
              <w:t>Purpose</w:t>
            </w:r>
            <w:r w:rsidR="00AD385C" w:rsidRPr="0000169D">
              <w:rPr>
                <w:rFonts w:cs="Open Sans"/>
                <w:b/>
                <w:bCs/>
                <w:color w:val="EA1017"/>
                <w:kern w:val="0"/>
                <w:szCs w:val="22"/>
              </w:rPr>
              <w:t xml:space="preserve"> </w:t>
            </w:r>
            <w:r w:rsidR="00136519" w:rsidRPr="0000169D">
              <w:rPr>
                <w:rFonts w:cs="Open Sans"/>
                <w:b/>
                <w:bCs/>
                <w:color w:val="EA1017"/>
                <w:kern w:val="0"/>
                <w:szCs w:val="22"/>
              </w:rPr>
              <w:t xml:space="preserve"> </w:t>
            </w:r>
            <w:r w:rsidR="004C56A7" w:rsidRPr="0000169D">
              <w:rPr>
                <w:kern w:val="0"/>
              </w:rPr>
              <w:fldChar w:fldCharType="begin">
                <w:ffData>
                  <w:name w:val="Text2"/>
                  <w:enabled/>
                  <w:calcOnExit w:val="0"/>
                  <w:textInput>
                    <w:default w:val="(Why does the role exist? What is its purpose? Please limit this to 5 lines)"/>
                  </w:textInput>
                </w:ffData>
              </w:fldChar>
            </w:r>
            <w:bookmarkStart w:id="3" w:name="Text2"/>
            <w:r w:rsidR="004C56A7" w:rsidRPr="0000169D">
              <w:rPr>
                <w:kern w:val="0"/>
              </w:rPr>
              <w:instrText xml:space="preserve"> FORMTEXT </w:instrText>
            </w:r>
            <w:r w:rsidR="004C56A7" w:rsidRPr="0000169D">
              <w:rPr>
                <w:kern w:val="0"/>
              </w:rPr>
            </w:r>
            <w:r w:rsidR="004C56A7" w:rsidRPr="0000169D">
              <w:rPr>
                <w:kern w:val="0"/>
              </w:rPr>
              <w:fldChar w:fldCharType="separate"/>
            </w:r>
            <w:r w:rsidR="00B96CDE">
              <w:rPr>
                <w:kern w:val="0"/>
              </w:rPr>
              <w:t> </w:t>
            </w:r>
            <w:r w:rsidR="00B96CDE">
              <w:rPr>
                <w:kern w:val="0"/>
              </w:rPr>
              <w:t> </w:t>
            </w:r>
            <w:r w:rsidR="00B96CDE">
              <w:rPr>
                <w:kern w:val="0"/>
              </w:rPr>
              <w:t> </w:t>
            </w:r>
            <w:r w:rsidR="00B96CDE">
              <w:rPr>
                <w:kern w:val="0"/>
              </w:rPr>
              <w:t> </w:t>
            </w:r>
            <w:r w:rsidR="00B96CDE">
              <w:rPr>
                <w:kern w:val="0"/>
              </w:rPr>
              <w:t> </w:t>
            </w:r>
          </w:p>
          <w:p w14:paraId="03C6EA37" w14:textId="77777777" w:rsidR="00B96CDE" w:rsidRDefault="00B96CDE" w:rsidP="00B96CDE">
            <w:pPr>
              <w:ind w:right="-359"/>
              <w:rPr>
                <w:kern w:val="0"/>
              </w:rPr>
            </w:pPr>
            <w:r w:rsidRPr="00B96CDE">
              <w:rPr>
                <w:kern w:val="0"/>
              </w:rPr>
              <w:t>To design, develop, maintain and improve Christian Aid’s application and data integrations across web based systems, including Dynamics 365 (CRM), using Microsoft technologies.</w:t>
            </w:r>
          </w:p>
          <w:p w14:paraId="16D4A000" w14:textId="77777777" w:rsidR="00B96CDE" w:rsidRPr="00B96CDE" w:rsidRDefault="00B96CDE" w:rsidP="00B96CDE">
            <w:pPr>
              <w:ind w:right="-359"/>
              <w:rPr>
                <w:kern w:val="0"/>
              </w:rPr>
            </w:pPr>
          </w:p>
          <w:p w14:paraId="1AAA269D" w14:textId="0C980B83" w:rsidR="00B96CDE" w:rsidRDefault="00B96CDE" w:rsidP="00B96CDE">
            <w:pPr>
              <w:ind w:right="-359"/>
              <w:rPr>
                <w:kern w:val="0"/>
              </w:rPr>
            </w:pPr>
            <w:r w:rsidRPr="00B96CDE">
              <w:rPr>
                <w:kern w:val="0"/>
              </w:rPr>
              <w:t>The role proactively identifies opportunities to improve integration, automation and reliability, and investigates and resolves system and data related issues. It applies strong technical judgement to prevent repeat issues, ensure data integrity, and align systems delivery with organisational values and goals.</w:t>
            </w:r>
            <w:r>
              <w:rPr>
                <w:kern w:val="0"/>
              </w:rPr>
              <w:br/>
            </w:r>
          </w:p>
          <w:p w14:paraId="1B397E5C" w14:textId="77777777" w:rsidR="00B96CDE" w:rsidRDefault="00B96CDE" w:rsidP="00B96CDE">
            <w:pPr>
              <w:ind w:right="-359"/>
              <w:rPr>
                <w:kern w:val="0"/>
              </w:rPr>
            </w:pPr>
          </w:p>
          <w:p w14:paraId="4D103D97" w14:textId="760AE2C2" w:rsidR="00AD385C" w:rsidRPr="0000169D" w:rsidRDefault="004C56A7" w:rsidP="00B96CDE">
            <w:pPr>
              <w:ind w:right="-359"/>
              <w:rPr>
                <w:rFonts w:cs="Open Sans"/>
                <w:color w:val="EA1017"/>
                <w:kern w:val="0"/>
                <w:szCs w:val="22"/>
              </w:rPr>
            </w:pPr>
            <w:r w:rsidRPr="0000169D">
              <w:rPr>
                <w:kern w:val="0"/>
              </w:rPr>
              <w:fldChar w:fldCharType="end"/>
            </w:r>
            <w:bookmarkEnd w:id="3"/>
          </w:p>
        </w:tc>
      </w:tr>
    </w:tbl>
    <w:p w14:paraId="3E1AA7E3" w14:textId="77777777" w:rsidR="00AD385C" w:rsidRPr="00886037" w:rsidRDefault="00AD385C" w:rsidP="00886037">
      <w:pPr>
        <w:rPr>
          <w:sz w:val="10"/>
          <w:szCs w:val="10"/>
        </w:rPr>
      </w:pPr>
    </w:p>
    <w:tbl>
      <w:tblPr>
        <w:tblW w:w="15168" w:type="dxa"/>
        <w:tblInd w:w="-429" w:type="dxa"/>
        <w:tblBorders>
          <w:top w:val="single" w:sz="2" w:space="0" w:color="EA1017"/>
          <w:left w:val="single" w:sz="2" w:space="0" w:color="EA1017"/>
          <w:bottom w:val="single" w:sz="2" w:space="0" w:color="EA1017"/>
          <w:right w:val="single" w:sz="2" w:space="0" w:color="EA1017"/>
          <w:insideH w:val="single" w:sz="2" w:space="0" w:color="EA1017"/>
          <w:insideV w:val="single" w:sz="2" w:space="0" w:color="EA1017"/>
        </w:tblBorders>
        <w:tblLayout w:type="fixed"/>
        <w:tblCellMar>
          <w:top w:w="57" w:type="dxa"/>
          <w:bottom w:w="113" w:type="dxa"/>
        </w:tblCellMar>
        <w:tblLook w:val="04A0" w:firstRow="1" w:lastRow="0" w:firstColumn="1" w:lastColumn="0" w:noHBand="0" w:noVBand="1"/>
      </w:tblPr>
      <w:tblGrid>
        <w:gridCol w:w="7939"/>
        <w:gridCol w:w="7229"/>
      </w:tblGrid>
      <w:tr w:rsidR="000865E8" w:rsidRPr="0000169D" w14:paraId="5D8787B0" w14:textId="77777777" w:rsidTr="0000169D">
        <w:trPr>
          <w:trHeight w:hRule="exact" w:val="5104"/>
        </w:trPr>
        <w:tc>
          <w:tcPr>
            <w:tcW w:w="15168" w:type="dxa"/>
            <w:gridSpan w:val="2"/>
          </w:tcPr>
          <w:p w14:paraId="1FA78244" w14:textId="77777777" w:rsidR="000865E8" w:rsidRPr="0000169D" w:rsidRDefault="000865E8" w:rsidP="00886037">
            <w:pPr>
              <w:rPr>
                <w:rFonts w:cs="Open Sans"/>
                <w:color w:val="EA1017"/>
                <w:kern w:val="0"/>
                <w:szCs w:val="22"/>
              </w:rPr>
            </w:pPr>
            <w:r w:rsidRPr="0000169D">
              <w:rPr>
                <w:rFonts w:cs="Open Sans"/>
                <w:b/>
                <w:bCs/>
                <w:color w:val="EA1017"/>
                <w:kern w:val="0"/>
                <w:szCs w:val="22"/>
              </w:rPr>
              <w:t xml:space="preserve">Main Areas of Responsibility &amp; Accountability  </w:t>
            </w:r>
          </w:p>
          <w:p w14:paraId="519B3FC4" w14:textId="4C90A69A" w:rsidR="00B96CDE" w:rsidRDefault="000865E8" w:rsidP="00B96CDE">
            <w:pPr>
              <w:pStyle w:val="Normalbullet"/>
            </w:pPr>
            <w:r w:rsidRPr="0000169D">
              <w:fldChar w:fldCharType="begin">
                <w:ffData>
                  <w:name w:val=""/>
                  <w:enabled/>
                  <w:calcOnExit w:val="0"/>
                  <w:textInput>
                    <w:default w:val="(What will the person be doing/saying/ thinking to achieve the purpose of the role? Try and limit this to 6–10 key high level outputs typical of the role)"/>
                  </w:textInput>
                </w:ffData>
              </w:fldChar>
            </w:r>
            <w:r w:rsidRPr="0000169D">
              <w:instrText xml:space="preserve"> FORMTEXT </w:instrText>
            </w:r>
            <w:r w:rsidRPr="0000169D">
              <w:fldChar w:fldCharType="separate"/>
            </w:r>
            <w:r w:rsidR="00B96CDE">
              <w:t xml:space="preserve">Design, develop and maintain application and data integrations across Christian Aid’s systems using Microsoft technologies (including .NET, C#, Power Automate, SSIS and APIs). </w:t>
            </w:r>
          </w:p>
          <w:p w14:paraId="4BEA135A" w14:textId="59E5ABFD" w:rsidR="00B96CDE" w:rsidRDefault="00B96CDE" w:rsidP="00B96CDE">
            <w:pPr>
              <w:pStyle w:val="Normalbullet"/>
            </w:pPr>
            <w:r>
              <w:t xml:space="preserve">Maintain and improve Christian Aid’s application and integration architecture, identifying opportunities to automate processes and improve reliability, performance and data quality. </w:t>
            </w:r>
          </w:p>
          <w:p w14:paraId="6DF532AB" w14:textId="700A2710" w:rsidR="00B96CDE" w:rsidRDefault="00B96CDE" w:rsidP="00B96CDE">
            <w:pPr>
              <w:pStyle w:val="Normalbullet"/>
            </w:pPr>
            <w:r>
              <w:t xml:space="preserve">Establish and apply standardised best practice for system and data integration across applications, using critical thinking to improve existing solutions. </w:t>
            </w:r>
          </w:p>
          <w:p w14:paraId="72A5B531" w14:textId="50F18F24" w:rsidR="00B96CDE" w:rsidRDefault="00B96CDE" w:rsidP="00B96CDE">
            <w:pPr>
              <w:pStyle w:val="Normalbullet"/>
            </w:pPr>
            <w:r>
              <w:t xml:space="preserve">Monitor integration processes, handling errors and job failures, and implement preventative improvements. </w:t>
            </w:r>
          </w:p>
          <w:p w14:paraId="5A25085E" w14:textId="3D543B0B" w:rsidR="00B96CDE" w:rsidRDefault="00B96CDE" w:rsidP="00B96CDE">
            <w:pPr>
              <w:pStyle w:val="Normalbullet"/>
            </w:pPr>
            <w:r>
              <w:t xml:space="preserve">Investigate system and data related issues, undertake root cause analysis, and implement mitigating actions to prevent recurrence. </w:t>
            </w:r>
          </w:p>
          <w:p w14:paraId="59BEE9D2" w14:textId="2020E824" w:rsidR="00B96CDE" w:rsidRDefault="00B96CDE" w:rsidP="00B96CDE">
            <w:pPr>
              <w:pStyle w:val="Normalbullet"/>
            </w:pPr>
            <w:r>
              <w:t xml:space="preserve">Work collaboratively with internal teams and third party suppliers to resolve issues and deliver high quality integration outcomes. </w:t>
            </w:r>
          </w:p>
          <w:p w14:paraId="0C1CF7CE" w14:textId="0B34817F" w:rsidR="00B96CDE" w:rsidRDefault="00B96CDE" w:rsidP="00B96CDE">
            <w:pPr>
              <w:pStyle w:val="Normalbullet"/>
            </w:pPr>
            <w:r>
              <w:t xml:space="preserve">Provide technical advice and guidance to colleagues and project teams, contributing specialist expertise to system design and delivery. </w:t>
            </w:r>
          </w:p>
          <w:p w14:paraId="783D2A2A" w14:textId="2091B7CB" w:rsidR="000865E8" w:rsidRPr="0000169D" w:rsidRDefault="00B96CDE" w:rsidP="00B96CDE">
            <w:pPr>
              <w:pStyle w:val="Normalbullet"/>
            </w:pPr>
            <w:r>
              <w:t>Produce and maintain appropriate technical documentation and support handover into live service when required.</w:t>
            </w:r>
            <w:r>
              <w:t> </w:t>
            </w:r>
            <w:r>
              <w:t> </w:t>
            </w:r>
            <w:r>
              <w:t> </w:t>
            </w:r>
            <w:r>
              <w:t> </w:t>
            </w:r>
            <w:r>
              <w:t> </w:t>
            </w:r>
            <w:r w:rsidR="000865E8" w:rsidRPr="0000169D">
              <w:fldChar w:fldCharType="end"/>
            </w:r>
          </w:p>
        </w:tc>
      </w:tr>
      <w:tr w:rsidR="002208A1" w:rsidRPr="0000169D" w14:paraId="0694A2B0" w14:textId="77777777" w:rsidTr="00001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7229" w:type="dxa"/>
        </w:trPr>
        <w:tc>
          <w:tcPr>
            <w:tcW w:w="7939" w:type="dxa"/>
          </w:tcPr>
          <w:p w14:paraId="336D63A6" w14:textId="77777777" w:rsidR="002208A1" w:rsidRPr="0000169D" w:rsidRDefault="002208A1" w:rsidP="000865E8">
            <w:pPr>
              <w:rPr>
                <w:kern w:val="0"/>
                <w:sz w:val="10"/>
                <w:szCs w:val="10"/>
              </w:rPr>
            </w:pPr>
          </w:p>
        </w:tc>
      </w:tr>
    </w:tbl>
    <w:p w14:paraId="0F31E314" w14:textId="77777777" w:rsidR="00886037" w:rsidRPr="00886037" w:rsidRDefault="00886037" w:rsidP="00886037">
      <w:pPr>
        <w:rPr>
          <w:sz w:val="10"/>
          <w:szCs w:val="10"/>
        </w:rPr>
      </w:pPr>
    </w:p>
    <w:tbl>
      <w:tblPr>
        <w:tblW w:w="14881" w:type="dxa"/>
        <w:tblInd w:w="-426" w:type="dxa"/>
        <w:tblBorders>
          <w:top w:val="single" w:sz="2" w:space="0" w:color="EA1017"/>
          <w:left w:val="single" w:sz="2" w:space="0" w:color="EA1017"/>
          <w:bottom w:val="single" w:sz="2" w:space="0" w:color="EA1017"/>
          <w:right w:val="single" w:sz="2" w:space="0" w:color="EA1017"/>
          <w:insideH w:val="single" w:sz="2" w:space="0" w:color="EA1017"/>
          <w:insideV w:val="single" w:sz="2" w:space="0" w:color="EA1017"/>
        </w:tblBorders>
        <w:tblLayout w:type="fixed"/>
        <w:tblCellMar>
          <w:top w:w="57" w:type="dxa"/>
          <w:bottom w:w="113" w:type="dxa"/>
        </w:tblCellMar>
        <w:tblLook w:val="04A0" w:firstRow="1" w:lastRow="0" w:firstColumn="1" w:lastColumn="0" w:noHBand="0" w:noVBand="1"/>
      </w:tblPr>
      <w:tblGrid>
        <w:gridCol w:w="8645"/>
        <w:gridCol w:w="283"/>
        <w:gridCol w:w="2976"/>
        <w:gridCol w:w="2977"/>
      </w:tblGrid>
      <w:tr w:rsidR="00D00A41" w:rsidRPr="0000169D" w14:paraId="0A9D94C0" w14:textId="77777777" w:rsidTr="0000169D">
        <w:trPr>
          <w:trHeight w:hRule="exact" w:val="3167"/>
        </w:trPr>
        <w:tc>
          <w:tcPr>
            <w:tcW w:w="8645" w:type="dxa"/>
            <w:tcBorders>
              <w:bottom w:val="single" w:sz="2" w:space="0" w:color="EA1017"/>
            </w:tcBorders>
          </w:tcPr>
          <w:p w14:paraId="07E11F08" w14:textId="77777777" w:rsidR="00D00A41" w:rsidRPr="0000169D" w:rsidRDefault="00D00A41" w:rsidP="006B53B4">
            <w:pPr>
              <w:rPr>
                <w:rFonts w:cs="Open Sans"/>
                <w:color w:val="EA1017"/>
                <w:kern w:val="0"/>
                <w:szCs w:val="22"/>
              </w:rPr>
            </w:pPr>
            <w:r w:rsidRPr="0000169D">
              <w:rPr>
                <w:rFonts w:cs="Open Sans"/>
                <w:b/>
                <w:bCs/>
                <w:color w:val="EA1017"/>
                <w:kern w:val="0"/>
                <w:szCs w:val="22"/>
              </w:rPr>
              <w:lastRenderedPageBreak/>
              <w:t xml:space="preserve">Key Decisions </w:t>
            </w:r>
          </w:p>
          <w:p w14:paraId="29E92A45" w14:textId="7CB3CD28" w:rsidR="00B96CDE" w:rsidRDefault="00D00A41" w:rsidP="00B96CDE">
            <w:pPr>
              <w:pStyle w:val="Normalbullet"/>
            </w:pPr>
            <w:r w:rsidRPr="0000169D">
              <w:fldChar w:fldCharType="begin">
                <w:ffData>
                  <w:name w:val=""/>
                  <w:enabled/>
                  <w:calcOnExit w:val="0"/>
                  <w:textInput>
                    <w:default w:val="(Please detail the type of decisions or influential advice the role is accountable for and the impact of these decisions or advice) "/>
                  </w:textInput>
                </w:ffData>
              </w:fldChar>
            </w:r>
            <w:r w:rsidRPr="0000169D">
              <w:instrText xml:space="preserve"> FORMTEXT </w:instrText>
            </w:r>
            <w:r w:rsidRPr="0000169D">
              <w:fldChar w:fldCharType="separate"/>
            </w:r>
            <w:r w:rsidR="00B96CDE">
              <w:t xml:space="preserve">Technical decisions relating to the design, maintenance and improvement of system and data integrations. </w:t>
            </w:r>
          </w:p>
          <w:p w14:paraId="71076C16" w14:textId="5E1E6CEF" w:rsidR="00B96CDE" w:rsidRDefault="00B96CDE" w:rsidP="00B96CDE">
            <w:pPr>
              <w:pStyle w:val="Normalbullet"/>
            </w:pPr>
            <w:r>
              <w:t xml:space="preserve">Prioritisation of work within agreed objectives, balancing deadlines, technical standards and operational impact. </w:t>
            </w:r>
          </w:p>
          <w:p w14:paraId="62702230" w14:textId="6FEA2C95" w:rsidR="00D00A41" w:rsidRPr="0000169D" w:rsidRDefault="00B96CDE" w:rsidP="00B96CDE">
            <w:pPr>
              <w:pStyle w:val="Normalbullet"/>
            </w:pPr>
            <w:r>
              <w:t>Application of professional judgement to incomplete or complex information, proactively identifying opportunities for improvement.</w:t>
            </w:r>
            <w:r w:rsidR="00D00A41" w:rsidRPr="0000169D">
              <w:fldChar w:fldCharType="end"/>
            </w:r>
          </w:p>
          <w:p w14:paraId="02DC72B1" w14:textId="09A2E725" w:rsidR="00D00A41" w:rsidRPr="0000169D" w:rsidRDefault="00D00A41" w:rsidP="00B96CDE">
            <w:pPr>
              <w:pStyle w:val="Normalbullet"/>
              <w:rPr>
                <w:b/>
                <w:bCs/>
                <w:bdr w:val="none" w:sz="0" w:space="0" w:color="auto" w:frame="1"/>
              </w:rPr>
            </w:pPr>
            <w:r w:rsidRPr="0000169D">
              <w:rPr>
                <w:rStyle w:val="normaltextrun"/>
                <w:rFonts w:cs="Open Sans"/>
                <w:szCs w:val="20"/>
                <w:bdr w:val="none" w:sz="0" w:space="0" w:color="auto" w:frame="1"/>
              </w:rPr>
              <w:t>Budgetary authority (if applicable):</w:t>
            </w:r>
            <w:r w:rsidRPr="0000169D">
              <w:rPr>
                <w:rStyle w:val="normaltextrun"/>
                <w:rFonts w:cs="Open Sans"/>
                <w:b/>
                <w:bCs/>
                <w:szCs w:val="20"/>
                <w:bdr w:val="none" w:sz="0" w:space="0" w:color="auto" w:frame="1"/>
              </w:rPr>
              <w:t xml:space="preserve"> </w:t>
            </w:r>
            <w:r w:rsidRPr="0000169D">
              <w:rPr>
                <w:rStyle w:val="normaltextrun"/>
                <w:rFonts w:cs="Open Sans"/>
                <w:szCs w:val="22"/>
                <w:bdr w:val="none" w:sz="0" w:space="0" w:color="auto" w:frame="1"/>
              </w:rPr>
              <w:fldChar w:fldCharType="begin">
                <w:ffData>
                  <w:name w:val="Text4"/>
                  <w:enabled/>
                  <w:calcOnExit w:val="0"/>
                  <w:textInput/>
                </w:ffData>
              </w:fldChar>
            </w:r>
            <w:r w:rsidRPr="0000169D">
              <w:rPr>
                <w:rStyle w:val="normaltextrun"/>
                <w:rFonts w:cs="Open Sans"/>
                <w:szCs w:val="22"/>
                <w:bdr w:val="none" w:sz="0" w:space="0" w:color="auto" w:frame="1"/>
              </w:rPr>
              <w:instrText xml:space="preserve"> FORMTEXT </w:instrText>
            </w:r>
            <w:r w:rsidRPr="0000169D">
              <w:rPr>
                <w:rStyle w:val="normaltextrun"/>
                <w:rFonts w:cs="Open Sans"/>
                <w:szCs w:val="22"/>
                <w:bdr w:val="none" w:sz="0" w:space="0" w:color="auto" w:frame="1"/>
              </w:rPr>
            </w:r>
            <w:r w:rsidRPr="0000169D">
              <w:rPr>
                <w:rStyle w:val="normaltextrun"/>
                <w:rFonts w:cs="Open Sans"/>
                <w:szCs w:val="22"/>
                <w:bdr w:val="none" w:sz="0" w:space="0" w:color="auto" w:frame="1"/>
              </w:rPr>
              <w:fldChar w:fldCharType="separate"/>
            </w:r>
            <w:r w:rsidR="003A7B7D">
              <w:rPr>
                <w:rStyle w:val="normaltextrun"/>
                <w:rFonts w:cs="Open Sans"/>
                <w:szCs w:val="22"/>
                <w:bdr w:val="none" w:sz="0" w:space="0" w:color="auto" w:frame="1"/>
              </w:rPr>
              <w:t>N/A</w:t>
            </w:r>
            <w:r w:rsidRPr="0000169D">
              <w:rPr>
                <w:rStyle w:val="normaltextrun"/>
                <w:rFonts w:cs="Open Sans"/>
                <w:szCs w:val="22"/>
                <w:bdr w:val="none" w:sz="0" w:space="0" w:color="auto" w:frame="1"/>
              </w:rPr>
              <w:fldChar w:fldCharType="end"/>
            </w:r>
          </w:p>
        </w:tc>
        <w:tc>
          <w:tcPr>
            <w:tcW w:w="283" w:type="dxa"/>
            <w:tcBorders>
              <w:top w:val="nil"/>
              <w:bottom w:val="nil"/>
            </w:tcBorders>
          </w:tcPr>
          <w:p w14:paraId="5E28AF50" w14:textId="77777777" w:rsidR="00D00A41" w:rsidRPr="0000169D" w:rsidRDefault="00D00A41" w:rsidP="0000169D">
            <w:pPr>
              <w:ind w:right="-359"/>
              <w:rPr>
                <w:rFonts w:cs="Open Sans"/>
                <w:b/>
                <w:bCs/>
                <w:color w:val="EA1017"/>
                <w:kern w:val="0"/>
                <w:szCs w:val="22"/>
              </w:rPr>
            </w:pPr>
          </w:p>
        </w:tc>
        <w:tc>
          <w:tcPr>
            <w:tcW w:w="5953" w:type="dxa"/>
            <w:gridSpan w:val="2"/>
            <w:vMerge w:val="restart"/>
          </w:tcPr>
          <w:p w14:paraId="59DA870D" w14:textId="77777777" w:rsidR="00D00A41" w:rsidRPr="0000169D" w:rsidRDefault="00D00A41" w:rsidP="006B53B4">
            <w:pPr>
              <w:rPr>
                <w:rFonts w:cs="Open Sans"/>
                <w:b/>
                <w:bCs/>
                <w:color w:val="EA1017"/>
                <w:kern w:val="0"/>
                <w:szCs w:val="22"/>
              </w:rPr>
            </w:pPr>
            <w:r w:rsidRPr="0000169D">
              <w:rPr>
                <w:rFonts w:cs="Open Sans"/>
                <w:b/>
                <w:bCs/>
                <w:color w:val="EA1017"/>
                <w:kern w:val="0"/>
                <w:szCs w:val="22"/>
              </w:rPr>
              <w:t>Knowledge, Skills and Experience</w:t>
            </w:r>
          </w:p>
          <w:p w14:paraId="2F7BD949" w14:textId="77777777" w:rsidR="00D00A41" w:rsidRPr="0000169D" w:rsidRDefault="00D00A41" w:rsidP="009743AB">
            <w:pPr>
              <w:rPr>
                <w:rFonts w:cs="Open Sans"/>
                <w:b/>
                <w:bCs/>
                <w:kern w:val="0"/>
                <w:szCs w:val="22"/>
              </w:rPr>
            </w:pPr>
            <w:r w:rsidRPr="0000169D">
              <w:rPr>
                <w:rFonts w:cs="Open Sans"/>
                <w:b/>
                <w:bCs/>
                <w:kern w:val="0"/>
                <w:szCs w:val="22"/>
              </w:rPr>
              <w:t xml:space="preserve">Essential: </w:t>
            </w:r>
          </w:p>
          <w:p w14:paraId="0CFA46EC" w14:textId="75125B0F" w:rsidR="003A7B7D" w:rsidRDefault="00D00A41" w:rsidP="00D74DD2">
            <w:pPr>
              <w:pStyle w:val="Normalbullet"/>
            </w:pPr>
            <w:r w:rsidRPr="0000169D">
              <w:fldChar w:fldCharType="begin">
                <w:ffData>
                  <w:name w:val="Text3"/>
                  <w:enabled/>
                  <w:calcOnExit w:val="0"/>
                  <w:textInput/>
                </w:ffData>
              </w:fldChar>
            </w:r>
            <w:r w:rsidRPr="0000169D">
              <w:instrText xml:space="preserve"> FORMTEXT </w:instrText>
            </w:r>
            <w:r w:rsidRPr="0000169D">
              <w:fldChar w:fldCharType="separate"/>
            </w:r>
            <w:r w:rsidR="003A7B7D">
              <w:t>Relevant degree or equivalent professional experience in systems development or integration technology.</w:t>
            </w:r>
          </w:p>
          <w:p w14:paraId="787F8128" w14:textId="0EDC02DA" w:rsidR="003A7B7D" w:rsidRDefault="003A7B7D" w:rsidP="003A7B7D">
            <w:pPr>
              <w:pStyle w:val="Normalbullet"/>
            </w:pPr>
            <w:r>
              <w:t>Strong experience with Microsoft development technologies, including .NET, C#, SQL Server and T SQL.</w:t>
            </w:r>
          </w:p>
          <w:p w14:paraId="4E8AC8ED" w14:textId="4D9F26B7" w:rsidR="003A7B7D" w:rsidRDefault="003A7B7D" w:rsidP="003A7B7D">
            <w:pPr>
              <w:pStyle w:val="Normalbullet"/>
            </w:pPr>
            <w:r>
              <w:t>Experience designing and supporting application and data integrations using APIs.</w:t>
            </w:r>
          </w:p>
          <w:p w14:paraId="3D4B0D6E" w14:textId="3EF8F5C3" w:rsidR="003A7B7D" w:rsidRDefault="003A7B7D" w:rsidP="003A7B7D">
            <w:pPr>
              <w:pStyle w:val="Normalbullet"/>
            </w:pPr>
            <w:r>
              <w:t>Solid understanding of application and integration architecture.</w:t>
            </w:r>
          </w:p>
          <w:p w14:paraId="034F0CEE" w14:textId="41131048" w:rsidR="003A7B7D" w:rsidRDefault="003A7B7D" w:rsidP="003A7B7D">
            <w:pPr>
              <w:pStyle w:val="Normalbullet"/>
            </w:pPr>
            <w:r>
              <w:t>Experience working with Dynamics 365 (CRM) and associated integration tooling.</w:t>
            </w:r>
          </w:p>
          <w:p w14:paraId="0AAFC362" w14:textId="0DB1E71C" w:rsidR="003A7B7D" w:rsidRDefault="003A7B7D" w:rsidP="003A7B7D">
            <w:pPr>
              <w:pStyle w:val="Normalbullet"/>
            </w:pPr>
            <w:r>
              <w:t>Experience with source control and modern development practices (e.g. Git based workflows).</w:t>
            </w:r>
          </w:p>
          <w:p w14:paraId="3D4B9E03" w14:textId="622942F5" w:rsidR="00D00A41" w:rsidRPr="0000169D" w:rsidRDefault="003A7B7D" w:rsidP="009F0A01">
            <w:pPr>
              <w:pStyle w:val="Normalbullet"/>
            </w:pPr>
            <w:r>
              <w:t>Strong analytical and problem solving skills, with experience carrying out root cause analysis.</w:t>
            </w:r>
            <w:r w:rsidR="00D00A41" w:rsidRPr="0000169D">
              <w:fldChar w:fldCharType="end"/>
            </w:r>
          </w:p>
          <w:p w14:paraId="18F9A06D" w14:textId="77777777" w:rsidR="00D00A41" w:rsidRPr="0000169D" w:rsidRDefault="00D00A41" w:rsidP="009743AB">
            <w:pPr>
              <w:rPr>
                <w:rFonts w:cs="Open Sans"/>
                <w:kern w:val="0"/>
                <w:szCs w:val="22"/>
              </w:rPr>
            </w:pPr>
            <w:r w:rsidRPr="0000169D">
              <w:rPr>
                <w:rFonts w:cs="Open Sans"/>
                <w:b/>
                <w:bCs/>
                <w:kern w:val="0"/>
                <w:szCs w:val="22"/>
              </w:rPr>
              <w:t>Desirable:</w:t>
            </w:r>
            <w:r w:rsidRPr="0000169D">
              <w:rPr>
                <w:rFonts w:cs="Open Sans"/>
                <w:kern w:val="0"/>
                <w:szCs w:val="22"/>
              </w:rPr>
              <w:t xml:space="preserve"> </w:t>
            </w:r>
          </w:p>
          <w:p w14:paraId="79FFD5BB" w14:textId="1DAA7246" w:rsidR="003A7B7D" w:rsidRDefault="00D00A41" w:rsidP="00EE1059">
            <w:pPr>
              <w:pStyle w:val="Normalbullet"/>
            </w:pPr>
            <w:r w:rsidRPr="0000169D">
              <w:fldChar w:fldCharType="begin">
                <w:ffData>
                  <w:name w:val=""/>
                  <w:enabled/>
                  <w:calcOnExit w:val="0"/>
                  <w:textInput/>
                </w:ffData>
              </w:fldChar>
            </w:r>
            <w:r w:rsidRPr="0000169D">
              <w:instrText xml:space="preserve"> FORMTEXT </w:instrText>
            </w:r>
            <w:r w:rsidRPr="0000169D">
              <w:fldChar w:fldCharType="separate"/>
            </w:r>
            <w:r w:rsidR="003A7B7D">
              <w:t>Experience with Power Automate, SSIS, ETL tools (e.g. KingswaySoft) and Azure integration services.</w:t>
            </w:r>
          </w:p>
          <w:p w14:paraId="66B76603" w14:textId="58AEDC11" w:rsidR="003A7B7D" w:rsidRDefault="003A7B7D" w:rsidP="00EE1059">
            <w:pPr>
              <w:pStyle w:val="Normalbullet"/>
            </w:pPr>
            <w:r>
              <w:t>Experience working with RESTful APIs, JSON, XML and integration documentation standards.</w:t>
            </w:r>
          </w:p>
          <w:p w14:paraId="24D15D54" w14:textId="4F5093AB" w:rsidR="003A7B7D" w:rsidRDefault="003A7B7D" w:rsidP="00EE1059">
            <w:pPr>
              <w:pStyle w:val="Normalbullet"/>
            </w:pPr>
            <w:r>
              <w:t>Experience in CI/CD pipelines and automated deployment.</w:t>
            </w:r>
          </w:p>
          <w:p w14:paraId="0EF629FF" w14:textId="7F80BF6D" w:rsidR="003A7B7D" w:rsidRDefault="003A7B7D" w:rsidP="00EE1059">
            <w:pPr>
              <w:pStyle w:val="Normalbullet"/>
            </w:pPr>
            <w:r>
              <w:t>Experience producing clear technical documentation.</w:t>
            </w:r>
          </w:p>
          <w:p w14:paraId="2D14CF51" w14:textId="77777777" w:rsidR="00913FC1" w:rsidRDefault="003A7B7D" w:rsidP="00EE1059">
            <w:pPr>
              <w:pStyle w:val="Normalbullet"/>
            </w:pPr>
            <w:r>
              <w:t>Experience of performance tuning, optimisation and testing practices.</w:t>
            </w:r>
          </w:p>
          <w:p w14:paraId="52084686" w14:textId="3061A2F8" w:rsidR="00EE1059" w:rsidRDefault="00EE1059" w:rsidP="00EE1059">
            <w:pPr>
              <w:pStyle w:val="Normalbullet"/>
            </w:pPr>
            <w:r>
              <w:t>Experience managing and maintaining Microsoft Azure cloud services</w:t>
            </w:r>
          </w:p>
          <w:p w14:paraId="3B8C2614" w14:textId="67E5CDD7" w:rsidR="00D00A41" w:rsidRPr="0000169D" w:rsidRDefault="00EE1059" w:rsidP="00EE1059">
            <w:pPr>
              <w:pStyle w:val="Normalbullet"/>
            </w:pPr>
            <w:r>
              <w:t xml:space="preserve"> Experience using Microsoft Fabric for data engineering or integration</w:t>
            </w:r>
            <w:r w:rsidR="003A7B7D">
              <w:t>  </w:t>
            </w:r>
            <w:r w:rsidR="00D00A41" w:rsidRPr="0000169D">
              <w:fldChar w:fldCharType="end"/>
            </w:r>
          </w:p>
        </w:tc>
      </w:tr>
      <w:tr w:rsidR="00D00A41" w:rsidRPr="0000169D" w14:paraId="5A377B56" w14:textId="77777777" w:rsidTr="0000169D">
        <w:trPr>
          <w:trHeight w:hRule="exact" w:val="57"/>
        </w:trPr>
        <w:tc>
          <w:tcPr>
            <w:tcW w:w="8645" w:type="dxa"/>
            <w:tcBorders>
              <w:left w:val="nil"/>
              <w:right w:val="nil"/>
            </w:tcBorders>
          </w:tcPr>
          <w:p w14:paraId="5A60482A" w14:textId="77777777" w:rsidR="00D00A41" w:rsidRPr="0000169D" w:rsidRDefault="00D00A41" w:rsidP="006B53B4">
            <w:pPr>
              <w:rPr>
                <w:rStyle w:val="normaltextrun"/>
                <w:rFonts w:cs="Open Sans"/>
                <w:b/>
                <w:bCs/>
                <w:kern w:val="0"/>
                <w:szCs w:val="20"/>
                <w:bdr w:val="none" w:sz="0" w:space="0" w:color="auto" w:frame="1"/>
              </w:rPr>
            </w:pPr>
          </w:p>
        </w:tc>
        <w:tc>
          <w:tcPr>
            <w:tcW w:w="283" w:type="dxa"/>
            <w:tcBorders>
              <w:top w:val="nil"/>
              <w:left w:val="nil"/>
              <w:bottom w:val="nil"/>
            </w:tcBorders>
          </w:tcPr>
          <w:p w14:paraId="3ABD58DC" w14:textId="77777777" w:rsidR="00D00A41" w:rsidRPr="0000169D" w:rsidRDefault="00D00A41" w:rsidP="0000169D">
            <w:pPr>
              <w:ind w:right="-359"/>
              <w:rPr>
                <w:rFonts w:cs="Open Sans"/>
                <w:b/>
                <w:bCs/>
                <w:color w:val="EA1017"/>
                <w:kern w:val="0"/>
                <w:szCs w:val="22"/>
              </w:rPr>
            </w:pPr>
          </w:p>
        </w:tc>
        <w:tc>
          <w:tcPr>
            <w:tcW w:w="5953" w:type="dxa"/>
            <w:gridSpan w:val="2"/>
            <w:vMerge/>
          </w:tcPr>
          <w:p w14:paraId="0D06D574" w14:textId="77777777" w:rsidR="00D00A41" w:rsidRPr="0000169D" w:rsidRDefault="00D00A41" w:rsidP="006B53B4">
            <w:pPr>
              <w:rPr>
                <w:rFonts w:cs="Open Sans"/>
                <w:b/>
                <w:bCs/>
                <w:color w:val="EA1017"/>
                <w:kern w:val="0"/>
                <w:szCs w:val="22"/>
              </w:rPr>
            </w:pPr>
          </w:p>
        </w:tc>
      </w:tr>
      <w:tr w:rsidR="00D00A41" w:rsidRPr="0000169D" w14:paraId="2C5F4463" w14:textId="77777777" w:rsidTr="0000169D">
        <w:trPr>
          <w:trHeight w:hRule="exact" w:val="3258"/>
        </w:trPr>
        <w:tc>
          <w:tcPr>
            <w:tcW w:w="8645" w:type="dxa"/>
            <w:tcBorders>
              <w:bottom w:val="single" w:sz="2" w:space="0" w:color="EA1017"/>
            </w:tcBorders>
          </w:tcPr>
          <w:p w14:paraId="1D8374ED" w14:textId="77777777" w:rsidR="00D00A41" w:rsidRPr="0000169D" w:rsidRDefault="00D00A41" w:rsidP="00743F4B">
            <w:pPr>
              <w:rPr>
                <w:rFonts w:cs="Open Sans"/>
                <w:b/>
                <w:bCs/>
                <w:color w:val="EA1017"/>
                <w:kern w:val="0"/>
                <w:szCs w:val="22"/>
              </w:rPr>
            </w:pPr>
            <w:r w:rsidRPr="0000169D">
              <w:rPr>
                <w:rFonts w:cs="Open Sans"/>
                <w:b/>
                <w:bCs/>
                <w:color w:val="EA1017"/>
                <w:kern w:val="0"/>
                <w:szCs w:val="22"/>
              </w:rPr>
              <w:t>Problem Solving</w:t>
            </w:r>
            <w:r w:rsidRPr="0000169D">
              <w:rPr>
                <w:rFonts w:cs="Open Sans"/>
                <w:color w:val="EA1017"/>
                <w:kern w:val="0"/>
                <w:szCs w:val="22"/>
              </w:rPr>
              <w:t xml:space="preserve"> </w:t>
            </w:r>
          </w:p>
          <w:p w14:paraId="04B05834" w14:textId="50DE539C" w:rsidR="004471F8" w:rsidRDefault="00D00A41" w:rsidP="004471F8">
            <w:pPr>
              <w:pStyle w:val="Normalbullet"/>
              <w:rPr>
                <w:noProof/>
              </w:rPr>
            </w:pPr>
            <w:r w:rsidRPr="0000169D">
              <w:fldChar w:fldCharType="begin">
                <w:ffData>
                  <w:name w:val=""/>
                  <w:enabled/>
                  <w:calcOnExit w:val="0"/>
                  <w:textInput>
                    <w:default w:val="(Detail the overall complexity of the tasks and what kind of creativity, analysis or judgement is needed. Is the post responsible for one discrete area or several strands within a team/function?)"/>
                  </w:textInput>
                </w:ffData>
              </w:fldChar>
            </w:r>
            <w:r w:rsidRPr="0000169D">
              <w:instrText xml:space="preserve"> FORMTEXT </w:instrText>
            </w:r>
            <w:r w:rsidRPr="0000169D">
              <w:fldChar w:fldCharType="separate"/>
            </w:r>
            <w:r w:rsidR="004471F8">
              <w:rPr>
                <w:noProof/>
              </w:rPr>
              <w:t xml:space="preserve">Resolves complex technical issues through analysis, assessment and informed judgement. </w:t>
            </w:r>
          </w:p>
          <w:p w14:paraId="7C347324" w14:textId="4740B574" w:rsidR="004471F8" w:rsidRDefault="004471F8" w:rsidP="004471F8">
            <w:pPr>
              <w:pStyle w:val="Normalbullet"/>
              <w:rPr>
                <w:noProof/>
              </w:rPr>
            </w:pPr>
            <w:r>
              <w:rPr>
                <w:noProof/>
              </w:rPr>
              <w:t xml:space="preserve">Applies interpretative and creative thinking to problems that may be new or outside previous precedents. </w:t>
            </w:r>
          </w:p>
          <w:p w14:paraId="5729640A" w14:textId="5E9B007C" w:rsidR="00D00A41" w:rsidRPr="0000169D" w:rsidRDefault="004471F8" w:rsidP="004471F8">
            <w:pPr>
              <w:pStyle w:val="Normalbullet"/>
              <w:rPr>
                <w:rStyle w:val="normaltextrun"/>
                <w:rFonts w:cs="Open Sans"/>
                <w:szCs w:val="20"/>
                <w:bdr w:val="none" w:sz="0" w:space="0" w:color="auto" w:frame="1"/>
              </w:rPr>
            </w:pPr>
            <w:r>
              <w:rPr>
                <w:noProof/>
              </w:rPr>
              <w:t>Proactively identifies potential system and data risks and implements preventative solutions.</w:t>
            </w:r>
            <w:r w:rsidR="00D00A41" w:rsidRPr="0000169D">
              <w:fldChar w:fldCharType="end"/>
            </w:r>
          </w:p>
        </w:tc>
        <w:tc>
          <w:tcPr>
            <w:tcW w:w="283" w:type="dxa"/>
            <w:tcBorders>
              <w:top w:val="nil"/>
              <w:bottom w:val="nil"/>
            </w:tcBorders>
          </w:tcPr>
          <w:p w14:paraId="69EFB975" w14:textId="77777777" w:rsidR="00D00A41" w:rsidRPr="0000169D" w:rsidRDefault="00D00A41" w:rsidP="0000169D">
            <w:pPr>
              <w:ind w:right="-359"/>
              <w:rPr>
                <w:rFonts w:cs="Open Sans"/>
                <w:b/>
                <w:bCs/>
                <w:color w:val="EA1017"/>
                <w:kern w:val="0"/>
                <w:szCs w:val="22"/>
              </w:rPr>
            </w:pPr>
          </w:p>
        </w:tc>
        <w:tc>
          <w:tcPr>
            <w:tcW w:w="5953" w:type="dxa"/>
            <w:gridSpan w:val="2"/>
            <w:vMerge/>
          </w:tcPr>
          <w:p w14:paraId="2CAAB7F0" w14:textId="77777777" w:rsidR="00D00A41" w:rsidRPr="0000169D" w:rsidRDefault="00D00A41" w:rsidP="006B53B4">
            <w:pPr>
              <w:rPr>
                <w:rFonts w:cs="Open Sans"/>
                <w:b/>
                <w:bCs/>
                <w:color w:val="EA1017"/>
                <w:kern w:val="0"/>
                <w:szCs w:val="22"/>
              </w:rPr>
            </w:pPr>
          </w:p>
        </w:tc>
      </w:tr>
      <w:tr w:rsidR="00D00A41" w:rsidRPr="0000169D" w14:paraId="3A0261ED" w14:textId="77777777" w:rsidTr="0000169D">
        <w:trPr>
          <w:trHeight w:hRule="exact" w:val="159"/>
        </w:trPr>
        <w:tc>
          <w:tcPr>
            <w:tcW w:w="8645" w:type="dxa"/>
            <w:tcBorders>
              <w:left w:val="nil"/>
              <w:right w:val="nil"/>
            </w:tcBorders>
          </w:tcPr>
          <w:p w14:paraId="5DCF4768" w14:textId="77777777" w:rsidR="00D00A41" w:rsidRPr="0000169D" w:rsidRDefault="00D00A41" w:rsidP="00A62FB3">
            <w:pPr>
              <w:rPr>
                <w:rFonts w:cs="Open Sans"/>
                <w:b/>
                <w:bCs/>
                <w:color w:val="EA1017"/>
                <w:kern w:val="0"/>
                <w:szCs w:val="22"/>
              </w:rPr>
            </w:pPr>
          </w:p>
        </w:tc>
        <w:tc>
          <w:tcPr>
            <w:tcW w:w="283" w:type="dxa"/>
            <w:tcBorders>
              <w:top w:val="nil"/>
              <w:left w:val="nil"/>
              <w:bottom w:val="nil"/>
            </w:tcBorders>
          </w:tcPr>
          <w:p w14:paraId="73F33885" w14:textId="77777777" w:rsidR="00D00A41" w:rsidRPr="0000169D" w:rsidRDefault="00D00A41" w:rsidP="0000169D">
            <w:pPr>
              <w:ind w:right="-359"/>
              <w:rPr>
                <w:rFonts w:cs="Open Sans"/>
                <w:b/>
                <w:bCs/>
                <w:color w:val="EA1017"/>
                <w:kern w:val="0"/>
                <w:szCs w:val="22"/>
              </w:rPr>
            </w:pPr>
          </w:p>
        </w:tc>
        <w:tc>
          <w:tcPr>
            <w:tcW w:w="5953" w:type="dxa"/>
            <w:gridSpan w:val="2"/>
            <w:vMerge/>
          </w:tcPr>
          <w:p w14:paraId="54CC3B0E" w14:textId="77777777" w:rsidR="00D00A41" w:rsidRPr="0000169D" w:rsidRDefault="00D00A41" w:rsidP="006B53B4">
            <w:pPr>
              <w:rPr>
                <w:rFonts w:cs="Open Sans"/>
                <w:b/>
                <w:bCs/>
                <w:color w:val="EA1017"/>
                <w:kern w:val="0"/>
                <w:szCs w:val="22"/>
              </w:rPr>
            </w:pPr>
          </w:p>
        </w:tc>
      </w:tr>
      <w:tr w:rsidR="00D00A41" w:rsidRPr="0000169D" w14:paraId="43DA58D9" w14:textId="77777777" w:rsidTr="0000169D">
        <w:trPr>
          <w:trHeight w:hRule="exact" w:val="1778"/>
        </w:trPr>
        <w:tc>
          <w:tcPr>
            <w:tcW w:w="8645" w:type="dxa"/>
            <w:vMerge w:val="restart"/>
          </w:tcPr>
          <w:p w14:paraId="087392C6" w14:textId="77777777" w:rsidR="00D00A41" w:rsidRPr="0000169D" w:rsidRDefault="00D00A41" w:rsidP="00A62FB3">
            <w:pPr>
              <w:rPr>
                <w:rFonts w:cs="Open Sans"/>
                <w:color w:val="EA1017"/>
                <w:kern w:val="0"/>
                <w:szCs w:val="22"/>
              </w:rPr>
            </w:pPr>
            <w:r w:rsidRPr="0000169D">
              <w:rPr>
                <w:rFonts w:cs="Open Sans"/>
                <w:b/>
                <w:bCs/>
                <w:color w:val="EA1017"/>
                <w:kern w:val="0"/>
                <w:szCs w:val="22"/>
              </w:rPr>
              <w:t xml:space="preserve">Key Interfaces </w:t>
            </w:r>
          </w:p>
          <w:p w14:paraId="54D268F4" w14:textId="20DCC832" w:rsidR="009B00C1" w:rsidRPr="0000169D" w:rsidRDefault="009B00C1" w:rsidP="0000169D">
            <w:pPr>
              <w:pStyle w:val="Normalbullet"/>
              <w:numPr>
                <w:ilvl w:val="0"/>
                <w:numId w:val="0"/>
              </w:numPr>
              <w:ind w:left="170" w:hanging="170"/>
            </w:pPr>
            <w:r w:rsidRPr="0000169D">
              <w:fldChar w:fldCharType="begin">
                <w:ffData>
                  <w:name w:val=""/>
                  <w:enabled/>
                  <w:calcOnExit w:val="0"/>
                  <w:textInput>
                    <w:default w:val="(What is the typical nature of type of the relationships this role will hold)"/>
                  </w:textInput>
                </w:ffData>
              </w:fldChar>
            </w:r>
            <w:r w:rsidRPr="0000169D">
              <w:instrText xml:space="preserve"> FORMTEXT </w:instrText>
            </w:r>
            <w:r w:rsidRPr="0000169D">
              <w:fldChar w:fldCharType="separate"/>
            </w:r>
            <w:r w:rsidR="004471F8">
              <w:t> </w:t>
            </w:r>
            <w:r w:rsidR="004471F8">
              <w:t> </w:t>
            </w:r>
            <w:r w:rsidR="004471F8">
              <w:t> </w:t>
            </w:r>
            <w:r w:rsidR="004471F8">
              <w:t> </w:t>
            </w:r>
            <w:r w:rsidR="004471F8">
              <w:t> </w:t>
            </w:r>
            <w:r w:rsidRPr="0000169D">
              <w:fldChar w:fldCharType="end"/>
            </w:r>
          </w:p>
          <w:p w14:paraId="27114D3B" w14:textId="4C310254" w:rsidR="00D00A41" w:rsidRPr="0000169D" w:rsidRDefault="00D00A41" w:rsidP="00014D25">
            <w:pPr>
              <w:pStyle w:val="Normalbullet"/>
            </w:pPr>
            <w:r w:rsidRPr="0000169D">
              <w:rPr>
                <w:b/>
                <w:bCs/>
              </w:rPr>
              <w:t>Internal:</w:t>
            </w:r>
            <w:r w:rsidRPr="0000169D">
              <w:t xml:space="preserve"> </w:t>
            </w:r>
            <w:r w:rsidRPr="0000169D">
              <w:fldChar w:fldCharType="begin">
                <w:ffData>
                  <w:name w:val=""/>
                  <w:enabled/>
                  <w:calcOnExit w:val="0"/>
                  <w:textInput>
                    <w:default w:val="(Outline the key external relationships, frequency of contact, purpose of contact – liaison/influencing/negotiating etc.)"/>
                  </w:textInput>
                </w:ffData>
              </w:fldChar>
            </w:r>
            <w:r w:rsidRPr="0000169D">
              <w:instrText xml:space="preserve"> FORMTEXT </w:instrText>
            </w:r>
            <w:r w:rsidRPr="0000169D">
              <w:fldChar w:fldCharType="separate"/>
            </w:r>
            <w:r w:rsidR="004471F8" w:rsidRPr="004471F8">
              <w:rPr>
                <w:noProof/>
              </w:rPr>
              <w:t>Technology and Data division, project teams, service and product owners.</w:t>
            </w:r>
            <w:r w:rsidRPr="0000169D">
              <w:fldChar w:fldCharType="end"/>
            </w:r>
          </w:p>
          <w:p w14:paraId="5DCC9C2F" w14:textId="6168ACA4" w:rsidR="00D00A41" w:rsidRPr="0000169D" w:rsidRDefault="00D00A41" w:rsidP="00014D25">
            <w:pPr>
              <w:pStyle w:val="Normalbullet"/>
            </w:pPr>
            <w:r w:rsidRPr="0000169D">
              <w:rPr>
                <w:b/>
                <w:bCs/>
              </w:rPr>
              <w:t xml:space="preserve">External: </w:t>
            </w:r>
            <w:r w:rsidRPr="0000169D">
              <w:fldChar w:fldCharType="begin">
                <w:ffData>
                  <w:name w:val="Text5"/>
                  <w:enabled/>
                  <w:calcOnExit w:val="0"/>
                  <w:textInput>
                    <w:default w:val="(Outline the key external relationships, frequency of contact, purpose of contact – liaison/influencing/negotiating etc.)"/>
                  </w:textInput>
                </w:ffData>
              </w:fldChar>
            </w:r>
            <w:bookmarkStart w:id="4" w:name="Text5"/>
            <w:r w:rsidRPr="0000169D">
              <w:instrText xml:space="preserve"> FORMTEXT </w:instrText>
            </w:r>
            <w:r w:rsidRPr="0000169D">
              <w:fldChar w:fldCharType="separate"/>
            </w:r>
            <w:r w:rsidR="004471F8" w:rsidRPr="004471F8">
              <w:rPr>
                <w:noProof/>
              </w:rPr>
              <w:t>Suppliers, implementation partners and technical specialists.</w:t>
            </w:r>
            <w:r w:rsidRPr="0000169D">
              <w:fldChar w:fldCharType="end"/>
            </w:r>
            <w:bookmarkEnd w:id="4"/>
          </w:p>
        </w:tc>
        <w:tc>
          <w:tcPr>
            <w:tcW w:w="283" w:type="dxa"/>
            <w:tcBorders>
              <w:top w:val="nil"/>
              <w:bottom w:val="nil"/>
            </w:tcBorders>
          </w:tcPr>
          <w:p w14:paraId="0D90A96B" w14:textId="77777777" w:rsidR="00D00A41" w:rsidRPr="0000169D" w:rsidRDefault="00D00A41" w:rsidP="0000169D">
            <w:pPr>
              <w:ind w:right="-359"/>
              <w:rPr>
                <w:rFonts w:cs="Open Sans"/>
                <w:b/>
                <w:bCs/>
                <w:color w:val="EA1017"/>
                <w:kern w:val="0"/>
                <w:szCs w:val="22"/>
              </w:rPr>
            </w:pPr>
          </w:p>
        </w:tc>
        <w:tc>
          <w:tcPr>
            <w:tcW w:w="5953" w:type="dxa"/>
            <w:gridSpan w:val="2"/>
            <w:vMerge/>
          </w:tcPr>
          <w:p w14:paraId="01C02865" w14:textId="77777777" w:rsidR="00D00A41" w:rsidRPr="0000169D" w:rsidRDefault="00D00A41" w:rsidP="006B53B4">
            <w:pPr>
              <w:rPr>
                <w:rFonts w:cs="Open Sans"/>
                <w:b/>
                <w:bCs/>
                <w:color w:val="EA1017"/>
                <w:kern w:val="0"/>
                <w:szCs w:val="22"/>
              </w:rPr>
            </w:pPr>
          </w:p>
        </w:tc>
      </w:tr>
      <w:tr w:rsidR="00D00A41" w:rsidRPr="0000169D" w14:paraId="2C33BE0A" w14:textId="77777777" w:rsidTr="0000169D">
        <w:trPr>
          <w:trHeight w:hRule="exact" w:val="57"/>
        </w:trPr>
        <w:tc>
          <w:tcPr>
            <w:tcW w:w="8645" w:type="dxa"/>
            <w:vMerge/>
          </w:tcPr>
          <w:p w14:paraId="2A8F527B" w14:textId="77777777" w:rsidR="00D00A41" w:rsidRPr="0000169D" w:rsidRDefault="00D00A41" w:rsidP="00A62FB3">
            <w:pPr>
              <w:rPr>
                <w:rFonts w:cs="Open Sans"/>
                <w:b/>
                <w:bCs/>
                <w:color w:val="EA1017"/>
                <w:kern w:val="0"/>
                <w:szCs w:val="22"/>
              </w:rPr>
            </w:pPr>
          </w:p>
        </w:tc>
        <w:tc>
          <w:tcPr>
            <w:tcW w:w="283" w:type="dxa"/>
            <w:tcBorders>
              <w:top w:val="nil"/>
              <w:bottom w:val="nil"/>
              <w:right w:val="nil"/>
            </w:tcBorders>
          </w:tcPr>
          <w:p w14:paraId="575BF466" w14:textId="77777777" w:rsidR="00D00A41" w:rsidRPr="0000169D" w:rsidRDefault="00D00A41" w:rsidP="0000169D">
            <w:pPr>
              <w:ind w:right="-359"/>
              <w:rPr>
                <w:rFonts w:cs="Open Sans"/>
                <w:b/>
                <w:bCs/>
                <w:color w:val="EA1017"/>
                <w:kern w:val="0"/>
                <w:szCs w:val="22"/>
              </w:rPr>
            </w:pPr>
          </w:p>
        </w:tc>
        <w:tc>
          <w:tcPr>
            <w:tcW w:w="5953" w:type="dxa"/>
            <w:gridSpan w:val="2"/>
            <w:tcBorders>
              <w:top w:val="nil"/>
              <w:left w:val="nil"/>
              <w:bottom w:val="nil"/>
              <w:right w:val="nil"/>
            </w:tcBorders>
          </w:tcPr>
          <w:p w14:paraId="7DBBE456" w14:textId="77777777" w:rsidR="00D00A41" w:rsidRPr="0000169D" w:rsidRDefault="00D00A41" w:rsidP="006B53B4">
            <w:pPr>
              <w:rPr>
                <w:rFonts w:cs="Open Sans"/>
                <w:b/>
                <w:bCs/>
                <w:color w:val="EA1017"/>
                <w:kern w:val="0"/>
                <w:szCs w:val="22"/>
              </w:rPr>
            </w:pPr>
          </w:p>
        </w:tc>
      </w:tr>
      <w:tr w:rsidR="00D00A41" w:rsidRPr="0000169D" w14:paraId="27324972" w14:textId="77777777" w:rsidTr="0000169D">
        <w:trPr>
          <w:trHeight w:hRule="exact" w:val="282"/>
        </w:trPr>
        <w:tc>
          <w:tcPr>
            <w:tcW w:w="8645" w:type="dxa"/>
            <w:vMerge/>
            <w:shd w:val="clear" w:color="auto" w:fill="EA1017"/>
          </w:tcPr>
          <w:p w14:paraId="580E56C7" w14:textId="77777777" w:rsidR="00D00A41" w:rsidRPr="0000169D" w:rsidRDefault="00D00A41" w:rsidP="00D00A41">
            <w:pPr>
              <w:rPr>
                <w:rFonts w:cs="Open Sans"/>
                <w:b/>
                <w:bCs/>
                <w:color w:val="EA1017"/>
                <w:kern w:val="0"/>
                <w:szCs w:val="22"/>
              </w:rPr>
            </w:pPr>
          </w:p>
        </w:tc>
        <w:tc>
          <w:tcPr>
            <w:tcW w:w="283" w:type="dxa"/>
            <w:tcBorders>
              <w:top w:val="nil"/>
              <w:bottom w:val="nil"/>
            </w:tcBorders>
          </w:tcPr>
          <w:p w14:paraId="392405A2" w14:textId="77777777" w:rsidR="00D00A41" w:rsidRPr="0000169D" w:rsidRDefault="00D00A41" w:rsidP="0000169D">
            <w:pPr>
              <w:ind w:right="-359"/>
              <w:rPr>
                <w:rFonts w:cs="Open Sans"/>
                <w:b/>
                <w:bCs/>
                <w:color w:val="EA1017"/>
                <w:kern w:val="0"/>
                <w:szCs w:val="22"/>
              </w:rPr>
            </w:pPr>
          </w:p>
        </w:tc>
        <w:tc>
          <w:tcPr>
            <w:tcW w:w="5953" w:type="dxa"/>
            <w:gridSpan w:val="2"/>
            <w:tcBorders>
              <w:top w:val="nil"/>
            </w:tcBorders>
            <w:shd w:val="clear" w:color="auto" w:fill="EA1017"/>
          </w:tcPr>
          <w:p w14:paraId="35F8DC90" w14:textId="77777777" w:rsidR="00D00A41" w:rsidRPr="0000169D" w:rsidRDefault="00D00A41" w:rsidP="00D00A41">
            <w:pPr>
              <w:rPr>
                <w:rFonts w:cs="Open Sans"/>
                <w:b/>
                <w:bCs/>
                <w:color w:val="EA1017"/>
                <w:kern w:val="0"/>
                <w:szCs w:val="22"/>
              </w:rPr>
            </w:pPr>
            <w:r w:rsidRPr="0000169D">
              <w:rPr>
                <w:rFonts w:cs="Open Sans"/>
                <w:b/>
                <w:bCs/>
                <w:color w:val="FFFFFF"/>
                <w:kern w:val="0"/>
                <w:szCs w:val="22"/>
                <w:lang w:val="en-US"/>
              </w:rPr>
              <w:t>Travel</w:t>
            </w:r>
          </w:p>
        </w:tc>
      </w:tr>
      <w:tr w:rsidR="00D00A41" w:rsidRPr="0000169D" w14:paraId="3D9BC6F9" w14:textId="77777777" w:rsidTr="0000169D">
        <w:trPr>
          <w:trHeight w:hRule="exact" w:val="311"/>
        </w:trPr>
        <w:tc>
          <w:tcPr>
            <w:tcW w:w="8645" w:type="dxa"/>
            <w:vMerge/>
          </w:tcPr>
          <w:p w14:paraId="4F3858AE" w14:textId="77777777" w:rsidR="00D00A41" w:rsidRPr="0000169D" w:rsidRDefault="00D00A41" w:rsidP="00D00A41">
            <w:pPr>
              <w:rPr>
                <w:rFonts w:cs="Open Sans"/>
                <w:b/>
                <w:bCs/>
                <w:color w:val="EA1017"/>
                <w:kern w:val="0"/>
                <w:szCs w:val="22"/>
              </w:rPr>
            </w:pPr>
          </w:p>
        </w:tc>
        <w:tc>
          <w:tcPr>
            <w:tcW w:w="283" w:type="dxa"/>
            <w:tcBorders>
              <w:top w:val="nil"/>
              <w:bottom w:val="nil"/>
            </w:tcBorders>
          </w:tcPr>
          <w:p w14:paraId="3FAEE2E1" w14:textId="77777777" w:rsidR="00D00A41" w:rsidRPr="0000169D" w:rsidRDefault="00D00A41" w:rsidP="0000169D">
            <w:pPr>
              <w:ind w:right="-359"/>
              <w:rPr>
                <w:rFonts w:cs="Open Sans"/>
                <w:b/>
                <w:bCs/>
                <w:color w:val="EA1017"/>
                <w:kern w:val="0"/>
                <w:szCs w:val="22"/>
              </w:rPr>
            </w:pPr>
          </w:p>
        </w:tc>
        <w:tc>
          <w:tcPr>
            <w:tcW w:w="2976" w:type="dxa"/>
          </w:tcPr>
          <w:p w14:paraId="33429925" w14:textId="75D37979" w:rsidR="00D00A41" w:rsidRPr="0000169D" w:rsidRDefault="00D00A41" w:rsidP="00D00A41">
            <w:pPr>
              <w:rPr>
                <w:rFonts w:cs="Open Sans"/>
                <w:b/>
                <w:bCs/>
                <w:color w:val="EA1017"/>
                <w:kern w:val="0"/>
                <w:szCs w:val="22"/>
              </w:rPr>
            </w:pPr>
            <w:r w:rsidRPr="0000169D">
              <w:rPr>
                <w:rFonts w:cs="Open Sans"/>
                <w:b/>
                <w:bCs/>
                <w:kern w:val="0"/>
                <w:szCs w:val="22"/>
                <w:lang w:val="en-US"/>
              </w:rPr>
              <w:t xml:space="preserve">In Country: </w:t>
            </w:r>
            <w:r w:rsidR="00EB77CF">
              <w:rPr>
                <w:rFonts w:cs="Open Sans"/>
                <w:kern w:val="0"/>
                <w:szCs w:val="22"/>
                <w:lang w:val="en-US"/>
              </w:rPr>
              <w:fldChar w:fldCharType="begin">
                <w:ffData>
                  <w:name w:val=""/>
                  <w:enabled/>
                  <w:calcOnExit w:val="0"/>
                  <w:ddList>
                    <w:result w:val="2"/>
                    <w:listEntry w:val="Choose an item."/>
                    <w:listEntry w:val="No travel"/>
                    <w:listEntry w:val="Occasional"/>
                    <w:listEntry w:val="Up to 20 days"/>
                    <w:listEntry w:val="Up to 50 days"/>
                    <w:listEntry w:val="Up to 75 days"/>
                    <w:listEntry w:val="over 75 days"/>
                  </w:ddList>
                </w:ffData>
              </w:fldChar>
            </w:r>
            <w:r w:rsidR="00EB77CF">
              <w:rPr>
                <w:rFonts w:cs="Open Sans"/>
                <w:kern w:val="0"/>
                <w:szCs w:val="22"/>
                <w:lang w:val="en-US"/>
              </w:rPr>
              <w:instrText xml:space="preserve"> FORMDROPDOWN </w:instrText>
            </w:r>
            <w:r w:rsidR="00EB77CF">
              <w:rPr>
                <w:rFonts w:cs="Open Sans"/>
                <w:kern w:val="0"/>
                <w:szCs w:val="22"/>
                <w:lang w:val="en-US"/>
              </w:rPr>
            </w:r>
            <w:r w:rsidR="00EB77CF">
              <w:rPr>
                <w:rFonts w:cs="Open Sans"/>
                <w:kern w:val="0"/>
                <w:szCs w:val="22"/>
                <w:lang w:val="en-US"/>
              </w:rPr>
              <w:fldChar w:fldCharType="separate"/>
            </w:r>
            <w:r w:rsidR="00EB77CF">
              <w:rPr>
                <w:rFonts w:cs="Open Sans"/>
                <w:kern w:val="0"/>
                <w:szCs w:val="22"/>
                <w:lang w:val="en-US"/>
              </w:rPr>
              <w:fldChar w:fldCharType="end"/>
            </w:r>
          </w:p>
        </w:tc>
        <w:tc>
          <w:tcPr>
            <w:tcW w:w="2977" w:type="dxa"/>
          </w:tcPr>
          <w:p w14:paraId="1CF9FE41" w14:textId="7B077D17" w:rsidR="00D00A41" w:rsidRPr="0000169D" w:rsidRDefault="00D00A41" w:rsidP="00D00A41">
            <w:pPr>
              <w:rPr>
                <w:rFonts w:cs="Open Sans"/>
                <w:b/>
                <w:bCs/>
                <w:color w:val="EA1017"/>
                <w:kern w:val="0"/>
                <w:szCs w:val="22"/>
              </w:rPr>
            </w:pPr>
            <w:r w:rsidRPr="0000169D">
              <w:rPr>
                <w:rFonts w:cs="Open Sans"/>
                <w:b/>
                <w:bCs/>
                <w:kern w:val="0"/>
                <w:szCs w:val="22"/>
                <w:lang w:val="en-US"/>
              </w:rPr>
              <w:t xml:space="preserve">Global: </w:t>
            </w:r>
            <w:r w:rsidR="00EB77CF">
              <w:rPr>
                <w:rFonts w:cs="Open Sans"/>
                <w:kern w:val="0"/>
                <w:szCs w:val="22"/>
                <w:lang w:val="en-US"/>
              </w:rPr>
              <w:fldChar w:fldCharType="begin">
                <w:ffData>
                  <w:name w:val=""/>
                  <w:enabled/>
                  <w:calcOnExit w:val="0"/>
                  <w:ddList>
                    <w:result w:val="1"/>
                    <w:listEntry w:val="Choose an item."/>
                    <w:listEntry w:val="No travel"/>
                    <w:listEntry w:val="Occasional"/>
                    <w:listEntry w:val="Up to 20 days"/>
                    <w:listEntry w:val="Up to 50 days"/>
                    <w:listEntry w:val="Up to 75 days"/>
                    <w:listEntry w:val="over 75 days"/>
                  </w:ddList>
                </w:ffData>
              </w:fldChar>
            </w:r>
            <w:r w:rsidR="00EB77CF">
              <w:rPr>
                <w:rFonts w:cs="Open Sans"/>
                <w:kern w:val="0"/>
                <w:szCs w:val="22"/>
                <w:lang w:val="en-US"/>
              </w:rPr>
              <w:instrText xml:space="preserve"> FORMDROPDOWN </w:instrText>
            </w:r>
            <w:r w:rsidR="00EB77CF">
              <w:rPr>
                <w:rFonts w:cs="Open Sans"/>
                <w:kern w:val="0"/>
                <w:szCs w:val="22"/>
                <w:lang w:val="en-US"/>
              </w:rPr>
            </w:r>
            <w:r w:rsidR="00EB77CF">
              <w:rPr>
                <w:rFonts w:cs="Open Sans"/>
                <w:kern w:val="0"/>
                <w:szCs w:val="22"/>
                <w:lang w:val="en-US"/>
              </w:rPr>
              <w:fldChar w:fldCharType="separate"/>
            </w:r>
            <w:r w:rsidR="00EB77CF">
              <w:rPr>
                <w:rFonts w:cs="Open Sans"/>
                <w:kern w:val="0"/>
                <w:szCs w:val="22"/>
                <w:lang w:val="en-US"/>
              </w:rPr>
              <w:fldChar w:fldCharType="end"/>
            </w:r>
          </w:p>
        </w:tc>
      </w:tr>
    </w:tbl>
    <w:p w14:paraId="1C2D239D" w14:textId="77777777" w:rsidR="00AD385C" w:rsidRPr="0000169D" w:rsidRDefault="00AD385C" w:rsidP="00AD385C">
      <w:pPr>
        <w:ind w:right="-359"/>
        <w:rPr>
          <w:rFonts w:ascii="Aptos" w:hAnsi="Aptos"/>
          <w:sz w:val="24"/>
        </w:rPr>
      </w:pPr>
    </w:p>
    <w:sectPr w:rsidR="00AD385C" w:rsidRPr="0000169D" w:rsidSect="0000169D">
      <w:headerReference w:type="default" r:id="rId10"/>
      <w:pgSz w:w="16838" w:h="11906" w:orient="landscape"/>
      <w:pgMar w:top="576" w:right="1134" w:bottom="932" w:left="1134" w:header="3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F268" w14:textId="77777777" w:rsidR="0070412A" w:rsidRDefault="0070412A" w:rsidP="00D53E58">
      <w:r>
        <w:separator/>
      </w:r>
    </w:p>
  </w:endnote>
  <w:endnote w:type="continuationSeparator" w:id="0">
    <w:p w14:paraId="6529C16A" w14:textId="77777777" w:rsidR="0070412A" w:rsidRDefault="0070412A" w:rsidP="00D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Mokoko">
    <w:altName w:val="Cambria"/>
    <w:panose1 w:val="00000000000000000000"/>
    <w:charset w:val="4D"/>
    <w:family w:val="roman"/>
    <w:notTrueType/>
    <w:pitch w:val="variable"/>
    <w:sig w:usb0="A00000EF" w:usb1="0000205B" w:usb2="00000008" w:usb3="00000000" w:csb0="00000093" w:csb1="00000000"/>
  </w:font>
  <w:font w:name="Mokoko ExtraBold">
    <w:altName w:val="Cambria"/>
    <w:panose1 w:val="00000000000000000000"/>
    <w:charset w:val="4D"/>
    <w:family w:val="roman"/>
    <w:notTrueType/>
    <w:pitch w:val="variable"/>
    <w:sig w:usb0="A00000EF" w:usb1="0000205B" w:usb2="0000000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F3EB" w14:textId="77777777" w:rsidR="0070412A" w:rsidRDefault="0070412A" w:rsidP="00D53E58">
      <w:r>
        <w:separator/>
      </w:r>
    </w:p>
  </w:footnote>
  <w:footnote w:type="continuationSeparator" w:id="0">
    <w:p w14:paraId="68F62CED" w14:textId="77777777" w:rsidR="0070412A" w:rsidRDefault="0070412A" w:rsidP="00D5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BD4F" w14:textId="77777777" w:rsidR="008D688F" w:rsidRDefault="00871CD7" w:rsidP="00216724">
    <w:r>
      <w:rPr>
        <w:noProof/>
      </w:rPr>
      <w:drawing>
        <wp:anchor distT="0" distB="0" distL="114300" distR="114300" simplePos="0" relativeHeight="251657728" behindDoc="1" locked="0" layoutInCell="1" allowOverlap="1" wp14:anchorId="12C3F53E" wp14:editId="29BE6B27">
          <wp:simplePos x="0" y="0"/>
          <wp:positionH relativeFrom="column">
            <wp:posOffset>-745490</wp:posOffset>
          </wp:positionH>
          <wp:positionV relativeFrom="page">
            <wp:posOffset>0</wp:posOffset>
          </wp:positionV>
          <wp:extent cx="10690225" cy="75590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7" b="27"/>
                  <a:stretch>
                    <a:fillRect/>
                  </a:stretch>
                </pic:blipFill>
                <pic:spPr bwMode="auto">
                  <a:xfrm>
                    <a:off x="0" y="0"/>
                    <a:ext cx="10690225" cy="7559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77649"/>
    <w:multiLevelType w:val="hybridMultilevel"/>
    <w:tmpl w:val="5BE8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C11E00"/>
    <w:multiLevelType w:val="hybridMultilevel"/>
    <w:tmpl w:val="BE3A361A"/>
    <w:lvl w:ilvl="0" w:tplc="119A7C84">
      <w:start w:val="1"/>
      <w:numFmt w:val="bullet"/>
      <w:pStyle w:val="Norm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335123">
    <w:abstractNumId w:val="0"/>
  </w:num>
  <w:num w:numId="2" w16cid:durableId="85099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DE"/>
    <w:rsid w:val="0000169D"/>
    <w:rsid w:val="00014D25"/>
    <w:rsid w:val="00040720"/>
    <w:rsid w:val="00061D2E"/>
    <w:rsid w:val="000865E8"/>
    <w:rsid w:val="000D19F1"/>
    <w:rsid w:val="000F630B"/>
    <w:rsid w:val="00112556"/>
    <w:rsid w:val="00122C18"/>
    <w:rsid w:val="00136519"/>
    <w:rsid w:val="00150F67"/>
    <w:rsid w:val="00153898"/>
    <w:rsid w:val="001A37EB"/>
    <w:rsid w:val="001A42D2"/>
    <w:rsid w:val="001D2F99"/>
    <w:rsid w:val="001F09BC"/>
    <w:rsid w:val="00216724"/>
    <w:rsid w:val="002208A1"/>
    <w:rsid w:val="00240F1C"/>
    <w:rsid w:val="0028277B"/>
    <w:rsid w:val="00284457"/>
    <w:rsid w:val="002E15F7"/>
    <w:rsid w:val="002E6CAF"/>
    <w:rsid w:val="00335FB2"/>
    <w:rsid w:val="00374935"/>
    <w:rsid w:val="0039365B"/>
    <w:rsid w:val="003A7B7D"/>
    <w:rsid w:val="003D45F9"/>
    <w:rsid w:val="004411EB"/>
    <w:rsid w:val="004471F8"/>
    <w:rsid w:val="00454C35"/>
    <w:rsid w:val="00464F96"/>
    <w:rsid w:val="00474975"/>
    <w:rsid w:val="00475815"/>
    <w:rsid w:val="004A2609"/>
    <w:rsid w:val="004A5354"/>
    <w:rsid w:val="004C56A7"/>
    <w:rsid w:val="004D69EE"/>
    <w:rsid w:val="00523BD3"/>
    <w:rsid w:val="00585634"/>
    <w:rsid w:val="00587BE1"/>
    <w:rsid w:val="005C2CDA"/>
    <w:rsid w:val="00612E24"/>
    <w:rsid w:val="00653AE7"/>
    <w:rsid w:val="00676731"/>
    <w:rsid w:val="00684525"/>
    <w:rsid w:val="00690279"/>
    <w:rsid w:val="006A2834"/>
    <w:rsid w:val="006B53B4"/>
    <w:rsid w:val="0070412A"/>
    <w:rsid w:val="00726830"/>
    <w:rsid w:val="00743F4B"/>
    <w:rsid w:val="00753321"/>
    <w:rsid w:val="00756AB2"/>
    <w:rsid w:val="007B64F8"/>
    <w:rsid w:val="007E6F27"/>
    <w:rsid w:val="007F1C15"/>
    <w:rsid w:val="00816CC4"/>
    <w:rsid w:val="00834BB9"/>
    <w:rsid w:val="008425D5"/>
    <w:rsid w:val="00871CD7"/>
    <w:rsid w:val="00886037"/>
    <w:rsid w:val="008A018D"/>
    <w:rsid w:val="008B5895"/>
    <w:rsid w:val="008D688F"/>
    <w:rsid w:val="00905B55"/>
    <w:rsid w:val="00906A19"/>
    <w:rsid w:val="00913FC1"/>
    <w:rsid w:val="0091681E"/>
    <w:rsid w:val="009254B2"/>
    <w:rsid w:val="00962CDE"/>
    <w:rsid w:val="009743AB"/>
    <w:rsid w:val="009904B0"/>
    <w:rsid w:val="009B00C1"/>
    <w:rsid w:val="009C4929"/>
    <w:rsid w:val="009E2956"/>
    <w:rsid w:val="009E6C1B"/>
    <w:rsid w:val="009F028D"/>
    <w:rsid w:val="009F2BB3"/>
    <w:rsid w:val="00A05D45"/>
    <w:rsid w:val="00A10684"/>
    <w:rsid w:val="00A117A6"/>
    <w:rsid w:val="00A12428"/>
    <w:rsid w:val="00A62FB3"/>
    <w:rsid w:val="00A7115A"/>
    <w:rsid w:val="00A83C9F"/>
    <w:rsid w:val="00AA76B5"/>
    <w:rsid w:val="00AD385C"/>
    <w:rsid w:val="00B11D76"/>
    <w:rsid w:val="00B5348B"/>
    <w:rsid w:val="00B5506F"/>
    <w:rsid w:val="00B8507E"/>
    <w:rsid w:val="00B96CDE"/>
    <w:rsid w:val="00BB0D2E"/>
    <w:rsid w:val="00BC22AA"/>
    <w:rsid w:val="00BF174D"/>
    <w:rsid w:val="00C064DD"/>
    <w:rsid w:val="00C430AB"/>
    <w:rsid w:val="00C7164D"/>
    <w:rsid w:val="00CB3305"/>
    <w:rsid w:val="00CC1256"/>
    <w:rsid w:val="00CF0940"/>
    <w:rsid w:val="00CF0FA1"/>
    <w:rsid w:val="00D00A41"/>
    <w:rsid w:val="00D53E58"/>
    <w:rsid w:val="00D67CE5"/>
    <w:rsid w:val="00DF0741"/>
    <w:rsid w:val="00E012A8"/>
    <w:rsid w:val="00E358FE"/>
    <w:rsid w:val="00E5735D"/>
    <w:rsid w:val="00E638EF"/>
    <w:rsid w:val="00E83E78"/>
    <w:rsid w:val="00EB77CF"/>
    <w:rsid w:val="00EE1059"/>
    <w:rsid w:val="00F312E2"/>
    <w:rsid w:val="00F41B34"/>
    <w:rsid w:val="00F76B4D"/>
    <w:rsid w:val="00F86196"/>
    <w:rsid w:val="00FB7028"/>
    <w:rsid w:val="00FC20E4"/>
    <w:rsid w:val="00FE69BA"/>
    <w:rsid w:val="00FF6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761E"/>
  <w15:chartTrackingRefBased/>
  <w15:docId w15:val="{1FC44C5F-5234-4AC8-BAAE-1F8BB52F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6A7"/>
    <w:rPr>
      <w:rFonts w:ascii="Open Sans" w:eastAsia="Times New Roman" w:hAnsi="Open Sans"/>
      <w:color w:val="000000"/>
      <w:kern w:val="2"/>
      <w:szCs w:val="24"/>
      <w:lang w:eastAsia="en-US"/>
    </w:rPr>
  </w:style>
  <w:style w:type="paragraph" w:styleId="Heading1">
    <w:name w:val="heading 1"/>
    <w:aliases w:val="Heading"/>
    <w:basedOn w:val="Normal"/>
    <w:next w:val="Normal"/>
    <w:link w:val="Heading1Char"/>
    <w:uiPriority w:val="9"/>
    <w:qFormat/>
    <w:rsid w:val="00D53E58"/>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D53E58"/>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D53E58"/>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D53E58"/>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D53E58"/>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D53E58"/>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D53E58"/>
    <w:pPr>
      <w:keepNext/>
      <w:keepLines/>
      <w:spacing w:before="40"/>
      <w:outlineLvl w:val="6"/>
    </w:pPr>
    <w:rPr>
      <w:color w:val="595959"/>
    </w:rPr>
  </w:style>
  <w:style w:type="paragraph" w:styleId="Heading8">
    <w:name w:val="heading 8"/>
    <w:basedOn w:val="Normal"/>
    <w:next w:val="Normal"/>
    <w:link w:val="Heading8Char"/>
    <w:uiPriority w:val="9"/>
    <w:semiHidden/>
    <w:unhideWhenUsed/>
    <w:qFormat/>
    <w:rsid w:val="00D53E58"/>
    <w:pPr>
      <w:keepNext/>
      <w:keepLines/>
      <w:outlineLvl w:val="7"/>
    </w:pPr>
    <w:rPr>
      <w:i/>
      <w:iCs/>
      <w:color w:val="272727"/>
    </w:rPr>
  </w:style>
  <w:style w:type="paragraph" w:styleId="Heading9">
    <w:name w:val="heading 9"/>
    <w:basedOn w:val="Normal"/>
    <w:next w:val="Normal"/>
    <w:link w:val="Heading9Char"/>
    <w:uiPriority w:val="9"/>
    <w:semiHidden/>
    <w:unhideWhenUsed/>
    <w:qFormat/>
    <w:rsid w:val="00D53E58"/>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D53E5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D53E5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D53E58"/>
    <w:rPr>
      <w:rFonts w:eastAsia="Times New Roman" w:cs="Times New Roman"/>
      <w:color w:val="0F4761"/>
      <w:sz w:val="28"/>
      <w:szCs w:val="28"/>
    </w:rPr>
  </w:style>
  <w:style w:type="character" w:customStyle="1" w:styleId="Heading4Char">
    <w:name w:val="Heading 4 Char"/>
    <w:link w:val="Heading4"/>
    <w:uiPriority w:val="9"/>
    <w:semiHidden/>
    <w:rsid w:val="00D53E58"/>
    <w:rPr>
      <w:rFonts w:eastAsia="Times New Roman" w:cs="Times New Roman"/>
      <w:i/>
      <w:iCs/>
      <w:color w:val="0F4761"/>
    </w:rPr>
  </w:style>
  <w:style w:type="character" w:customStyle="1" w:styleId="Heading5Char">
    <w:name w:val="Heading 5 Char"/>
    <w:link w:val="Heading5"/>
    <w:uiPriority w:val="9"/>
    <w:semiHidden/>
    <w:rsid w:val="00D53E58"/>
    <w:rPr>
      <w:rFonts w:eastAsia="Times New Roman" w:cs="Times New Roman"/>
      <w:color w:val="0F4761"/>
    </w:rPr>
  </w:style>
  <w:style w:type="character" w:customStyle="1" w:styleId="Heading6Char">
    <w:name w:val="Heading 6 Char"/>
    <w:link w:val="Heading6"/>
    <w:uiPriority w:val="9"/>
    <w:semiHidden/>
    <w:rsid w:val="00D53E58"/>
    <w:rPr>
      <w:rFonts w:eastAsia="Times New Roman" w:cs="Times New Roman"/>
      <w:i/>
      <w:iCs/>
      <w:color w:val="595959"/>
    </w:rPr>
  </w:style>
  <w:style w:type="character" w:customStyle="1" w:styleId="Heading7Char">
    <w:name w:val="Heading 7 Char"/>
    <w:link w:val="Heading7"/>
    <w:uiPriority w:val="9"/>
    <w:semiHidden/>
    <w:rsid w:val="00D53E58"/>
    <w:rPr>
      <w:rFonts w:eastAsia="Times New Roman" w:cs="Times New Roman"/>
      <w:color w:val="595959"/>
    </w:rPr>
  </w:style>
  <w:style w:type="character" w:customStyle="1" w:styleId="Heading8Char">
    <w:name w:val="Heading 8 Char"/>
    <w:link w:val="Heading8"/>
    <w:uiPriority w:val="9"/>
    <w:semiHidden/>
    <w:rsid w:val="00D53E58"/>
    <w:rPr>
      <w:rFonts w:eastAsia="Times New Roman" w:cs="Times New Roman"/>
      <w:i/>
      <w:iCs/>
      <w:color w:val="272727"/>
    </w:rPr>
  </w:style>
  <w:style w:type="character" w:customStyle="1" w:styleId="Heading9Char">
    <w:name w:val="Heading 9 Char"/>
    <w:link w:val="Heading9"/>
    <w:uiPriority w:val="9"/>
    <w:semiHidden/>
    <w:rsid w:val="00D53E58"/>
    <w:rPr>
      <w:rFonts w:eastAsia="Times New Roman" w:cs="Times New Roman"/>
      <w:color w:val="272727"/>
    </w:rPr>
  </w:style>
  <w:style w:type="paragraph" w:styleId="Title">
    <w:name w:val="Title"/>
    <w:basedOn w:val="Normal"/>
    <w:next w:val="Normal"/>
    <w:link w:val="TitleChar"/>
    <w:uiPriority w:val="10"/>
    <w:qFormat/>
    <w:rsid w:val="00D53E58"/>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D53E5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D53E58"/>
    <w:pPr>
      <w:numPr>
        <w:ilvl w:val="1"/>
      </w:numPr>
      <w:spacing w:after="160"/>
    </w:pPr>
    <w:rPr>
      <w:color w:val="595959"/>
      <w:spacing w:val="15"/>
      <w:sz w:val="28"/>
      <w:szCs w:val="28"/>
    </w:rPr>
  </w:style>
  <w:style w:type="character" w:customStyle="1" w:styleId="SubtitleChar">
    <w:name w:val="Subtitle Char"/>
    <w:link w:val="Subtitle"/>
    <w:uiPriority w:val="11"/>
    <w:rsid w:val="00D53E58"/>
    <w:rPr>
      <w:rFonts w:eastAsia="Times New Roman" w:cs="Times New Roman"/>
      <w:color w:val="595959"/>
      <w:spacing w:val="15"/>
      <w:sz w:val="28"/>
      <w:szCs w:val="28"/>
    </w:rPr>
  </w:style>
  <w:style w:type="paragraph" w:styleId="Quote">
    <w:name w:val="Quote"/>
    <w:basedOn w:val="Normal"/>
    <w:next w:val="Normal"/>
    <w:link w:val="QuoteChar"/>
    <w:uiPriority w:val="29"/>
    <w:qFormat/>
    <w:rsid w:val="00D53E58"/>
    <w:pPr>
      <w:spacing w:before="160" w:after="160"/>
      <w:jc w:val="center"/>
    </w:pPr>
    <w:rPr>
      <w:i/>
      <w:iCs/>
      <w:color w:val="404040"/>
    </w:rPr>
  </w:style>
  <w:style w:type="character" w:customStyle="1" w:styleId="QuoteChar">
    <w:name w:val="Quote Char"/>
    <w:link w:val="Quote"/>
    <w:uiPriority w:val="29"/>
    <w:rsid w:val="00D53E58"/>
    <w:rPr>
      <w:i/>
      <w:iCs/>
      <w:color w:val="404040"/>
    </w:rPr>
  </w:style>
  <w:style w:type="paragraph" w:styleId="ListParagraph">
    <w:name w:val="List Paragraph"/>
    <w:basedOn w:val="Normal"/>
    <w:uiPriority w:val="34"/>
    <w:qFormat/>
    <w:rsid w:val="00D53E58"/>
    <w:pPr>
      <w:ind w:left="720"/>
      <w:contextualSpacing/>
    </w:pPr>
  </w:style>
  <w:style w:type="character" w:styleId="IntenseEmphasis">
    <w:name w:val="Intense Emphasis"/>
    <w:uiPriority w:val="21"/>
    <w:qFormat/>
    <w:rsid w:val="00D53E58"/>
    <w:rPr>
      <w:i/>
      <w:iCs/>
      <w:color w:val="0F4761"/>
    </w:rPr>
  </w:style>
  <w:style w:type="paragraph" w:styleId="IntenseQuote">
    <w:name w:val="Intense Quote"/>
    <w:basedOn w:val="Normal"/>
    <w:next w:val="Normal"/>
    <w:link w:val="IntenseQuoteChar"/>
    <w:uiPriority w:val="30"/>
    <w:qFormat/>
    <w:rsid w:val="00D53E5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D53E58"/>
    <w:rPr>
      <w:i/>
      <w:iCs/>
      <w:color w:val="0F4761"/>
    </w:rPr>
  </w:style>
  <w:style w:type="character" w:styleId="IntenseReference">
    <w:name w:val="Intense Reference"/>
    <w:uiPriority w:val="32"/>
    <w:qFormat/>
    <w:rsid w:val="00D53E58"/>
    <w:rPr>
      <w:b/>
      <w:bCs/>
      <w:smallCaps/>
      <w:color w:val="0F4761"/>
      <w:spacing w:val="5"/>
    </w:rPr>
  </w:style>
  <w:style w:type="paragraph" w:styleId="Header">
    <w:name w:val="header"/>
    <w:basedOn w:val="Normal"/>
    <w:link w:val="HeaderChar"/>
    <w:uiPriority w:val="99"/>
    <w:unhideWhenUsed/>
    <w:rsid w:val="00D53E58"/>
    <w:pPr>
      <w:tabs>
        <w:tab w:val="center" w:pos="4513"/>
        <w:tab w:val="right" w:pos="9026"/>
      </w:tabs>
    </w:pPr>
  </w:style>
  <w:style w:type="character" w:customStyle="1" w:styleId="HeaderChar">
    <w:name w:val="Header Char"/>
    <w:link w:val="Header"/>
    <w:uiPriority w:val="99"/>
    <w:rsid w:val="00D53E58"/>
    <w:rPr>
      <w:rFonts w:eastAsia="Times New Roman"/>
    </w:rPr>
  </w:style>
  <w:style w:type="paragraph" w:styleId="Footer">
    <w:name w:val="footer"/>
    <w:basedOn w:val="Normal"/>
    <w:link w:val="FooterChar"/>
    <w:uiPriority w:val="99"/>
    <w:unhideWhenUsed/>
    <w:rsid w:val="00D53E58"/>
    <w:pPr>
      <w:tabs>
        <w:tab w:val="center" w:pos="4513"/>
        <w:tab w:val="right" w:pos="9026"/>
      </w:tabs>
    </w:pPr>
  </w:style>
  <w:style w:type="character" w:customStyle="1" w:styleId="FooterChar">
    <w:name w:val="Footer Char"/>
    <w:link w:val="Footer"/>
    <w:uiPriority w:val="99"/>
    <w:rsid w:val="00D53E58"/>
    <w:rPr>
      <w:rFonts w:eastAsia="Times New Roman"/>
    </w:rPr>
  </w:style>
  <w:style w:type="character" w:styleId="CommentReference">
    <w:name w:val="annotation reference"/>
    <w:uiPriority w:val="99"/>
    <w:semiHidden/>
    <w:unhideWhenUsed/>
    <w:rsid w:val="00D53E58"/>
    <w:rPr>
      <w:rFonts w:ascii="Open Sans" w:hAnsi="Open Sans"/>
      <w:b w:val="0"/>
      <w:i w:val="0"/>
      <w:sz w:val="16"/>
      <w:szCs w:val="16"/>
    </w:rPr>
  </w:style>
  <w:style w:type="paragraph" w:styleId="CommentText">
    <w:name w:val="annotation text"/>
    <w:basedOn w:val="Normal"/>
    <w:link w:val="CommentTextChar"/>
    <w:uiPriority w:val="99"/>
    <w:semiHidden/>
    <w:unhideWhenUsed/>
    <w:rsid w:val="00D53E58"/>
    <w:rPr>
      <w:rFonts w:eastAsia="Aptos"/>
      <w:kern w:val="0"/>
      <w:szCs w:val="20"/>
    </w:rPr>
  </w:style>
  <w:style w:type="character" w:customStyle="1" w:styleId="CommentTextChar">
    <w:name w:val="Comment Text Char"/>
    <w:link w:val="CommentText"/>
    <w:uiPriority w:val="99"/>
    <w:semiHidden/>
    <w:rsid w:val="00D53E58"/>
    <w:rPr>
      <w:rFonts w:ascii="Open Sans" w:hAnsi="Open Sans"/>
      <w:kern w:val="0"/>
      <w:sz w:val="20"/>
      <w:szCs w:val="20"/>
    </w:rPr>
  </w:style>
  <w:style w:type="paragraph" w:styleId="BodyText">
    <w:name w:val="Body Text"/>
    <w:basedOn w:val="Normal"/>
    <w:link w:val="BodyTextChar"/>
    <w:uiPriority w:val="1"/>
    <w:qFormat/>
    <w:rsid w:val="00D53E58"/>
    <w:pPr>
      <w:widowControl w:val="0"/>
      <w:autoSpaceDE w:val="0"/>
      <w:autoSpaceDN w:val="0"/>
    </w:pPr>
    <w:rPr>
      <w:rFonts w:ascii="Arial" w:eastAsia="Arial" w:hAnsi="Arial" w:cs="Arial"/>
      <w:kern w:val="0"/>
    </w:rPr>
  </w:style>
  <w:style w:type="character" w:customStyle="1" w:styleId="BodyTextChar">
    <w:name w:val="Body Text Char"/>
    <w:link w:val="BodyText"/>
    <w:uiPriority w:val="1"/>
    <w:rsid w:val="00D53E58"/>
    <w:rPr>
      <w:rFonts w:ascii="Arial" w:eastAsia="Arial" w:hAnsi="Arial" w:cs="Arial"/>
      <w:kern w:val="0"/>
    </w:rPr>
  </w:style>
  <w:style w:type="table" w:styleId="TableGrid">
    <w:name w:val="Table Grid"/>
    <w:basedOn w:val="TableNormal"/>
    <w:uiPriority w:val="39"/>
    <w:rsid w:val="00D5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53E58"/>
    <w:rPr>
      <w:color w:val="666666"/>
    </w:rPr>
  </w:style>
  <w:style w:type="paragraph" w:styleId="NoSpacing">
    <w:name w:val="No Spacing"/>
    <w:uiPriority w:val="1"/>
    <w:qFormat/>
    <w:rsid w:val="00886037"/>
    <w:rPr>
      <w:rFonts w:ascii="Open Sans Light" w:eastAsia="Times New Roman" w:hAnsi="Open Sans Light"/>
      <w:color w:val="000000"/>
      <w:kern w:val="2"/>
      <w:sz w:val="22"/>
      <w:szCs w:val="24"/>
      <w:lang w:eastAsia="en-US"/>
    </w:rPr>
  </w:style>
  <w:style w:type="character" w:customStyle="1" w:styleId="normaltextrun">
    <w:name w:val="normaltextrun"/>
    <w:basedOn w:val="DefaultParagraphFont"/>
    <w:rsid w:val="00A62FB3"/>
  </w:style>
  <w:style w:type="paragraph" w:customStyle="1" w:styleId="Normalbullet">
    <w:name w:val="Normal bullet"/>
    <w:basedOn w:val="ListParagraph"/>
    <w:qFormat/>
    <w:rsid w:val="00014D25"/>
    <w:pPr>
      <w:numPr>
        <w:numId w:val="2"/>
      </w:numPr>
      <w:ind w:left="170" w:hanging="170"/>
    </w:pPr>
    <w:rPr>
      <w:kern w:val="0"/>
    </w:rPr>
  </w:style>
  <w:style w:type="paragraph" w:customStyle="1" w:styleId="RoleTitle">
    <w:name w:val="Role Title"/>
    <w:basedOn w:val="Normal"/>
    <w:qFormat/>
    <w:rsid w:val="00136519"/>
    <w:rPr>
      <w:rFonts w:ascii="Mokoko" w:hAnsi="Mokoko" w:cs="Mokoko"/>
      <w:color w:val="EA1017"/>
      <w:kern w:val="0"/>
      <w:sz w:val="48"/>
      <w:szCs w:val="48"/>
    </w:rPr>
  </w:style>
  <w:style w:type="paragraph" w:customStyle="1" w:styleId="RoleDate">
    <w:name w:val="Role Date"/>
    <w:basedOn w:val="Normal"/>
    <w:qFormat/>
    <w:rsid w:val="00216724"/>
    <w:pPr>
      <w:jc w:val="right"/>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10272">
      <w:bodyDiv w:val="1"/>
      <w:marLeft w:val="0"/>
      <w:marRight w:val="0"/>
      <w:marTop w:val="0"/>
      <w:marBottom w:val="0"/>
      <w:divBdr>
        <w:top w:val="none" w:sz="0" w:space="0" w:color="auto"/>
        <w:left w:val="none" w:sz="0" w:space="0" w:color="auto"/>
        <w:bottom w:val="none" w:sz="0" w:space="0" w:color="auto"/>
        <w:right w:val="none" w:sz="0" w:space="0" w:color="auto"/>
      </w:divBdr>
    </w:div>
    <w:div w:id="18664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ong\OneDrive%20-%20Christian%20Aid\04%20Team%20Management\Team\Job%20Descriptions\Final%20CA%20Role%20Profile%20Template%20Apr%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78BE1D3B26404FB48D0F6284AA5184"/>
        <w:category>
          <w:name w:val="General"/>
          <w:gallery w:val="placeholder"/>
        </w:category>
        <w:types>
          <w:type w:val="bbPlcHdr"/>
        </w:types>
        <w:behaviors>
          <w:behavior w:val="content"/>
        </w:behaviors>
        <w:guid w:val="{D2A69D2C-430F-43E2-9BD5-AF7D6A5DAC1B}"/>
      </w:docPartPr>
      <w:docPartBody>
        <w:p w:rsidR="00136171" w:rsidRDefault="00136171">
          <w:pPr>
            <w:pStyle w:val="FC78BE1D3B26404FB48D0F6284AA5184"/>
          </w:pPr>
          <w:r w:rsidRPr="00A52228">
            <w:rPr>
              <w:rStyle w:val="PlaceholderText"/>
              <w:rFonts w:ascii="Arial" w:hAnsi="Arial" w:cs="Arial"/>
              <w:color w:val="auto"/>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Mokoko">
    <w:altName w:val="Cambria"/>
    <w:panose1 w:val="00000000000000000000"/>
    <w:charset w:val="4D"/>
    <w:family w:val="roman"/>
    <w:notTrueType/>
    <w:pitch w:val="variable"/>
    <w:sig w:usb0="A00000EF" w:usb1="0000205B" w:usb2="00000008" w:usb3="00000000" w:csb0="00000093" w:csb1="00000000"/>
  </w:font>
  <w:font w:name="Mokoko ExtraBold">
    <w:altName w:val="Cambria"/>
    <w:panose1 w:val="00000000000000000000"/>
    <w:charset w:val="4D"/>
    <w:family w:val="roman"/>
    <w:notTrueType/>
    <w:pitch w:val="variable"/>
    <w:sig w:usb0="A00000EF" w:usb1="0000205B" w:usb2="00000008"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71"/>
    <w:rsid w:val="00136171"/>
    <w:rsid w:val="00523BD3"/>
    <w:rsid w:val="00587BE1"/>
    <w:rsid w:val="0090285F"/>
    <w:rsid w:val="009E6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78BE1D3B26404FB48D0F6284AA5184">
    <w:name w:val="FC78BE1D3B26404FB48D0F6284AA5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af516d-3959-4b07-9006-c20b9a119ef8" xsi:nil="true"/>
    <lcf76f155ced4ddcb4097134ff3c332f xmlns="9df02988-6569-4647-906f-71373fc0835c">
      <Terms xmlns="http://schemas.microsoft.com/office/infopath/2007/PartnerControls"/>
    </lcf76f155ced4ddcb4097134ff3c332f>
    <_Flow_SignoffStatus xmlns="9df02988-6569-4647-906f-71373fc083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674C9FBA4C54E9D5D8A3F54D86539" ma:contentTypeVersion="19" ma:contentTypeDescription="Create a new document." ma:contentTypeScope="" ma:versionID="b7a993064252bcbe85697cc384db2fa6">
  <xsd:schema xmlns:xsd="http://www.w3.org/2001/XMLSchema" xmlns:xs="http://www.w3.org/2001/XMLSchema" xmlns:p="http://schemas.microsoft.com/office/2006/metadata/properties" xmlns:ns2="9df02988-6569-4647-906f-71373fc0835c" xmlns:ns3="b76559af-6aec-4010-8d14-177cbb2e4080" xmlns:ns4="05af516d-3959-4b07-9006-c20b9a119ef8" targetNamespace="http://schemas.microsoft.com/office/2006/metadata/properties" ma:root="true" ma:fieldsID="eeff7bc8673b1667a374aa7e109a26ac" ns2:_="" ns3:_="" ns4:_="">
    <xsd:import namespace="9df02988-6569-4647-906f-71373fc0835c"/>
    <xsd:import namespace="b76559af-6aec-4010-8d14-177cbb2e4080"/>
    <xsd:import namespace="05af516d-3959-4b07-9006-c20b9a119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02988-6569-4647-906f-71373fc08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cedb28-21b0-4288-ad75-dcb5861329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59af-6aec-4010-8d14-177cbb2e40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f516d-3959-4b07-9006-c20b9a119ef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d241de5-2582-4765-b40d-3b9e5e1cc609}" ma:internalName="TaxCatchAll" ma:showField="CatchAllData" ma:web="b76559af-6aec-4010-8d14-177cbb2e4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E58E5-5FE2-4A8D-951F-817D10CA42D3}">
  <ds:schemaRefs>
    <ds:schemaRef ds:uri="http://schemas.microsoft.com/sharepoint/v3/contenttype/forms"/>
  </ds:schemaRefs>
</ds:datastoreItem>
</file>

<file path=customXml/itemProps2.xml><?xml version="1.0" encoding="utf-8"?>
<ds:datastoreItem xmlns:ds="http://schemas.openxmlformats.org/officeDocument/2006/customXml" ds:itemID="{022B72A9-D179-424F-9A5F-C9B2640849E8}">
  <ds:schemaRefs>
    <ds:schemaRef ds:uri="http://schemas.microsoft.com/office/2006/metadata/properties"/>
    <ds:schemaRef ds:uri="http://schemas.microsoft.com/office/infopath/2007/PartnerControls"/>
    <ds:schemaRef ds:uri="05af516d-3959-4b07-9006-c20b9a119ef8"/>
    <ds:schemaRef ds:uri="9df02988-6569-4647-906f-71373fc0835c"/>
  </ds:schemaRefs>
</ds:datastoreItem>
</file>

<file path=customXml/itemProps3.xml><?xml version="1.0" encoding="utf-8"?>
<ds:datastoreItem xmlns:ds="http://schemas.openxmlformats.org/officeDocument/2006/customXml" ds:itemID="{0A65BEBD-DEF8-48A6-9A0A-FEFA64B68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02988-6569-4647-906f-71373fc0835c"/>
    <ds:schemaRef ds:uri="b76559af-6aec-4010-8d14-177cbb2e4080"/>
    <ds:schemaRef ds:uri="05af516d-3959-4b07-9006-c20b9a119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c3c28-72e9-4e1b-b511-2c9bf3bc5878}" enabled="0" method="" siteId="{9dcc3c28-72e9-4e1b-b511-2c9bf3bc5878}" removed="1"/>
</clbl:labelList>
</file>

<file path=docProps/app.xml><?xml version="1.0" encoding="utf-8"?>
<Properties xmlns="http://schemas.openxmlformats.org/officeDocument/2006/extended-properties" xmlns:vt="http://schemas.openxmlformats.org/officeDocument/2006/docPropsVTypes">
  <Template>Final CA Role Profile Template Apr 25</Template>
  <TotalTime>1</TotalTime>
  <Pages>2</Pages>
  <Words>656</Words>
  <Characters>3742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Wong</dc:creator>
  <cp:keywords/>
  <dc:description/>
  <cp:lastModifiedBy>Rae Ranasinghe</cp:lastModifiedBy>
  <cp:revision>2</cp:revision>
  <dcterms:created xsi:type="dcterms:W3CDTF">2026-05-13T13:23:00Z</dcterms:created>
  <dcterms:modified xsi:type="dcterms:W3CDTF">2026-05-13T13:23:00Z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0x010100A1D674C9FBA4C54E9D5D8A3F54D86539</vt:lpwstr>
  </property>
  <property fmtid="{D5CDD505-2E9C-101B-9397-08002B2CF9AE}" pid="3" name="MediaServiceImageTags">
    <vt:lpwstr/>
  </property>
</Properties>
</file>