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F5359" w14:textId="77777777" w:rsidR="00A400B6" w:rsidRDefault="00A400B6" w:rsidP="00A400B6">
      <w:pPr>
        <w:rPr>
          <w:rFonts w:ascii="Aptos" w:eastAsia="Aptos" w:hAnsi="Aptos" w:cs="Aptos"/>
          <w:color w:val="000000" w:themeColor="text1"/>
          <w:sz w:val="36"/>
          <w:szCs w:val="36"/>
        </w:rPr>
      </w:pPr>
      <w:r w:rsidRPr="00DA4567">
        <w:rPr>
          <w:rFonts w:ascii="Aptos" w:eastAsia="Aptos" w:hAnsi="Aptos" w:cs="Aptos"/>
          <w:b/>
          <w:bCs/>
          <w:color w:val="000000" w:themeColor="text1"/>
          <w:sz w:val="36"/>
          <w:szCs w:val="36"/>
        </w:rPr>
        <w:t>Senior Finance Manager</w:t>
      </w:r>
      <w:r w:rsidRPr="00DA4567">
        <w:rPr>
          <w:sz w:val="36"/>
          <w:szCs w:val="36"/>
        </w:rPr>
        <w:br/>
      </w:r>
    </w:p>
    <w:p w14:paraId="02CC1302" w14:textId="6264376E" w:rsidR="00A400B6" w:rsidRPr="00DA4567" w:rsidRDefault="00A400B6" w:rsidP="00A400B6">
      <w:pPr>
        <w:rPr>
          <w:rFonts w:ascii="Aptos" w:eastAsia="Aptos" w:hAnsi="Aptos" w:cs="Aptos"/>
          <w:color w:val="000000" w:themeColor="text1"/>
          <w:sz w:val="36"/>
          <w:szCs w:val="36"/>
        </w:rPr>
      </w:pPr>
      <w:r w:rsidRPr="3F621AA6">
        <w:rPr>
          <w:rFonts w:ascii="Aptos" w:eastAsia="Aptos" w:hAnsi="Aptos" w:cs="Aptos"/>
          <w:b/>
          <w:bCs/>
          <w:color w:val="000000" w:themeColor="text1"/>
        </w:rPr>
        <w:t xml:space="preserve">Hours: </w:t>
      </w:r>
      <w:r w:rsidRPr="00730690">
        <w:rPr>
          <w:rFonts w:ascii="Aptos" w:eastAsia="Aptos" w:hAnsi="Aptos" w:cs="Aptos"/>
          <w:color w:val="000000" w:themeColor="text1"/>
        </w:rPr>
        <w:t>22.5 hours per week </w:t>
      </w:r>
    </w:p>
    <w:p w14:paraId="6A01F2BD" w14:textId="09E7F0A6" w:rsidR="00A400B6" w:rsidRDefault="00A400B6" w:rsidP="00A400B6">
      <w:pPr>
        <w:rPr>
          <w:rFonts w:ascii="Aptos" w:eastAsia="Aptos" w:hAnsi="Aptos" w:cs="Aptos"/>
          <w:color w:val="000000" w:themeColor="text1"/>
        </w:rPr>
      </w:pPr>
      <w:r>
        <w:rPr>
          <w:rFonts w:ascii="Aptos" w:eastAsia="Aptos" w:hAnsi="Aptos" w:cs="Aptos"/>
          <w:b/>
          <w:bCs/>
          <w:color w:val="000000" w:themeColor="text1"/>
        </w:rPr>
        <w:t>Salary</w:t>
      </w:r>
      <w:r w:rsidRPr="3F621AA6">
        <w:rPr>
          <w:rFonts w:ascii="Aptos" w:eastAsia="Aptos" w:hAnsi="Aptos" w:cs="Aptos"/>
          <w:b/>
          <w:bCs/>
          <w:color w:val="000000" w:themeColor="text1"/>
        </w:rPr>
        <w:t xml:space="preserve">: </w:t>
      </w:r>
      <w:r w:rsidRPr="00730690">
        <w:rPr>
          <w:rFonts w:ascii="Aptos" w:eastAsia="Aptos" w:hAnsi="Aptos" w:cs="Aptos"/>
          <w:color w:val="000000" w:themeColor="text1"/>
        </w:rPr>
        <w:t>£38,000</w:t>
      </w:r>
      <w:r w:rsidRPr="7552AC0A">
        <w:rPr>
          <w:rFonts w:ascii="Aptos" w:eastAsia="Aptos" w:hAnsi="Aptos" w:cs="Aptos"/>
          <w:color w:val="000000" w:themeColor="text1"/>
        </w:rPr>
        <w:t>-</w:t>
      </w:r>
      <w:r w:rsidR="25B85E2F" w:rsidRPr="7552AC0A">
        <w:rPr>
          <w:rFonts w:ascii="Aptos" w:eastAsia="Aptos" w:hAnsi="Aptos" w:cs="Aptos"/>
          <w:color w:val="000000" w:themeColor="text1"/>
        </w:rPr>
        <w:t>£</w:t>
      </w:r>
      <w:r w:rsidRPr="00730690">
        <w:rPr>
          <w:rFonts w:ascii="Aptos" w:eastAsia="Aptos" w:hAnsi="Aptos" w:cs="Aptos"/>
          <w:color w:val="000000" w:themeColor="text1"/>
        </w:rPr>
        <w:t>42,000 FTE</w:t>
      </w:r>
      <w:r w:rsidRPr="3F621AA6">
        <w:rPr>
          <w:rFonts w:ascii="Arial" w:eastAsia="Arial" w:hAnsi="Arial" w:cs="Arial"/>
          <w:b/>
          <w:bCs/>
          <w:color w:val="000000" w:themeColor="text1"/>
        </w:rPr>
        <w:t> </w:t>
      </w:r>
      <w:r w:rsidRPr="3F621AA6">
        <w:rPr>
          <w:rFonts w:ascii="Aptos" w:eastAsia="Aptos" w:hAnsi="Aptos" w:cs="Aptos"/>
          <w:b/>
          <w:bCs/>
          <w:color w:val="000000" w:themeColor="text1"/>
        </w:rPr>
        <w:t> </w:t>
      </w:r>
    </w:p>
    <w:p w14:paraId="67CA33A6" w14:textId="4EDEFD9B" w:rsidR="00A400B6" w:rsidRDefault="00A400B6" w:rsidP="009224A6">
      <w:pPr>
        <w:rPr>
          <w:rFonts w:ascii="Aptos" w:eastAsia="Aptos" w:hAnsi="Aptos" w:cs="Aptos"/>
          <w:color w:val="000000" w:themeColor="text1"/>
        </w:rPr>
      </w:pPr>
      <w:r w:rsidRPr="3F621AA6">
        <w:rPr>
          <w:rFonts w:ascii="Aptos" w:eastAsia="Aptos" w:hAnsi="Aptos" w:cs="Aptos"/>
          <w:b/>
          <w:bCs/>
          <w:color w:val="000000" w:themeColor="text1"/>
        </w:rPr>
        <w:t xml:space="preserve">Location:  </w:t>
      </w:r>
      <w:r w:rsidR="00051AC7" w:rsidRPr="00730690">
        <w:rPr>
          <w:rFonts w:ascii="Aptos" w:eastAsia="Aptos" w:hAnsi="Aptos" w:cs="Aptos"/>
          <w:color w:val="000000" w:themeColor="text1"/>
        </w:rPr>
        <w:t xml:space="preserve">We operate a flexible working policy, including voluntary working from home arrangements. This role will be formally based at </w:t>
      </w:r>
      <w:r w:rsidR="009224A6" w:rsidRPr="00730690">
        <w:rPr>
          <w:rFonts w:ascii="Aptos" w:eastAsia="Aptos" w:hAnsi="Aptos" w:cs="Aptos"/>
          <w:color w:val="000000" w:themeColor="text1"/>
        </w:rPr>
        <w:t xml:space="preserve">The Factory, </w:t>
      </w:r>
      <w:proofErr w:type="spellStart"/>
      <w:r w:rsidR="009224A6" w:rsidRPr="00730690">
        <w:rPr>
          <w:rFonts w:ascii="Aptos" w:eastAsia="Aptos" w:hAnsi="Aptos" w:cs="Aptos"/>
          <w:color w:val="000000" w:themeColor="text1"/>
        </w:rPr>
        <w:t>Leat</w:t>
      </w:r>
      <w:proofErr w:type="spellEnd"/>
      <w:r w:rsidR="009224A6" w:rsidRPr="00730690">
        <w:rPr>
          <w:rFonts w:ascii="Aptos" w:eastAsia="Aptos" w:hAnsi="Aptos" w:cs="Aptos"/>
          <w:color w:val="000000" w:themeColor="text1"/>
        </w:rPr>
        <w:t xml:space="preserve"> Street, Tiverton EX16 5LL </w:t>
      </w:r>
      <w:r w:rsidR="00051AC7" w:rsidRPr="00730690">
        <w:rPr>
          <w:rFonts w:ascii="Aptos" w:eastAsia="Aptos" w:hAnsi="Aptos" w:cs="Aptos"/>
          <w:color w:val="000000" w:themeColor="text1"/>
        </w:rPr>
        <w:t xml:space="preserve">and will typically be expected to work from our </w:t>
      </w:r>
      <w:r w:rsidR="4D9C57B7" w:rsidRPr="00730690">
        <w:rPr>
          <w:rFonts w:ascii="Aptos" w:eastAsia="Aptos" w:hAnsi="Aptos" w:cs="Aptos"/>
          <w:color w:val="000000" w:themeColor="text1"/>
        </w:rPr>
        <w:t xml:space="preserve">Tiverton </w:t>
      </w:r>
      <w:r w:rsidR="00051AC7" w:rsidRPr="00730690">
        <w:rPr>
          <w:rFonts w:ascii="Aptos" w:eastAsia="Aptos" w:hAnsi="Aptos" w:cs="Aptos"/>
          <w:color w:val="000000" w:themeColor="text1"/>
        </w:rPr>
        <w:t>office at least 1 day per week.</w:t>
      </w:r>
      <w:r w:rsidR="00051AC7" w:rsidRPr="00051AC7">
        <w:rPr>
          <w:rFonts w:ascii="Aptos" w:eastAsia="Aptos" w:hAnsi="Aptos" w:cs="Aptos"/>
          <w:b/>
          <w:bCs/>
          <w:color w:val="000000" w:themeColor="text1"/>
        </w:rPr>
        <w:t> </w:t>
      </w:r>
      <w:r w:rsidRPr="3F621AA6">
        <w:rPr>
          <w:rFonts w:ascii="Aptos" w:eastAsia="Aptos" w:hAnsi="Aptos" w:cs="Aptos"/>
          <w:b/>
          <w:bCs/>
          <w:color w:val="000000" w:themeColor="text1"/>
        </w:rPr>
        <w:t xml:space="preserve"> </w:t>
      </w:r>
    </w:p>
    <w:p w14:paraId="532C42DE" w14:textId="77777777" w:rsidR="00A400B6" w:rsidRDefault="00A400B6" w:rsidP="00A400B6">
      <w:pPr>
        <w:rPr>
          <w:rFonts w:ascii="Aptos" w:eastAsia="Aptos" w:hAnsi="Aptos" w:cs="Aptos"/>
          <w:color w:val="000000" w:themeColor="text1"/>
        </w:rPr>
      </w:pPr>
      <w:r w:rsidRPr="3F621AA6">
        <w:rPr>
          <w:rFonts w:ascii="Aptos" w:eastAsia="Aptos" w:hAnsi="Aptos" w:cs="Aptos"/>
          <w:b/>
          <w:bCs/>
          <w:color w:val="000000" w:themeColor="text1"/>
        </w:rPr>
        <w:t xml:space="preserve">Contract: </w:t>
      </w:r>
      <w:r w:rsidRPr="00730690">
        <w:rPr>
          <w:rFonts w:ascii="Aptos" w:eastAsia="Aptos" w:hAnsi="Aptos" w:cs="Aptos"/>
          <w:color w:val="000000" w:themeColor="text1"/>
        </w:rPr>
        <w:t>Permanent</w:t>
      </w:r>
      <w:r w:rsidRPr="00730690">
        <w:rPr>
          <w:rFonts w:ascii="Arial" w:eastAsia="Arial" w:hAnsi="Arial" w:cs="Arial"/>
          <w:color w:val="000000" w:themeColor="text1"/>
        </w:rPr>
        <w:t> </w:t>
      </w:r>
      <w:r w:rsidRPr="00730690">
        <w:rPr>
          <w:rFonts w:ascii="Aptos" w:eastAsia="Aptos" w:hAnsi="Aptos" w:cs="Aptos"/>
          <w:color w:val="000000" w:themeColor="text1"/>
        </w:rPr>
        <w:t> </w:t>
      </w:r>
    </w:p>
    <w:p w14:paraId="7E6F671C" w14:textId="77777777" w:rsidR="00DA4567" w:rsidRDefault="00DA4567" w:rsidP="00A400B6">
      <w:pPr>
        <w:rPr>
          <w:rFonts w:ascii="Aptos" w:eastAsia="Aptos" w:hAnsi="Aptos" w:cs="Aptos"/>
          <w:b/>
          <w:bCs/>
          <w:color w:val="000000" w:themeColor="text1"/>
        </w:rPr>
      </w:pPr>
    </w:p>
    <w:p w14:paraId="640E1723" w14:textId="161D55C0" w:rsidR="00A400B6" w:rsidRDefault="00A400B6" w:rsidP="00A400B6">
      <w:pPr>
        <w:rPr>
          <w:rFonts w:ascii="Aptos" w:eastAsia="Aptos" w:hAnsi="Aptos" w:cs="Aptos"/>
          <w:color w:val="000000" w:themeColor="text1"/>
        </w:rPr>
      </w:pPr>
      <w:r w:rsidRPr="3F621AA6">
        <w:rPr>
          <w:rFonts w:ascii="Aptos" w:eastAsia="Aptos" w:hAnsi="Aptos" w:cs="Aptos"/>
          <w:b/>
          <w:bCs/>
          <w:color w:val="000000" w:themeColor="text1"/>
        </w:rPr>
        <w:t>About Us</w:t>
      </w:r>
      <w:r w:rsidRPr="3F621AA6">
        <w:rPr>
          <w:rFonts w:ascii="Aptos" w:eastAsia="Aptos" w:hAnsi="Aptos" w:cs="Aptos"/>
          <w:color w:val="000000" w:themeColor="text1"/>
        </w:rPr>
        <w:t> </w:t>
      </w:r>
    </w:p>
    <w:p w14:paraId="0B9A876A" w14:textId="478FA569" w:rsidR="00A400B6" w:rsidRDefault="00A400B6" w:rsidP="00A400B6">
      <w:pPr>
        <w:rPr>
          <w:rFonts w:ascii="Aptos" w:eastAsia="Aptos" w:hAnsi="Aptos" w:cs="Aptos"/>
          <w:color w:val="000000" w:themeColor="text1"/>
        </w:rPr>
      </w:pPr>
      <w:r w:rsidRPr="3F621AA6">
        <w:rPr>
          <w:rFonts w:ascii="Aptos" w:eastAsia="Aptos" w:hAnsi="Aptos" w:cs="Aptos"/>
          <w:color w:val="000000" w:themeColor="text1"/>
        </w:rPr>
        <w:t>Devon Community Foundation is the largest independent grant funder for charities and community organisations in the county</w:t>
      </w:r>
      <w:r w:rsidR="000A00DE">
        <w:rPr>
          <w:rFonts w:ascii="Aptos" w:eastAsia="Aptos" w:hAnsi="Aptos" w:cs="Aptos"/>
          <w:color w:val="000000" w:themeColor="text1"/>
        </w:rPr>
        <w:t>.</w:t>
      </w:r>
      <w:r w:rsidRPr="3F621AA6">
        <w:rPr>
          <w:rFonts w:ascii="Aptos" w:eastAsia="Aptos" w:hAnsi="Aptos" w:cs="Aptos"/>
          <w:color w:val="000000" w:themeColor="text1"/>
        </w:rPr>
        <w:t xml:space="preserve"> Community foundations exist to bring together people and organisations wanting to make a positive difference where they live and work through place-based philanthropy. </w:t>
      </w:r>
    </w:p>
    <w:p w14:paraId="7C1928A3" w14:textId="24A445E0" w:rsidR="00893D4D" w:rsidRDefault="00A400B6" w:rsidP="00A400B6">
      <w:pPr>
        <w:rPr>
          <w:rFonts w:ascii="Aptos" w:eastAsia="Aptos" w:hAnsi="Aptos" w:cs="Aptos"/>
          <w:color w:val="000000" w:themeColor="text1"/>
        </w:rPr>
      </w:pPr>
      <w:r w:rsidRPr="3F621AA6">
        <w:rPr>
          <w:rFonts w:ascii="Aptos" w:eastAsia="Aptos" w:hAnsi="Aptos" w:cs="Aptos"/>
          <w:color w:val="000000" w:themeColor="text1"/>
        </w:rPr>
        <w:t>DCF is part of a network of 47 community foundations operating throughout the UK. Together we are one of the largest funders of communities across the nation. </w:t>
      </w:r>
      <w:r w:rsidR="00893D4D">
        <w:rPr>
          <w:rFonts w:ascii="Aptos" w:eastAsia="Aptos" w:hAnsi="Aptos" w:cs="Aptos"/>
          <w:color w:val="000000" w:themeColor="text1"/>
        </w:rPr>
        <w:t>We’re a friendly team, working flexible hours across the week. We mostly work from home and meet in the office in Tiverton once a week.</w:t>
      </w:r>
    </w:p>
    <w:p w14:paraId="2329B86A" w14:textId="77777777" w:rsidR="00A400B6" w:rsidRDefault="00A400B6" w:rsidP="00A400B6">
      <w:pPr>
        <w:rPr>
          <w:rFonts w:ascii="Aptos" w:eastAsia="Aptos" w:hAnsi="Aptos" w:cs="Aptos"/>
          <w:color w:val="000000" w:themeColor="text1"/>
        </w:rPr>
      </w:pPr>
      <w:r w:rsidRPr="3F621AA6">
        <w:rPr>
          <w:rFonts w:ascii="Aptos" w:eastAsia="Aptos" w:hAnsi="Aptos" w:cs="Aptos"/>
          <w:b/>
          <w:bCs/>
          <w:color w:val="000000" w:themeColor="text1"/>
        </w:rPr>
        <w:t>The Role</w:t>
      </w:r>
    </w:p>
    <w:p w14:paraId="445CB3A4" w14:textId="22C8D09E" w:rsidR="00143F1A" w:rsidRDefault="00143F1A" w:rsidP="00246D70">
      <w:pPr>
        <w:spacing w:after="0" w:line="240" w:lineRule="auto"/>
        <w:rPr>
          <w:rFonts w:ascii="Aptos" w:eastAsia="Aptos" w:hAnsi="Aptos" w:cs="Aptos"/>
          <w:color w:val="000000" w:themeColor="text1"/>
        </w:rPr>
      </w:pPr>
      <w:r w:rsidRPr="20340A32">
        <w:rPr>
          <w:rFonts w:ascii="Aptos" w:eastAsia="Aptos" w:hAnsi="Aptos" w:cs="Aptos"/>
          <w:color w:val="000000" w:themeColor="text1"/>
        </w:rPr>
        <w:t xml:space="preserve">This is a fantastic opportunity for a senior finance </w:t>
      </w:r>
      <w:r w:rsidR="003A22D0" w:rsidRPr="20340A32">
        <w:rPr>
          <w:rFonts w:ascii="Aptos" w:eastAsia="Aptos" w:hAnsi="Aptos" w:cs="Aptos"/>
          <w:color w:val="000000" w:themeColor="text1"/>
        </w:rPr>
        <w:t>professional who wants to work in</w:t>
      </w:r>
      <w:r w:rsidR="7180FBC6" w:rsidRPr="20340A32">
        <w:rPr>
          <w:rFonts w:ascii="Aptos" w:eastAsia="Aptos" w:hAnsi="Aptos" w:cs="Aptos"/>
          <w:color w:val="000000" w:themeColor="text1"/>
        </w:rPr>
        <w:t xml:space="preserve"> a</w:t>
      </w:r>
      <w:r w:rsidR="003A22D0" w:rsidRPr="20340A32">
        <w:rPr>
          <w:rFonts w:ascii="Aptos" w:eastAsia="Aptos" w:hAnsi="Aptos" w:cs="Aptos"/>
          <w:color w:val="000000" w:themeColor="text1"/>
        </w:rPr>
        <w:t xml:space="preserve"> charity </w:t>
      </w:r>
      <w:r w:rsidR="005E7E97" w:rsidRPr="20340A32">
        <w:rPr>
          <w:rFonts w:ascii="Aptos" w:eastAsia="Aptos" w:hAnsi="Aptos" w:cs="Aptos"/>
          <w:color w:val="000000" w:themeColor="text1"/>
        </w:rPr>
        <w:t xml:space="preserve">where the employees are as important as </w:t>
      </w:r>
      <w:r w:rsidR="496BCD51" w:rsidRPr="20340A32">
        <w:rPr>
          <w:rFonts w:ascii="Aptos" w:eastAsia="Aptos" w:hAnsi="Aptos" w:cs="Aptos"/>
          <w:color w:val="000000" w:themeColor="text1"/>
        </w:rPr>
        <w:t>delivering</w:t>
      </w:r>
      <w:r w:rsidR="005E7E97" w:rsidRPr="20340A32">
        <w:rPr>
          <w:rFonts w:ascii="Aptos" w:eastAsia="Aptos" w:hAnsi="Aptos" w:cs="Aptos"/>
          <w:color w:val="000000" w:themeColor="text1"/>
        </w:rPr>
        <w:t xml:space="preserve"> the mission. </w:t>
      </w:r>
      <w:r w:rsidR="1E2D20D6" w:rsidRPr="20340A32">
        <w:rPr>
          <w:rFonts w:ascii="Aptos" w:eastAsia="Aptos" w:hAnsi="Aptos" w:cs="Aptos"/>
          <w:color w:val="000000" w:themeColor="text1"/>
        </w:rPr>
        <w:t>This role might appeal to an established account</w:t>
      </w:r>
      <w:r w:rsidR="5AC59C03" w:rsidRPr="20340A32">
        <w:rPr>
          <w:rFonts w:ascii="Aptos" w:eastAsia="Aptos" w:hAnsi="Aptos" w:cs="Aptos"/>
          <w:color w:val="000000" w:themeColor="text1"/>
        </w:rPr>
        <w:t>ant</w:t>
      </w:r>
      <w:r w:rsidR="1E2D20D6" w:rsidRPr="20340A32">
        <w:rPr>
          <w:rFonts w:ascii="Aptos" w:eastAsia="Aptos" w:hAnsi="Aptos" w:cs="Aptos"/>
          <w:color w:val="000000" w:themeColor="text1"/>
        </w:rPr>
        <w:t xml:space="preserve"> </w:t>
      </w:r>
      <w:r w:rsidR="00C459C4" w:rsidRPr="20340A32">
        <w:rPr>
          <w:rFonts w:ascii="Aptos" w:eastAsia="Aptos" w:hAnsi="Aptos" w:cs="Aptos"/>
          <w:color w:val="000000" w:themeColor="text1"/>
        </w:rPr>
        <w:t xml:space="preserve">or auditor </w:t>
      </w:r>
      <w:r w:rsidR="1E2D20D6" w:rsidRPr="20340A32">
        <w:rPr>
          <w:rFonts w:ascii="Aptos" w:eastAsia="Aptos" w:hAnsi="Aptos" w:cs="Aptos"/>
          <w:color w:val="000000" w:themeColor="text1"/>
        </w:rPr>
        <w:t>who would like to learn more about managing operations such as IT, human resources, charity governance and transformation management. There is scope for this role to grow with you over the next few years.</w:t>
      </w:r>
    </w:p>
    <w:p w14:paraId="2CCF4CD1" w14:textId="77777777" w:rsidR="00036C18" w:rsidRDefault="00036C18" w:rsidP="00246D70">
      <w:pPr>
        <w:spacing w:after="0" w:line="240" w:lineRule="auto"/>
        <w:rPr>
          <w:rFonts w:ascii="Aptos" w:eastAsia="Aptos" w:hAnsi="Aptos" w:cs="Aptos"/>
          <w:color w:val="000000" w:themeColor="text1"/>
        </w:rPr>
      </w:pPr>
    </w:p>
    <w:p w14:paraId="73040393" w14:textId="48F89B42" w:rsidR="00036C18" w:rsidRDefault="003C19FD" w:rsidP="00246D70">
      <w:pPr>
        <w:spacing w:after="0" w:line="240" w:lineRule="auto"/>
        <w:rPr>
          <w:rFonts w:ascii="Aptos" w:eastAsia="Aptos" w:hAnsi="Aptos" w:cs="Aptos"/>
          <w:color w:val="000000" w:themeColor="text1"/>
        </w:rPr>
      </w:pPr>
      <w:r>
        <w:rPr>
          <w:rFonts w:ascii="Aptos" w:eastAsia="Aptos" w:hAnsi="Aptos" w:cs="Aptos"/>
          <w:color w:val="000000" w:themeColor="text1"/>
        </w:rPr>
        <w:t>In 2026</w:t>
      </w:r>
      <w:r w:rsidR="00036C18">
        <w:rPr>
          <w:rFonts w:ascii="Aptos" w:eastAsia="Aptos" w:hAnsi="Aptos" w:cs="Aptos"/>
          <w:color w:val="000000" w:themeColor="text1"/>
        </w:rPr>
        <w:t xml:space="preserve">, we </w:t>
      </w:r>
      <w:r w:rsidR="001E24B2">
        <w:rPr>
          <w:rFonts w:ascii="Aptos" w:eastAsia="Aptos" w:hAnsi="Aptos" w:cs="Aptos"/>
          <w:color w:val="000000" w:themeColor="text1"/>
        </w:rPr>
        <w:t xml:space="preserve">will be introducing a new version of our CRM </w:t>
      </w:r>
      <w:proofErr w:type="gramStart"/>
      <w:r w:rsidR="001E24B2">
        <w:rPr>
          <w:rFonts w:ascii="Aptos" w:eastAsia="Aptos" w:hAnsi="Aptos" w:cs="Aptos"/>
          <w:color w:val="000000" w:themeColor="text1"/>
        </w:rPr>
        <w:t>system</w:t>
      </w:r>
      <w:proofErr w:type="gramEnd"/>
      <w:r w:rsidR="001E24B2">
        <w:rPr>
          <w:rFonts w:ascii="Aptos" w:eastAsia="Aptos" w:hAnsi="Aptos" w:cs="Aptos"/>
          <w:color w:val="000000" w:themeColor="text1"/>
        </w:rPr>
        <w:t xml:space="preserve"> and we’d like to migrate from Sage Line 50 to Xero. We’re looking for</w:t>
      </w:r>
      <w:r w:rsidR="00DD39B5">
        <w:rPr>
          <w:rFonts w:ascii="Aptos" w:eastAsia="Aptos" w:hAnsi="Aptos" w:cs="Aptos"/>
          <w:color w:val="000000" w:themeColor="text1"/>
        </w:rPr>
        <w:t xml:space="preserve"> someone who’s enthusiastic about </w:t>
      </w:r>
      <w:r w:rsidR="008B6E91">
        <w:rPr>
          <w:rFonts w:ascii="Aptos" w:eastAsia="Aptos" w:hAnsi="Aptos" w:cs="Aptos"/>
          <w:color w:val="000000" w:themeColor="text1"/>
        </w:rPr>
        <w:t xml:space="preserve">embracing and managing changes to </w:t>
      </w:r>
      <w:r w:rsidR="00B86884">
        <w:rPr>
          <w:rFonts w:ascii="Aptos" w:eastAsia="Aptos" w:hAnsi="Aptos" w:cs="Aptos"/>
          <w:color w:val="000000" w:themeColor="text1"/>
        </w:rPr>
        <w:t xml:space="preserve">our systems. </w:t>
      </w:r>
    </w:p>
    <w:p w14:paraId="2E93ECE6" w14:textId="77777777" w:rsidR="00143F1A" w:rsidRDefault="00143F1A" w:rsidP="00246D70">
      <w:pPr>
        <w:spacing w:after="0" w:line="240" w:lineRule="auto"/>
        <w:rPr>
          <w:rFonts w:ascii="Aptos" w:eastAsia="Aptos" w:hAnsi="Aptos" w:cs="Aptos"/>
          <w:color w:val="000000" w:themeColor="text1"/>
        </w:rPr>
      </w:pPr>
    </w:p>
    <w:p w14:paraId="44A4FEA0" w14:textId="670AA14D" w:rsidR="00246D70" w:rsidRPr="00246D70" w:rsidRDefault="00246D70" w:rsidP="00246D70">
      <w:pPr>
        <w:spacing w:after="0" w:line="240" w:lineRule="auto"/>
        <w:rPr>
          <w:rFonts w:ascii="Aptos" w:eastAsia="Aptos" w:hAnsi="Aptos" w:cs="Aptos"/>
          <w:color w:val="000000" w:themeColor="text1"/>
        </w:rPr>
      </w:pPr>
      <w:r w:rsidRPr="00246D70">
        <w:rPr>
          <w:rFonts w:ascii="Aptos" w:eastAsia="Aptos" w:hAnsi="Aptos" w:cs="Aptos"/>
          <w:color w:val="000000" w:themeColor="text1"/>
        </w:rPr>
        <w:t>You’ll bring energy and enthusiasm to the team, ensuring financial functions are carried out efficiently, effectively, accurately and in a timely way</w:t>
      </w:r>
      <w:r w:rsidR="520C82C5" w:rsidRPr="7261D15C">
        <w:rPr>
          <w:rFonts w:ascii="Aptos" w:eastAsia="Aptos" w:hAnsi="Aptos" w:cs="Aptos"/>
          <w:color w:val="000000" w:themeColor="text1"/>
        </w:rPr>
        <w:t xml:space="preserve">. </w:t>
      </w:r>
      <w:r w:rsidR="520C82C5" w:rsidRPr="547C577F">
        <w:rPr>
          <w:rFonts w:ascii="Aptos" w:eastAsia="Aptos" w:hAnsi="Aptos" w:cs="Aptos"/>
          <w:color w:val="000000" w:themeColor="text1"/>
        </w:rPr>
        <w:t xml:space="preserve">You will be </w:t>
      </w:r>
      <w:r w:rsidR="520C82C5" w:rsidRPr="53493923">
        <w:rPr>
          <w:rFonts w:ascii="Aptos" w:eastAsia="Aptos" w:hAnsi="Aptos" w:cs="Aptos"/>
          <w:color w:val="000000" w:themeColor="text1"/>
        </w:rPr>
        <w:t xml:space="preserve">supported by a </w:t>
      </w:r>
      <w:r w:rsidR="520C82C5" w:rsidRPr="359C06A4">
        <w:rPr>
          <w:rFonts w:ascii="Aptos" w:eastAsia="Aptos" w:hAnsi="Aptos" w:cs="Aptos"/>
          <w:color w:val="000000" w:themeColor="text1"/>
        </w:rPr>
        <w:t xml:space="preserve">knowledgeable </w:t>
      </w:r>
      <w:r w:rsidR="520C82C5" w:rsidRPr="7CE200AB">
        <w:rPr>
          <w:rFonts w:ascii="Aptos" w:eastAsia="Aptos" w:hAnsi="Aptos" w:cs="Aptos"/>
          <w:color w:val="000000" w:themeColor="text1"/>
        </w:rPr>
        <w:t xml:space="preserve">and </w:t>
      </w:r>
      <w:r w:rsidR="520C82C5" w:rsidRPr="72F888E9">
        <w:rPr>
          <w:rFonts w:ascii="Aptos" w:eastAsia="Aptos" w:hAnsi="Aptos" w:cs="Aptos"/>
          <w:color w:val="000000" w:themeColor="text1"/>
        </w:rPr>
        <w:t xml:space="preserve">experienced </w:t>
      </w:r>
      <w:r w:rsidR="520C82C5" w:rsidRPr="173E8270">
        <w:rPr>
          <w:rFonts w:ascii="Aptos" w:eastAsia="Aptos" w:hAnsi="Aptos" w:cs="Aptos"/>
          <w:color w:val="000000" w:themeColor="text1"/>
        </w:rPr>
        <w:t>team</w:t>
      </w:r>
      <w:r w:rsidR="520C82C5" w:rsidRPr="7B500BE8">
        <w:rPr>
          <w:rFonts w:ascii="Aptos" w:eastAsia="Aptos" w:hAnsi="Aptos" w:cs="Aptos"/>
          <w:color w:val="000000" w:themeColor="text1"/>
        </w:rPr>
        <w:t xml:space="preserve">. </w:t>
      </w:r>
      <w:r w:rsidR="520C82C5" w:rsidRPr="0320AFFE">
        <w:rPr>
          <w:rFonts w:ascii="Aptos" w:eastAsia="Aptos" w:hAnsi="Aptos" w:cs="Aptos"/>
          <w:color w:val="000000" w:themeColor="text1"/>
        </w:rPr>
        <w:t xml:space="preserve">You'll </w:t>
      </w:r>
      <w:r w:rsidR="520C82C5" w:rsidRPr="79399A63">
        <w:rPr>
          <w:rFonts w:ascii="Aptos" w:eastAsia="Aptos" w:hAnsi="Aptos" w:cs="Aptos"/>
          <w:color w:val="000000" w:themeColor="text1"/>
        </w:rPr>
        <w:t>focus</w:t>
      </w:r>
      <w:r w:rsidRPr="00246D70">
        <w:rPr>
          <w:rFonts w:ascii="Aptos" w:eastAsia="Aptos" w:hAnsi="Aptos" w:cs="Aptos"/>
          <w:color w:val="000000" w:themeColor="text1"/>
        </w:rPr>
        <w:t xml:space="preserve"> on managing and improving financial processes, ensuring that the </w:t>
      </w:r>
      <w:r w:rsidR="00914561">
        <w:rPr>
          <w:rFonts w:ascii="Aptos" w:eastAsia="Aptos" w:hAnsi="Aptos" w:cs="Aptos"/>
          <w:color w:val="000000" w:themeColor="text1"/>
        </w:rPr>
        <w:t xml:space="preserve">Leadership Group </w:t>
      </w:r>
      <w:r w:rsidRPr="00246D70">
        <w:rPr>
          <w:rFonts w:ascii="Aptos" w:eastAsia="Aptos" w:hAnsi="Aptos" w:cs="Aptos"/>
          <w:color w:val="000000" w:themeColor="text1"/>
        </w:rPr>
        <w:t>have up-to-date and accurate records for reporting to the Board, preparing the accounts for audit each year</w:t>
      </w:r>
      <w:r w:rsidR="00ED64ED">
        <w:rPr>
          <w:rFonts w:ascii="Aptos" w:eastAsia="Aptos" w:hAnsi="Aptos" w:cs="Aptos"/>
          <w:color w:val="000000" w:themeColor="text1"/>
        </w:rPr>
        <w:t xml:space="preserve"> and improving processes</w:t>
      </w:r>
      <w:r w:rsidR="00EA3823">
        <w:rPr>
          <w:rFonts w:ascii="Aptos" w:eastAsia="Aptos" w:hAnsi="Aptos" w:cs="Aptos"/>
          <w:color w:val="000000" w:themeColor="text1"/>
        </w:rPr>
        <w:t xml:space="preserve">. </w:t>
      </w:r>
    </w:p>
    <w:p w14:paraId="465937A0" w14:textId="77777777" w:rsidR="00246D70" w:rsidRDefault="00246D70" w:rsidP="00A400B6">
      <w:pPr>
        <w:spacing w:after="0" w:line="240" w:lineRule="auto"/>
        <w:rPr>
          <w:rStyle w:val="Strong"/>
          <w:rFonts w:ascii="Aptos" w:eastAsia="Aptos" w:hAnsi="Aptos" w:cs="Aptos"/>
          <w:color w:val="000000" w:themeColor="text1"/>
        </w:rPr>
      </w:pPr>
    </w:p>
    <w:p w14:paraId="22352128" w14:textId="34CD62EF" w:rsidR="00A400B6" w:rsidRDefault="00A400B6" w:rsidP="00A400B6">
      <w:pPr>
        <w:spacing w:after="0" w:line="240" w:lineRule="auto"/>
        <w:rPr>
          <w:rFonts w:ascii="Aptos" w:eastAsia="Aptos" w:hAnsi="Aptos" w:cs="Aptos"/>
          <w:color w:val="000000" w:themeColor="text1"/>
        </w:rPr>
      </w:pPr>
      <w:r w:rsidRPr="3F621AA6">
        <w:rPr>
          <w:rStyle w:val="Strong"/>
          <w:rFonts w:ascii="Aptos" w:eastAsia="Aptos" w:hAnsi="Aptos" w:cs="Aptos"/>
          <w:color w:val="000000" w:themeColor="text1"/>
        </w:rPr>
        <w:t>Key Relationships</w:t>
      </w:r>
    </w:p>
    <w:p w14:paraId="6B45BAFE" w14:textId="2392F15C" w:rsidR="00A400B6" w:rsidRDefault="00A400B6" w:rsidP="00A400B6">
      <w:pPr>
        <w:pStyle w:val="ListParagraph"/>
        <w:numPr>
          <w:ilvl w:val="0"/>
          <w:numId w:val="6"/>
        </w:numPr>
        <w:spacing w:after="150" w:line="240" w:lineRule="auto"/>
        <w:rPr>
          <w:rFonts w:ascii="Aptos" w:eastAsia="Aptos" w:hAnsi="Aptos" w:cs="Aptos"/>
          <w:color w:val="000000" w:themeColor="text1"/>
        </w:rPr>
      </w:pPr>
      <w:r w:rsidRPr="20340A32">
        <w:rPr>
          <w:rFonts w:ascii="Aptos" w:eastAsia="Aptos" w:hAnsi="Aptos" w:cs="Aptos"/>
          <w:color w:val="000000" w:themeColor="text1"/>
        </w:rPr>
        <w:t xml:space="preserve">The </w:t>
      </w:r>
      <w:r w:rsidR="00246D70" w:rsidRPr="20340A32">
        <w:rPr>
          <w:rFonts w:ascii="Aptos" w:eastAsia="Aptos" w:hAnsi="Aptos" w:cs="Aptos"/>
          <w:color w:val="000000" w:themeColor="text1"/>
        </w:rPr>
        <w:t>Senior Finance Manager</w:t>
      </w:r>
      <w:r w:rsidRPr="20340A32">
        <w:rPr>
          <w:rFonts w:ascii="Aptos" w:eastAsia="Aptos" w:hAnsi="Aptos" w:cs="Aptos"/>
          <w:color w:val="000000" w:themeColor="text1"/>
        </w:rPr>
        <w:t xml:space="preserve"> will report to the Chief Executive Officer</w:t>
      </w:r>
    </w:p>
    <w:p w14:paraId="0A3F9E1B" w14:textId="4D5C0708" w:rsidR="00A400B6" w:rsidRDefault="00A400B6" w:rsidP="00A400B6">
      <w:pPr>
        <w:pStyle w:val="ListParagraph"/>
        <w:numPr>
          <w:ilvl w:val="0"/>
          <w:numId w:val="6"/>
        </w:numPr>
        <w:spacing w:after="150" w:line="240" w:lineRule="auto"/>
        <w:rPr>
          <w:rFonts w:ascii="Aptos" w:eastAsia="Aptos" w:hAnsi="Aptos" w:cs="Aptos"/>
          <w:color w:val="000000" w:themeColor="text1"/>
        </w:rPr>
      </w:pPr>
      <w:r w:rsidRPr="20340A32">
        <w:rPr>
          <w:rFonts w:ascii="Aptos" w:eastAsia="Aptos" w:hAnsi="Aptos" w:cs="Aptos"/>
          <w:color w:val="000000" w:themeColor="text1"/>
        </w:rPr>
        <w:t xml:space="preserve">This role will line manage the </w:t>
      </w:r>
      <w:r w:rsidR="00620179" w:rsidRPr="20340A32">
        <w:rPr>
          <w:rFonts w:ascii="Aptos" w:eastAsia="Aptos" w:hAnsi="Aptos" w:cs="Aptos"/>
          <w:color w:val="000000" w:themeColor="text1"/>
        </w:rPr>
        <w:t>Finance Manager and</w:t>
      </w:r>
      <w:r w:rsidR="00CE0D1E" w:rsidRPr="20340A32">
        <w:rPr>
          <w:rFonts w:ascii="Aptos" w:eastAsia="Aptos" w:hAnsi="Aptos" w:cs="Aptos"/>
          <w:color w:val="000000" w:themeColor="text1"/>
        </w:rPr>
        <w:t xml:space="preserve"> Finance Administrator</w:t>
      </w:r>
    </w:p>
    <w:p w14:paraId="78C670A5" w14:textId="07217B62" w:rsidR="000438F9" w:rsidRDefault="007B0F81" w:rsidP="001A0F09">
      <w:pPr>
        <w:pStyle w:val="ListParagraph"/>
        <w:numPr>
          <w:ilvl w:val="0"/>
          <w:numId w:val="6"/>
        </w:numPr>
        <w:spacing w:after="150" w:line="240" w:lineRule="auto"/>
        <w:rPr>
          <w:rFonts w:ascii="Aptos" w:eastAsia="Aptos" w:hAnsi="Aptos" w:cs="Aptos"/>
          <w:color w:val="000000" w:themeColor="text1"/>
        </w:rPr>
      </w:pPr>
      <w:r w:rsidRPr="20340A32">
        <w:rPr>
          <w:rFonts w:ascii="Aptos" w:eastAsia="Aptos" w:hAnsi="Aptos" w:cs="Aptos"/>
          <w:color w:val="000000" w:themeColor="text1"/>
        </w:rPr>
        <w:t>This role works very closely with all members of the team to facilitate smooth and regular communication</w:t>
      </w:r>
    </w:p>
    <w:p w14:paraId="1D95554A" w14:textId="77777777" w:rsidR="00265216" w:rsidRPr="00265216" w:rsidRDefault="00265216" w:rsidP="00265216">
      <w:pPr>
        <w:pStyle w:val="ListParagraph"/>
        <w:spacing w:after="150" w:line="240" w:lineRule="auto"/>
        <w:rPr>
          <w:rFonts w:ascii="Aptos" w:eastAsia="Aptos" w:hAnsi="Aptos" w:cs="Aptos"/>
          <w:color w:val="000000" w:themeColor="text1"/>
        </w:rPr>
      </w:pPr>
    </w:p>
    <w:p w14:paraId="0678EEC7" w14:textId="4D49D782" w:rsidR="001A0F09" w:rsidRPr="001A0F09" w:rsidRDefault="001A0F09" w:rsidP="001A0F09">
      <w:pPr>
        <w:rPr>
          <w:rFonts w:ascii="Aptos" w:eastAsia="Aptos" w:hAnsi="Aptos" w:cs="Aptos"/>
          <w:b/>
          <w:bCs/>
          <w:color w:val="000000" w:themeColor="text1"/>
        </w:rPr>
      </w:pPr>
      <w:r w:rsidRPr="001A0F09">
        <w:rPr>
          <w:rFonts w:ascii="Aptos" w:eastAsia="Aptos" w:hAnsi="Aptos" w:cs="Aptos"/>
          <w:b/>
          <w:bCs/>
          <w:color w:val="000000" w:themeColor="text1"/>
        </w:rPr>
        <w:t>Key Areas of Responsibility</w:t>
      </w:r>
      <w:r w:rsidRPr="001A0F09">
        <w:rPr>
          <w:rFonts w:ascii="Arial" w:eastAsia="Aptos" w:hAnsi="Arial" w:cs="Arial"/>
          <w:b/>
          <w:bCs/>
          <w:color w:val="000000" w:themeColor="text1"/>
        </w:rPr>
        <w:t> </w:t>
      </w:r>
      <w:r w:rsidRPr="001A0F09">
        <w:rPr>
          <w:rFonts w:ascii="Aptos" w:eastAsia="Aptos" w:hAnsi="Aptos" w:cs="Aptos"/>
          <w:b/>
          <w:bCs/>
          <w:color w:val="000000" w:themeColor="text1"/>
        </w:rPr>
        <w:t> </w:t>
      </w:r>
    </w:p>
    <w:p w14:paraId="686D0AC1" w14:textId="77777777" w:rsidR="001A0F09" w:rsidRPr="001A0F09" w:rsidRDefault="001A0F09" w:rsidP="001A0F09">
      <w:pPr>
        <w:numPr>
          <w:ilvl w:val="0"/>
          <w:numId w:val="1"/>
        </w:numPr>
        <w:rPr>
          <w:rFonts w:ascii="Aptos" w:eastAsia="Aptos" w:hAnsi="Aptos" w:cs="Aptos"/>
          <w:b/>
          <w:bCs/>
          <w:color w:val="000000" w:themeColor="text1"/>
        </w:rPr>
      </w:pPr>
      <w:r w:rsidRPr="001A0F09">
        <w:rPr>
          <w:rFonts w:ascii="Aptos" w:eastAsia="Aptos" w:hAnsi="Aptos" w:cs="Aptos"/>
          <w:b/>
          <w:bCs/>
          <w:color w:val="000000" w:themeColor="text1"/>
        </w:rPr>
        <w:t>Treasury and Investment Management  </w:t>
      </w:r>
    </w:p>
    <w:p w14:paraId="415BF1D4" w14:textId="6C3A1F20" w:rsidR="1FE78F69" w:rsidRDefault="38AEC301" w:rsidP="1FE78F69">
      <w:pPr>
        <w:numPr>
          <w:ilvl w:val="0"/>
          <w:numId w:val="9"/>
        </w:numPr>
        <w:spacing w:after="0" w:line="278" w:lineRule="auto"/>
        <w:ind w:left="1077" w:hanging="357"/>
        <w:rPr>
          <w:rFonts w:ascii="Aptos" w:eastAsia="Aptos" w:hAnsi="Aptos" w:cs="Aptos"/>
          <w:color w:val="000000" w:themeColor="text1"/>
        </w:rPr>
      </w:pPr>
      <w:r w:rsidRPr="7F7AA5C3">
        <w:rPr>
          <w:rFonts w:ascii="Aptos" w:eastAsia="Aptos" w:hAnsi="Aptos" w:cs="Aptos"/>
          <w:color w:val="000000" w:themeColor="text1"/>
        </w:rPr>
        <w:t>Treasury management to maximise returns </w:t>
      </w:r>
      <w:r w:rsidR="003130B1">
        <w:rPr>
          <w:rFonts w:ascii="Aptos" w:eastAsia="Aptos" w:hAnsi="Aptos" w:cs="Aptos"/>
          <w:color w:val="000000" w:themeColor="text1"/>
        </w:rPr>
        <w:t>on cash</w:t>
      </w:r>
    </w:p>
    <w:p w14:paraId="214465AF" w14:textId="6EAC4A90" w:rsidR="001A0F09" w:rsidRPr="001A0F09" w:rsidRDefault="001A0F09" w:rsidP="004A2226">
      <w:pPr>
        <w:numPr>
          <w:ilvl w:val="0"/>
          <w:numId w:val="9"/>
        </w:numPr>
        <w:spacing w:after="0" w:line="278" w:lineRule="auto"/>
        <w:ind w:left="1077" w:hanging="357"/>
        <w:rPr>
          <w:rFonts w:ascii="Aptos" w:eastAsia="Aptos" w:hAnsi="Aptos" w:cs="Aptos"/>
          <w:color w:val="000000" w:themeColor="text1"/>
        </w:rPr>
      </w:pPr>
      <w:r w:rsidRPr="001A0F09">
        <w:rPr>
          <w:rFonts w:ascii="Aptos" w:eastAsia="Aptos" w:hAnsi="Aptos" w:cs="Aptos"/>
          <w:color w:val="000000" w:themeColor="text1"/>
        </w:rPr>
        <w:t>Monitor endowment investments and provide calculations and support in relation to total return </w:t>
      </w:r>
    </w:p>
    <w:p w14:paraId="63D5F70D" w14:textId="77A5C85D" w:rsidR="004A2226" w:rsidRPr="001A0F09" w:rsidRDefault="00CB1244" w:rsidP="00A77208">
      <w:pPr>
        <w:numPr>
          <w:ilvl w:val="0"/>
          <w:numId w:val="9"/>
        </w:numPr>
        <w:spacing w:after="0" w:line="278" w:lineRule="auto"/>
        <w:ind w:left="1077" w:hanging="357"/>
        <w:rPr>
          <w:rFonts w:ascii="Aptos" w:eastAsia="Aptos" w:hAnsi="Aptos" w:cs="Aptos"/>
          <w:color w:val="000000" w:themeColor="text1"/>
        </w:rPr>
      </w:pPr>
      <w:r>
        <w:rPr>
          <w:rFonts w:ascii="Aptos" w:eastAsia="Aptos" w:hAnsi="Aptos" w:cs="Aptos"/>
          <w:color w:val="000000" w:themeColor="text1"/>
        </w:rPr>
        <w:t>Supervise</w:t>
      </w:r>
      <w:r w:rsidR="00A7088A">
        <w:rPr>
          <w:rFonts w:ascii="Aptos" w:eastAsia="Aptos" w:hAnsi="Aptos" w:cs="Aptos"/>
          <w:color w:val="000000" w:themeColor="text1"/>
        </w:rPr>
        <w:t xml:space="preserve"> preparation of</w:t>
      </w:r>
      <w:r w:rsidR="004A2226" w:rsidRPr="001A0F09">
        <w:rPr>
          <w:rFonts w:ascii="Aptos" w:eastAsia="Aptos" w:hAnsi="Aptos" w:cs="Aptos"/>
          <w:color w:val="000000" w:themeColor="text1"/>
        </w:rPr>
        <w:t xml:space="preserve"> quarterly investment management report </w:t>
      </w:r>
    </w:p>
    <w:p w14:paraId="3B625F54" w14:textId="77777777" w:rsidR="001A0F09" w:rsidRPr="001A0F09" w:rsidRDefault="001A0F09" w:rsidP="001A0F09">
      <w:pPr>
        <w:rPr>
          <w:rFonts w:ascii="Aptos" w:eastAsia="Aptos" w:hAnsi="Aptos" w:cs="Aptos"/>
          <w:b/>
          <w:bCs/>
          <w:color w:val="000000" w:themeColor="text1"/>
        </w:rPr>
      </w:pPr>
      <w:r w:rsidRPr="001A0F09">
        <w:rPr>
          <w:rFonts w:ascii="Aptos" w:eastAsia="Aptos" w:hAnsi="Aptos" w:cs="Aptos"/>
          <w:b/>
          <w:bCs/>
          <w:color w:val="000000" w:themeColor="text1"/>
        </w:rPr>
        <w:t> </w:t>
      </w:r>
    </w:p>
    <w:p w14:paraId="47EFFBAC" w14:textId="77777777" w:rsidR="001A0F09" w:rsidRPr="001A0F09" w:rsidRDefault="001A0F09" w:rsidP="001A0F09">
      <w:pPr>
        <w:numPr>
          <w:ilvl w:val="0"/>
          <w:numId w:val="10"/>
        </w:numPr>
        <w:rPr>
          <w:rFonts w:ascii="Aptos" w:eastAsia="Aptos" w:hAnsi="Aptos" w:cs="Aptos"/>
          <w:b/>
          <w:bCs/>
          <w:color w:val="000000" w:themeColor="text1"/>
        </w:rPr>
      </w:pPr>
      <w:r w:rsidRPr="001A0F09">
        <w:rPr>
          <w:rFonts w:ascii="Aptos" w:eastAsia="Aptos" w:hAnsi="Aptos" w:cs="Aptos"/>
          <w:b/>
          <w:bCs/>
          <w:color w:val="000000" w:themeColor="text1"/>
        </w:rPr>
        <w:t>Bookkeeping and Management Accounts </w:t>
      </w:r>
    </w:p>
    <w:p w14:paraId="7A419EEE" w14:textId="0EE67F1A" w:rsidR="00FA069C" w:rsidRPr="001A0F09" w:rsidRDefault="00CB1244" w:rsidP="00FA069C">
      <w:pPr>
        <w:numPr>
          <w:ilvl w:val="0"/>
          <w:numId w:val="37"/>
        </w:numPr>
        <w:spacing w:after="0" w:line="278" w:lineRule="auto"/>
        <w:ind w:left="1077" w:hanging="357"/>
        <w:rPr>
          <w:rFonts w:ascii="Aptos" w:eastAsia="Aptos" w:hAnsi="Aptos" w:cs="Aptos"/>
          <w:color w:val="000000" w:themeColor="text1"/>
        </w:rPr>
      </w:pPr>
      <w:r>
        <w:rPr>
          <w:rFonts w:ascii="Aptos" w:eastAsia="Aptos" w:hAnsi="Aptos" w:cs="Aptos"/>
          <w:color w:val="000000" w:themeColor="text1"/>
        </w:rPr>
        <w:t>Supervise</w:t>
      </w:r>
      <w:r w:rsidR="00BF635A">
        <w:rPr>
          <w:rFonts w:ascii="Aptos" w:eastAsia="Aptos" w:hAnsi="Aptos" w:cs="Aptos"/>
          <w:color w:val="000000" w:themeColor="text1"/>
        </w:rPr>
        <w:t xml:space="preserve"> </w:t>
      </w:r>
      <w:r w:rsidR="001A0F09" w:rsidRPr="001A0F09">
        <w:rPr>
          <w:rFonts w:ascii="Aptos" w:eastAsia="Aptos" w:hAnsi="Aptos" w:cs="Aptos"/>
          <w:color w:val="000000" w:themeColor="text1"/>
        </w:rPr>
        <w:t>monthly </w:t>
      </w:r>
      <w:r w:rsidR="00FA069C">
        <w:rPr>
          <w:rFonts w:ascii="Aptos" w:eastAsia="Aptos" w:hAnsi="Aptos" w:cs="Aptos"/>
          <w:color w:val="000000" w:themeColor="text1"/>
        </w:rPr>
        <w:t>bank reconciliation</w:t>
      </w:r>
    </w:p>
    <w:p w14:paraId="7E962EF7" w14:textId="55B5E014" w:rsidR="00FA069C" w:rsidRPr="001A0F09" w:rsidRDefault="00CB1244" w:rsidP="00FA069C">
      <w:pPr>
        <w:numPr>
          <w:ilvl w:val="0"/>
          <w:numId w:val="37"/>
        </w:numPr>
        <w:spacing w:after="0" w:line="278" w:lineRule="auto"/>
        <w:ind w:left="1077" w:hanging="357"/>
        <w:rPr>
          <w:rFonts w:ascii="Aptos" w:eastAsia="Aptos" w:hAnsi="Aptos" w:cs="Aptos"/>
          <w:color w:val="000000" w:themeColor="text1"/>
        </w:rPr>
      </w:pPr>
      <w:r>
        <w:rPr>
          <w:rFonts w:ascii="Aptos" w:eastAsia="Aptos" w:hAnsi="Aptos" w:cs="Aptos"/>
          <w:color w:val="000000" w:themeColor="text1"/>
        </w:rPr>
        <w:t>Supervise</w:t>
      </w:r>
      <w:r w:rsidR="00FA069C">
        <w:rPr>
          <w:rFonts w:ascii="Aptos" w:eastAsia="Aptos" w:hAnsi="Aptos" w:cs="Aptos"/>
          <w:color w:val="000000" w:themeColor="text1"/>
        </w:rPr>
        <w:t xml:space="preserve"> production of annual</w:t>
      </w:r>
      <w:r w:rsidR="00FA069C" w:rsidRPr="001A0F09">
        <w:rPr>
          <w:rFonts w:ascii="Aptos" w:eastAsia="Aptos" w:hAnsi="Aptos" w:cs="Aptos"/>
          <w:color w:val="000000" w:themeColor="text1"/>
        </w:rPr>
        <w:t xml:space="preserve"> fund balances </w:t>
      </w:r>
      <w:r w:rsidR="00FA069C">
        <w:rPr>
          <w:rFonts w:ascii="Aptos" w:eastAsia="Aptos" w:hAnsi="Aptos" w:cs="Aptos"/>
          <w:color w:val="000000" w:themeColor="text1"/>
        </w:rPr>
        <w:t>for donors</w:t>
      </w:r>
    </w:p>
    <w:p w14:paraId="68C9D8BD" w14:textId="2CC407C2" w:rsidR="598DCC29" w:rsidRDefault="00CB1244" w:rsidP="598DCC29">
      <w:pPr>
        <w:numPr>
          <w:ilvl w:val="0"/>
          <w:numId w:val="37"/>
        </w:numPr>
        <w:spacing w:after="0" w:line="278" w:lineRule="auto"/>
        <w:ind w:left="1077" w:hanging="357"/>
        <w:rPr>
          <w:rFonts w:ascii="Aptos" w:eastAsia="Aptos" w:hAnsi="Aptos" w:cs="Aptos"/>
          <w:color w:val="000000" w:themeColor="text1"/>
        </w:rPr>
      </w:pPr>
      <w:r>
        <w:rPr>
          <w:rFonts w:ascii="Aptos" w:eastAsia="Aptos" w:hAnsi="Aptos" w:cs="Aptos"/>
          <w:color w:val="000000" w:themeColor="text1"/>
        </w:rPr>
        <w:t>Supervise</w:t>
      </w:r>
      <w:r w:rsidR="30DC016A" w:rsidRPr="7F40CDF7">
        <w:rPr>
          <w:rFonts w:ascii="Aptos" w:eastAsia="Aptos" w:hAnsi="Aptos" w:cs="Aptos"/>
          <w:color w:val="000000" w:themeColor="text1"/>
        </w:rPr>
        <w:t xml:space="preserve"> production of management </w:t>
      </w:r>
      <w:r w:rsidR="30DC016A" w:rsidRPr="49960C95">
        <w:rPr>
          <w:rFonts w:ascii="Aptos" w:eastAsia="Aptos" w:hAnsi="Aptos" w:cs="Aptos"/>
          <w:color w:val="000000" w:themeColor="text1"/>
        </w:rPr>
        <w:t>accounts</w:t>
      </w:r>
      <w:r w:rsidR="30DC016A" w:rsidRPr="0755612E">
        <w:rPr>
          <w:rFonts w:ascii="Aptos" w:eastAsia="Aptos" w:hAnsi="Aptos" w:cs="Aptos"/>
          <w:color w:val="000000" w:themeColor="text1"/>
        </w:rPr>
        <w:t xml:space="preserve">, </w:t>
      </w:r>
      <w:r w:rsidR="30DC016A" w:rsidRPr="73E45B03">
        <w:rPr>
          <w:rFonts w:ascii="Aptos" w:eastAsia="Aptos" w:hAnsi="Aptos" w:cs="Aptos"/>
          <w:color w:val="000000" w:themeColor="text1"/>
        </w:rPr>
        <w:t xml:space="preserve">cashflow and </w:t>
      </w:r>
      <w:r w:rsidR="30DC016A" w:rsidRPr="0C356BF4">
        <w:rPr>
          <w:rFonts w:ascii="Aptos" w:eastAsia="Aptos" w:hAnsi="Aptos" w:cs="Aptos"/>
          <w:color w:val="000000" w:themeColor="text1"/>
        </w:rPr>
        <w:t xml:space="preserve">updates to </w:t>
      </w:r>
      <w:r w:rsidR="30DC016A" w:rsidRPr="4B633FBF">
        <w:rPr>
          <w:rFonts w:ascii="Aptos" w:eastAsia="Aptos" w:hAnsi="Aptos" w:cs="Aptos"/>
          <w:color w:val="000000" w:themeColor="text1"/>
        </w:rPr>
        <w:t xml:space="preserve">the </w:t>
      </w:r>
      <w:r w:rsidR="30DC016A" w:rsidRPr="71BFE380">
        <w:rPr>
          <w:rFonts w:ascii="Aptos" w:eastAsia="Aptos" w:hAnsi="Aptos" w:cs="Aptos"/>
          <w:color w:val="000000" w:themeColor="text1"/>
        </w:rPr>
        <w:t xml:space="preserve">fundraising </w:t>
      </w:r>
      <w:r w:rsidR="30DC016A" w:rsidRPr="06A1D504">
        <w:rPr>
          <w:rFonts w:ascii="Aptos" w:eastAsia="Aptos" w:hAnsi="Aptos" w:cs="Aptos"/>
          <w:color w:val="000000" w:themeColor="text1"/>
        </w:rPr>
        <w:t>pipeline</w:t>
      </w:r>
    </w:p>
    <w:p w14:paraId="7591071D" w14:textId="77777777" w:rsidR="001A0F09" w:rsidRPr="001A0F09" w:rsidRDefault="001A0F09" w:rsidP="001A0F09">
      <w:pPr>
        <w:rPr>
          <w:rFonts w:ascii="Aptos" w:eastAsia="Aptos" w:hAnsi="Aptos" w:cs="Aptos"/>
          <w:b/>
          <w:bCs/>
          <w:color w:val="000000" w:themeColor="text1"/>
        </w:rPr>
      </w:pPr>
      <w:r w:rsidRPr="001A0F09">
        <w:rPr>
          <w:rFonts w:ascii="Aptos" w:eastAsia="Aptos" w:hAnsi="Aptos" w:cs="Aptos"/>
          <w:b/>
          <w:bCs/>
          <w:color w:val="000000" w:themeColor="text1"/>
        </w:rPr>
        <w:t> </w:t>
      </w:r>
    </w:p>
    <w:p w14:paraId="57CADCB1" w14:textId="77777777" w:rsidR="001A0F09" w:rsidRPr="001A0F09" w:rsidRDefault="001A0F09" w:rsidP="001A0F09">
      <w:pPr>
        <w:numPr>
          <w:ilvl w:val="0"/>
          <w:numId w:val="26"/>
        </w:numPr>
        <w:rPr>
          <w:rFonts w:ascii="Aptos" w:eastAsia="Aptos" w:hAnsi="Aptos" w:cs="Aptos"/>
          <w:b/>
          <w:bCs/>
          <w:color w:val="000000" w:themeColor="text1"/>
        </w:rPr>
      </w:pPr>
      <w:r w:rsidRPr="001A0F09">
        <w:rPr>
          <w:rFonts w:ascii="Aptos" w:eastAsia="Aptos" w:hAnsi="Aptos" w:cs="Aptos"/>
          <w:b/>
          <w:bCs/>
          <w:color w:val="000000" w:themeColor="text1"/>
        </w:rPr>
        <w:t>Annual Accounts </w:t>
      </w:r>
    </w:p>
    <w:p w14:paraId="1C816791" w14:textId="3B641119" w:rsidR="001A0F09" w:rsidRPr="001A0F09" w:rsidRDefault="001A0F09" w:rsidP="00A7088A">
      <w:pPr>
        <w:numPr>
          <w:ilvl w:val="0"/>
          <w:numId w:val="16"/>
        </w:numPr>
        <w:spacing w:after="0" w:line="278" w:lineRule="auto"/>
        <w:ind w:left="1077" w:hanging="357"/>
        <w:rPr>
          <w:rFonts w:ascii="Aptos" w:eastAsia="Aptos" w:hAnsi="Aptos" w:cs="Aptos"/>
          <w:color w:val="000000" w:themeColor="text1"/>
        </w:rPr>
      </w:pPr>
      <w:r w:rsidRPr="001A0F09">
        <w:rPr>
          <w:rFonts w:ascii="Aptos" w:eastAsia="Aptos" w:hAnsi="Aptos" w:cs="Aptos"/>
          <w:color w:val="000000" w:themeColor="text1"/>
        </w:rPr>
        <w:t>Prepare statutory accounts, working with the CEO to ensure income and costs are allocated accurately across SORP categories </w:t>
      </w:r>
    </w:p>
    <w:p w14:paraId="2B6EE36B" w14:textId="5465BE3C" w:rsidR="001A0F09" w:rsidRPr="001A0F09" w:rsidRDefault="00A7088A" w:rsidP="00A7088A">
      <w:pPr>
        <w:numPr>
          <w:ilvl w:val="0"/>
          <w:numId w:val="16"/>
        </w:numPr>
        <w:spacing w:after="0" w:line="278" w:lineRule="auto"/>
        <w:ind w:left="1077" w:hanging="357"/>
        <w:rPr>
          <w:rFonts w:ascii="Aptos" w:eastAsia="Aptos" w:hAnsi="Aptos" w:cs="Aptos"/>
          <w:color w:val="000000" w:themeColor="text1"/>
        </w:rPr>
      </w:pPr>
      <w:r w:rsidRPr="00A7088A">
        <w:rPr>
          <w:rFonts w:ascii="Aptos" w:eastAsia="Aptos" w:hAnsi="Aptos" w:cs="Aptos"/>
          <w:color w:val="000000" w:themeColor="text1"/>
        </w:rPr>
        <w:t>Coordinate the a</w:t>
      </w:r>
      <w:r w:rsidR="001A0F09" w:rsidRPr="001A0F09">
        <w:rPr>
          <w:rFonts w:ascii="Aptos" w:eastAsia="Aptos" w:hAnsi="Aptos" w:cs="Aptos"/>
          <w:color w:val="000000" w:themeColor="text1"/>
        </w:rPr>
        <w:t>udit process, engaging with auditors and prepare information for audit and liaise with auditors in the conduct of the annual audit process </w:t>
      </w:r>
    </w:p>
    <w:p w14:paraId="10F68285" w14:textId="76DFF123" w:rsidR="001A0F09" w:rsidRPr="001A0F09" w:rsidRDefault="001A0F09" w:rsidP="00A7088A">
      <w:pPr>
        <w:numPr>
          <w:ilvl w:val="0"/>
          <w:numId w:val="16"/>
        </w:numPr>
        <w:spacing w:after="0" w:line="278" w:lineRule="auto"/>
        <w:ind w:left="1077" w:hanging="357"/>
        <w:rPr>
          <w:rFonts w:ascii="Aptos" w:eastAsia="Aptos" w:hAnsi="Aptos" w:cs="Aptos"/>
          <w:color w:val="000000" w:themeColor="text1"/>
        </w:rPr>
      </w:pPr>
      <w:r w:rsidRPr="001A0F09">
        <w:rPr>
          <w:rFonts w:ascii="Aptos" w:eastAsia="Aptos" w:hAnsi="Aptos" w:cs="Aptos"/>
          <w:color w:val="000000" w:themeColor="text1"/>
        </w:rPr>
        <w:t>Support th</w:t>
      </w:r>
      <w:r w:rsidR="00A7088A" w:rsidRPr="00A7088A">
        <w:rPr>
          <w:rFonts w:ascii="Aptos" w:eastAsia="Aptos" w:hAnsi="Aptos" w:cs="Aptos"/>
          <w:color w:val="000000" w:themeColor="text1"/>
        </w:rPr>
        <w:t>e CEO</w:t>
      </w:r>
      <w:r w:rsidRPr="001A0F09">
        <w:rPr>
          <w:rFonts w:ascii="Aptos" w:eastAsia="Aptos" w:hAnsi="Aptos" w:cs="Aptos"/>
          <w:color w:val="000000" w:themeColor="text1"/>
        </w:rPr>
        <w:t xml:space="preserve"> in the preparation of the annual budget and cash flow forecast </w:t>
      </w:r>
    </w:p>
    <w:p w14:paraId="6994B04B" w14:textId="1C409DC2" w:rsidR="00965795" w:rsidRPr="001A0F09" w:rsidRDefault="00965795" w:rsidP="00A7088A">
      <w:pPr>
        <w:numPr>
          <w:ilvl w:val="0"/>
          <w:numId w:val="16"/>
        </w:numPr>
        <w:spacing w:after="0" w:line="278" w:lineRule="auto"/>
        <w:ind w:left="1077" w:hanging="357"/>
        <w:rPr>
          <w:rFonts w:ascii="Aptos" w:eastAsia="Aptos" w:hAnsi="Aptos" w:cs="Aptos"/>
          <w:color w:val="000000" w:themeColor="text1"/>
        </w:rPr>
      </w:pPr>
      <w:r w:rsidRPr="00965795">
        <w:rPr>
          <w:rFonts w:ascii="Aptos" w:eastAsia="Aptos" w:hAnsi="Aptos" w:cs="Aptos"/>
          <w:color w:val="000000" w:themeColor="text1"/>
        </w:rPr>
        <w:t>Ensure we meet requirements for Companies House, the Charity Commission and HMRC</w:t>
      </w:r>
    </w:p>
    <w:p w14:paraId="5BF9DD24" w14:textId="77777777" w:rsidR="001A0F09" w:rsidRPr="001A0F09" w:rsidRDefault="001A0F09" w:rsidP="001A0F09">
      <w:pPr>
        <w:rPr>
          <w:rFonts w:ascii="Aptos" w:eastAsia="Aptos" w:hAnsi="Aptos" w:cs="Aptos"/>
          <w:b/>
          <w:bCs/>
          <w:color w:val="000000" w:themeColor="text1"/>
        </w:rPr>
      </w:pPr>
      <w:r w:rsidRPr="001A0F09">
        <w:rPr>
          <w:rFonts w:ascii="Aptos" w:eastAsia="Aptos" w:hAnsi="Aptos" w:cs="Aptos"/>
          <w:b/>
          <w:bCs/>
          <w:color w:val="000000" w:themeColor="text1"/>
        </w:rPr>
        <w:t> </w:t>
      </w:r>
    </w:p>
    <w:p w14:paraId="1BA58A18" w14:textId="77777777" w:rsidR="001A0F09" w:rsidRPr="001A0F09" w:rsidRDefault="001A0F09" w:rsidP="001A0F09">
      <w:pPr>
        <w:numPr>
          <w:ilvl w:val="0"/>
          <w:numId w:val="41"/>
        </w:numPr>
        <w:rPr>
          <w:rFonts w:ascii="Aptos" w:eastAsia="Aptos" w:hAnsi="Aptos" w:cs="Aptos"/>
          <w:b/>
          <w:bCs/>
          <w:color w:val="000000" w:themeColor="text1"/>
        </w:rPr>
      </w:pPr>
      <w:r w:rsidRPr="001A0F09">
        <w:rPr>
          <w:rFonts w:ascii="Aptos" w:eastAsia="Aptos" w:hAnsi="Aptos" w:cs="Aptos"/>
          <w:b/>
          <w:bCs/>
          <w:color w:val="000000" w:themeColor="text1"/>
        </w:rPr>
        <w:t>Other Work Required </w:t>
      </w:r>
    </w:p>
    <w:p w14:paraId="4798F0D1" w14:textId="01381F2D" w:rsidR="00CB1244" w:rsidRDefault="00CB1244" w:rsidP="00A7088A">
      <w:pPr>
        <w:numPr>
          <w:ilvl w:val="0"/>
          <w:numId w:val="25"/>
        </w:numPr>
        <w:spacing w:after="0" w:line="278" w:lineRule="auto"/>
        <w:ind w:left="1077" w:hanging="357"/>
        <w:rPr>
          <w:rFonts w:ascii="Aptos" w:eastAsia="Aptos" w:hAnsi="Aptos" w:cs="Aptos"/>
          <w:color w:val="000000" w:themeColor="text1"/>
        </w:rPr>
      </w:pPr>
      <w:r>
        <w:rPr>
          <w:rFonts w:ascii="Aptos" w:eastAsia="Aptos" w:hAnsi="Aptos" w:cs="Aptos"/>
          <w:color w:val="000000" w:themeColor="text1"/>
        </w:rPr>
        <w:t>Provide supportive line management to the finance team</w:t>
      </w:r>
    </w:p>
    <w:p w14:paraId="3D73C237" w14:textId="68A9B4B7" w:rsidR="001A0F09" w:rsidRPr="001A0F09" w:rsidRDefault="001A0F09" w:rsidP="00A7088A">
      <w:pPr>
        <w:numPr>
          <w:ilvl w:val="0"/>
          <w:numId w:val="25"/>
        </w:numPr>
        <w:spacing w:after="0" w:line="278" w:lineRule="auto"/>
        <w:ind w:left="1077" w:hanging="357"/>
        <w:rPr>
          <w:rFonts w:ascii="Aptos" w:eastAsia="Aptos" w:hAnsi="Aptos" w:cs="Aptos"/>
          <w:color w:val="000000" w:themeColor="text1"/>
        </w:rPr>
      </w:pPr>
      <w:r w:rsidRPr="20340A32">
        <w:rPr>
          <w:rFonts w:ascii="Aptos" w:eastAsia="Aptos" w:hAnsi="Aptos" w:cs="Aptos"/>
          <w:color w:val="000000" w:themeColor="text1"/>
        </w:rPr>
        <w:t xml:space="preserve">Attend </w:t>
      </w:r>
      <w:r w:rsidR="19ECAA14" w:rsidRPr="20340A32">
        <w:rPr>
          <w:rFonts w:ascii="Aptos" w:eastAsia="Aptos" w:hAnsi="Aptos" w:cs="Aptos"/>
          <w:color w:val="000000" w:themeColor="text1"/>
        </w:rPr>
        <w:t>D</w:t>
      </w:r>
      <w:r w:rsidRPr="20340A32">
        <w:rPr>
          <w:rFonts w:ascii="Aptos" w:eastAsia="Aptos" w:hAnsi="Aptos" w:cs="Aptos"/>
          <w:color w:val="000000" w:themeColor="text1"/>
        </w:rPr>
        <w:t>CF events as requested, including very occasionally, evenings  </w:t>
      </w:r>
    </w:p>
    <w:p w14:paraId="1CEE9113" w14:textId="77777777" w:rsidR="001A0F09" w:rsidRPr="001A0F09" w:rsidRDefault="001A0F09" w:rsidP="00A7088A">
      <w:pPr>
        <w:numPr>
          <w:ilvl w:val="0"/>
          <w:numId w:val="25"/>
        </w:numPr>
        <w:spacing w:after="0" w:line="278" w:lineRule="auto"/>
        <w:ind w:left="1077" w:hanging="357"/>
        <w:rPr>
          <w:rFonts w:ascii="Aptos" w:eastAsia="Aptos" w:hAnsi="Aptos" w:cs="Aptos"/>
          <w:color w:val="000000" w:themeColor="text1"/>
        </w:rPr>
      </w:pPr>
      <w:r w:rsidRPr="001A0F09">
        <w:rPr>
          <w:rFonts w:ascii="Aptos" w:eastAsia="Aptos" w:hAnsi="Aptos" w:cs="Aptos"/>
          <w:color w:val="000000" w:themeColor="text1"/>
        </w:rPr>
        <w:t>Any other reasonable duties as requested </w:t>
      </w:r>
    </w:p>
    <w:p w14:paraId="07403842" w14:textId="77777777" w:rsidR="001A0F09" w:rsidRPr="001A0F09" w:rsidRDefault="001A0F09" w:rsidP="001A0F09">
      <w:pPr>
        <w:rPr>
          <w:rFonts w:ascii="Aptos" w:eastAsia="Aptos" w:hAnsi="Aptos" w:cs="Aptos"/>
          <w:b/>
          <w:bCs/>
          <w:color w:val="000000" w:themeColor="text1"/>
        </w:rPr>
      </w:pPr>
      <w:r w:rsidRPr="001A0F09">
        <w:rPr>
          <w:rFonts w:ascii="Aptos" w:eastAsia="Aptos" w:hAnsi="Aptos" w:cs="Aptos"/>
          <w:b/>
          <w:bCs/>
          <w:color w:val="000000" w:themeColor="text1"/>
        </w:rPr>
        <w:t> </w:t>
      </w:r>
    </w:p>
    <w:p w14:paraId="45BAF1DA" w14:textId="77777777" w:rsidR="001A0F09" w:rsidRPr="001A0F09" w:rsidRDefault="001A0F09" w:rsidP="001A0F09">
      <w:pPr>
        <w:rPr>
          <w:rFonts w:ascii="Aptos" w:eastAsia="Aptos" w:hAnsi="Aptos" w:cs="Aptos"/>
          <w:b/>
          <w:bCs/>
          <w:color w:val="000000" w:themeColor="text1"/>
        </w:rPr>
      </w:pPr>
      <w:r w:rsidRPr="001A0F09">
        <w:rPr>
          <w:rFonts w:ascii="Aptos" w:eastAsia="Aptos" w:hAnsi="Aptos" w:cs="Aptos"/>
          <w:b/>
          <w:bCs/>
          <w:color w:val="000000" w:themeColor="text1"/>
        </w:rPr>
        <w:t>Person Specification - Skills, Knowledge and Experience  </w:t>
      </w:r>
    </w:p>
    <w:p w14:paraId="2FDD02AD" w14:textId="77777777" w:rsidR="001A0F09" w:rsidRPr="001A0F09" w:rsidRDefault="001A0F09" w:rsidP="001A0F09">
      <w:pPr>
        <w:rPr>
          <w:rFonts w:ascii="Aptos" w:eastAsia="Aptos" w:hAnsi="Aptos" w:cs="Aptos"/>
          <w:b/>
          <w:bCs/>
          <w:color w:val="000000" w:themeColor="text1"/>
        </w:rPr>
      </w:pPr>
      <w:r w:rsidRPr="001A0F09">
        <w:rPr>
          <w:rFonts w:ascii="Aptos" w:eastAsia="Aptos" w:hAnsi="Aptos" w:cs="Aptos"/>
          <w:b/>
          <w:bCs/>
          <w:color w:val="000000" w:themeColor="text1"/>
        </w:rPr>
        <w:t>Required </w:t>
      </w:r>
    </w:p>
    <w:p w14:paraId="4CBC6F74" w14:textId="69185129" w:rsidR="001A0F09" w:rsidRPr="001A0F09" w:rsidRDefault="001A0F09" w:rsidP="00F96AFF">
      <w:pPr>
        <w:numPr>
          <w:ilvl w:val="0"/>
          <w:numId w:val="8"/>
        </w:numPr>
        <w:spacing w:after="0" w:line="278" w:lineRule="auto"/>
        <w:ind w:left="714" w:hanging="357"/>
        <w:rPr>
          <w:rFonts w:ascii="Aptos" w:eastAsia="Aptos" w:hAnsi="Aptos" w:cs="Aptos"/>
          <w:color w:val="000000" w:themeColor="text1"/>
        </w:rPr>
      </w:pPr>
      <w:r w:rsidRPr="001A0F09">
        <w:rPr>
          <w:rFonts w:ascii="Aptos" w:eastAsia="Aptos" w:hAnsi="Aptos" w:cs="Aptos"/>
          <w:color w:val="000000" w:themeColor="text1"/>
        </w:rPr>
        <w:t xml:space="preserve">Ideally at least </w:t>
      </w:r>
      <w:r w:rsidR="382790C8" w:rsidRPr="3A1E0F64">
        <w:rPr>
          <w:rFonts w:ascii="Aptos" w:eastAsia="Aptos" w:hAnsi="Aptos" w:cs="Aptos"/>
          <w:color w:val="000000" w:themeColor="text1"/>
        </w:rPr>
        <w:t>3</w:t>
      </w:r>
      <w:r w:rsidRPr="001A0F09">
        <w:rPr>
          <w:rFonts w:ascii="Aptos" w:eastAsia="Aptos" w:hAnsi="Aptos" w:cs="Aptos"/>
          <w:color w:val="000000" w:themeColor="text1"/>
        </w:rPr>
        <w:t xml:space="preserve"> years’ experience in a similar role </w:t>
      </w:r>
    </w:p>
    <w:p w14:paraId="740C8F5A" w14:textId="77777777" w:rsidR="001A0F09" w:rsidRPr="001A0F09" w:rsidRDefault="001A0F09" w:rsidP="00F96AFF">
      <w:pPr>
        <w:numPr>
          <w:ilvl w:val="0"/>
          <w:numId w:val="17"/>
        </w:numPr>
        <w:spacing w:after="0" w:line="278" w:lineRule="auto"/>
        <w:ind w:left="714" w:hanging="357"/>
        <w:rPr>
          <w:rFonts w:ascii="Aptos" w:eastAsia="Aptos" w:hAnsi="Aptos" w:cs="Aptos"/>
          <w:color w:val="000000" w:themeColor="text1"/>
        </w:rPr>
      </w:pPr>
      <w:r w:rsidRPr="001A0F09">
        <w:rPr>
          <w:rFonts w:ascii="Aptos" w:eastAsia="Aptos" w:hAnsi="Aptos" w:cs="Aptos"/>
          <w:color w:val="000000" w:themeColor="text1"/>
        </w:rPr>
        <w:t>Minimum of AAT Level 4, preferably ACA/ACCA or equivalent </w:t>
      </w:r>
    </w:p>
    <w:p w14:paraId="20E46436" w14:textId="69E53949" w:rsidR="001A0F09" w:rsidRPr="001A0F09" w:rsidRDefault="001A0F09" w:rsidP="00F96AFF">
      <w:pPr>
        <w:numPr>
          <w:ilvl w:val="0"/>
          <w:numId w:val="14"/>
        </w:numPr>
        <w:spacing w:after="0" w:line="278" w:lineRule="auto"/>
        <w:ind w:left="714" w:hanging="357"/>
        <w:rPr>
          <w:rFonts w:ascii="Aptos" w:eastAsia="Aptos" w:hAnsi="Aptos" w:cs="Aptos"/>
          <w:color w:val="000000" w:themeColor="text1"/>
        </w:rPr>
      </w:pPr>
      <w:r w:rsidRPr="001A0F09">
        <w:rPr>
          <w:rFonts w:ascii="Aptos" w:eastAsia="Aptos" w:hAnsi="Aptos" w:cs="Aptos"/>
          <w:color w:val="000000" w:themeColor="text1"/>
        </w:rPr>
        <w:t xml:space="preserve">Experience of accounting software, especially </w:t>
      </w:r>
      <w:r w:rsidR="00AE46DB">
        <w:rPr>
          <w:rFonts w:ascii="Aptos" w:eastAsia="Aptos" w:hAnsi="Aptos" w:cs="Aptos"/>
          <w:color w:val="000000" w:themeColor="text1"/>
        </w:rPr>
        <w:t>Xero Cloud</w:t>
      </w:r>
    </w:p>
    <w:p w14:paraId="74E53079" w14:textId="0F117099" w:rsidR="001A0F09" w:rsidRPr="001A0F09" w:rsidRDefault="001A0F09" w:rsidP="00F96AFF">
      <w:pPr>
        <w:numPr>
          <w:ilvl w:val="0"/>
          <w:numId w:val="7"/>
        </w:numPr>
        <w:spacing w:after="0" w:line="278" w:lineRule="auto"/>
        <w:ind w:left="714" w:hanging="357"/>
        <w:rPr>
          <w:rFonts w:ascii="Aptos" w:eastAsia="Aptos" w:hAnsi="Aptos" w:cs="Aptos"/>
          <w:color w:val="000000" w:themeColor="text1"/>
        </w:rPr>
      </w:pPr>
      <w:r w:rsidRPr="001A0F09">
        <w:rPr>
          <w:rFonts w:ascii="Aptos" w:eastAsia="Aptos" w:hAnsi="Aptos" w:cs="Aptos"/>
          <w:color w:val="000000" w:themeColor="text1"/>
        </w:rPr>
        <w:t>Experience of working with databases and Office 365  </w:t>
      </w:r>
    </w:p>
    <w:p w14:paraId="17818F64" w14:textId="39679DDE" w:rsidR="001A0F09" w:rsidRPr="001A0F09" w:rsidRDefault="001A0F09" w:rsidP="00F96AFF">
      <w:pPr>
        <w:numPr>
          <w:ilvl w:val="0"/>
          <w:numId w:val="15"/>
        </w:numPr>
        <w:spacing w:after="0" w:line="278" w:lineRule="auto"/>
        <w:ind w:left="714" w:hanging="357"/>
        <w:rPr>
          <w:rFonts w:ascii="Aptos" w:eastAsia="Aptos" w:hAnsi="Aptos" w:cs="Aptos"/>
          <w:color w:val="000000" w:themeColor="text1"/>
        </w:rPr>
      </w:pPr>
      <w:r w:rsidRPr="001A0F09">
        <w:rPr>
          <w:rFonts w:ascii="Aptos" w:eastAsia="Aptos" w:hAnsi="Aptos" w:cs="Aptos"/>
          <w:color w:val="000000" w:themeColor="text1"/>
        </w:rPr>
        <w:t>Knowledge of charity finance </w:t>
      </w:r>
      <w:r w:rsidR="00F96AFF" w:rsidRPr="00F96AFF">
        <w:rPr>
          <w:rFonts w:ascii="Aptos" w:eastAsia="Aptos" w:hAnsi="Aptos" w:cs="Aptos"/>
          <w:color w:val="000000" w:themeColor="text1"/>
        </w:rPr>
        <w:t>and SORP changes</w:t>
      </w:r>
    </w:p>
    <w:p w14:paraId="6066A580" w14:textId="77777777" w:rsidR="001A0F09" w:rsidRPr="001A0F09" w:rsidRDefault="001A0F09" w:rsidP="00F96AFF">
      <w:pPr>
        <w:numPr>
          <w:ilvl w:val="0"/>
          <w:numId w:val="5"/>
        </w:numPr>
        <w:spacing w:after="0" w:line="278" w:lineRule="auto"/>
        <w:ind w:left="714" w:hanging="357"/>
        <w:rPr>
          <w:rFonts w:ascii="Aptos" w:eastAsia="Aptos" w:hAnsi="Aptos" w:cs="Aptos"/>
          <w:color w:val="000000" w:themeColor="text1"/>
        </w:rPr>
      </w:pPr>
      <w:r w:rsidRPr="001A0F09">
        <w:rPr>
          <w:rFonts w:ascii="Aptos" w:eastAsia="Aptos" w:hAnsi="Aptos" w:cs="Aptos"/>
          <w:color w:val="000000" w:themeColor="text1"/>
        </w:rPr>
        <w:t>Excellent interpersonal and communication skills </w:t>
      </w:r>
    </w:p>
    <w:p w14:paraId="5CE805DA" w14:textId="77777777" w:rsidR="001A0F09" w:rsidRPr="001A0F09" w:rsidRDefault="001A0F09" w:rsidP="00F96AFF">
      <w:pPr>
        <w:numPr>
          <w:ilvl w:val="0"/>
          <w:numId w:val="12"/>
        </w:numPr>
        <w:spacing w:after="0" w:line="278" w:lineRule="auto"/>
        <w:ind w:left="714" w:hanging="357"/>
        <w:rPr>
          <w:rFonts w:ascii="Aptos" w:eastAsia="Aptos" w:hAnsi="Aptos" w:cs="Aptos"/>
          <w:color w:val="000000" w:themeColor="text1"/>
        </w:rPr>
      </w:pPr>
      <w:r w:rsidRPr="001A0F09">
        <w:rPr>
          <w:rFonts w:ascii="Aptos" w:eastAsia="Aptos" w:hAnsi="Aptos" w:cs="Aptos"/>
          <w:color w:val="000000" w:themeColor="text1"/>
        </w:rPr>
        <w:t>Able to work under own initiative but also able to request support when necessary </w:t>
      </w:r>
    </w:p>
    <w:p w14:paraId="4C355AAE" w14:textId="77777777" w:rsidR="001A0F09" w:rsidRPr="001A0F09" w:rsidRDefault="001A0F09" w:rsidP="00F96AFF">
      <w:pPr>
        <w:numPr>
          <w:ilvl w:val="0"/>
          <w:numId w:val="40"/>
        </w:numPr>
        <w:spacing w:after="0" w:line="278" w:lineRule="auto"/>
        <w:ind w:left="714" w:hanging="357"/>
        <w:rPr>
          <w:rFonts w:ascii="Aptos" w:eastAsia="Aptos" w:hAnsi="Aptos" w:cs="Aptos"/>
          <w:color w:val="000000" w:themeColor="text1"/>
        </w:rPr>
      </w:pPr>
      <w:r w:rsidRPr="001A0F09">
        <w:rPr>
          <w:rFonts w:ascii="Aptos" w:eastAsia="Aptos" w:hAnsi="Aptos" w:cs="Aptos"/>
          <w:color w:val="000000" w:themeColor="text1"/>
        </w:rPr>
        <w:t>Confident managing a busy and varied workload and able to prioritise effectively  </w:t>
      </w:r>
    </w:p>
    <w:p w14:paraId="35E4A0ED" w14:textId="77777777" w:rsidR="001A0F09" w:rsidRPr="001A0F09" w:rsidRDefault="001A0F09" w:rsidP="00F96AFF">
      <w:pPr>
        <w:numPr>
          <w:ilvl w:val="0"/>
          <w:numId w:val="44"/>
        </w:numPr>
        <w:spacing w:after="0" w:line="278" w:lineRule="auto"/>
        <w:ind w:left="714" w:hanging="357"/>
        <w:rPr>
          <w:rFonts w:ascii="Aptos" w:eastAsia="Aptos" w:hAnsi="Aptos" w:cs="Aptos"/>
          <w:color w:val="000000" w:themeColor="text1"/>
        </w:rPr>
      </w:pPr>
      <w:r w:rsidRPr="001A0F09">
        <w:rPr>
          <w:rFonts w:ascii="Aptos" w:eastAsia="Aptos" w:hAnsi="Aptos" w:cs="Aptos"/>
          <w:color w:val="000000" w:themeColor="text1"/>
        </w:rPr>
        <w:t>Good problem-solving competencies  </w:t>
      </w:r>
    </w:p>
    <w:p w14:paraId="1EFE642A" w14:textId="11225D1D" w:rsidR="001A0F09" w:rsidRPr="001A0F09" w:rsidRDefault="000F67A0" w:rsidP="00F96AFF">
      <w:pPr>
        <w:numPr>
          <w:ilvl w:val="0"/>
          <w:numId w:val="13"/>
        </w:numPr>
        <w:spacing w:after="0" w:line="278" w:lineRule="auto"/>
        <w:ind w:left="714" w:hanging="357"/>
        <w:rPr>
          <w:rFonts w:ascii="Aptos" w:eastAsia="Aptos" w:hAnsi="Aptos" w:cs="Aptos"/>
          <w:color w:val="000000" w:themeColor="text1"/>
        </w:rPr>
      </w:pPr>
      <w:r w:rsidRPr="001A0F09">
        <w:rPr>
          <w:rFonts w:ascii="Aptos" w:eastAsia="Aptos" w:hAnsi="Aptos" w:cs="Aptos"/>
          <w:color w:val="000000" w:themeColor="text1"/>
        </w:rPr>
        <w:t>Supervision or line management of other team members </w:t>
      </w:r>
    </w:p>
    <w:p w14:paraId="07D6E0A3" w14:textId="77777777" w:rsidR="00E75155" w:rsidRDefault="00E75155" w:rsidP="001A0F09">
      <w:pPr>
        <w:rPr>
          <w:rFonts w:ascii="Aptos" w:eastAsia="Aptos" w:hAnsi="Aptos" w:cs="Aptos"/>
          <w:b/>
          <w:bCs/>
          <w:color w:val="000000" w:themeColor="text1"/>
        </w:rPr>
      </w:pPr>
    </w:p>
    <w:p w14:paraId="20555E5A" w14:textId="2B196225" w:rsidR="001A0F09" w:rsidRPr="001A0F09" w:rsidRDefault="001A0F09" w:rsidP="001A0F09">
      <w:pPr>
        <w:rPr>
          <w:rFonts w:ascii="Aptos" w:eastAsia="Aptos" w:hAnsi="Aptos" w:cs="Aptos"/>
          <w:b/>
          <w:bCs/>
          <w:color w:val="000000" w:themeColor="text1"/>
        </w:rPr>
      </w:pPr>
      <w:r w:rsidRPr="001A0F09">
        <w:rPr>
          <w:rFonts w:ascii="Aptos" w:eastAsia="Aptos" w:hAnsi="Aptos" w:cs="Aptos"/>
          <w:b/>
          <w:bCs/>
          <w:color w:val="000000" w:themeColor="text1"/>
        </w:rPr>
        <w:t>Desirable  </w:t>
      </w:r>
    </w:p>
    <w:p w14:paraId="61CD6B89" w14:textId="77777777" w:rsidR="001A0F09" w:rsidRPr="001A0F09" w:rsidRDefault="001A0F09" w:rsidP="00F96AFF">
      <w:pPr>
        <w:numPr>
          <w:ilvl w:val="0"/>
          <w:numId w:val="42"/>
        </w:numPr>
        <w:spacing w:after="0" w:line="278" w:lineRule="auto"/>
        <w:ind w:left="714" w:hanging="357"/>
        <w:rPr>
          <w:rFonts w:ascii="Aptos" w:eastAsia="Aptos" w:hAnsi="Aptos" w:cs="Aptos"/>
          <w:color w:val="000000" w:themeColor="text1"/>
        </w:rPr>
      </w:pPr>
      <w:r w:rsidRPr="001A0F09">
        <w:rPr>
          <w:rFonts w:ascii="Aptos" w:eastAsia="Aptos" w:hAnsi="Aptos" w:cs="Aptos"/>
          <w:color w:val="000000" w:themeColor="text1"/>
        </w:rPr>
        <w:t>Understanding of the role of local charities, voluntary organisations and social enterprises, and the people they help </w:t>
      </w:r>
    </w:p>
    <w:p w14:paraId="20A348B4" w14:textId="77777777" w:rsidR="001A0F09" w:rsidRPr="001A0F09" w:rsidRDefault="001A0F09" w:rsidP="00F96AFF">
      <w:pPr>
        <w:numPr>
          <w:ilvl w:val="0"/>
          <w:numId w:val="4"/>
        </w:numPr>
        <w:spacing w:after="0" w:line="278" w:lineRule="auto"/>
        <w:ind w:left="714" w:hanging="357"/>
        <w:rPr>
          <w:rFonts w:ascii="Aptos" w:eastAsia="Aptos" w:hAnsi="Aptos" w:cs="Aptos"/>
          <w:color w:val="000000" w:themeColor="text1"/>
        </w:rPr>
      </w:pPr>
      <w:r w:rsidRPr="001A0F09">
        <w:rPr>
          <w:rFonts w:ascii="Aptos" w:eastAsia="Aptos" w:hAnsi="Aptos" w:cs="Aptos"/>
          <w:color w:val="000000" w:themeColor="text1"/>
        </w:rPr>
        <w:t>Experience presenting at board level </w:t>
      </w:r>
    </w:p>
    <w:p w14:paraId="608E7770" w14:textId="77777777" w:rsidR="00F96AFF" w:rsidRDefault="00F96AFF" w:rsidP="00A400B6">
      <w:pPr>
        <w:rPr>
          <w:rFonts w:ascii="Aptos" w:eastAsia="Aptos" w:hAnsi="Aptos" w:cs="Aptos"/>
          <w:b/>
          <w:bCs/>
          <w:color w:val="000000" w:themeColor="text1"/>
        </w:rPr>
      </w:pPr>
    </w:p>
    <w:p w14:paraId="08703E1E" w14:textId="691B8A1D" w:rsidR="00A400B6" w:rsidRDefault="00A400B6" w:rsidP="00A400B6">
      <w:pPr>
        <w:rPr>
          <w:rFonts w:ascii="Aptos" w:eastAsia="Aptos" w:hAnsi="Aptos" w:cs="Aptos"/>
          <w:color w:val="000000" w:themeColor="text1"/>
        </w:rPr>
      </w:pPr>
      <w:r w:rsidRPr="3F621AA6">
        <w:rPr>
          <w:rFonts w:ascii="Aptos" w:eastAsia="Aptos" w:hAnsi="Aptos" w:cs="Aptos"/>
          <w:b/>
          <w:bCs/>
          <w:color w:val="000000" w:themeColor="text1"/>
        </w:rPr>
        <w:t>More about working for us</w:t>
      </w:r>
      <w:r w:rsidRPr="3F621AA6">
        <w:rPr>
          <w:rFonts w:ascii="Aptos" w:eastAsia="Aptos" w:hAnsi="Aptos" w:cs="Aptos"/>
          <w:color w:val="000000" w:themeColor="text1"/>
        </w:rPr>
        <w:t> </w:t>
      </w:r>
    </w:p>
    <w:p w14:paraId="550BC303" w14:textId="32D8E473" w:rsidR="00A400B6" w:rsidRDefault="00A400B6" w:rsidP="00A400B6">
      <w:pPr>
        <w:rPr>
          <w:rFonts w:ascii="Aptos" w:eastAsia="Aptos" w:hAnsi="Aptos" w:cs="Aptos"/>
          <w:color w:val="000000" w:themeColor="text1"/>
        </w:rPr>
      </w:pPr>
      <w:r w:rsidRPr="00F96AFF">
        <w:rPr>
          <w:rFonts w:ascii="Aptos" w:eastAsia="Aptos" w:hAnsi="Aptos" w:cs="Aptos"/>
          <w:b/>
          <w:bCs/>
          <w:color w:val="000000" w:themeColor="text1"/>
        </w:rPr>
        <w:t>Our values:</w:t>
      </w:r>
      <w:r w:rsidRPr="3F621AA6">
        <w:rPr>
          <w:rFonts w:ascii="Aptos" w:eastAsia="Aptos" w:hAnsi="Aptos" w:cs="Aptos"/>
          <w:color w:val="000000" w:themeColor="text1"/>
        </w:rPr>
        <w:t xml:space="preserve"> </w:t>
      </w:r>
      <w:r w:rsidR="00EE3D29" w:rsidRPr="3F621AA6">
        <w:rPr>
          <w:rFonts w:ascii="Aptos" w:eastAsia="Aptos" w:hAnsi="Aptos" w:cs="Aptos"/>
          <w:color w:val="000000" w:themeColor="text1"/>
        </w:rPr>
        <w:t xml:space="preserve">Our statement of DCF’s core values is: </w:t>
      </w:r>
      <w:r w:rsidR="00EE3D29" w:rsidRPr="3F621AA6">
        <w:rPr>
          <w:rFonts w:ascii="Aptos" w:eastAsia="Aptos" w:hAnsi="Aptos" w:cs="Aptos"/>
          <w:b/>
          <w:bCs/>
          <w:color w:val="000000" w:themeColor="text1"/>
        </w:rPr>
        <w:t>We are expert, collaborative, compassionate and trustworthy.</w:t>
      </w:r>
      <w:r w:rsidR="00EE3D29" w:rsidRPr="00EE3D29">
        <w:rPr>
          <w:rFonts w:ascii="Aptos" w:eastAsia="Aptos" w:hAnsi="Aptos" w:cs="Aptos"/>
          <w:color w:val="000000" w:themeColor="text1"/>
        </w:rPr>
        <w:t xml:space="preserve"> </w:t>
      </w:r>
      <w:r w:rsidRPr="3F621AA6">
        <w:rPr>
          <w:rFonts w:ascii="Aptos" w:eastAsia="Aptos" w:hAnsi="Aptos" w:cs="Aptos"/>
          <w:color w:val="000000" w:themeColor="text1"/>
        </w:rPr>
        <w:t>We’re a values-driven team and organisation, and they underpin our culture, identity and everything we do. </w:t>
      </w:r>
    </w:p>
    <w:p w14:paraId="3F453A2F" w14:textId="77777777" w:rsidR="00A400B6" w:rsidRDefault="00A400B6" w:rsidP="00A400B6">
      <w:pPr>
        <w:rPr>
          <w:rFonts w:ascii="Aptos" w:eastAsia="Aptos" w:hAnsi="Aptos" w:cs="Aptos"/>
          <w:color w:val="000000" w:themeColor="text1"/>
        </w:rPr>
      </w:pPr>
      <w:r w:rsidRPr="00F96AFF">
        <w:rPr>
          <w:rFonts w:ascii="Aptos" w:eastAsia="Aptos" w:hAnsi="Aptos" w:cs="Aptos"/>
          <w:b/>
          <w:bCs/>
          <w:color w:val="000000" w:themeColor="text1"/>
        </w:rPr>
        <w:t>Diversity, equity and inclusion:</w:t>
      </w:r>
      <w:r w:rsidRPr="3F621AA6">
        <w:rPr>
          <w:rFonts w:ascii="Aptos" w:eastAsia="Aptos" w:hAnsi="Aptos" w:cs="Aptos"/>
          <w:color w:val="000000" w:themeColor="text1"/>
        </w:rPr>
        <w:t xml:space="preserve"> Together we’re creating a culture where everyone, from any background, can do their best work and bring their whole self to work. We welcome applications from members of diverse communities or backgrounds, including young people, and those who bring lived experience or knowledge of activities undertaken in the programmes we fund. </w:t>
      </w:r>
    </w:p>
    <w:p w14:paraId="5DD5ECB9" w14:textId="43E8C45A" w:rsidR="00A400B6" w:rsidRDefault="00A400B6" w:rsidP="00A400B6">
      <w:pPr>
        <w:rPr>
          <w:rFonts w:ascii="Aptos" w:eastAsia="Aptos" w:hAnsi="Aptos" w:cs="Aptos"/>
          <w:color w:val="000000" w:themeColor="text1"/>
        </w:rPr>
      </w:pPr>
      <w:r w:rsidRPr="00F96AFF">
        <w:rPr>
          <w:rFonts w:ascii="Aptos" w:eastAsia="Aptos" w:hAnsi="Aptos" w:cs="Aptos"/>
          <w:b/>
          <w:bCs/>
          <w:color w:val="000000" w:themeColor="text1"/>
        </w:rPr>
        <w:t>Flexible working:</w:t>
      </w:r>
      <w:r w:rsidRPr="3F621AA6">
        <w:rPr>
          <w:rFonts w:ascii="Aptos" w:eastAsia="Aptos" w:hAnsi="Aptos" w:cs="Aptos"/>
          <w:color w:val="000000" w:themeColor="text1"/>
        </w:rPr>
        <w:t xml:space="preserve"> Our work is </w:t>
      </w:r>
      <w:proofErr w:type="gramStart"/>
      <w:r w:rsidRPr="3F621AA6">
        <w:rPr>
          <w:rFonts w:ascii="Aptos" w:eastAsia="Aptos" w:hAnsi="Aptos" w:cs="Aptos"/>
          <w:color w:val="000000" w:themeColor="text1"/>
        </w:rPr>
        <w:t>really important</w:t>
      </w:r>
      <w:proofErr w:type="gramEnd"/>
      <w:r w:rsidRPr="3F621AA6">
        <w:rPr>
          <w:rFonts w:ascii="Aptos" w:eastAsia="Aptos" w:hAnsi="Aptos" w:cs="Aptos"/>
          <w:color w:val="000000" w:themeColor="text1"/>
        </w:rPr>
        <w:t xml:space="preserve"> to us, but so is the rest of your life. We offer flexible working that means we can agree hours that work for you and a blend of working in the office, at home, and out and about. </w:t>
      </w:r>
      <w:r w:rsidR="00F96AFF">
        <w:rPr>
          <w:rFonts w:ascii="Aptos" w:eastAsia="Aptos" w:hAnsi="Aptos" w:cs="Aptos"/>
          <w:color w:val="000000" w:themeColor="text1"/>
        </w:rPr>
        <w:t>We currently work 1 day a week together in the office</w:t>
      </w:r>
      <w:r w:rsidR="005C464A">
        <w:rPr>
          <w:rFonts w:ascii="Aptos" w:eastAsia="Aptos" w:hAnsi="Aptos" w:cs="Aptos"/>
          <w:color w:val="000000" w:themeColor="text1"/>
        </w:rPr>
        <w:t xml:space="preserve">. </w:t>
      </w:r>
    </w:p>
    <w:p w14:paraId="72E75244" w14:textId="430A261F" w:rsidR="00A400B6" w:rsidRDefault="00A400B6" w:rsidP="00A400B6">
      <w:pPr>
        <w:rPr>
          <w:rFonts w:ascii="Aptos" w:eastAsia="Aptos" w:hAnsi="Aptos" w:cs="Aptos"/>
          <w:color w:val="000000" w:themeColor="text1"/>
        </w:rPr>
      </w:pPr>
      <w:r w:rsidRPr="005C464A">
        <w:rPr>
          <w:rFonts w:ascii="Aptos" w:eastAsia="Aptos" w:hAnsi="Aptos" w:cs="Aptos"/>
          <w:b/>
          <w:bCs/>
          <w:color w:val="000000" w:themeColor="text1"/>
        </w:rPr>
        <w:t>Volunteering Days:</w:t>
      </w:r>
      <w:r w:rsidRPr="3F621AA6">
        <w:rPr>
          <w:rFonts w:ascii="Aptos" w:eastAsia="Aptos" w:hAnsi="Aptos" w:cs="Aptos"/>
          <w:color w:val="000000" w:themeColor="text1"/>
        </w:rPr>
        <w:t xml:space="preserve"> We offer </w:t>
      </w:r>
      <w:r w:rsidR="005C464A">
        <w:rPr>
          <w:rFonts w:ascii="Aptos" w:eastAsia="Aptos" w:hAnsi="Aptos" w:cs="Aptos"/>
          <w:color w:val="000000" w:themeColor="text1"/>
        </w:rPr>
        <w:t xml:space="preserve">4 </w:t>
      </w:r>
      <w:r w:rsidRPr="3F621AA6">
        <w:rPr>
          <w:rFonts w:ascii="Aptos" w:eastAsia="Aptos" w:hAnsi="Aptos" w:cs="Aptos"/>
          <w:color w:val="000000" w:themeColor="text1"/>
        </w:rPr>
        <w:t>volunteering days each year to our team members, to encourage them to remain active in the communities that we support around the county.  </w:t>
      </w:r>
    </w:p>
    <w:p w14:paraId="2F4BEB79" w14:textId="77777777" w:rsidR="00A400B6" w:rsidRPr="00A400B6" w:rsidRDefault="00A400B6" w:rsidP="00A400B6">
      <w:pPr>
        <w:rPr>
          <w:rFonts w:ascii="Aptos" w:eastAsia="Aptos" w:hAnsi="Aptos" w:cs="Aptos"/>
          <w:color w:val="000000" w:themeColor="text1"/>
        </w:rPr>
      </w:pPr>
      <w:r w:rsidRPr="00A400B6">
        <w:rPr>
          <w:rFonts w:ascii="Aptos" w:eastAsia="Aptos" w:hAnsi="Aptos" w:cs="Aptos"/>
          <w:b/>
          <w:bCs/>
          <w:color w:val="000000" w:themeColor="text1"/>
        </w:rPr>
        <w:t>How to apply </w:t>
      </w:r>
    </w:p>
    <w:p w14:paraId="0E9542AC" w14:textId="77777777" w:rsidR="00A400B6" w:rsidRPr="00A400B6" w:rsidRDefault="00A400B6" w:rsidP="00A400B6">
      <w:pPr>
        <w:rPr>
          <w:rFonts w:ascii="Aptos" w:eastAsia="Aptos" w:hAnsi="Aptos" w:cs="Aptos"/>
          <w:color w:val="000000" w:themeColor="text1"/>
        </w:rPr>
      </w:pPr>
      <w:r w:rsidRPr="00A400B6">
        <w:rPr>
          <w:rFonts w:ascii="Aptos" w:eastAsia="Aptos" w:hAnsi="Aptos" w:cs="Aptos"/>
          <w:color w:val="000000" w:themeColor="text1"/>
        </w:rPr>
        <w:t>To apply, please send a CV and a covering letter of no more than 3 A4 pages answering the following:</w:t>
      </w:r>
    </w:p>
    <w:p w14:paraId="6E2923CF" w14:textId="70E8C96D" w:rsidR="00A400B6" w:rsidRDefault="00A400B6" w:rsidP="00A400B6">
      <w:pPr>
        <w:pStyle w:val="ListParagraph"/>
        <w:numPr>
          <w:ilvl w:val="1"/>
          <w:numId w:val="21"/>
        </w:numPr>
        <w:rPr>
          <w:rFonts w:ascii="Aptos" w:eastAsia="Aptos" w:hAnsi="Aptos" w:cs="Aptos"/>
          <w:color w:val="000000" w:themeColor="text1"/>
        </w:rPr>
      </w:pPr>
      <w:r>
        <w:rPr>
          <w:rFonts w:ascii="Aptos" w:eastAsia="Aptos" w:hAnsi="Aptos" w:cs="Aptos"/>
          <w:color w:val="000000" w:themeColor="text1"/>
        </w:rPr>
        <w:t>How you would help DCF deliver its mission by leading a strong finance team.</w:t>
      </w:r>
    </w:p>
    <w:p w14:paraId="0F2B7F6D" w14:textId="33015A7C" w:rsidR="00A400B6" w:rsidRPr="00A400B6" w:rsidRDefault="00954684" w:rsidP="00A400B6">
      <w:pPr>
        <w:pStyle w:val="ListParagraph"/>
        <w:numPr>
          <w:ilvl w:val="1"/>
          <w:numId w:val="21"/>
        </w:numPr>
        <w:rPr>
          <w:rFonts w:ascii="Aptos" w:eastAsia="Aptos" w:hAnsi="Aptos" w:cs="Aptos"/>
          <w:color w:val="000000" w:themeColor="text1"/>
        </w:rPr>
      </w:pPr>
      <w:r>
        <w:rPr>
          <w:rFonts w:ascii="Aptos" w:eastAsia="Aptos" w:hAnsi="Aptos" w:cs="Aptos"/>
          <w:color w:val="000000" w:themeColor="text1"/>
        </w:rPr>
        <w:t xml:space="preserve">How you can deliver the </w:t>
      </w:r>
      <w:r w:rsidR="00801C45">
        <w:rPr>
          <w:rFonts w:ascii="Aptos" w:eastAsia="Aptos" w:hAnsi="Aptos" w:cs="Aptos"/>
          <w:color w:val="000000" w:themeColor="text1"/>
        </w:rPr>
        <w:t>Key Areas of Responsibility</w:t>
      </w:r>
      <w:r w:rsidR="00B674C5">
        <w:rPr>
          <w:rFonts w:ascii="Aptos" w:eastAsia="Aptos" w:hAnsi="Aptos" w:cs="Aptos"/>
          <w:color w:val="000000" w:themeColor="text1"/>
        </w:rPr>
        <w:t xml:space="preserve"> </w:t>
      </w:r>
      <w:r w:rsidR="00F52185">
        <w:rPr>
          <w:rFonts w:ascii="Aptos" w:eastAsia="Aptos" w:hAnsi="Aptos" w:cs="Aptos"/>
          <w:color w:val="000000" w:themeColor="text1"/>
        </w:rPr>
        <w:t>of the role.</w:t>
      </w:r>
      <w:r w:rsidR="00B674C5">
        <w:rPr>
          <w:rFonts w:ascii="Aptos" w:eastAsia="Aptos" w:hAnsi="Aptos" w:cs="Aptos"/>
          <w:color w:val="000000" w:themeColor="text1"/>
        </w:rPr>
        <w:t xml:space="preserve"> </w:t>
      </w:r>
    </w:p>
    <w:p w14:paraId="28FC9E6E" w14:textId="404F16AC" w:rsidR="00A400B6" w:rsidRPr="00A400B6" w:rsidRDefault="00A400B6" w:rsidP="00A400B6">
      <w:pPr>
        <w:rPr>
          <w:rFonts w:ascii="Aptos" w:eastAsia="Aptos" w:hAnsi="Aptos" w:cs="Aptos"/>
          <w:color w:val="000000" w:themeColor="text1"/>
        </w:rPr>
      </w:pPr>
      <w:r w:rsidRPr="00A400B6">
        <w:rPr>
          <w:rFonts w:ascii="Aptos" w:eastAsia="Aptos" w:hAnsi="Aptos" w:cs="Aptos"/>
          <w:color w:val="000000" w:themeColor="text1"/>
        </w:rPr>
        <w:t xml:space="preserve">Please send your application to </w:t>
      </w:r>
      <w:hyperlink r:id="rId10">
        <w:r w:rsidRPr="00A400B6">
          <w:rPr>
            <w:rStyle w:val="Hyperlink"/>
            <w:rFonts w:ascii="Aptos" w:eastAsia="Aptos" w:hAnsi="Aptos" w:cs="Aptos"/>
          </w:rPr>
          <w:t>recruitment@devoncf.com</w:t>
        </w:r>
      </w:hyperlink>
      <w:r w:rsidRPr="00A400B6">
        <w:rPr>
          <w:rFonts w:ascii="Aptos" w:eastAsia="Aptos" w:hAnsi="Aptos" w:cs="Aptos"/>
          <w:color w:val="000000" w:themeColor="text1"/>
        </w:rPr>
        <w:t xml:space="preserve"> by midnight on the </w:t>
      </w:r>
      <w:r w:rsidR="00AA5D21">
        <w:rPr>
          <w:rFonts w:ascii="Aptos" w:eastAsia="Aptos" w:hAnsi="Aptos" w:cs="Aptos"/>
          <w:color w:val="000000" w:themeColor="text1"/>
        </w:rPr>
        <w:t xml:space="preserve">17 </w:t>
      </w:r>
      <w:r w:rsidRPr="00A400B6">
        <w:rPr>
          <w:rFonts w:ascii="Aptos" w:eastAsia="Aptos" w:hAnsi="Aptos" w:cs="Aptos"/>
          <w:color w:val="000000" w:themeColor="text1"/>
        </w:rPr>
        <w:t>March 2026.</w:t>
      </w:r>
    </w:p>
    <w:p w14:paraId="7E56ABFD" w14:textId="77777777" w:rsidR="00A400B6" w:rsidRPr="00A400B6" w:rsidRDefault="00A400B6" w:rsidP="00A400B6">
      <w:pPr>
        <w:rPr>
          <w:rFonts w:ascii="Aptos" w:eastAsia="Aptos" w:hAnsi="Aptos" w:cs="Aptos"/>
          <w:color w:val="000000" w:themeColor="text1"/>
        </w:rPr>
      </w:pPr>
      <w:r w:rsidRPr="00A400B6">
        <w:rPr>
          <w:rFonts w:ascii="Aptos" w:eastAsia="Aptos" w:hAnsi="Aptos" w:cs="Aptos"/>
          <w:b/>
          <w:bCs/>
          <w:color w:val="000000" w:themeColor="text1"/>
        </w:rPr>
        <w:t>Enquiries</w:t>
      </w:r>
    </w:p>
    <w:p w14:paraId="5E10F46E" w14:textId="77777777" w:rsidR="00A400B6" w:rsidRPr="00A400B6" w:rsidRDefault="00A400B6" w:rsidP="00A400B6">
      <w:pPr>
        <w:rPr>
          <w:rFonts w:ascii="Aptos" w:eastAsia="Aptos" w:hAnsi="Aptos" w:cs="Aptos"/>
          <w:color w:val="000000" w:themeColor="text1"/>
        </w:rPr>
      </w:pPr>
      <w:r w:rsidRPr="00A400B6">
        <w:rPr>
          <w:rFonts w:ascii="Aptos" w:eastAsia="Aptos" w:hAnsi="Aptos" w:cs="Aptos"/>
          <w:color w:val="000000" w:themeColor="text1"/>
        </w:rPr>
        <w:t xml:space="preserve">If you’d like to have a chat with us about the role before applying, please feel free to call us on 01884 235887 or email </w:t>
      </w:r>
      <w:hyperlink r:id="rId11">
        <w:r w:rsidRPr="00A400B6">
          <w:rPr>
            <w:rStyle w:val="Hyperlink"/>
            <w:rFonts w:ascii="Aptos" w:eastAsia="Aptos" w:hAnsi="Aptos" w:cs="Aptos"/>
          </w:rPr>
          <w:t>recruitment@devoncf.com</w:t>
        </w:r>
      </w:hyperlink>
      <w:r w:rsidRPr="00A400B6">
        <w:rPr>
          <w:rFonts w:ascii="Aptos" w:eastAsia="Aptos" w:hAnsi="Aptos" w:cs="Aptos"/>
          <w:color w:val="000000" w:themeColor="text1"/>
        </w:rPr>
        <w:t>. We will ignore enquiries from recruitment agencies.  </w:t>
      </w:r>
    </w:p>
    <w:p w14:paraId="15BF9B33" w14:textId="61D6A88E" w:rsidR="003D6F72" w:rsidRDefault="00A400B6">
      <w:pPr>
        <w:rPr>
          <w:rFonts w:ascii="Aptos" w:eastAsia="Aptos" w:hAnsi="Aptos" w:cs="Aptos"/>
          <w:color w:val="000000" w:themeColor="text1"/>
        </w:rPr>
      </w:pPr>
      <w:r w:rsidRPr="00A400B6">
        <w:rPr>
          <w:rFonts w:ascii="Aptos" w:eastAsia="Aptos" w:hAnsi="Aptos" w:cs="Aptos"/>
          <w:color w:val="000000" w:themeColor="text1"/>
        </w:rPr>
        <w:t>If you need any support applying, or to make this process more accessible, please do not hesitate to contact us. </w:t>
      </w:r>
    </w:p>
    <w:sectPr w:rsidR="003D6F72" w:rsidSect="00A400B6">
      <w:headerReference w:type="default" r:id="rId12"/>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B422C" w14:textId="77777777" w:rsidR="00B31C0C" w:rsidRDefault="00B31C0C" w:rsidP="007776EC">
      <w:pPr>
        <w:spacing w:after="0" w:line="240" w:lineRule="auto"/>
      </w:pPr>
      <w:r>
        <w:separator/>
      </w:r>
    </w:p>
  </w:endnote>
  <w:endnote w:type="continuationSeparator" w:id="0">
    <w:p w14:paraId="44B4C476" w14:textId="77777777" w:rsidR="00B31C0C" w:rsidRDefault="00B31C0C" w:rsidP="007776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Yu Mincho">
    <w:altName w:val="游明朝"/>
    <w:panose1 w:val="00000000000000000000"/>
    <w:charset w:val="80"/>
    <w:family w:val="roman"/>
    <w:notTrueType/>
    <w:pitch w:val="default"/>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301E00" w14:textId="77777777" w:rsidR="00B31C0C" w:rsidRDefault="00B31C0C" w:rsidP="007776EC">
      <w:pPr>
        <w:spacing w:after="0" w:line="240" w:lineRule="auto"/>
      </w:pPr>
      <w:r>
        <w:separator/>
      </w:r>
    </w:p>
  </w:footnote>
  <w:footnote w:type="continuationSeparator" w:id="0">
    <w:p w14:paraId="370FB762" w14:textId="77777777" w:rsidR="00B31C0C" w:rsidRDefault="00B31C0C" w:rsidP="007776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BBE69" w14:textId="196B6A0E" w:rsidR="007776EC" w:rsidRDefault="00DA4567">
    <w:pPr>
      <w:pStyle w:val="Header"/>
    </w:pPr>
    <w:r>
      <w:rPr>
        <w:noProof/>
      </w:rPr>
      <w:drawing>
        <wp:anchor distT="0" distB="0" distL="114300" distR="114300" simplePos="0" relativeHeight="251658240" behindDoc="1" locked="0" layoutInCell="1" allowOverlap="1" wp14:anchorId="48D05ED2" wp14:editId="7374BCC8">
          <wp:simplePos x="0" y="0"/>
          <wp:positionH relativeFrom="column">
            <wp:posOffset>5364480</wp:posOffset>
          </wp:positionH>
          <wp:positionV relativeFrom="paragraph">
            <wp:posOffset>-228600</wp:posOffset>
          </wp:positionV>
          <wp:extent cx="839616" cy="988356"/>
          <wp:effectExtent l="0" t="0" r="0" b="2540"/>
          <wp:wrapTight wrapText="bothSides">
            <wp:wrapPolygon edited="0">
              <wp:start x="0" y="0"/>
              <wp:lineTo x="0" y="21239"/>
              <wp:lineTo x="21077" y="21239"/>
              <wp:lineTo x="21077" y="0"/>
              <wp:lineTo x="0" y="0"/>
            </wp:wrapPolygon>
          </wp:wrapTight>
          <wp:docPr id="772820055" name="Picture 1">
            <a:extLst xmlns:a="http://schemas.openxmlformats.org/drawingml/2006/main">
              <a:ext uri="{FF2B5EF4-FFF2-40B4-BE49-F238E27FC236}">
                <a16:creationId xmlns:a16="http://schemas.microsoft.com/office/drawing/2014/main" id="{5282213B-F298-4903-8436-BCCDB282FB1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820055" name="Picture 772820055"/>
                  <pic:cNvPicPr/>
                </pic:nvPicPr>
                <pic:blipFill>
                  <a:blip r:embed="rId1">
                    <a:extLst>
                      <a:ext uri="{28A0092B-C50C-407E-A947-70E740481C1C}">
                        <a14:useLocalDpi xmlns:a14="http://schemas.microsoft.com/office/drawing/2010/main" val="0"/>
                      </a:ext>
                    </a:extLst>
                  </a:blip>
                  <a:stretch>
                    <a:fillRect/>
                  </a:stretch>
                </pic:blipFill>
                <pic:spPr>
                  <a:xfrm>
                    <a:off x="0" y="0"/>
                    <a:ext cx="839616" cy="988356"/>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57E4A"/>
    <w:multiLevelType w:val="multilevel"/>
    <w:tmpl w:val="B33A568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167A369"/>
    <w:multiLevelType w:val="multilevel"/>
    <w:tmpl w:val="B3AAFFA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8A3093F"/>
    <w:multiLevelType w:val="multilevel"/>
    <w:tmpl w:val="DD06E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0E38B0"/>
    <w:multiLevelType w:val="multilevel"/>
    <w:tmpl w:val="F56E1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D6D345E"/>
    <w:multiLevelType w:val="multilevel"/>
    <w:tmpl w:val="7C30A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3D04448"/>
    <w:multiLevelType w:val="multilevel"/>
    <w:tmpl w:val="6BDAE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4A5989"/>
    <w:multiLevelType w:val="multilevel"/>
    <w:tmpl w:val="4680F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B6D9796"/>
    <w:multiLevelType w:val="multilevel"/>
    <w:tmpl w:val="19E276D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1C4E13B2"/>
    <w:multiLevelType w:val="hybridMultilevel"/>
    <w:tmpl w:val="8A9AD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0A5186A"/>
    <w:multiLevelType w:val="multilevel"/>
    <w:tmpl w:val="BED21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1FD135E"/>
    <w:multiLevelType w:val="hybridMultilevel"/>
    <w:tmpl w:val="6C5CA3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24B5564"/>
    <w:multiLevelType w:val="hybridMultilevel"/>
    <w:tmpl w:val="4BBA9F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31E7EB9"/>
    <w:multiLevelType w:val="multilevel"/>
    <w:tmpl w:val="838E4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87B3E4A"/>
    <w:multiLevelType w:val="multilevel"/>
    <w:tmpl w:val="CE006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941592D"/>
    <w:multiLevelType w:val="multilevel"/>
    <w:tmpl w:val="A1A020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0607F0C"/>
    <w:multiLevelType w:val="multilevel"/>
    <w:tmpl w:val="8A46005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6F22618"/>
    <w:multiLevelType w:val="multilevel"/>
    <w:tmpl w:val="642EA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A9F1CA3"/>
    <w:multiLevelType w:val="hybridMultilevel"/>
    <w:tmpl w:val="ADA878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0910D8D"/>
    <w:multiLevelType w:val="multilevel"/>
    <w:tmpl w:val="6C906EB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4AD45D6D"/>
    <w:multiLevelType w:val="multilevel"/>
    <w:tmpl w:val="AE3CB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B025AF6"/>
    <w:multiLevelType w:val="multilevel"/>
    <w:tmpl w:val="CDD05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CDB3A47"/>
    <w:multiLevelType w:val="multilevel"/>
    <w:tmpl w:val="03505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E3767C0"/>
    <w:multiLevelType w:val="multilevel"/>
    <w:tmpl w:val="1B6ED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0EB1006"/>
    <w:multiLevelType w:val="multilevel"/>
    <w:tmpl w:val="BB74D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4576334"/>
    <w:multiLevelType w:val="multilevel"/>
    <w:tmpl w:val="21447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56B3CA5"/>
    <w:multiLevelType w:val="multilevel"/>
    <w:tmpl w:val="9BFA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7AC6678"/>
    <w:multiLevelType w:val="multilevel"/>
    <w:tmpl w:val="141A79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58144FB5"/>
    <w:multiLevelType w:val="multilevel"/>
    <w:tmpl w:val="26F61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BF34BE0"/>
    <w:multiLevelType w:val="multilevel"/>
    <w:tmpl w:val="32BCB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E4C655D"/>
    <w:multiLevelType w:val="multilevel"/>
    <w:tmpl w:val="FAEE44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A92E28E"/>
    <w:multiLevelType w:val="hybridMultilevel"/>
    <w:tmpl w:val="67F48DC8"/>
    <w:lvl w:ilvl="0" w:tplc="A792203C">
      <w:start w:val="1"/>
      <w:numFmt w:val="bullet"/>
      <w:lvlText w:val=""/>
      <w:lvlJc w:val="left"/>
      <w:pPr>
        <w:ind w:left="720" w:hanging="360"/>
      </w:pPr>
      <w:rPr>
        <w:rFonts w:ascii="Symbol" w:hAnsi="Symbol" w:hint="default"/>
      </w:rPr>
    </w:lvl>
    <w:lvl w:ilvl="1" w:tplc="E294D5B4">
      <w:start w:val="1"/>
      <w:numFmt w:val="bullet"/>
      <w:lvlText w:val="o"/>
      <w:lvlJc w:val="left"/>
      <w:pPr>
        <w:ind w:left="1440" w:hanging="360"/>
      </w:pPr>
      <w:rPr>
        <w:rFonts w:ascii="Courier New" w:hAnsi="Courier New" w:hint="default"/>
      </w:rPr>
    </w:lvl>
    <w:lvl w:ilvl="2" w:tplc="D2FA56FA">
      <w:start w:val="1"/>
      <w:numFmt w:val="bullet"/>
      <w:lvlText w:val=""/>
      <w:lvlJc w:val="left"/>
      <w:pPr>
        <w:ind w:left="2160" w:hanging="360"/>
      </w:pPr>
      <w:rPr>
        <w:rFonts w:ascii="Wingdings" w:hAnsi="Wingdings" w:hint="default"/>
      </w:rPr>
    </w:lvl>
    <w:lvl w:ilvl="3" w:tplc="49721392">
      <w:start w:val="1"/>
      <w:numFmt w:val="bullet"/>
      <w:lvlText w:val=""/>
      <w:lvlJc w:val="left"/>
      <w:pPr>
        <w:ind w:left="2880" w:hanging="360"/>
      </w:pPr>
      <w:rPr>
        <w:rFonts w:ascii="Symbol" w:hAnsi="Symbol" w:hint="default"/>
      </w:rPr>
    </w:lvl>
    <w:lvl w:ilvl="4" w:tplc="1DC0CC7E">
      <w:start w:val="1"/>
      <w:numFmt w:val="bullet"/>
      <w:lvlText w:val="o"/>
      <w:lvlJc w:val="left"/>
      <w:pPr>
        <w:ind w:left="3600" w:hanging="360"/>
      </w:pPr>
      <w:rPr>
        <w:rFonts w:ascii="Courier New" w:hAnsi="Courier New" w:hint="default"/>
      </w:rPr>
    </w:lvl>
    <w:lvl w:ilvl="5" w:tplc="A6E093F6">
      <w:start w:val="1"/>
      <w:numFmt w:val="bullet"/>
      <w:lvlText w:val=""/>
      <w:lvlJc w:val="left"/>
      <w:pPr>
        <w:ind w:left="4320" w:hanging="360"/>
      </w:pPr>
      <w:rPr>
        <w:rFonts w:ascii="Wingdings" w:hAnsi="Wingdings" w:hint="default"/>
      </w:rPr>
    </w:lvl>
    <w:lvl w:ilvl="6" w:tplc="B358CA98">
      <w:start w:val="1"/>
      <w:numFmt w:val="bullet"/>
      <w:lvlText w:val=""/>
      <w:lvlJc w:val="left"/>
      <w:pPr>
        <w:ind w:left="5040" w:hanging="360"/>
      </w:pPr>
      <w:rPr>
        <w:rFonts w:ascii="Symbol" w:hAnsi="Symbol" w:hint="default"/>
      </w:rPr>
    </w:lvl>
    <w:lvl w:ilvl="7" w:tplc="DCFA0408">
      <w:start w:val="1"/>
      <w:numFmt w:val="bullet"/>
      <w:lvlText w:val="o"/>
      <w:lvlJc w:val="left"/>
      <w:pPr>
        <w:ind w:left="5760" w:hanging="360"/>
      </w:pPr>
      <w:rPr>
        <w:rFonts w:ascii="Courier New" w:hAnsi="Courier New" w:hint="default"/>
      </w:rPr>
    </w:lvl>
    <w:lvl w:ilvl="8" w:tplc="FD322300">
      <w:start w:val="1"/>
      <w:numFmt w:val="bullet"/>
      <w:lvlText w:val=""/>
      <w:lvlJc w:val="left"/>
      <w:pPr>
        <w:ind w:left="6480" w:hanging="360"/>
      </w:pPr>
      <w:rPr>
        <w:rFonts w:ascii="Wingdings" w:hAnsi="Wingdings" w:hint="default"/>
      </w:rPr>
    </w:lvl>
  </w:abstractNum>
  <w:abstractNum w:abstractNumId="31" w15:restartNumberingAfterBreak="0">
    <w:nsid w:val="6C1A79B1"/>
    <w:multiLevelType w:val="multilevel"/>
    <w:tmpl w:val="7CAE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C565F72"/>
    <w:multiLevelType w:val="multilevel"/>
    <w:tmpl w:val="CB0C4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E2D0186"/>
    <w:multiLevelType w:val="multilevel"/>
    <w:tmpl w:val="3A66D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2CC45CB"/>
    <w:multiLevelType w:val="multilevel"/>
    <w:tmpl w:val="6D6E7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366C894"/>
    <w:multiLevelType w:val="hybridMultilevel"/>
    <w:tmpl w:val="6DEA3586"/>
    <w:lvl w:ilvl="0" w:tplc="C4FEE550">
      <w:start w:val="1"/>
      <w:numFmt w:val="bullet"/>
      <w:lvlText w:val=""/>
      <w:lvlJc w:val="left"/>
      <w:pPr>
        <w:ind w:left="720" w:hanging="360"/>
      </w:pPr>
      <w:rPr>
        <w:rFonts w:ascii="Symbol" w:hAnsi="Symbol" w:hint="default"/>
      </w:rPr>
    </w:lvl>
    <w:lvl w:ilvl="1" w:tplc="C38EAE4A">
      <w:start w:val="1"/>
      <w:numFmt w:val="decimal"/>
      <w:lvlText w:val="%2."/>
      <w:lvlJc w:val="left"/>
      <w:pPr>
        <w:ind w:left="1440" w:hanging="360"/>
      </w:pPr>
    </w:lvl>
    <w:lvl w:ilvl="2" w:tplc="F1CE0F9C">
      <w:start w:val="1"/>
      <w:numFmt w:val="bullet"/>
      <w:lvlText w:val=""/>
      <w:lvlJc w:val="left"/>
      <w:pPr>
        <w:ind w:left="2160" w:hanging="360"/>
      </w:pPr>
      <w:rPr>
        <w:rFonts w:ascii="Wingdings" w:hAnsi="Wingdings" w:hint="default"/>
      </w:rPr>
    </w:lvl>
    <w:lvl w:ilvl="3" w:tplc="1F08015E">
      <w:start w:val="1"/>
      <w:numFmt w:val="bullet"/>
      <w:lvlText w:val=""/>
      <w:lvlJc w:val="left"/>
      <w:pPr>
        <w:ind w:left="2880" w:hanging="360"/>
      </w:pPr>
      <w:rPr>
        <w:rFonts w:ascii="Symbol" w:hAnsi="Symbol" w:hint="default"/>
      </w:rPr>
    </w:lvl>
    <w:lvl w:ilvl="4" w:tplc="BD24BC46">
      <w:start w:val="1"/>
      <w:numFmt w:val="bullet"/>
      <w:lvlText w:val="o"/>
      <w:lvlJc w:val="left"/>
      <w:pPr>
        <w:ind w:left="3600" w:hanging="360"/>
      </w:pPr>
      <w:rPr>
        <w:rFonts w:ascii="Courier New" w:hAnsi="Courier New" w:hint="default"/>
      </w:rPr>
    </w:lvl>
    <w:lvl w:ilvl="5" w:tplc="61822DE4">
      <w:start w:val="1"/>
      <w:numFmt w:val="bullet"/>
      <w:lvlText w:val=""/>
      <w:lvlJc w:val="left"/>
      <w:pPr>
        <w:ind w:left="4320" w:hanging="360"/>
      </w:pPr>
      <w:rPr>
        <w:rFonts w:ascii="Wingdings" w:hAnsi="Wingdings" w:hint="default"/>
      </w:rPr>
    </w:lvl>
    <w:lvl w:ilvl="6" w:tplc="FB2EDF2C">
      <w:start w:val="1"/>
      <w:numFmt w:val="bullet"/>
      <w:lvlText w:val=""/>
      <w:lvlJc w:val="left"/>
      <w:pPr>
        <w:ind w:left="5040" w:hanging="360"/>
      </w:pPr>
      <w:rPr>
        <w:rFonts w:ascii="Symbol" w:hAnsi="Symbol" w:hint="default"/>
      </w:rPr>
    </w:lvl>
    <w:lvl w:ilvl="7" w:tplc="6028666C">
      <w:start w:val="1"/>
      <w:numFmt w:val="bullet"/>
      <w:lvlText w:val="o"/>
      <w:lvlJc w:val="left"/>
      <w:pPr>
        <w:ind w:left="5760" w:hanging="360"/>
      </w:pPr>
      <w:rPr>
        <w:rFonts w:ascii="Courier New" w:hAnsi="Courier New" w:hint="default"/>
      </w:rPr>
    </w:lvl>
    <w:lvl w:ilvl="8" w:tplc="DC82EE06">
      <w:start w:val="1"/>
      <w:numFmt w:val="bullet"/>
      <w:lvlText w:val=""/>
      <w:lvlJc w:val="left"/>
      <w:pPr>
        <w:ind w:left="6480" w:hanging="360"/>
      </w:pPr>
      <w:rPr>
        <w:rFonts w:ascii="Wingdings" w:hAnsi="Wingdings" w:hint="default"/>
      </w:rPr>
    </w:lvl>
  </w:abstractNum>
  <w:abstractNum w:abstractNumId="36" w15:restartNumberingAfterBreak="0">
    <w:nsid w:val="763824B6"/>
    <w:multiLevelType w:val="multilevel"/>
    <w:tmpl w:val="063A3A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8DC5AF1"/>
    <w:multiLevelType w:val="multilevel"/>
    <w:tmpl w:val="15247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A416E9F"/>
    <w:multiLevelType w:val="multilevel"/>
    <w:tmpl w:val="37DEC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A613756"/>
    <w:multiLevelType w:val="multilevel"/>
    <w:tmpl w:val="477CC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B9B4A70"/>
    <w:multiLevelType w:val="multilevel"/>
    <w:tmpl w:val="04C09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D877A82"/>
    <w:multiLevelType w:val="multilevel"/>
    <w:tmpl w:val="2CA87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ECE0203"/>
    <w:multiLevelType w:val="multilevel"/>
    <w:tmpl w:val="D2D6D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F5C4375"/>
    <w:multiLevelType w:val="multilevel"/>
    <w:tmpl w:val="2B329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69159532">
    <w:abstractNumId w:val="29"/>
  </w:num>
  <w:num w:numId="2" w16cid:durableId="1153444620">
    <w:abstractNumId w:val="4"/>
  </w:num>
  <w:num w:numId="3" w16cid:durableId="1188569099">
    <w:abstractNumId w:val="22"/>
  </w:num>
  <w:num w:numId="4" w16cid:durableId="1196386616">
    <w:abstractNumId w:val="41"/>
  </w:num>
  <w:num w:numId="5" w16cid:durableId="1232958735">
    <w:abstractNumId w:val="33"/>
  </w:num>
  <w:num w:numId="6" w16cid:durableId="1319766080">
    <w:abstractNumId w:val="30"/>
  </w:num>
  <w:num w:numId="7" w16cid:durableId="1328442414">
    <w:abstractNumId w:val="21"/>
  </w:num>
  <w:num w:numId="8" w16cid:durableId="1332609268">
    <w:abstractNumId w:val="25"/>
  </w:num>
  <w:num w:numId="9" w16cid:durableId="1360469080">
    <w:abstractNumId w:val="8"/>
  </w:num>
  <w:num w:numId="10" w16cid:durableId="1367683721">
    <w:abstractNumId w:val="14"/>
  </w:num>
  <w:num w:numId="11" w16cid:durableId="136918126">
    <w:abstractNumId w:val="37"/>
  </w:num>
  <w:num w:numId="12" w16cid:durableId="1463619994">
    <w:abstractNumId w:val="12"/>
  </w:num>
  <w:num w:numId="13" w16cid:durableId="1535652410">
    <w:abstractNumId w:val="39"/>
  </w:num>
  <w:num w:numId="14" w16cid:durableId="1576283337">
    <w:abstractNumId w:val="27"/>
  </w:num>
  <w:num w:numId="15" w16cid:durableId="1616138034">
    <w:abstractNumId w:val="31"/>
  </w:num>
  <w:num w:numId="16" w16cid:durableId="1626430084">
    <w:abstractNumId w:val="17"/>
  </w:num>
  <w:num w:numId="17" w16cid:durableId="1626505186">
    <w:abstractNumId w:val="23"/>
  </w:num>
  <w:num w:numId="18" w16cid:durableId="1691368281">
    <w:abstractNumId w:val="38"/>
  </w:num>
  <w:num w:numId="19" w16cid:durableId="1751081547">
    <w:abstractNumId w:val="0"/>
  </w:num>
  <w:num w:numId="20" w16cid:durableId="1754621350">
    <w:abstractNumId w:val="7"/>
  </w:num>
  <w:num w:numId="21" w16cid:durableId="1783569825">
    <w:abstractNumId w:val="35"/>
  </w:num>
  <w:num w:numId="22" w16cid:durableId="1862352550">
    <w:abstractNumId w:val="3"/>
  </w:num>
  <w:num w:numId="23" w16cid:durableId="189681994">
    <w:abstractNumId w:val="19"/>
  </w:num>
  <w:num w:numId="24" w16cid:durableId="1956402555">
    <w:abstractNumId w:val="9"/>
  </w:num>
  <w:num w:numId="25" w16cid:durableId="2004627709">
    <w:abstractNumId w:val="10"/>
  </w:num>
  <w:num w:numId="26" w16cid:durableId="2005815420">
    <w:abstractNumId w:val="15"/>
  </w:num>
  <w:num w:numId="27" w16cid:durableId="2122261150">
    <w:abstractNumId w:val="42"/>
  </w:num>
  <w:num w:numId="28" w16cid:durableId="2138064163">
    <w:abstractNumId w:val="26"/>
  </w:num>
  <w:num w:numId="29" w16cid:durableId="222177842">
    <w:abstractNumId w:val="5"/>
  </w:num>
  <w:num w:numId="30" w16cid:durableId="325668963">
    <w:abstractNumId w:val="13"/>
  </w:num>
  <w:num w:numId="31" w16cid:durableId="451293418">
    <w:abstractNumId w:val="1"/>
  </w:num>
  <w:num w:numId="32" w16cid:durableId="616760269">
    <w:abstractNumId w:val="34"/>
  </w:num>
  <w:num w:numId="33" w16cid:durableId="704910822">
    <w:abstractNumId w:val="24"/>
  </w:num>
  <w:num w:numId="34" w16cid:durableId="757409364">
    <w:abstractNumId w:val="20"/>
  </w:num>
  <w:num w:numId="35" w16cid:durableId="763889008">
    <w:abstractNumId w:val="6"/>
  </w:num>
  <w:num w:numId="36" w16cid:durableId="772942956">
    <w:abstractNumId w:val="43"/>
  </w:num>
  <w:num w:numId="37" w16cid:durableId="794374971">
    <w:abstractNumId w:val="11"/>
  </w:num>
  <w:num w:numId="38" w16cid:durableId="817189505">
    <w:abstractNumId w:val="28"/>
  </w:num>
  <w:num w:numId="39" w16cid:durableId="82839988">
    <w:abstractNumId w:val="16"/>
  </w:num>
  <w:num w:numId="40" w16cid:durableId="829297170">
    <w:abstractNumId w:val="40"/>
  </w:num>
  <w:num w:numId="41" w16cid:durableId="848762365">
    <w:abstractNumId w:val="36"/>
  </w:num>
  <w:num w:numId="42" w16cid:durableId="941693616">
    <w:abstractNumId w:val="2"/>
  </w:num>
  <w:num w:numId="43" w16cid:durableId="973484388">
    <w:abstractNumId w:val="18"/>
  </w:num>
  <w:num w:numId="44" w16cid:durableId="98863567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0B6"/>
    <w:rsid w:val="0000097F"/>
    <w:rsid w:val="00001EF1"/>
    <w:rsid w:val="000108CA"/>
    <w:rsid w:val="0001507F"/>
    <w:rsid w:val="00026978"/>
    <w:rsid w:val="00032365"/>
    <w:rsid w:val="00036C18"/>
    <w:rsid w:val="000438F9"/>
    <w:rsid w:val="00051AC7"/>
    <w:rsid w:val="00075164"/>
    <w:rsid w:val="00075561"/>
    <w:rsid w:val="000A00DE"/>
    <w:rsid w:val="000A7E73"/>
    <w:rsid w:val="000F67A0"/>
    <w:rsid w:val="001164AC"/>
    <w:rsid w:val="001438F3"/>
    <w:rsid w:val="00143F1A"/>
    <w:rsid w:val="0014424E"/>
    <w:rsid w:val="001558F2"/>
    <w:rsid w:val="00156D48"/>
    <w:rsid w:val="00157D6E"/>
    <w:rsid w:val="00160EAF"/>
    <w:rsid w:val="00180520"/>
    <w:rsid w:val="001838CD"/>
    <w:rsid w:val="00196F3A"/>
    <w:rsid w:val="001A0F09"/>
    <w:rsid w:val="001A3A39"/>
    <w:rsid w:val="001A4AEE"/>
    <w:rsid w:val="001A7781"/>
    <w:rsid w:val="001A7CF7"/>
    <w:rsid w:val="001B148F"/>
    <w:rsid w:val="001C1342"/>
    <w:rsid w:val="001C1D57"/>
    <w:rsid w:val="001D370F"/>
    <w:rsid w:val="001E24B2"/>
    <w:rsid w:val="001E4D6A"/>
    <w:rsid w:val="00246D70"/>
    <w:rsid w:val="00265216"/>
    <w:rsid w:val="00273A6C"/>
    <w:rsid w:val="00283C2B"/>
    <w:rsid w:val="00284911"/>
    <w:rsid w:val="002944D6"/>
    <w:rsid w:val="002B75CF"/>
    <w:rsid w:val="002D31FF"/>
    <w:rsid w:val="003130B1"/>
    <w:rsid w:val="0033226E"/>
    <w:rsid w:val="00333D04"/>
    <w:rsid w:val="003425F7"/>
    <w:rsid w:val="00385E18"/>
    <w:rsid w:val="003920BD"/>
    <w:rsid w:val="003A22D0"/>
    <w:rsid w:val="003C19FD"/>
    <w:rsid w:val="003D6F72"/>
    <w:rsid w:val="003F50C1"/>
    <w:rsid w:val="003F79B7"/>
    <w:rsid w:val="00420D81"/>
    <w:rsid w:val="004243C7"/>
    <w:rsid w:val="00450A12"/>
    <w:rsid w:val="00453A37"/>
    <w:rsid w:val="00461BE6"/>
    <w:rsid w:val="00470117"/>
    <w:rsid w:val="0047412B"/>
    <w:rsid w:val="0049424B"/>
    <w:rsid w:val="004A2226"/>
    <w:rsid w:val="004B2656"/>
    <w:rsid w:val="004B2D11"/>
    <w:rsid w:val="004F758E"/>
    <w:rsid w:val="005008FB"/>
    <w:rsid w:val="00510804"/>
    <w:rsid w:val="0051092D"/>
    <w:rsid w:val="00513A5B"/>
    <w:rsid w:val="00525162"/>
    <w:rsid w:val="00527511"/>
    <w:rsid w:val="00540674"/>
    <w:rsid w:val="00550F1A"/>
    <w:rsid w:val="00556B35"/>
    <w:rsid w:val="00560021"/>
    <w:rsid w:val="005720A0"/>
    <w:rsid w:val="00574EF8"/>
    <w:rsid w:val="00587626"/>
    <w:rsid w:val="005B13BF"/>
    <w:rsid w:val="005C3FFC"/>
    <w:rsid w:val="005C464A"/>
    <w:rsid w:val="005C4ACB"/>
    <w:rsid w:val="005D53D8"/>
    <w:rsid w:val="005E5644"/>
    <w:rsid w:val="005E7E97"/>
    <w:rsid w:val="005F4D96"/>
    <w:rsid w:val="00600847"/>
    <w:rsid w:val="00620179"/>
    <w:rsid w:val="00643C18"/>
    <w:rsid w:val="00643F95"/>
    <w:rsid w:val="00664ACC"/>
    <w:rsid w:val="006712BD"/>
    <w:rsid w:val="0067349F"/>
    <w:rsid w:val="006879B4"/>
    <w:rsid w:val="006B1BAD"/>
    <w:rsid w:val="006B44B3"/>
    <w:rsid w:val="006B6C2A"/>
    <w:rsid w:val="00730690"/>
    <w:rsid w:val="00732AF1"/>
    <w:rsid w:val="00746535"/>
    <w:rsid w:val="00746B98"/>
    <w:rsid w:val="00767DAA"/>
    <w:rsid w:val="007776EC"/>
    <w:rsid w:val="007900B9"/>
    <w:rsid w:val="007A3A59"/>
    <w:rsid w:val="007A7371"/>
    <w:rsid w:val="007B0F81"/>
    <w:rsid w:val="007E4ABF"/>
    <w:rsid w:val="00801C45"/>
    <w:rsid w:val="00823892"/>
    <w:rsid w:val="008439CA"/>
    <w:rsid w:val="00843C71"/>
    <w:rsid w:val="00853467"/>
    <w:rsid w:val="0085657C"/>
    <w:rsid w:val="00891B1E"/>
    <w:rsid w:val="00893D4D"/>
    <w:rsid w:val="00897C2E"/>
    <w:rsid w:val="008B6E91"/>
    <w:rsid w:val="00914561"/>
    <w:rsid w:val="0091649E"/>
    <w:rsid w:val="00920350"/>
    <w:rsid w:val="009224A6"/>
    <w:rsid w:val="00935FA5"/>
    <w:rsid w:val="00954684"/>
    <w:rsid w:val="00965795"/>
    <w:rsid w:val="00965A2E"/>
    <w:rsid w:val="009A3A1E"/>
    <w:rsid w:val="009B3BEA"/>
    <w:rsid w:val="009B63C2"/>
    <w:rsid w:val="009C6CF0"/>
    <w:rsid w:val="009E7062"/>
    <w:rsid w:val="00A01A4B"/>
    <w:rsid w:val="00A400B6"/>
    <w:rsid w:val="00A62813"/>
    <w:rsid w:val="00A7088A"/>
    <w:rsid w:val="00A77208"/>
    <w:rsid w:val="00A97E37"/>
    <w:rsid w:val="00AA5355"/>
    <w:rsid w:val="00AA5D21"/>
    <w:rsid w:val="00AB5B43"/>
    <w:rsid w:val="00AC011C"/>
    <w:rsid w:val="00AD1D4A"/>
    <w:rsid w:val="00AD2679"/>
    <w:rsid w:val="00AE2F86"/>
    <w:rsid w:val="00AE4037"/>
    <w:rsid w:val="00AE46DB"/>
    <w:rsid w:val="00AF222C"/>
    <w:rsid w:val="00AF6258"/>
    <w:rsid w:val="00B11FD3"/>
    <w:rsid w:val="00B22515"/>
    <w:rsid w:val="00B31C0C"/>
    <w:rsid w:val="00B33851"/>
    <w:rsid w:val="00B4498C"/>
    <w:rsid w:val="00B45479"/>
    <w:rsid w:val="00B552C5"/>
    <w:rsid w:val="00B56336"/>
    <w:rsid w:val="00B622B0"/>
    <w:rsid w:val="00B674C5"/>
    <w:rsid w:val="00B72D64"/>
    <w:rsid w:val="00B768D3"/>
    <w:rsid w:val="00B86884"/>
    <w:rsid w:val="00B93F2D"/>
    <w:rsid w:val="00B979E2"/>
    <w:rsid w:val="00BB0771"/>
    <w:rsid w:val="00BB516F"/>
    <w:rsid w:val="00BC7F95"/>
    <w:rsid w:val="00BE7FA3"/>
    <w:rsid w:val="00BF18B9"/>
    <w:rsid w:val="00BF624C"/>
    <w:rsid w:val="00BF635A"/>
    <w:rsid w:val="00C168D5"/>
    <w:rsid w:val="00C27F8D"/>
    <w:rsid w:val="00C41C22"/>
    <w:rsid w:val="00C459C4"/>
    <w:rsid w:val="00C5530F"/>
    <w:rsid w:val="00C55314"/>
    <w:rsid w:val="00C678D2"/>
    <w:rsid w:val="00C92277"/>
    <w:rsid w:val="00C95253"/>
    <w:rsid w:val="00CB1244"/>
    <w:rsid w:val="00CE0D1E"/>
    <w:rsid w:val="00CE7FFA"/>
    <w:rsid w:val="00CF0C7A"/>
    <w:rsid w:val="00D10B91"/>
    <w:rsid w:val="00D227EC"/>
    <w:rsid w:val="00D31F1D"/>
    <w:rsid w:val="00D56C34"/>
    <w:rsid w:val="00D638F8"/>
    <w:rsid w:val="00D64185"/>
    <w:rsid w:val="00DA4567"/>
    <w:rsid w:val="00DB4BBC"/>
    <w:rsid w:val="00DD39B5"/>
    <w:rsid w:val="00DD4950"/>
    <w:rsid w:val="00E015D0"/>
    <w:rsid w:val="00E041C2"/>
    <w:rsid w:val="00E11765"/>
    <w:rsid w:val="00E75155"/>
    <w:rsid w:val="00E97DFF"/>
    <w:rsid w:val="00EA04D9"/>
    <w:rsid w:val="00EA3823"/>
    <w:rsid w:val="00EB6D09"/>
    <w:rsid w:val="00EC5CAC"/>
    <w:rsid w:val="00ED64ED"/>
    <w:rsid w:val="00ED6644"/>
    <w:rsid w:val="00EE3D29"/>
    <w:rsid w:val="00F03E0A"/>
    <w:rsid w:val="00F04548"/>
    <w:rsid w:val="00F27D21"/>
    <w:rsid w:val="00F3521A"/>
    <w:rsid w:val="00F52185"/>
    <w:rsid w:val="00F60E7C"/>
    <w:rsid w:val="00F64BC2"/>
    <w:rsid w:val="00F763BC"/>
    <w:rsid w:val="00F76BF3"/>
    <w:rsid w:val="00F7749D"/>
    <w:rsid w:val="00F96AFF"/>
    <w:rsid w:val="00F970AE"/>
    <w:rsid w:val="00FA069C"/>
    <w:rsid w:val="00FA10FD"/>
    <w:rsid w:val="00FB0037"/>
    <w:rsid w:val="00FB2016"/>
    <w:rsid w:val="00FB5232"/>
    <w:rsid w:val="00FC35F8"/>
    <w:rsid w:val="00FD45F3"/>
    <w:rsid w:val="00FE1F01"/>
    <w:rsid w:val="023A3D82"/>
    <w:rsid w:val="02C7DBA8"/>
    <w:rsid w:val="02F39A38"/>
    <w:rsid w:val="0320AFFE"/>
    <w:rsid w:val="0472A8AD"/>
    <w:rsid w:val="06206F97"/>
    <w:rsid w:val="06A1D504"/>
    <w:rsid w:val="0755612E"/>
    <w:rsid w:val="08B68865"/>
    <w:rsid w:val="0C356BF4"/>
    <w:rsid w:val="0CEDA95A"/>
    <w:rsid w:val="0D19B8C1"/>
    <w:rsid w:val="0D353F16"/>
    <w:rsid w:val="0E5F2561"/>
    <w:rsid w:val="0E8A930A"/>
    <w:rsid w:val="0EE9E940"/>
    <w:rsid w:val="122AC6AF"/>
    <w:rsid w:val="1391ACA2"/>
    <w:rsid w:val="13AC775C"/>
    <w:rsid w:val="16017021"/>
    <w:rsid w:val="162CD2F7"/>
    <w:rsid w:val="1631E6DF"/>
    <w:rsid w:val="173E8270"/>
    <w:rsid w:val="18C20534"/>
    <w:rsid w:val="19950927"/>
    <w:rsid w:val="19ECAA14"/>
    <w:rsid w:val="19EF1D43"/>
    <w:rsid w:val="1AA3B1D4"/>
    <w:rsid w:val="1AA44F22"/>
    <w:rsid w:val="1B820C1F"/>
    <w:rsid w:val="1CA1FBB5"/>
    <w:rsid w:val="1DD1C6CB"/>
    <w:rsid w:val="1E2D20D6"/>
    <w:rsid w:val="1FE78F69"/>
    <w:rsid w:val="20340A32"/>
    <w:rsid w:val="2466B2FA"/>
    <w:rsid w:val="24871513"/>
    <w:rsid w:val="25B85E2F"/>
    <w:rsid w:val="27D020AE"/>
    <w:rsid w:val="280B58DE"/>
    <w:rsid w:val="2A6FE0D8"/>
    <w:rsid w:val="2A91EA11"/>
    <w:rsid w:val="2C24A9DD"/>
    <w:rsid w:val="30BD2C76"/>
    <w:rsid w:val="30DC016A"/>
    <w:rsid w:val="318D60D2"/>
    <w:rsid w:val="31CFCE00"/>
    <w:rsid w:val="359C06A4"/>
    <w:rsid w:val="382790C8"/>
    <w:rsid w:val="3886451C"/>
    <w:rsid w:val="38AEC301"/>
    <w:rsid w:val="393A3133"/>
    <w:rsid w:val="3A1E0F64"/>
    <w:rsid w:val="3BE4057E"/>
    <w:rsid w:val="45843253"/>
    <w:rsid w:val="48D0A822"/>
    <w:rsid w:val="496BCD51"/>
    <w:rsid w:val="49960C95"/>
    <w:rsid w:val="4B5F17F7"/>
    <w:rsid w:val="4B633FBF"/>
    <w:rsid w:val="4D44F9ED"/>
    <w:rsid w:val="4D9C57B7"/>
    <w:rsid w:val="5012C62C"/>
    <w:rsid w:val="520C82C5"/>
    <w:rsid w:val="5329C294"/>
    <w:rsid w:val="53493923"/>
    <w:rsid w:val="547C577F"/>
    <w:rsid w:val="581813F3"/>
    <w:rsid w:val="598DCC29"/>
    <w:rsid w:val="59AFA74D"/>
    <w:rsid w:val="5AC59C03"/>
    <w:rsid w:val="5B25518F"/>
    <w:rsid w:val="5C5F980F"/>
    <w:rsid w:val="5C71A93C"/>
    <w:rsid w:val="5DEB6EE7"/>
    <w:rsid w:val="5EFDB8AF"/>
    <w:rsid w:val="5F12399D"/>
    <w:rsid w:val="5FCF9D94"/>
    <w:rsid w:val="60FD0155"/>
    <w:rsid w:val="61F0C38F"/>
    <w:rsid w:val="62A95201"/>
    <w:rsid w:val="64E215B9"/>
    <w:rsid w:val="65F50E36"/>
    <w:rsid w:val="66450DE2"/>
    <w:rsid w:val="6866831C"/>
    <w:rsid w:val="6992D9D5"/>
    <w:rsid w:val="6A20584B"/>
    <w:rsid w:val="6ADB4CDE"/>
    <w:rsid w:val="6BF8FDB5"/>
    <w:rsid w:val="6E146254"/>
    <w:rsid w:val="6EDDFD62"/>
    <w:rsid w:val="7115C193"/>
    <w:rsid w:val="7180FBC6"/>
    <w:rsid w:val="71BFE380"/>
    <w:rsid w:val="7261D15C"/>
    <w:rsid w:val="7275F616"/>
    <w:rsid w:val="72F888E9"/>
    <w:rsid w:val="73E45B03"/>
    <w:rsid w:val="7552AC0A"/>
    <w:rsid w:val="76D724B4"/>
    <w:rsid w:val="79399A63"/>
    <w:rsid w:val="798FED2D"/>
    <w:rsid w:val="7B500BE8"/>
    <w:rsid w:val="7CE200AB"/>
    <w:rsid w:val="7CFF70E3"/>
    <w:rsid w:val="7ED52BB7"/>
    <w:rsid w:val="7F40CDF7"/>
    <w:rsid w:val="7F7AA5C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3D6E1"/>
  <w15:chartTrackingRefBased/>
  <w15:docId w15:val="{78F33162-12CD-4AD8-A742-C7F9AC757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00B6"/>
    <w:pPr>
      <w:spacing w:line="279" w:lineRule="auto"/>
    </w:pPr>
    <w:rPr>
      <w:rFonts w:eastAsiaTheme="minorEastAsia"/>
      <w:kern w:val="0"/>
      <w:lang w:eastAsia="ja-JP"/>
      <w14:ligatures w14:val="none"/>
    </w:rPr>
  </w:style>
  <w:style w:type="paragraph" w:styleId="Heading1">
    <w:name w:val="heading 1"/>
    <w:basedOn w:val="Normal"/>
    <w:next w:val="Normal"/>
    <w:link w:val="Heading1Char"/>
    <w:uiPriority w:val="9"/>
    <w:qFormat/>
    <w:rsid w:val="00A400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00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00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00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00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00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00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00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00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00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00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00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00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00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00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00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00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00B6"/>
    <w:rPr>
      <w:rFonts w:eastAsiaTheme="majorEastAsia" w:cstheme="majorBidi"/>
      <w:color w:val="272727" w:themeColor="text1" w:themeTint="D8"/>
    </w:rPr>
  </w:style>
  <w:style w:type="paragraph" w:styleId="Title">
    <w:name w:val="Title"/>
    <w:basedOn w:val="Normal"/>
    <w:next w:val="Normal"/>
    <w:link w:val="TitleChar"/>
    <w:uiPriority w:val="10"/>
    <w:qFormat/>
    <w:rsid w:val="00A400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00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00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00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00B6"/>
    <w:pPr>
      <w:spacing w:before="160"/>
      <w:jc w:val="center"/>
    </w:pPr>
    <w:rPr>
      <w:i/>
      <w:iCs/>
      <w:color w:val="404040" w:themeColor="text1" w:themeTint="BF"/>
    </w:rPr>
  </w:style>
  <w:style w:type="character" w:customStyle="1" w:styleId="QuoteChar">
    <w:name w:val="Quote Char"/>
    <w:basedOn w:val="DefaultParagraphFont"/>
    <w:link w:val="Quote"/>
    <w:uiPriority w:val="29"/>
    <w:rsid w:val="00A400B6"/>
    <w:rPr>
      <w:i/>
      <w:iCs/>
      <w:color w:val="404040" w:themeColor="text1" w:themeTint="BF"/>
    </w:rPr>
  </w:style>
  <w:style w:type="paragraph" w:styleId="ListParagraph">
    <w:name w:val="List Paragraph"/>
    <w:basedOn w:val="Normal"/>
    <w:uiPriority w:val="34"/>
    <w:qFormat/>
    <w:rsid w:val="00A400B6"/>
    <w:pPr>
      <w:ind w:left="720"/>
      <w:contextualSpacing/>
    </w:pPr>
  </w:style>
  <w:style w:type="character" w:styleId="IntenseEmphasis">
    <w:name w:val="Intense Emphasis"/>
    <w:basedOn w:val="DefaultParagraphFont"/>
    <w:uiPriority w:val="21"/>
    <w:qFormat/>
    <w:rsid w:val="00A400B6"/>
    <w:rPr>
      <w:i/>
      <w:iCs/>
      <w:color w:val="0F4761" w:themeColor="accent1" w:themeShade="BF"/>
    </w:rPr>
  </w:style>
  <w:style w:type="paragraph" w:styleId="IntenseQuote">
    <w:name w:val="Intense Quote"/>
    <w:basedOn w:val="Normal"/>
    <w:next w:val="Normal"/>
    <w:link w:val="IntenseQuoteChar"/>
    <w:uiPriority w:val="30"/>
    <w:qFormat/>
    <w:rsid w:val="00A400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00B6"/>
    <w:rPr>
      <w:i/>
      <w:iCs/>
      <w:color w:val="0F4761" w:themeColor="accent1" w:themeShade="BF"/>
    </w:rPr>
  </w:style>
  <w:style w:type="character" w:styleId="IntenseReference">
    <w:name w:val="Intense Reference"/>
    <w:basedOn w:val="DefaultParagraphFont"/>
    <w:uiPriority w:val="32"/>
    <w:qFormat/>
    <w:rsid w:val="00A400B6"/>
    <w:rPr>
      <w:b/>
      <w:bCs/>
      <w:smallCaps/>
      <w:color w:val="0F4761" w:themeColor="accent1" w:themeShade="BF"/>
      <w:spacing w:val="5"/>
    </w:rPr>
  </w:style>
  <w:style w:type="character" w:styleId="Strong">
    <w:name w:val="Strong"/>
    <w:basedOn w:val="DefaultParagraphFont"/>
    <w:uiPriority w:val="22"/>
    <w:qFormat/>
    <w:rsid w:val="00A400B6"/>
    <w:rPr>
      <w:b/>
      <w:bCs/>
    </w:rPr>
  </w:style>
  <w:style w:type="character" w:styleId="Hyperlink">
    <w:name w:val="Hyperlink"/>
    <w:basedOn w:val="DefaultParagraphFont"/>
    <w:uiPriority w:val="99"/>
    <w:unhideWhenUsed/>
    <w:rsid w:val="00A400B6"/>
    <w:rPr>
      <w:color w:val="467886"/>
      <w:u w:val="single"/>
    </w:rPr>
  </w:style>
  <w:style w:type="paragraph" w:styleId="Header">
    <w:name w:val="header"/>
    <w:basedOn w:val="Normal"/>
    <w:link w:val="HeaderChar"/>
    <w:uiPriority w:val="99"/>
    <w:unhideWhenUsed/>
    <w:rsid w:val="007776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76EC"/>
    <w:rPr>
      <w:rFonts w:eastAsiaTheme="minorEastAsia"/>
      <w:kern w:val="0"/>
      <w:lang w:eastAsia="ja-JP"/>
      <w14:ligatures w14:val="none"/>
    </w:rPr>
  </w:style>
  <w:style w:type="paragraph" w:styleId="Footer">
    <w:name w:val="footer"/>
    <w:basedOn w:val="Normal"/>
    <w:link w:val="FooterChar"/>
    <w:uiPriority w:val="99"/>
    <w:unhideWhenUsed/>
    <w:rsid w:val="007776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76EC"/>
    <w:rPr>
      <w:rFonts w:eastAsiaTheme="minorEastAsia"/>
      <w:kern w:val="0"/>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ecruitment@devoncf.com" TargetMode="External"/><Relationship Id="rId5" Type="http://schemas.openxmlformats.org/officeDocument/2006/relationships/styles" Target="styles.xml"/><Relationship Id="rId10" Type="http://schemas.openxmlformats.org/officeDocument/2006/relationships/hyperlink" Target="mailto:recruitment@devoncf.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303747070372488E53F3E2EDA5D981" ma:contentTypeVersion="13" ma:contentTypeDescription="Create a new document." ma:contentTypeScope="" ma:versionID="505d8b95c7a7fb981eb85accdedb5032">
  <xsd:schema xmlns:xsd="http://www.w3.org/2001/XMLSchema" xmlns:xs="http://www.w3.org/2001/XMLSchema" xmlns:p="http://schemas.microsoft.com/office/2006/metadata/properties" xmlns:ns2="b89c484d-460a-4e85-b6ea-719b59d16674" xmlns:ns3="0287ff3a-709b-4e78-8fd8-1b7e70b868af" targetNamespace="http://schemas.microsoft.com/office/2006/metadata/properties" ma:root="true" ma:fieldsID="4b1345457b374d4e58259a0964f594d6" ns2:_="" ns3:_="">
    <xsd:import namespace="b89c484d-460a-4e85-b6ea-719b59d16674"/>
    <xsd:import namespace="0287ff3a-709b-4e78-8fd8-1b7e70b868a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9c484d-460a-4e85-b6ea-719b59d16674"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9140d65-b5cf-439e-b644-311c3ee871d3"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287ff3a-709b-4e78-8fd8-1b7e70b868a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d7ee26a9-f05f-45c8-8880-7d77494d5878}" ma:internalName="TaxCatchAll" ma:showField="CatchAllData" ma:web="0287ff3a-709b-4e78-8fd8-1b7e70b868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0287ff3a-709b-4e78-8fd8-1b7e70b868af" xsi:nil="true"/>
    <lcf76f155ced4ddcb4097134ff3c332f xmlns="b89c484d-460a-4e85-b6ea-719b59d16674">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43D63B-3AA4-4E1E-A65A-7986E35095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9c484d-460a-4e85-b6ea-719b59d16674"/>
    <ds:schemaRef ds:uri="0287ff3a-709b-4e78-8fd8-1b7e70b868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2A5AB6-80DB-49DB-A61E-00E270AF3863}">
  <ds:schemaRefs>
    <ds:schemaRef ds:uri="http://schemas.microsoft.com/office/2006/metadata/properties"/>
    <ds:schemaRef ds:uri="http://schemas.microsoft.com/office/infopath/2007/PartnerControls"/>
    <ds:schemaRef ds:uri="0287ff3a-709b-4e78-8fd8-1b7e70b868af"/>
    <ds:schemaRef ds:uri="b89c484d-460a-4e85-b6ea-719b59d16674"/>
  </ds:schemaRefs>
</ds:datastoreItem>
</file>

<file path=customXml/itemProps3.xml><?xml version="1.0" encoding="utf-8"?>
<ds:datastoreItem xmlns:ds="http://schemas.openxmlformats.org/officeDocument/2006/customXml" ds:itemID="{CBE670D4-FE15-4C79-B32E-13689DF1C93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918</Words>
  <Characters>5236</Characters>
  <Application>Microsoft Office Word</Application>
  <DocSecurity>4</DocSecurity>
  <Lines>43</Lines>
  <Paragraphs>12</Paragraphs>
  <ScaleCrop>false</ScaleCrop>
  <Company/>
  <LinksUpToDate>false</LinksUpToDate>
  <CharactersWithSpaces>6142</CharactersWithSpaces>
  <SharedDoc>false</SharedDoc>
  <HLinks>
    <vt:vector size="12" baseType="variant">
      <vt:variant>
        <vt:i4>7798879</vt:i4>
      </vt:variant>
      <vt:variant>
        <vt:i4>3</vt:i4>
      </vt:variant>
      <vt:variant>
        <vt:i4>0</vt:i4>
      </vt:variant>
      <vt:variant>
        <vt:i4>5</vt:i4>
      </vt:variant>
      <vt:variant>
        <vt:lpwstr>mailto:recruitment@devoncf.com</vt:lpwstr>
      </vt:variant>
      <vt:variant>
        <vt:lpwstr/>
      </vt:variant>
      <vt:variant>
        <vt:i4>7798879</vt:i4>
      </vt:variant>
      <vt:variant>
        <vt:i4>0</vt:i4>
      </vt:variant>
      <vt:variant>
        <vt:i4>0</vt:i4>
      </vt:variant>
      <vt:variant>
        <vt:i4>5</vt:i4>
      </vt:variant>
      <vt:variant>
        <vt:lpwstr>mailto:recruitment@devoncf.com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Hancock</dc:creator>
  <cp:keywords/>
  <dc:description/>
  <cp:lastModifiedBy>Kate Hubert</cp:lastModifiedBy>
  <cp:revision>40</cp:revision>
  <cp:lastPrinted>2026-02-16T19:34:00Z</cp:lastPrinted>
  <dcterms:created xsi:type="dcterms:W3CDTF">2026-02-11T00:02:00Z</dcterms:created>
  <dcterms:modified xsi:type="dcterms:W3CDTF">2026-02-16T11:34:00Z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0x01010020303747070372488E53F3E2EDA5D981</vt:lpwstr>
  </property>
  <property fmtid="{D5CDD505-2E9C-101B-9397-08002B2CF9AE}" pid="3" name="MediaServiceImageTags">
    <vt:lpwstr/>
  </property>
</Properties>
</file>