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59D5E" w14:textId="4C35D357" w:rsidR="00CE34D9" w:rsidRPr="009812B7" w:rsidRDefault="001A5327" w:rsidP="64423D3A">
      <w:pPr>
        <w:rPr>
          <w:rFonts w:ascii="Calibri" w:eastAsia="Calibri" w:hAnsi="Calibri" w:cs="Calibri"/>
          <w:b/>
          <w:bCs/>
          <w:color w:val="002060"/>
          <w:sz w:val="32"/>
          <w:szCs w:val="32"/>
        </w:rPr>
      </w:pPr>
      <w:r w:rsidRPr="009812B7">
        <w:rPr>
          <w:noProof/>
          <w:sz w:val="22"/>
          <w:szCs w:val="22"/>
        </w:rPr>
        <w:drawing>
          <wp:anchor distT="0" distB="0" distL="114300" distR="114300" simplePos="0" relativeHeight="251658240" behindDoc="0" locked="0" layoutInCell="1" allowOverlap="1" wp14:anchorId="718C170D" wp14:editId="7651FD9F">
            <wp:simplePos x="0" y="0"/>
            <wp:positionH relativeFrom="column">
              <wp:posOffset>3175</wp:posOffset>
            </wp:positionH>
            <wp:positionV relativeFrom="paragraph">
              <wp:posOffset>635</wp:posOffset>
            </wp:positionV>
            <wp:extent cx="1021080" cy="72263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108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1FAE10D" w:rsidRPr="009812B7">
        <w:rPr>
          <w:rFonts w:ascii="Calibri" w:eastAsia="Calibri" w:hAnsi="Calibri" w:cs="Calibri"/>
          <w:b/>
          <w:bCs/>
          <w:sz w:val="22"/>
          <w:szCs w:val="22"/>
        </w:rPr>
        <w:t xml:space="preserve"> </w:t>
      </w:r>
      <w:r w:rsidR="507F0DC9" w:rsidRPr="009812B7">
        <w:rPr>
          <w:rFonts w:ascii="Calibri" w:eastAsia="Calibri" w:hAnsi="Calibri" w:cs="Calibri"/>
          <w:b/>
          <w:bCs/>
          <w:sz w:val="22"/>
          <w:szCs w:val="22"/>
        </w:rPr>
        <w:t xml:space="preserve">         </w:t>
      </w:r>
      <w:r w:rsidR="01FAE10D" w:rsidRPr="009812B7">
        <w:rPr>
          <w:rFonts w:ascii="Calibri" w:eastAsia="Calibri" w:hAnsi="Calibri" w:cs="Calibri"/>
          <w:b/>
          <w:bCs/>
          <w:color w:val="002060"/>
          <w:sz w:val="32"/>
          <w:szCs w:val="32"/>
        </w:rPr>
        <w:t>River Skills Officer</w:t>
      </w:r>
    </w:p>
    <w:p w14:paraId="6B631CBA" w14:textId="77777777" w:rsidR="00F54506" w:rsidRPr="009812B7" w:rsidRDefault="3A8FDE37" w:rsidP="64423D3A">
      <w:pPr>
        <w:rPr>
          <w:rFonts w:ascii="Calibri" w:eastAsia="Calibri" w:hAnsi="Calibri" w:cs="Calibri"/>
          <w:b/>
          <w:bCs/>
          <w:sz w:val="22"/>
          <w:szCs w:val="22"/>
        </w:rPr>
      </w:pPr>
      <w:r w:rsidRPr="009812B7">
        <w:rPr>
          <w:rFonts w:ascii="Calibri" w:eastAsia="Calibri" w:hAnsi="Calibri" w:cs="Calibri"/>
          <w:b/>
          <w:bCs/>
          <w:sz w:val="22"/>
          <w:szCs w:val="22"/>
        </w:rPr>
        <w:t xml:space="preserve"> </w:t>
      </w:r>
    </w:p>
    <w:p w14:paraId="5451F5E5" w14:textId="77777777" w:rsidR="002A66A9" w:rsidRPr="009812B7" w:rsidRDefault="002A66A9" w:rsidP="64423D3A">
      <w:pPr>
        <w:pStyle w:val="Title"/>
        <w:jc w:val="left"/>
        <w:rPr>
          <w:rFonts w:ascii="Calibri" w:eastAsia="Calibri" w:hAnsi="Calibri" w:cs="Calibri"/>
          <w:sz w:val="22"/>
          <w:szCs w:val="22"/>
        </w:rPr>
      </w:pPr>
    </w:p>
    <w:p w14:paraId="67532270" w14:textId="77777777" w:rsidR="002B5E59" w:rsidRPr="009812B7" w:rsidRDefault="002B5E59" w:rsidP="64423D3A">
      <w:pPr>
        <w:pStyle w:val="Title"/>
        <w:jc w:val="left"/>
        <w:rPr>
          <w:rFonts w:ascii="Calibri" w:eastAsia="Calibri" w:hAnsi="Calibri" w:cs="Calibri"/>
          <w:sz w:val="22"/>
          <w:szCs w:val="22"/>
        </w:rPr>
      </w:pPr>
    </w:p>
    <w:p w14:paraId="7B5D1121" w14:textId="77777777" w:rsidR="002B5E59" w:rsidRPr="009812B7" w:rsidRDefault="002B5E59" w:rsidP="64423D3A">
      <w:pPr>
        <w:pStyle w:val="Title"/>
        <w:jc w:val="left"/>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314"/>
      </w:tblGrid>
      <w:tr w:rsidR="002A66A9" w:rsidRPr="009812B7" w14:paraId="6689A9DE" w14:textId="77777777" w:rsidTr="6125358E">
        <w:trPr>
          <w:trHeight w:val="300"/>
        </w:trPr>
        <w:tc>
          <w:tcPr>
            <w:tcW w:w="10314" w:type="dxa"/>
            <w:shd w:val="clear" w:color="auto" w:fill="002060"/>
          </w:tcPr>
          <w:p w14:paraId="3C671527" w14:textId="77777777" w:rsidR="001B3565" w:rsidRPr="009812B7" w:rsidRDefault="001B3565" w:rsidP="6125358E">
            <w:pPr>
              <w:pStyle w:val="Heading4"/>
              <w:jc w:val="left"/>
              <w:rPr>
                <w:rFonts w:asciiTheme="minorHAnsi" w:eastAsiaTheme="minorEastAsia" w:hAnsiTheme="minorHAnsi" w:cstheme="minorBidi"/>
                <w:sz w:val="22"/>
                <w:szCs w:val="22"/>
              </w:rPr>
            </w:pPr>
          </w:p>
          <w:p w14:paraId="59A33DE0" w14:textId="77777777" w:rsidR="00F56973" w:rsidRPr="009812B7" w:rsidRDefault="1F9A0B6F" w:rsidP="6125358E">
            <w:pPr>
              <w:pStyle w:val="Heading4"/>
              <w:jc w:val="left"/>
              <w:rPr>
                <w:rFonts w:ascii="Calibri" w:eastAsia="Calibri" w:hAnsi="Calibri" w:cs="Calibri"/>
                <w:color w:val="FFFFFF"/>
                <w:sz w:val="22"/>
                <w:szCs w:val="22"/>
              </w:rPr>
            </w:pPr>
            <w:r w:rsidRPr="009812B7">
              <w:rPr>
                <w:rFonts w:asciiTheme="minorHAnsi" w:eastAsiaTheme="minorEastAsia" w:hAnsiTheme="minorHAnsi" w:cstheme="minorBidi"/>
                <w:color w:val="FFFFFF" w:themeColor="background1"/>
                <w:sz w:val="22"/>
                <w:szCs w:val="22"/>
              </w:rPr>
              <w:t>Job Description</w:t>
            </w:r>
            <w:r w:rsidR="002A66A9" w:rsidRPr="009812B7">
              <w:rPr>
                <w:sz w:val="22"/>
                <w:szCs w:val="22"/>
              </w:rPr>
              <w:br/>
            </w:r>
            <w:r w:rsidRPr="009812B7">
              <w:rPr>
                <w:rFonts w:ascii="Calibri" w:eastAsia="Calibri" w:hAnsi="Calibri" w:cs="Calibri"/>
                <w:color w:val="FFFFFF" w:themeColor="background1"/>
                <w:sz w:val="22"/>
                <w:szCs w:val="22"/>
              </w:rPr>
              <w:t xml:space="preserve"> </w:t>
            </w:r>
          </w:p>
        </w:tc>
      </w:tr>
    </w:tbl>
    <w:p w14:paraId="4A468E47" w14:textId="77777777" w:rsidR="002A66A9" w:rsidRPr="009812B7" w:rsidRDefault="002A66A9" w:rsidP="6125358E">
      <w:pPr>
        <w:rPr>
          <w:rFonts w:ascii="Calibri" w:eastAsia="Calibri" w:hAnsi="Calibri" w:cs="Calibri"/>
          <w:sz w:val="22"/>
          <w:szCs w:val="22"/>
        </w:rPr>
      </w:pPr>
    </w:p>
    <w:p w14:paraId="0FCD1176" w14:textId="2C9D9156" w:rsidR="002A66A9" w:rsidRPr="009812B7" w:rsidRDefault="56845200" w:rsidP="0DB4D7FF">
      <w:pPr>
        <w:ind w:left="2160" w:hanging="2160"/>
        <w:rPr>
          <w:rFonts w:asciiTheme="minorHAnsi" w:eastAsiaTheme="minorEastAsia" w:hAnsiTheme="minorHAnsi" w:cstheme="minorBidi"/>
          <w:sz w:val="22"/>
          <w:szCs w:val="22"/>
        </w:rPr>
      </w:pPr>
      <w:r w:rsidRPr="0DB4D7FF">
        <w:rPr>
          <w:rFonts w:asciiTheme="minorHAnsi" w:eastAsiaTheme="minorEastAsia" w:hAnsiTheme="minorHAnsi" w:cstheme="minorBidi"/>
          <w:b/>
          <w:bCs/>
          <w:sz w:val="22"/>
          <w:szCs w:val="22"/>
        </w:rPr>
        <w:t xml:space="preserve">Salary: </w:t>
      </w:r>
      <w:r>
        <w:tab/>
      </w:r>
      <w:r w:rsidR="00A55A7D" w:rsidRPr="0DB4D7FF">
        <w:rPr>
          <w:rFonts w:asciiTheme="minorHAnsi" w:eastAsiaTheme="minorEastAsia" w:hAnsiTheme="minorHAnsi" w:cstheme="minorBidi"/>
          <w:sz w:val="22"/>
          <w:szCs w:val="22"/>
        </w:rPr>
        <w:t xml:space="preserve">£34,169- £36,352 </w:t>
      </w:r>
      <w:r w:rsidR="57642239" w:rsidRPr="0DB4D7FF">
        <w:rPr>
          <w:rFonts w:asciiTheme="minorHAnsi" w:eastAsiaTheme="minorEastAsia" w:hAnsiTheme="minorHAnsi" w:cstheme="minorBidi"/>
          <w:sz w:val="22"/>
          <w:szCs w:val="22"/>
        </w:rPr>
        <w:t>per annum</w:t>
      </w:r>
    </w:p>
    <w:p w14:paraId="4923A346" w14:textId="77777777" w:rsidR="007C3D1C" w:rsidRPr="009812B7" w:rsidRDefault="007C3D1C" w:rsidP="6125358E">
      <w:pPr>
        <w:ind w:left="2160" w:hanging="2160"/>
        <w:rPr>
          <w:rFonts w:asciiTheme="minorHAnsi" w:eastAsiaTheme="minorEastAsia" w:hAnsiTheme="minorHAnsi" w:cstheme="minorBidi"/>
          <w:sz w:val="22"/>
          <w:szCs w:val="22"/>
        </w:rPr>
      </w:pPr>
    </w:p>
    <w:p w14:paraId="773B923D" w14:textId="69DB956A" w:rsidR="002A66A9" w:rsidRPr="009812B7" w:rsidRDefault="1F9A0B6F" w:rsidP="6125358E">
      <w:pPr>
        <w:ind w:left="2160" w:hanging="2160"/>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Contract length:</w:t>
      </w:r>
      <w:r w:rsidR="3675FEFB" w:rsidRPr="009812B7">
        <w:rPr>
          <w:rFonts w:asciiTheme="minorHAnsi" w:eastAsiaTheme="minorEastAsia" w:hAnsiTheme="minorHAnsi" w:cstheme="minorBidi"/>
          <w:b/>
          <w:bCs/>
          <w:sz w:val="22"/>
          <w:szCs w:val="22"/>
        </w:rPr>
        <w:t xml:space="preserve"> </w:t>
      </w:r>
      <w:r w:rsidR="002A66A9" w:rsidRPr="009812B7">
        <w:rPr>
          <w:sz w:val="22"/>
          <w:szCs w:val="22"/>
        </w:rPr>
        <w:tab/>
      </w:r>
      <w:r w:rsidR="000C5678">
        <w:rPr>
          <w:rFonts w:asciiTheme="minorHAnsi" w:eastAsiaTheme="minorEastAsia" w:hAnsiTheme="minorHAnsi" w:cstheme="minorBidi"/>
          <w:sz w:val="22"/>
          <w:szCs w:val="22"/>
        </w:rPr>
        <w:t xml:space="preserve">Permanent. </w:t>
      </w:r>
      <w:r w:rsidR="7395BEBB" w:rsidRPr="009812B7">
        <w:rPr>
          <w:rFonts w:asciiTheme="minorHAnsi" w:eastAsiaTheme="minorEastAsia" w:hAnsiTheme="minorHAnsi" w:cstheme="minorBidi"/>
          <w:sz w:val="22"/>
          <w:szCs w:val="22"/>
        </w:rPr>
        <w:t xml:space="preserve">35 hour </w:t>
      </w:r>
      <w:r w:rsidR="5F1BC187" w:rsidRPr="009812B7">
        <w:rPr>
          <w:rFonts w:asciiTheme="minorHAnsi" w:eastAsiaTheme="minorEastAsia" w:hAnsiTheme="minorHAnsi" w:cstheme="minorBidi"/>
          <w:sz w:val="22"/>
          <w:szCs w:val="22"/>
        </w:rPr>
        <w:t xml:space="preserve">per </w:t>
      </w:r>
      <w:r w:rsidR="7395BEBB" w:rsidRPr="009812B7">
        <w:rPr>
          <w:rFonts w:asciiTheme="minorHAnsi" w:eastAsiaTheme="minorEastAsia" w:hAnsiTheme="minorHAnsi" w:cstheme="minorBidi"/>
          <w:sz w:val="22"/>
          <w:szCs w:val="22"/>
        </w:rPr>
        <w:t>week.</w:t>
      </w:r>
    </w:p>
    <w:p w14:paraId="436617E2" w14:textId="77777777" w:rsidR="007C3D1C" w:rsidRPr="009812B7" w:rsidRDefault="007C3D1C" w:rsidP="6125358E">
      <w:pPr>
        <w:ind w:left="2160" w:hanging="2160"/>
        <w:rPr>
          <w:rFonts w:asciiTheme="minorHAnsi" w:eastAsiaTheme="minorEastAsia" w:hAnsiTheme="minorHAnsi" w:cstheme="minorBidi"/>
          <w:sz w:val="22"/>
          <w:szCs w:val="22"/>
        </w:rPr>
      </w:pPr>
    </w:p>
    <w:p w14:paraId="3EAF1E55" w14:textId="77777777" w:rsidR="00F54506" w:rsidRPr="009812B7" w:rsidRDefault="1F9A0B6F" w:rsidP="6125358E">
      <w:pPr>
        <w:ind w:left="2160" w:hanging="2160"/>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Location:</w:t>
      </w:r>
      <w:r w:rsidR="002A66A9" w:rsidRPr="009812B7">
        <w:rPr>
          <w:sz w:val="22"/>
          <w:szCs w:val="22"/>
        </w:rPr>
        <w:tab/>
      </w:r>
      <w:r w:rsidR="7395BEBB" w:rsidRPr="009812B7">
        <w:rPr>
          <w:rFonts w:asciiTheme="minorHAnsi" w:eastAsiaTheme="minorEastAsia" w:hAnsiTheme="minorHAnsi" w:cstheme="minorBidi"/>
          <w:sz w:val="22"/>
          <w:szCs w:val="22"/>
        </w:rPr>
        <w:t>Hybrid at Thames21 offices and home working. Delivering training sessions at locations across London, occasionally at other locations where the charity works.</w:t>
      </w:r>
    </w:p>
    <w:p w14:paraId="5F2B6590" w14:textId="77777777" w:rsidR="007C3D1C" w:rsidRPr="009812B7" w:rsidRDefault="007C3D1C" w:rsidP="6125358E">
      <w:pPr>
        <w:ind w:left="2160" w:hanging="2160"/>
        <w:rPr>
          <w:rFonts w:asciiTheme="minorHAnsi" w:eastAsiaTheme="minorEastAsia" w:hAnsiTheme="minorHAnsi" w:cstheme="minorBidi"/>
          <w:sz w:val="22"/>
          <w:szCs w:val="22"/>
        </w:rPr>
      </w:pPr>
    </w:p>
    <w:p w14:paraId="1EE4387B" w14:textId="26F01D40" w:rsidR="002A66A9" w:rsidRPr="009812B7" w:rsidRDefault="1F9A0B6F" w:rsidP="6125358E">
      <w:pPr>
        <w:ind w:left="2160" w:hanging="2160"/>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Responsible to:</w:t>
      </w:r>
      <w:r w:rsidRPr="009812B7">
        <w:rPr>
          <w:rFonts w:asciiTheme="minorHAnsi" w:eastAsiaTheme="minorEastAsia" w:hAnsiTheme="minorHAnsi" w:cstheme="minorBidi"/>
          <w:sz w:val="22"/>
          <w:szCs w:val="22"/>
        </w:rPr>
        <w:t xml:space="preserve">   </w:t>
      </w:r>
      <w:r w:rsidR="002A66A9" w:rsidRPr="009812B7">
        <w:rPr>
          <w:sz w:val="22"/>
          <w:szCs w:val="22"/>
        </w:rPr>
        <w:tab/>
      </w:r>
      <w:r w:rsidR="7395BEBB" w:rsidRPr="009812B7">
        <w:rPr>
          <w:rFonts w:asciiTheme="minorHAnsi" w:eastAsiaTheme="minorEastAsia" w:hAnsiTheme="minorHAnsi" w:cstheme="minorBidi"/>
          <w:sz w:val="22"/>
          <w:szCs w:val="22"/>
        </w:rPr>
        <w:t>EMPOWER Rivers Pro</w:t>
      </w:r>
      <w:r w:rsidR="00837C19" w:rsidRPr="009812B7">
        <w:rPr>
          <w:rFonts w:asciiTheme="minorHAnsi" w:eastAsiaTheme="minorEastAsia" w:hAnsiTheme="minorHAnsi" w:cstheme="minorBidi"/>
          <w:sz w:val="22"/>
          <w:szCs w:val="22"/>
        </w:rPr>
        <w:t>gramme</w:t>
      </w:r>
      <w:r w:rsidR="7395BEBB" w:rsidRPr="009812B7">
        <w:rPr>
          <w:rFonts w:asciiTheme="minorHAnsi" w:eastAsiaTheme="minorEastAsia" w:hAnsiTheme="minorHAnsi" w:cstheme="minorBidi"/>
          <w:sz w:val="22"/>
          <w:szCs w:val="22"/>
        </w:rPr>
        <w:t xml:space="preserve"> Manager</w:t>
      </w:r>
    </w:p>
    <w:p w14:paraId="34578121" w14:textId="77777777" w:rsidR="00E339E2" w:rsidRPr="009812B7" w:rsidRDefault="00E339E2" w:rsidP="6125358E">
      <w:pPr>
        <w:ind w:left="2160" w:hanging="2160"/>
        <w:rPr>
          <w:rFonts w:ascii="Calibri" w:eastAsia="Calibri" w:hAnsi="Calibri" w:cs="Calibri"/>
          <w:sz w:val="22"/>
          <w:szCs w:val="22"/>
        </w:rPr>
      </w:pPr>
    </w:p>
    <w:p w14:paraId="1C019C8B" w14:textId="77777777" w:rsidR="00963C74" w:rsidRPr="009812B7" w:rsidRDefault="24D948AE" w:rsidP="6125358E">
      <w:pPr>
        <w:jc w:val="both"/>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 xml:space="preserve">THAMES21 </w:t>
      </w:r>
    </w:p>
    <w:p w14:paraId="04DF33E7" w14:textId="77777777" w:rsidR="00703B74" w:rsidRPr="009812B7" w:rsidRDefault="04CF9B2B" w:rsidP="6125358E">
      <w:pP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Thames21 is a leading environmental charity, working across London and the Thames Basin to deliver high-impact nature-based solutions to the climate and biodiversity crisis through restoring rivers, whilst also connecting communities to their local green-blue spaces and inspiring long-term stewardship of them.</w:t>
      </w:r>
    </w:p>
    <w:p w14:paraId="35762B9E" w14:textId="6F4BF7CC" w:rsidR="00D113F2" w:rsidRPr="009812B7" w:rsidRDefault="00D113F2" w:rsidP="6125358E">
      <w:pPr>
        <w:jc w:val="both"/>
        <w:rPr>
          <w:rFonts w:asciiTheme="minorHAnsi" w:eastAsiaTheme="minorEastAsia" w:hAnsiTheme="minorHAnsi" w:cstheme="minorBidi"/>
          <w:sz w:val="22"/>
          <w:szCs w:val="22"/>
        </w:rPr>
      </w:pPr>
    </w:p>
    <w:p w14:paraId="117423EB" w14:textId="77777777" w:rsidR="002A66A9" w:rsidRPr="009812B7" w:rsidRDefault="6D0DAD7F" w:rsidP="6125358E">
      <w:pPr>
        <w:pStyle w:val="Heading2"/>
        <w:jc w:val="both"/>
        <w:rPr>
          <w:rFonts w:asciiTheme="minorHAnsi" w:eastAsiaTheme="minorEastAsia" w:hAnsiTheme="minorHAnsi" w:cstheme="minorBidi"/>
          <w:caps/>
          <w:sz w:val="22"/>
          <w:szCs w:val="22"/>
        </w:rPr>
      </w:pPr>
      <w:r w:rsidRPr="009812B7">
        <w:rPr>
          <w:rFonts w:asciiTheme="minorHAnsi" w:eastAsiaTheme="minorEastAsia" w:hAnsiTheme="minorHAnsi" w:cstheme="minorBidi"/>
          <w:caps/>
          <w:sz w:val="22"/>
          <w:szCs w:val="22"/>
        </w:rPr>
        <w:t>The</w:t>
      </w:r>
      <w:r w:rsidR="2C0FE157" w:rsidRPr="009812B7">
        <w:rPr>
          <w:rFonts w:asciiTheme="minorHAnsi" w:eastAsiaTheme="minorEastAsia" w:hAnsiTheme="minorHAnsi" w:cstheme="minorBidi"/>
          <w:caps/>
          <w:sz w:val="22"/>
          <w:szCs w:val="22"/>
        </w:rPr>
        <w:t xml:space="preserve"> role</w:t>
      </w:r>
    </w:p>
    <w:p w14:paraId="5F0C1897" w14:textId="7B717C44" w:rsidR="003A4AB2" w:rsidRPr="009812B7" w:rsidRDefault="13747B83" w:rsidP="0DB4D7FF">
      <w:pPr>
        <w:widowControl w:val="0"/>
        <w:pBdr>
          <w:top w:val="nil"/>
          <w:left w:val="nil"/>
          <w:bottom w:val="nil"/>
          <w:right w:val="nil"/>
          <w:between w:val="nil"/>
        </w:pBdr>
        <w:spacing w:line="259" w:lineRule="auto"/>
        <w:rPr>
          <w:rFonts w:asciiTheme="minorHAnsi" w:eastAsiaTheme="minorEastAsia" w:hAnsiTheme="minorHAnsi" w:cstheme="minorBidi"/>
          <w:sz w:val="22"/>
          <w:szCs w:val="22"/>
        </w:rPr>
      </w:pPr>
      <w:r w:rsidRPr="0DB4D7FF">
        <w:rPr>
          <w:rFonts w:asciiTheme="minorHAnsi" w:eastAsiaTheme="minorEastAsia" w:hAnsiTheme="minorHAnsi" w:cstheme="minorBidi"/>
          <w:color w:val="000000" w:themeColor="text1"/>
          <w:sz w:val="22"/>
          <w:szCs w:val="22"/>
        </w:rPr>
        <w:t xml:space="preserve">We are seeking a skilled </w:t>
      </w:r>
      <w:r w:rsidR="73AE038B" w:rsidRPr="0DB4D7FF">
        <w:rPr>
          <w:rFonts w:asciiTheme="minorHAnsi" w:eastAsiaTheme="minorEastAsia" w:hAnsiTheme="minorHAnsi" w:cstheme="minorBidi"/>
          <w:color w:val="000000" w:themeColor="text1"/>
          <w:sz w:val="22"/>
          <w:szCs w:val="22"/>
        </w:rPr>
        <w:t>River Skills</w:t>
      </w:r>
      <w:r w:rsidRPr="0DB4D7FF">
        <w:rPr>
          <w:rFonts w:asciiTheme="minorHAnsi" w:eastAsiaTheme="minorEastAsia" w:hAnsiTheme="minorHAnsi" w:cstheme="minorBidi"/>
          <w:color w:val="000000" w:themeColor="text1"/>
          <w:sz w:val="22"/>
          <w:szCs w:val="22"/>
        </w:rPr>
        <w:t xml:space="preserve"> </w:t>
      </w:r>
      <w:r w:rsidR="73AE038B" w:rsidRPr="0DB4D7FF">
        <w:rPr>
          <w:rFonts w:asciiTheme="minorHAnsi" w:eastAsiaTheme="minorEastAsia" w:hAnsiTheme="minorHAnsi" w:cstheme="minorBidi"/>
          <w:color w:val="000000" w:themeColor="text1"/>
          <w:sz w:val="22"/>
          <w:szCs w:val="22"/>
        </w:rPr>
        <w:t>O</w:t>
      </w:r>
      <w:r w:rsidRPr="0DB4D7FF">
        <w:rPr>
          <w:rFonts w:asciiTheme="minorHAnsi" w:eastAsiaTheme="minorEastAsia" w:hAnsiTheme="minorHAnsi" w:cstheme="minorBidi"/>
          <w:color w:val="000000" w:themeColor="text1"/>
          <w:sz w:val="22"/>
          <w:szCs w:val="22"/>
        </w:rPr>
        <w:t xml:space="preserve">fficer to </w:t>
      </w:r>
      <w:r w:rsidR="60C0DCC6" w:rsidRPr="0DB4D7FF">
        <w:rPr>
          <w:rFonts w:asciiTheme="minorHAnsi" w:eastAsiaTheme="minorEastAsia" w:hAnsiTheme="minorHAnsi" w:cstheme="minorBidi"/>
          <w:sz w:val="22"/>
          <w:szCs w:val="22"/>
        </w:rPr>
        <w:t>join</w:t>
      </w:r>
      <w:r w:rsidR="5F1EFDA0" w:rsidRPr="0DB4D7FF">
        <w:rPr>
          <w:rFonts w:asciiTheme="minorHAnsi" w:eastAsiaTheme="minorEastAsia" w:hAnsiTheme="minorHAnsi" w:cstheme="minorBidi"/>
          <w:color w:val="000000" w:themeColor="text1"/>
          <w:sz w:val="22"/>
          <w:szCs w:val="22"/>
        </w:rPr>
        <w:t xml:space="preserve">Thames21 </w:t>
      </w:r>
      <w:r w:rsidR="60C0DCC6" w:rsidRPr="0DB4D7FF">
        <w:rPr>
          <w:rFonts w:asciiTheme="minorHAnsi" w:eastAsiaTheme="minorEastAsia" w:hAnsiTheme="minorHAnsi" w:cstheme="minorBidi"/>
          <w:color w:val="000000" w:themeColor="text1"/>
          <w:sz w:val="22"/>
          <w:szCs w:val="22"/>
        </w:rPr>
        <w:t>working on our projects in London and the Thames Basin</w:t>
      </w:r>
      <w:r w:rsidR="60C0DCC6" w:rsidRPr="0DB4D7FF">
        <w:rPr>
          <w:rFonts w:asciiTheme="minorHAnsi" w:eastAsiaTheme="minorEastAsia" w:hAnsiTheme="minorHAnsi" w:cstheme="minorBidi"/>
          <w:sz w:val="22"/>
          <w:szCs w:val="22"/>
        </w:rPr>
        <w:t xml:space="preserve">. </w:t>
      </w:r>
      <w:r w:rsidR="60C0DCC6" w:rsidRPr="0DB4D7FF">
        <w:rPr>
          <w:rFonts w:asciiTheme="minorHAnsi" w:eastAsiaTheme="minorEastAsia" w:hAnsiTheme="minorHAnsi" w:cstheme="minorBidi"/>
          <w:color w:val="000000" w:themeColor="text1"/>
          <w:sz w:val="22"/>
          <w:szCs w:val="22"/>
        </w:rPr>
        <w:t>This role offers an opportunity for the post holder to</w:t>
      </w:r>
      <w:r w:rsidR="60C0DCC6" w:rsidRPr="0DB4D7FF">
        <w:rPr>
          <w:rFonts w:asciiTheme="minorHAnsi" w:eastAsiaTheme="minorEastAsia" w:hAnsiTheme="minorHAnsi" w:cstheme="minorBidi"/>
          <w:sz w:val="22"/>
          <w:szCs w:val="22"/>
        </w:rPr>
        <w:t xml:space="preserve"> lead on the delivery and development of Thames21’s environmental training programme, which aims to empower communities </w:t>
      </w:r>
      <w:r w:rsidR="22E051E1" w:rsidRPr="0DB4D7FF">
        <w:rPr>
          <w:rFonts w:asciiTheme="minorHAnsi" w:eastAsiaTheme="minorEastAsia" w:hAnsiTheme="minorHAnsi" w:cstheme="minorBidi"/>
          <w:sz w:val="22"/>
          <w:szCs w:val="22"/>
        </w:rPr>
        <w:t>to</w:t>
      </w:r>
      <w:r w:rsidR="60C0DCC6" w:rsidRPr="0DB4D7FF">
        <w:rPr>
          <w:rFonts w:asciiTheme="minorHAnsi" w:eastAsiaTheme="minorEastAsia" w:hAnsiTheme="minorHAnsi" w:cstheme="minorBidi"/>
          <w:sz w:val="22"/>
          <w:szCs w:val="22"/>
        </w:rPr>
        <w:t xml:space="preserve"> </w:t>
      </w:r>
      <w:r w:rsidR="405A2144" w:rsidRPr="0DB4D7FF">
        <w:rPr>
          <w:rFonts w:asciiTheme="minorHAnsi" w:eastAsiaTheme="minorEastAsia" w:hAnsiTheme="minorHAnsi" w:cstheme="minorBidi"/>
          <w:sz w:val="22"/>
          <w:szCs w:val="22"/>
        </w:rPr>
        <w:t xml:space="preserve">take </w:t>
      </w:r>
      <w:r w:rsidR="60C0DCC6" w:rsidRPr="0DB4D7FF">
        <w:rPr>
          <w:rFonts w:asciiTheme="minorHAnsi" w:eastAsiaTheme="minorEastAsia" w:hAnsiTheme="minorHAnsi" w:cstheme="minorBidi"/>
          <w:sz w:val="22"/>
          <w:szCs w:val="22"/>
        </w:rPr>
        <w:t>independent action for rivers.</w:t>
      </w:r>
      <w:r w:rsidR="6854B268" w:rsidRPr="0DB4D7FF">
        <w:rPr>
          <w:rFonts w:asciiTheme="minorHAnsi" w:eastAsiaTheme="minorEastAsia" w:hAnsiTheme="minorHAnsi" w:cstheme="minorBidi"/>
          <w:sz w:val="22"/>
          <w:szCs w:val="22"/>
        </w:rPr>
        <w:t xml:space="preserve"> </w:t>
      </w:r>
      <w:r w:rsidR="238DD393" w:rsidRPr="0DB4D7FF">
        <w:rPr>
          <w:rFonts w:asciiTheme="minorHAnsi" w:eastAsiaTheme="minorEastAsia" w:hAnsiTheme="minorHAnsi" w:cstheme="minorBidi"/>
          <w:sz w:val="22"/>
          <w:szCs w:val="22"/>
        </w:rPr>
        <w:t>Furthermore, t</w:t>
      </w:r>
      <w:r w:rsidR="6854B268" w:rsidRPr="0DB4D7FF">
        <w:rPr>
          <w:rFonts w:asciiTheme="minorHAnsi" w:eastAsiaTheme="minorEastAsia" w:hAnsiTheme="minorHAnsi" w:cstheme="minorBidi"/>
          <w:sz w:val="22"/>
          <w:szCs w:val="22"/>
        </w:rPr>
        <w:t>he post holder will contribute to the support of Thames21’s network of volunteer-led River Action Groups.</w:t>
      </w:r>
    </w:p>
    <w:p w14:paraId="73B3C11B" w14:textId="77777777" w:rsidR="003A4AB2" w:rsidRPr="009812B7" w:rsidRDefault="003A4AB2" w:rsidP="6125358E">
      <w:pPr>
        <w:widowControl w:val="0"/>
        <w:pBdr>
          <w:top w:val="nil"/>
          <w:left w:val="nil"/>
          <w:bottom w:val="nil"/>
          <w:right w:val="nil"/>
          <w:between w:val="nil"/>
        </w:pBdr>
        <w:rPr>
          <w:rFonts w:asciiTheme="minorHAnsi" w:eastAsiaTheme="minorEastAsia" w:hAnsiTheme="minorHAnsi" w:cstheme="minorBidi"/>
          <w:color w:val="000000"/>
          <w:sz w:val="22"/>
          <w:szCs w:val="22"/>
        </w:rPr>
      </w:pPr>
    </w:p>
    <w:p w14:paraId="3E87D7BD" w14:textId="3E92BF19" w:rsidR="003A4AB2" w:rsidRPr="009812B7" w:rsidRDefault="25753C52"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rPr>
      </w:pPr>
      <w:r w:rsidRPr="009812B7">
        <w:rPr>
          <w:rFonts w:asciiTheme="minorHAnsi" w:eastAsiaTheme="minorEastAsia" w:hAnsiTheme="minorHAnsi" w:cstheme="minorBidi"/>
          <w:color w:val="000000" w:themeColor="text1"/>
          <w:sz w:val="22"/>
          <w:szCs w:val="22"/>
        </w:rPr>
        <w:t xml:space="preserve">The key </w:t>
      </w:r>
      <w:r w:rsidRPr="009812B7">
        <w:rPr>
          <w:rFonts w:asciiTheme="minorHAnsi" w:eastAsiaTheme="minorEastAsia" w:hAnsiTheme="minorHAnsi" w:cstheme="minorBidi"/>
          <w:b/>
          <w:bCs/>
          <w:color w:val="000000" w:themeColor="text1"/>
          <w:sz w:val="22"/>
          <w:szCs w:val="22"/>
        </w:rPr>
        <w:t>skill</w:t>
      </w:r>
      <w:r w:rsidRPr="009812B7">
        <w:rPr>
          <w:rFonts w:asciiTheme="minorHAnsi" w:eastAsiaTheme="minorEastAsia" w:hAnsiTheme="minorHAnsi" w:cstheme="minorBidi"/>
          <w:color w:val="000000" w:themeColor="text1"/>
          <w:sz w:val="22"/>
          <w:szCs w:val="22"/>
        </w:rPr>
        <w:t xml:space="preserve"> for this role is </w:t>
      </w:r>
      <w:r w:rsidR="07FF0A65" w:rsidRPr="009812B7">
        <w:rPr>
          <w:rFonts w:asciiTheme="minorHAnsi" w:eastAsiaTheme="minorEastAsia" w:hAnsiTheme="minorHAnsi" w:cstheme="minorBidi"/>
          <w:color w:val="000000" w:themeColor="text1"/>
          <w:sz w:val="22"/>
          <w:szCs w:val="22"/>
        </w:rPr>
        <w:t xml:space="preserve">the </w:t>
      </w:r>
      <w:r w:rsidR="004416FA" w:rsidRPr="009812B7">
        <w:rPr>
          <w:rFonts w:asciiTheme="minorHAnsi" w:eastAsiaTheme="minorEastAsia" w:hAnsiTheme="minorHAnsi" w:cstheme="minorBidi"/>
          <w:color w:val="000000" w:themeColor="text1"/>
          <w:sz w:val="22"/>
          <w:szCs w:val="22"/>
        </w:rPr>
        <w:t>ability to</w:t>
      </w:r>
      <w:r w:rsidRPr="009812B7">
        <w:rPr>
          <w:rFonts w:asciiTheme="minorHAnsi" w:eastAsiaTheme="minorEastAsia" w:hAnsiTheme="minorHAnsi" w:cstheme="minorBidi"/>
          <w:color w:val="000000" w:themeColor="text1"/>
          <w:sz w:val="22"/>
          <w:szCs w:val="22"/>
        </w:rPr>
        <w:t xml:space="preserve"> create and deliver inclusive, engaging and inspiring courses that help people understand what </w:t>
      </w:r>
      <w:r w:rsidR="38D0D0D1" w:rsidRPr="009812B7">
        <w:rPr>
          <w:rFonts w:asciiTheme="minorHAnsi" w:eastAsiaTheme="minorEastAsia" w:hAnsiTheme="minorHAnsi" w:cstheme="minorBidi"/>
          <w:color w:val="000000" w:themeColor="text1"/>
          <w:sz w:val="22"/>
          <w:szCs w:val="22"/>
        </w:rPr>
        <w:t xml:space="preserve">makes </w:t>
      </w:r>
      <w:r w:rsidRPr="009812B7">
        <w:rPr>
          <w:rFonts w:asciiTheme="minorHAnsi" w:eastAsiaTheme="minorEastAsia" w:hAnsiTheme="minorHAnsi" w:cstheme="minorBidi"/>
          <w:color w:val="000000" w:themeColor="text1"/>
          <w:sz w:val="22"/>
          <w:szCs w:val="22"/>
        </w:rPr>
        <w:t>a healthy river; explore the crucial role th</w:t>
      </w:r>
      <w:r w:rsidR="77A7DC48" w:rsidRPr="009812B7">
        <w:rPr>
          <w:rFonts w:asciiTheme="minorHAnsi" w:eastAsiaTheme="minorEastAsia" w:hAnsiTheme="minorHAnsi" w:cstheme="minorBidi"/>
          <w:color w:val="000000" w:themeColor="text1"/>
          <w:sz w:val="22"/>
          <w:szCs w:val="22"/>
        </w:rPr>
        <w:t>at rivers</w:t>
      </w:r>
      <w:r w:rsidRPr="009812B7">
        <w:rPr>
          <w:rFonts w:asciiTheme="minorHAnsi" w:eastAsiaTheme="minorEastAsia" w:hAnsiTheme="minorHAnsi" w:cstheme="minorBidi"/>
          <w:color w:val="000000" w:themeColor="text1"/>
          <w:sz w:val="22"/>
          <w:szCs w:val="22"/>
        </w:rPr>
        <w:t xml:space="preserve"> play in our lives; and </w:t>
      </w:r>
      <w:r w:rsidR="008EEFCD" w:rsidRPr="009812B7">
        <w:rPr>
          <w:rFonts w:asciiTheme="minorHAnsi" w:eastAsiaTheme="minorEastAsia" w:hAnsiTheme="minorHAnsi" w:cstheme="minorBidi"/>
          <w:color w:val="000000" w:themeColor="text1"/>
          <w:sz w:val="22"/>
          <w:szCs w:val="22"/>
        </w:rPr>
        <w:t>demonstrate</w:t>
      </w:r>
      <w:r w:rsidR="031B9A50" w:rsidRPr="009812B7">
        <w:rPr>
          <w:rFonts w:asciiTheme="minorHAnsi" w:eastAsiaTheme="minorEastAsia" w:hAnsiTheme="minorHAnsi" w:cstheme="minorBidi"/>
          <w:color w:val="000000" w:themeColor="text1"/>
          <w:sz w:val="22"/>
          <w:szCs w:val="22"/>
        </w:rPr>
        <w:t xml:space="preserve"> </w:t>
      </w:r>
      <w:r w:rsidRPr="009812B7">
        <w:rPr>
          <w:rFonts w:asciiTheme="minorHAnsi" w:eastAsiaTheme="minorEastAsia" w:hAnsiTheme="minorHAnsi" w:cstheme="minorBidi"/>
          <w:color w:val="000000" w:themeColor="text1"/>
          <w:sz w:val="22"/>
          <w:szCs w:val="22"/>
        </w:rPr>
        <w:t>how everyone can be involved in protecting, maintaining and improving London’s blue</w:t>
      </w:r>
      <w:r w:rsidR="50287F21" w:rsidRPr="009812B7">
        <w:rPr>
          <w:rFonts w:asciiTheme="minorHAnsi" w:eastAsiaTheme="minorEastAsia" w:hAnsiTheme="minorHAnsi" w:cstheme="minorBidi"/>
          <w:color w:val="000000" w:themeColor="text1"/>
          <w:sz w:val="22"/>
          <w:szCs w:val="22"/>
        </w:rPr>
        <w:t>-green</w:t>
      </w:r>
      <w:r w:rsidRPr="009812B7">
        <w:rPr>
          <w:rFonts w:asciiTheme="minorHAnsi" w:eastAsiaTheme="minorEastAsia" w:hAnsiTheme="minorHAnsi" w:cstheme="minorBidi"/>
          <w:color w:val="000000" w:themeColor="text1"/>
          <w:sz w:val="22"/>
          <w:szCs w:val="22"/>
        </w:rPr>
        <w:t xml:space="preserve"> spaces.</w:t>
      </w:r>
    </w:p>
    <w:p w14:paraId="55FE4F11" w14:textId="54607C3C" w:rsidR="5FA75F08" w:rsidRPr="009812B7" w:rsidRDefault="5FA75F08" w:rsidP="6125358E">
      <w:pPr>
        <w:widowControl w:val="0"/>
        <w:pBdr>
          <w:top w:val="nil"/>
          <w:left w:val="nil"/>
          <w:bottom w:val="nil"/>
          <w:right w:val="nil"/>
          <w:between w:val="nil"/>
        </w:pBdr>
        <w:jc w:val="both"/>
        <w:rPr>
          <w:rFonts w:asciiTheme="minorHAnsi" w:eastAsiaTheme="minorEastAsia" w:hAnsiTheme="minorHAnsi" w:cstheme="minorBidi"/>
          <w:color w:val="000000" w:themeColor="text1"/>
          <w:sz w:val="22"/>
          <w:szCs w:val="22"/>
          <w:highlight w:val="yellow"/>
        </w:rPr>
      </w:pPr>
    </w:p>
    <w:p w14:paraId="30C3A71E" w14:textId="358CB986" w:rsidR="534AC8B7" w:rsidRPr="009812B7" w:rsidRDefault="371EBA06" w:rsidP="6125358E">
      <w:pPr>
        <w:widowControl w:val="0"/>
        <w:pBdr>
          <w:top w:val="nil"/>
          <w:left w:val="nil"/>
          <w:bottom w:val="nil"/>
          <w:right w:val="nil"/>
          <w:between w:val="nil"/>
        </w:pBd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The key </w:t>
      </w:r>
      <w:r w:rsidRPr="009812B7">
        <w:rPr>
          <w:rFonts w:asciiTheme="minorHAnsi" w:eastAsiaTheme="minorEastAsia" w:hAnsiTheme="minorHAnsi" w:cstheme="minorBidi"/>
          <w:b/>
          <w:bCs/>
          <w:sz w:val="22"/>
          <w:szCs w:val="22"/>
        </w:rPr>
        <w:t xml:space="preserve">value </w:t>
      </w:r>
      <w:r w:rsidRPr="009812B7">
        <w:rPr>
          <w:rFonts w:asciiTheme="minorHAnsi" w:eastAsiaTheme="minorEastAsia" w:hAnsiTheme="minorHAnsi" w:cstheme="minorBidi"/>
          <w:sz w:val="22"/>
          <w:szCs w:val="22"/>
        </w:rPr>
        <w:t xml:space="preserve">for this role is a passion for rivers and learning, </w:t>
      </w:r>
      <w:r w:rsidR="01450C08" w:rsidRPr="009812B7">
        <w:rPr>
          <w:rFonts w:asciiTheme="minorHAnsi" w:eastAsiaTheme="minorEastAsia" w:hAnsiTheme="minorHAnsi" w:cstheme="minorBidi"/>
          <w:sz w:val="22"/>
          <w:szCs w:val="22"/>
        </w:rPr>
        <w:t>coupled with</w:t>
      </w:r>
      <w:r w:rsidRPr="009812B7">
        <w:rPr>
          <w:rFonts w:asciiTheme="minorHAnsi" w:eastAsiaTheme="minorEastAsia" w:hAnsiTheme="minorHAnsi" w:cstheme="minorBidi"/>
          <w:sz w:val="22"/>
          <w:szCs w:val="22"/>
        </w:rPr>
        <w:t xml:space="preserve"> the ability to share that enthusiasm with diverse groups of people</w:t>
      </w:r>
      <w:r w:rsidR="30BDED20" w:rsidRPr="009812B7">
        <w:rPr>
          <w:rFonts w:asciiTheme="minorHAnsi" w:eastAsiaTheme="minorEastAsia" w:hAnsiTheme="minorHAnsi" w:cstheme="minorBidi"/>
          <w:sz w:val="22"/>
          <w:szCs w:val="22"/>
        </w:rPr>
        <w:t>,</w:t>
      </w:r>
      <w:r w:rsidRPr="009812B7">
        <w:rPr>
          <w:rFonts w:asciiTheme="minorHAnsi" w:eastAsiaTheme="minorEastAsia" w:hAnsiTheme="minorHAnsi" w:cstheme="minorBidi"/>
          <w:sz w:val="22"/>
          <w:szCs w:val="22"/>
        </w:rPr>
        <w:t xml:space="preserve"> </w:t>
      </w:r>
      <w:r w:rsidR="4B2226B1" w:rsidRPr="009812B7">
        <w:rPr>
          <w:rFonts w:asciiTheme="minorHAnsi" w:eastAsiaTheme="minorEastAsia" w:hAnsiTheme="minorHAnsi" w:cstheme="minorBidi"/>
          <w:color w:val="000000" w:themeColor="text1"/>
          <w:sz w:val="22"/>
          <w:szCs w:val="22"/>
        </w:rPr>
        <w:t>helping them to build their knowledge and skill</w:t>
      </w:r>
      <w:r w:rsidR="7E18488A" w:rsidRPr="009812B7">
        <w:rPr>
          <w:rFonts w:asciiTheme="minorHAnsi" w:eastAsiaTheme="minorEastAsia" w:hAnsiTheme="minorHAnsi" w:cstheme="minorBidi"/>
          <w:color w:val="000000" w:themeColor="text1"/>
          <w:sz w:val="22"/>
          <w:szCs w:val="22"/>
        </w:rPr>
        <w:t xml:space="preserve">s </w:t>
      </w:r>
      <w:r w:rsidRPr="009812B7">
        <w:rPr>
          <w:rFonts w:asciiTheme="minorHAnsi" w:eastAsiaTheme="minorEastAsia" w:hAnsiTheme="minorHAnsi" w:cstheme="minorBidi"/>
          <w:sz w:val="22"/>
          <w:szCs w:val="22"/>
        </w:rPr>
        <w:t xml:space="preserve">to </w:t>
      </w:r>
      <w:r w:rsidR="16E6932F" w:rsidRPr="009812B7">
        <w:rPr>
          <w:rFonts w:asciiTheme="minorHAnsi" w:eastAsiaTheme="minorEastAsia" w:hAnsiTheme="minorHAnsi" w:cstheme="minorBidi"/>
          <w:sz w:val="22"/>
          <w:szCs w:val="22"/>
        </w:rPr>
        <w:t xml:space="preserve">enhance </w:t>
      </w:r>
      <w:r w:rsidRPr="009812B7">
        <w:rPr>
          <w:rFonts w:asciiTheme="minorHAnsi" w:eastAsiaTheme="minorEastAsia" w:hAnsiTheme="minorHAnsi" w:cstheme="minorBidi"/>
          <w:sz w:val="22"/>
          <w:szCs w:val="22"/>
        </w:rPr>
        <w:t>London’s blue-green spaces.</w:t>
      </w:r>
    </w:p>
    <w:p w14:paraId="29AC754C" w14:textId="77777777" w:rsidR="003A4AB2" w:rsidRPr="009812B7" w:rsidRDefault="003A4AB2" w:rsidP="6125358E">
      <w:pPr>
        <w:widowControl w:val="0"/>
        <w:pBdr>
          <w:top w:val="nil"/>
          <w:left w:val="nil"/>
          <w:bottom w:val="nil"/>
          <w:right w:val="nil"/>
          <w:between w:val="nil"/>
        </w:pBdr>
        <w:jc w:val="both"/>
        <w:rPr>
          <w:rFonts w:ascii="Calibri" w:eastAsia="Calibri" w:hAnsi="Calibri" w:cs="Calibri"/>
          <w:color w:val="000000"/>
          <w:sz w:val="22"/>
          <w:szCs w:val="22"/>
          <w:highlight w:val="yellow"/>
        </w:rPr>
      </w:pPr>
    </w:p>
    <w:p w14:paraId="6BFAAF49" w14:textId="037334CF" w:rsidR="003A4AB2" w:rsidRPr="009812B7" w:rsidRDefault="25753C52" w:rsidP="6125358E">
      <w:pPr>
        <w:widowControl w:val="0"/>
        <w:pBdr>
          <w:top w:val="nil"/>
          <w:left w:val="nil"/>
          <w:bottom w:val="nil"/>
          <w:right w:val="nil"/>
          <w:between w:val="nil"/>
        </w:pBdr>
        <w:jc w:val="both"/>
        <w:rPr>
          <w:rFonts w:asciiTheme="minorHAnsi" w:eastAsiaTheme="minorEastAsia" w:hAnsiTheme="minorHAnsi" w:cstheme="minorBidi"/>
          <w:color w:val="000000" w:themeColor="text1"/>
          <w:sz w:val="22"/>
          <w:szCs w:val="22"/>
          <w:highlight w:val="yellow"/>
        </w:rPr>
      </w:pPr>
      <w:r w:rsidRPr="009812B7">
        <w:rPr>
          <w:rFonts w:ascii="Calibri" w:eastAsia="Calibri" w:hAnsi="Calibri" w:cs="Calibri"/>
          <w:color w:val="000000" w:themeColor="text1"/>
          <w:sz w:val="22"/>
          <w:szCs w:val="22"/>
        </w:rPr>
        <w:t>You’ll</w:t>
      </w:r>
      <w:r w:rsidRPr="009812B7">
        <w:rPr>
          <w:rFonts w:asciiTheme="minorHAnsi" w:eastAsiaTheme="minorEastAsia" w:hAnsiTheme="minorHAnsi" w:cstheme="minorBidi"/>
          <w:color w:val="000000" w:themeColor="text1"/>
          <w:sz w:val="22"/>
          <w:szCs w:val="22"/>
        </w:rPr>
        <w:t xml:space="preserve"> </w:t>
      </w:r>
      <w:r w:rsidRPr="009812B7">
        <w:rPr>
          <w:rFonts w:asciiTheme="minorHAnsi" w:eastAsiaTheme="minorEastAsia" w:hAnsiTheme="minorHAnsi" w:cstheme="minorBidi"/>
          <w:b/>
          <w:bCs/>
          <w:color w:val="000000" w:themeColor="text1"/>
          <w:sz w:val="22"/>
          <w:szCs w:val="22"/>
        </w:rPr>
        <w:t>thrive</w:t>
      </w:r>
      <w:r w:rsidRPr="009812B7">
        <w:rPr>
          <w:rFonts w:asciiTheme="minorHAnsi" w:eastAsiaTheme="minorEastAsia" w:hAnsiTheme="minorHAnsi" w:cstheme="minorBidi"/>
          <w:color w:val="000000" w:themeColor="text1"/>
          <w:sz w:val="22"/>
          <w:szCs w:val="22"/>
        </w:rPr>
        <w:t xml:space="preserve"> in this role if you enjoy breaking down complex ideas and processes, making them accessible to a wide range of audiences. You will </w:t>
      </w:r>
      <w:r w:rsidR="091808A8" w:rsidRPr="009812B7">
        <w:rPr>
          <w:rFonts w:asciiTheme="minorHAnsi" w:eastAsiaTheme="minorEastAsia" w:hAnsiTheme="minorHAnsi" w:cstheme="minorBidi"/>
          <w:color w:val="000000" w:themeColor="text1"/>
          <w:sz w:val="22"/>
          <w:szCs w:val="22"/>
        </w:rPr>
        <w:t xml:space="preserve">be comfortable </w:t>
      </w:r>
      <w:r w:rsidRPr="009812B7">
        <w:rPr>
          <w:rFonts w:asciiTheme="minorHAnsi" w:eastAsiaTheme="minorEastAsia" w:hAnsiTheme="minorHAnsi" w:cstheme="minorBidi"/>
          <w:color w:val="000000" w:themeColor="text1"/>
          <w:sz w:val="22"/>
          <w:szCs w:val="22"/>
        </w:rPr>
        <w:t>working with people</w:t>
      </w:r>
      <w:r w:rsidR="50F915C9" w:rsidRPr="009812B7">
        <w:rPr>
          <w:rFonts w:asciiTheme="minorHAnsi" w:eastAsiaTheme="minorEastAsia" w:hAnsiTheme="minorHAnsi" w:cstheme="minorBidi"/>
          <w:color w:val="000000" w:themeColor="text1"/>
          <w:sz w:val="22"/>
          <w:szCs w:val="22"/>
        </w:rPr>
        <w:t xml:space="preserve"> in a variety of settings</w:t>
      </w:r>
      <w:r w:rsidR="5046B86A" w:rsidRPr="009812B7">
        <w:rPr>
          <w:rFonts w:asciiTheme="minorHAnsi" w:eastAsiaTheme="minorEastAsia" w:hAnsiTheme="minorHAnsi" w:cstheme="minorBidi"/>
          <w:color w:val="000000" w:themeColor="text1"/>
          <w:sz w:val="22"/>
          <w:szCs w:val="22"/>
        </w:rPr>
        <w:t xml:space="preserve">, mixing theory with practice. </w:t>
      </w:r>
    </w:p>
    <w:p w14:paraId="6D9EDE5D" w14:textId="5646F730" w:rsidR="003A4AB2" w:rsidRPr="009812B7" w:rsidRDefault="003A4AB2"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highlight w:val="yellow"/>
        </w:rPr>
      </w:pPr>
    </w:p>
    <w:p w14:paraId="73CAEC52" w14:textId="5CCE6100" w:rsidR="003A4AB2" w:rsidRPr="009812B7" w:rsidRDefault="25753C52" w:rsidP="0DB4D7FF">
      <w:pPr>
        <w:widowControl w:val="0"/>
        <w:pBdr>
          <w:top w:val="nil"/>
          <w:left w:val="nil"/>
          <w:bottom w:val="nil"/>
          <w:right w:val="nil"/>
          <w:between w:val="nil"/>
        </w:pBdr>
        <w:jc w:val="both"/>
        <w:rPr>
          <w:rFonts w:asciiTheme="minorHAnsi" w:eastAsiaTheme="minorEastAsia" w:hAnsiTheme="minorHAnsi" w:cstheme="minorBidi"/>
          <w:color w:val="000000"/>
          <w:sz w:val="22"/>
          <w:szCs w:val="22"/>
        </w:rPr>
      </w:pPr>
      <w:r w:rsidRPr="0DB4D7FF">
        <w:rPr>
          <w:rFonts w:asciiTheme="minorHAnsi" w:eastAsiaTheme="minorEastAsia" w:hAnsiTheme="minorHAnsi" w:cstheme="minorBidi"/>
          <w:color w:val="000000" w:themeColor="text1"/>
          <w:sz w:val="22"/>
          <w:szCs w:val="22"/>
        </w:rPr>
        <w:t xml:space="preserve">A </w:t>
      </w:r>
      <w:r w:rsidRPr="0DB4D7FF">
        <w:rPr>
          <w:rFonts w:asciiTheme="minorHAnsi" w:eastAsiaTheme="minorEastAsia" w:hAnsiTheme="minorHAnsi" w:cstheme="minorBidi"/>
          <w:b/>
          <w:bCs/>
          <w:color w:val="000000" w:themeColor="text1"/>
          <w:sz w:val="22"/>
          <w:szCs w:val="22"/>
        </w:rPr>
        <w:t>typical</w:t>
      </w:r>
      <w:r w:rsidRPr="0DB4D7FF">
        <w:rPr>
          <w:rFonts w:asciiTheme="minorHAnsi" w:eastAsiaTheme="minorEastAsia" w:hAnsiTheme="minorHAnsi" w:cstheme="minorBidi"/>
          <w:color w:val="000000" w:themeColor="text1"/>
          <w:sz w:val="22"/>
          <w:szCs w:val="22"/>
        </w:rPr>
        <w:t xml:space="preserve"> day is likely to involve </w:t>
      </w:r>
      <w:r w:rsidR="55F8C421" w:rsidRPr="0DB4D7FF">
        <w:rPr>
          <w:rFonts w:asciiTheme="minorHAnsi" w:eastAsiaTheme="minorEastAsia" w:hAnsiTheme="minorHAnsi" w:cstheme="minorBidi"/>
          <w:color w:val="000000" w:themeColor="text1"/>
          <w:sz w:val="22"/>
          <w:szCs w:val="22"/>
        </w:rPr>
        <w:t xml:space="preserve">delivering one of </w:t>
      </w:r>
      <w:r w:rsidR="4493B2F8" w:rsidRPr="0DB4D7FF">
        <w:rPr>
          <w:rFonts w:asciiTheme="minorHAnsi" w:eastAsiaTheme="minorEastAsia" w:hAnsiTheme="minorHAnsi" w:cstheme="minorBidi"/>
          <w:color w:val="000000" w:themeColor="text1"/>
          <w:sz w:val="22"/>
          <w:szCs w:val="22"/>
        </w:rPr>
        <w:t>Thames21’s</w:t>
      </w:r>
      <w:r w:rsidR="55F8C421" w:rsidRPr="0DB4D7FF">
        <w:rPr>
          <w:rFonts w:asciiTheme="minorHAnsi" w:eastAsiaTheme="minorEastAsia" w:hAnsiTheme="minorHAnsi" w:cstheme="minorBidi"/>
          <w:color w:val="000000" w:themeColor="text1"/>
          <w:sz w:val="22"/>
          <w:szCs w:val="22"/>
        </w:rPr>
        <w:t xml:space="preserve"> flagship </w:t>
      </w:r>
      <w:r w:rsidR="4493B2F8" w:rsidRPr="0DB4D7FF">
        <w:rPr>
          <w:rFonts w:asciiTheme="minorHAnsi" w:eastAsiaTheme="minorEastAsia" w:hAnsiTheme="minorHAnsi" w:cstheme="minorBidi"/>
          <w:color w:val="000000" w:themeColor="text1"/>
          <w:sz w:val="22"/>
          <w:szCs w:val="22"/>
        </w:rPr>
        <w:t>courses</w:t>
      </w:r>
      <w:r w:rsidRPr="0DB4D7FF">
        <w:rPr>
          <w:rFonts w:asciiTheme="minorHAnsi" w:eastAsiaTheme="minorEastAsia" w:hAnsiTheme="minorHAnsi" w:cstheme="minorBidi"/>
          <w:color w:val="000000" w:themeColor="text1"/>
          <w:sz w:val="22"/>
          <w:szCs w:val="22"/>
        </w:rPr>
        <w:t xml:space="preserve">, gathering ideas for new </w:t>
      </w:r>
      <w:r w:rsidR="254B8080" w:rsidRPr="0DB4D7FF">
        <w:rPr>
          <w:rFonts w:asciiTheme="minorHAnsi" w:eastAsiaTheme="minorEastAsia" w:hAnsiTheme="minorHAnsi" w:cstheme="minorBidi"/>
          <w:color w:val="000000" w:themeColor="text1"/>
          <w:sz w:val="22"/>
          <w:szCs w:val="22"/>
        </w:rPr>
        <w:t>training</w:t>
      </w:r>
      <w:r w:rsidRPr="0DB4D7FF">
        <w:rPr>
          <w:rFonts w:asciiTheme="minorHAnsi" w:eastAsiaTheme="minorEastAsia" w:hAnsiTheme="minorHAnsi" w:cstheme="minorBidi"/>
          <w:color w:val="000000" w:themeColor="text1"/>
          <w:sz w:val="22"/>
          <w:szCs w:val="22"/>
        </w:rPr>
        <w:t xml:space="preserve"> or making tweaks to existing </w:t>
      </w:r>
      <w:r w:rsidR="692C4BC9" w:rsidRPr="0DB4D7FF">
        <w:rPr>
          <w:rFonts w:asciiTheme="minorHAnsi" w:eastAsiaTheme="minorEastAsia" w:hAnsiTheme="minorHAnsi" w:cstheme="minorBidi"/>
          <w:color w:val="000000" w:themeColor="text1"/>
          <w:sz w:val="22"/>
          <w:szCs w:val="22"/>
        </w:rPr>
        <w:t>modules</w:t>
      </w:r>
      <w:r w:rsidR="7358B5BF" w:rsidRPr="0DB4D7FF">
        <w:rPr>
          <w:rFonts w:asciiTheme="minorHAnsi" w:eastAsiaTheme="minorEastAsia" w:hAnsiTheme="minorHAnsi" w:cstheme="minorBidi"/>
          <w:color w:val="000000" w:themeColor="text1"/>
          <w:sz w:val="22"/>
          <w:szCs w:val="22"/>
        </w:rPr>
        <w:t>;</w:t>
      </w:r>
      <w:r w:rsidRPr="0DB4D7FF">
        <w:rPr>
          <w:rFonts w:asciiTheme="minorHAnsi" w:eastAsiaTheme="minorEastAsia" w:hAnsiTheme="minorHAnsi" w:cstheme="minorBidi"/>
          <w:color w:val="000000" w:themeColor="text1"/>
          <w:sz w:val="22"/>
          <w:szCs w:val="22"/>
        </w:rPr>
        <w:t xml:space="preserve"> contacting community-led River </w:t>
      </w:r>
      <w:r w:rsidR="132C7C15" w:rsidRPr="0DB4D7FF">
        <w:rPr>
          <w:rFonts w:asciiTheme="minorHAnsi" w:eastAsiaTheme="minorEastAsia" w:hAnsiTheme="minorHAnsi" w:cstheme="minorBidi"/>
          <w:color w:val="000000" w:themeColor="text1"/>
          <w:sz w:val="22"/>
          <w:szCs w:val="22"/>
        </w:rPr>
        <w:t>A</w:t>
      </w:r>
      <w:r w:rsidRPr="0DB4D7FF">
        <w:rPr>
          <w:rFonts w:asciiTheme="minorHAnsi" w:eastAsiaTheme="minorEastAsia" w:hAnsiTheme="minorHAnsi" w:cstheme="minorBidi"/>
          <w:color w:val="000000" w:themeColor="text1"/>
          <w:sz w:val="22"/>
          <w:szCs w:val="22"/>
        </w:rPr>
        <w:t xml:space="preserve">ction Groups about upcoming activities, or </w:t>
      </w:r>
      <w:r w:rsidR="4493B2F8" w:rsidRPr="0DB4D7FF">
        <w:rPr>
          <w:rFonts w:asciiTheme="minorHAnsi" w:eastAsiaTheme="minorEastAsia" w:hAnsiTheme="minorHAnsi" w:cstheme="minorBidi"/>
          <w:color w:val="000000" w:themeColor="text1"/>
          <w:sz w:val="22"/>
          <w:szCs w:val="22"/>
        </w:rPr>
        <w:t xml:space="preserve">keeping on track with </w:t>
      </w:r>
      <w:r w:rsidR="75F79F43" w:rsidRPr="0DB4D7FF">
        <w:rPr>
          <w:rFonts w:asciiTheme="minorHAnsi" w:eastAsiaTheme="minorEastAsia" w:hAnsiTheme="minorHAnsi" w:cstheme="minorBidi"/>
          <w:color w:val="000000" w:themeColor="text1"/>
          <w:sz w:val="22"/>
          <w:szCs w:val="22"/>
        </w:rPr>
        <w:t>various admin tasks</w:t>
      </w:r>
      <w:r w:rsidR="692C4BC9" w:rsidRPr="0DB4D7FF">
        <w:rPr>
          <w:rFonts w:asciiTheme="minorHAnsi" w:eastAsiaTheme="minorEastAsia" w:hAnsiTheme="minorHAnsi" w:cstheme="minorBidi"/>
          <w:color w:val="000000" w:themeColor="text1"/>
          <w:sz w:val="22"/>
          <w:szCs w:val="22"/>
        </w:rPr>
        <w:t>.</w:t>
      </w:r>
      <w:r w:rsidR="4493B2F8" w:rsidRPr="0DB4D7FF">
        <w:rPr>
          <w:rFonts w:asciiTheme="minorHAnsi" w:eastAsiaTheme="minorEastAsia" w:hAnsiTheme="minorHAnsi" w:cstheme="minorBidi"/>
          <w:color w:val="000000" w:themeColor="text1"/>
          <w:sz w:val="22"/>
          <w:szCs w:val="22"/>
        </w:rPr>
        <w:t xml:space="preserve"> </w:t>
      </w:r>
      <w:r w:rsidRPr="0DB4D7FF">
        <w:rPr>
          <w:rFonts w:asciiTheme="minorHAnsi" w:eastAsiaTheme="minorEastAsia" w:hAnsiTheme="minorHAnsi" w:cstheme="minorBidi"/>
          <w:color w:val="000000" w:themeColor="text1"/>
          <w:sz w:val="22"/>
          <w:szCs w:val="22"/>
        </w:rPr>
        <w:t xml:space="preserve">You might be working from home, </w:t>
      </w:r>
      <w:r w:rsidR="3F929B8D" w:rsidRPr="0DB4D7FF">
        <w:rPr>
          <w:rFonts w:asciiTheme="minorHAnsi" w:eastAsiaTheme="minorEastAsia" w:hAnsiTheme="minorHAnsi" w:cstheme="minorBidi"/>
          <w:color w:val="000000" w:themeColor="text1"/>
          <w:sz w:val="22"/>
          <w:szCs w:val="22"/>
        </w:rPr>
        <w:t>at one</w:t>
      </w:r>
      <w:r w:rsidRPr="0DB4D7FF">
        <w:rPr>
          <w:rFonts w:asciiTheme="minorHAnsi" w:eastAsiaTheme="minorEastAsia" w:hAnsiTheme="minorHAnsi" w:cstheme="minorBidi"/>
          <w:color w:val="000000" w:themeColor="text1"/>
          <w:sz w:val="22"/>
          <w:szCs w:val="22"/>
        </w:rPr>
        <w:t xml:space="preserve"> of our offices in Bow or Guildhall, or </w:t>
      </w:r>
      <w:r w:rsidR="3C30B1C3" w:rsidRPr="0DB4D7FF">
        <w:rPr>
          <w:rFonts w:asciiTheme="minorHAnsi" w:eastAsiaTheme="minorEastAsia" w:hAnsiTheme="minorHAnsi" w:cstheme="minorBidi"/>
          <w:color w:val="000000" w:themeColor="text1"/>
          <w:sz w:val="22"/>
          <w:szCs w:val="22"/>
        </w:rPr>
        <w:t>at</w:t>
      </w:r>
      <w:r w:rsidR="04971EDB" w:rsidRPr="0DB4D7FF">
        <w:rPr>
          <w:rFonts w:asciiTheme="minorHAnsi" w:eastAsiaTheme="minorEastAsia" w:hAnsiTheme="minorHAnsi" w:cstheme="minorBidi"/>
          <w:color w:val="000000" w:themeColor="text1"/>
          <w:sz w:val="22"/>
          <w:szCs w:val="22"/>
        </w:rPr>
        <w:t xml:space="preserve"> </w:t>
      </w:r>
      <w:r w:rsidRPr="0DB4D7FF">
        <w:rPr>
          <w:rFonts w:asciiTheme="minorHAnsi" w:eastAsiaTheme="minorEastAsia" w:hAnsiTheme="minorHAnsi" w:cstheme="minorBidi"/>
          <w:color w:val="000000" w:themeColor="text1"/>
          <w:sz w:val="22"/>
          <w:szCs w:val="22"/>
        </w:rPr>
        <w:t>a river ta</w:t>
      </w:r>
      <w:r w:rsidR="00835134" w:rsidRPr="0DB4D7FF">
        <w:rPr>
          <w:rFonts w:asciiTheme="minorHAnsi" w:eastAsiaTheme="minorEastAsia" w:hAnsiTheme="minorHAnsi" w:cstheme="minorBidi"/>
          <w:color w:val="000000" w:themeColor="text1"/>
          <w:sz w:val="22"/>
          <w:szCs w:val="22"/>
        </w:rPr>
        <w:t>l</w:t>
      </w:r>
      <w:r w:rsidRPr="0DB4D7FF">
        <w:rPr>
          <w:rFonts w:asciiTheme="minorHAnsi" w:eastAsiaTheme="minorEastAsia" w:hAnsiTheme="minorHAnsi" w:cstheme="minorBidi"/>
          <w:color w:val="000000" w:themeColor="text1"/>
          <w:sz w:val="22"/>
          <w:szCs w:val="22"/>
        </w:rPr>
        <w:t xml:space="preserve">king learners through the </w:t>
      </w:r>
      <w:r w:rsidR="00835134" w:rsidRPr="0DB4D7FF">
        <w:rPr>
          <w:rFonts w:asciiTheme="minorHAnsi" w:eastAsiaTheme="minorEastAsia" w:hAnsiTheme="minorHAnsi" w:cstheme="minorBidi"/>
          <w:color w:val="000000" w:themeColor="text1"/>
          <w:sz w:val="22"/>
          <w:szCs w:val="22"/>
        </w:rPr>
        <w:t>physical features in a river</w:t>
      </w:r>
      <w:r w:rsidRPr="0DB4D7FF">
        <w:rPr>
          <w:rFonts w:asciiTheme="minorHAnsi" w:eastAsiaTheme="minorEastAsia" w:hAnsiTheme="minorHAnsi" w:cstheme="minorBidi"/>
          <w:color w:val="000000" w:themeColor="text1"/>
          <w:sz w:val="22"/>
          <w:szCs w:val="22"/>
        </w:rPr>
        <w:t>.  You could be checking over</w:t>
      </w:r>
      <w:r w:rsidR="00835134" w:rsidRPr="0DB4D7FF">
        <w:rPr>
          <w:rFonts w:asciiTheme="minorHAnsi" w:eastAsiaTheme="minorEastAsia" w:hAnsiTheme="minorHAnsi" w:cstheme="minorBidi"/>
          <w:color w:val="000000" w:themeColor="text1"/>
          <w:sz w:val="22"/>
          <w:szCs w:val="22"/>
        </w:rPr>
        <w:t xml:space="preserve"> River Action Group</w:t>
      </w:r>
      <w:r w:rsidRPr="0DB4D7FF">
        <w:rPr>
          <w:rFonts w:asciiTheme="minorHAnsi" w:eastAsiaTheme="minorEastAsia" w:hAnsiTheme="minorHAnsi" w:cstheme="minorBidi"/>
          <w:color w:val="000000" w:themeColor="text1"/>
          <w:sz w:val="22"/>
          <w:szCs w:val="22"/>
        </w:rPr>
        <w:t xml:space="preserve"> risk assessments, promoting training opportunities or advising a local community river action group about organising their first session. </w:t>
      </w:r>
    </w:p>
    <w:p w14:paraId="4AD909BD" w14:textId="77777777" w:rsidR="003A4AB2" w:rsidRPr="009812B7" w:rsidRDefault="003A4AB2"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highlight w:val="yellow"/>
        </w:rPr>
      </w:pPr>
    </w:p>
    <w:p w14:paraId="03576C8F" w14:textId="6C2E0BDB" w:rsidR="003A4AB2" w:rsidRPr="009812B7" w:rsidRDefault="42747C46" w:rsidP="2B6D22A3">
      <w:pPr>
        <w:widowControl w:val="0"/>
        <w:pBdr>
          <w:top w:val="nil"/>
          <w:left w:val="nil"/>
          <w:bottom w:val="nil"/>
          <w:right w:val="nil"/>
          <w:between w:val="nil"/>
        </w:pBdr>
        <w:spacing w:line="259" w:lineRule="auto"/>
        <w:jc w:val="both"/>
        <w:rPr>
          <w:rFonts w:asciiTheme="minorHAnsi" w:eastAsiaTheme="minorEastAsia" w:hAnsiTheme="minorHAnsi" w:cstheme="minorBidi"/>
          <w:color w:val="000000" w:themeColor="text1"/>
          <w:sz w:val="22"/>
          <w:szCs w:val="22"/>
        </w:rPr>
      </w:pPr>
      <w:r w:rsidRPr="2B6D22A3">
        <w:rPr>
          <w:rFonts w:asciiTheme="minorHAnsi" w:eastAsiaTheme="minorEastAsia" w:hAnsiTheme="minorHAnsi" w:cstheme="minorBidi"/>
          <w:color w:val="000000" w:themeColor="text1"/>
          <w:sz w:val="22"/>
          <w:szCs w:val="22"/>
        </w:rPr>
        <w:t>You might</w:t>
      </w:r>
      <w:r w:rsidR="23DCE156" w:rsidRPr="2B6D22A3">
        <w:rPr>
          <w:rFonts w:asciiTheme="minorHAnsi" w:eastAsiaTheme="minorEastAsia" w:hAnsiTheme="minorHAnsi" w:cstheme="minorBidi"/>
          <w:color w:val="000000" w:themeColor="text1"/>
          <w:sz w:val="22"/>
          <w:szCs w:val="22"/>
        </w:rPr>
        <w:t xml:space="preserve"> also</w:t>
      </w:r>
      <w:r w:rsidRPr="2B6D22A3">
        <w:rPr>
          <w:rFonts w:asciiTheme="minorHAnsi" w:eastAsiaTheme="minorEastAsia" w:hAnsiTheme="minorHAnsi" w:cstheme="minorBidi"/>
          <w:color w:val="000000" w:themeColor="text1"/>
          <w:sz w:val="22"/>
          <w:szCs w:val="22"/>
        </w:rPr>
        <w:t xml:space="preserve"> be </w:t>
      </w:r>
      <w:r w:rsidR="23DCE156" w:rsidRPr="2B6D22A3">
        <w:rPr>
          <w:rFonts w:asciiTheme="minorHAnsi" w:eastAsiaTheme="minorEastAsia" w:hAnsiTheme="minorHAnsi" w:cstheme="minorBidi"/>
          <w:color w:val="000000" w:themeColor="text1"/>
          <w:sz w:val="22"/>
          <w:szCs w:val="22"/>
        </w:rPr>
        <w:t xml:space="preserve">helping </w:t>
      </w:r>
      <w:r w:rsidR="32AD8AD3" w:rsidRPr="2B6D22A3">
        <w:rPr>
          <w:rFonts w:asciiTheme="minorHAnsi" w:eastAsiaTheme="minorEastAsia" w:hAnsiTheme="minorHAnsi" w:cstheme="minorBidi"/>
          <w:color w:val="000000" w:themeColor="text1"/>
          <w:sz w:val="22"/>
          <w:szCs w:val="22"/>
        </w:rPr>
        <w:t>to plan</w:t>
      </w:r>
      <w:r w:rsidR="1A5F6AB0" w:rsidRPr="2B6D22A3">
        <w:rPr>
          <w:rFonts w:asciiTheme="minorHAnsi" w:eastAsiaTheme="minorEastAsia" w:hAnsiTheme="minorHAnsi" w:cstheme="minorBidi"/>
          <w:color w:val="000000" w:themeColor="text1"/>
          <w:sz w:val="22"/>
          <w:szCs w:val="22"/>
        </w:rPr>
        <w:t xml:space="preserve"> the annual River Action Group Forum</w:t>
      </w:r>
      <w:r w:rsidR="23DCE156" w:rsidRPr="2B6D22A3">
        <w:rPr>
          <w:rFonts w:asciiTheme="minorHAnsi" w:eastAsiaTheme="minorEastAsia" w:hAnsiTheme="minorHAnsi" w:cstheme="minorBidi"/>
          <w:color w:val="000000" w:themeColor="text1"/>
          <w:sz w:val="22"/>
          <w:szCs w:val="22"/>
        </w:rPr>
        <w:t xml:space="preserve"> to create opportunities for River Action Groups to learn from each other and build power as a network</w:t>
      </w:r>
      <w:r w:rsidR="1556BA6C" w:rsidRPr="2B6D22A3">
        <w:rPr>
          <w:rFonts w:asciiTheme="minorHAnsi" w:eastAsiaTheme="minorEastAsia" w:hAnsiTheme="minorHAnsi" w:cstheme="minorBidi"/>
          <w:color w:val="000000" w:themeColor="text1"/>
          <w:sz w:val="22"/>
          <w:szCs w:val="22"/>
        </w:rPr>
        <w:t xml:space="preserve"> </w:t>
      </w:r>
      <w:r w:rsidR="13BE6608" w:rsidRPr="2B6D22A3">
        <w:rPr>
          <w:rFonts w:asciiTheme="minorHAnsi" w:eastAsiaTheme="minorEastAsia" w:hAnsiTheme="minorHAnsi" w:cstheme="minorBidi"/>
          <w:color w:val="000000" w:themeColor="text1"/>
          <w:sz w:val="22"/>
          <w:szCs w:val="22"/>
        </w:rPr>
        <w:t>or working</w:t>
      </w:r>
      <w:r w:rsidRPr="2B6D22A3">
        <w:rPr>
          <w:rFonts w:asciiTheme="minorHAnsi" w:eastAsiaTheme="minorEastAsia" w:hAnsiTheme="minorHAnsi" w:cstheme="minorBidi"/>
          <w:color w:val="000000" w:themeColor="text1"/>
          <w:sz w:val="22"/>
          <w:szCs w:val="22"/>
        </w:rPr>
        <w:t xml:space="preserve"> on strategic long-term plans </w:t>
      </w:r>
      <w:r w:rsidR="4022CC68" w:rsidRPr="2B6D22A3">
        <w:rPr>
          <w:rFonts w:asciiTheme="minorHAnsi" w:eastAsiaTheme="minorEastAsia" w:hAnsiTheme="minorHAnsi" w:cstheme="minorBidi"/>
          <w:color w:val="000000" w:themeColor="text1"/>
          <w:sz w:val="22"/>
          <w:szCs w:val="22"/>
        </w:rPr>
        <w:t xml:space="preserve">or </w:t>
      </w:r>
      <w:r w:rsidR="37AE7BAB" w:rsidRPr="2B6D22A3">
        <w:rPr>
          <w:rFonts w:asciiTheme="minorHAnsi" w:eastAsiaTheme="minorEastAsia" w:hAnsiTheme="minorHAnsi" w:cstheme="minorBidi"/>
          <w:color w:val="000000" w:themeColor="text1"/>
          <w:sz w:val="22"/>
          <w:szCs w:val="22"/>
        </w:rPr>
        <w:t xml:space="preserve">monitoring </w:t>
      </w:r>
      <w:r w:rsidR="3C3DDD42" w:rsidRPr="2B6D22A3">
        <w:rPr>
          <w:rFonts w:asciiTheme="minorHAnsi" w:eastAsiaTheme="minorEastAsia" w:hAnsiTheme="minorHAnsi" w:cstheme="minorBidi"/>
          <w:color w:val="000000" w:themeColor="text1"/>
          <w:sz w:val="22"/>
          <w:szCs w:val="22"/>
        </w:rPr>
        <w:t xml:space="preserve">project outputs </w:t>
      </w:r>
      <w:r w:rsidR="37AE7BAB" w:rsidRPr="2B6D22A3">
        <w:rPr>
          <w:rFonts w:asciiTheme="minorHAnsi" w:eastAsiaTheme="minorEastAsia" w:hAnsiTheme="minorHAnsi" w:cstheme="minorBidi"/>
          <w:color w:val="000000" w:themeColor="text1"/>
          <w:sz w:val="22"/>
          <w:szCs w:val="22"/>
        </w:rPr>
        <w:t>and incorporating</w:t>
      </w:r>
      <w:r w:rsidRPr="2B6D22A3">
        <w:rPr>
          <w:rFonts w:asciiTheme="minorHAnsi" w:eastAsiaTheme="minorEastAsia" w:hAnsiTheme="minorHAnsi" w:cstheme="minorBidi"/>
          <w:color w:val="000000" w:themeColor="text1"/>
          <w:sz w:val="22"/>
          <w:szCs w:val="22"/>
        </w:rPr>
        <w:t xml:space="preserve"> learnings </w:t>
      </w:r>
      <w:r w:rsidR="3C3DDD42" w:rsidRPr="2B6D22A3">
        <w:rPr>
          <w:rFonts w:asciiTheme="minorHAnsi" w:eastAsiaTheme="minorEastAsia" w:hAnsiTheme="minorHAnsi" w:cstheme="minorBidi"/>
          <w:color w:val="000000" w:themeColor="text1"/>
          <w:sz w:val="22"/>
          <w:szCs w:val="22"/>
        </w:rPr>
        <w:t xml:space="preserve">into </w:t>
      </w:r>
      <w:r w:rsidR="3ADE6606" w:rsidRPr="2B6D22A3">
        <w:rPr>
          <w:rFonts w:asciiTheme="minorHAnsi" w:eastAsiaTheme="minorEastAsia" w:hAnsiTheme="minorHAnsi" w:cstheme="minorBidi"/>
          <w:color w:val="000000" w:themeColor="text1"/>
          <w:sz w:val="22"/>
          <w:szCs w:val="22"/>
        </w:rPr>
        <w:t>project development</w:t>
      </w:r>
      <w:r w:rsidRPr="2B6D22A3">
        <w:rPr>
          <w:rFonts w:asciiTheme="minorHAnsi" w:eastAsiaTheme="minorEastAsia" w:hAnsiTheme="minorHAnsi" w:cstheme="minorBidi"/>
          <w:color w:val="000000" w:themeColor="text1"/>
          <w:sz w:val="22"/>
          <w:szCs w:val="22"/>
        </w:rPr>
        <w:t>. You’ll be thinking both big and small on any given day.</w:t>
      </w:r>
    </w:p>
    <w:p w14:paraId="1A123C75" w14:textId="34F0F853" w:rsidR="00703B74" w:rsidRPr="009812B7" w:rsidRDefault="00703B74"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highlight w:val="yellow"/>
        </w:rPr>
      </w:pPr>
    </w:p>
    <w:p w14:paraId="58FBA7E5" w14:textId="77777777" w:rsidR="002012DB" w:rsidRPr="009812B7" w:rsidRDefault="10324E0F" w:rsidP="6125358E">
      <w:pPr>
        <w:widowControl w:val="0"/>
        <w:pBdr>
          <w:top w:val="nil"/>
          <w:left w:val="nil"/>
          <w:bottom w:val="nil"/>
          <w:right w:val="nil"/>
          <w:between w:val="nil"/>
        </w:pBdr>
        <w:spacing w:line="242" w:lineRule="auto"/>
        <w:ind w:right="66"/>
        <w:jc w:val="both"/>
        <w:rPr>
          <w:rFonts w:asciiTheme="minorHAnsi" w:eastAsiaTheme="minorEastAsia" w:hAnsiTheme="minorHAnsi" w:cstheme="minorBidi"/>
          <w:b/>
          <w:bCs/>
          <w:color w:val="002060"/>
          <w:sz w:val="22"/>
          <w:szCs w:val="22"/>
        </w:rPr>
      </w:pPr>
      <w:r w:rsidRPr="009812B7">
        <w:rPr>
          <w:rFonts w:asciiTheme="minorHAnsi" w:eastAsiaTheme="minorEastAsia" w:hAnsiTheme="minorHAnsi" w:cstheme="minorBidi"/>
          <w:b/>
          <w:bCs/>
          <w:color w:val="002060"/>
          <w:sz w:val="22"/>
          <w:szCs w:val="22"/>
        </w:rPr>
        <w:t>Diversity</w:t>
      </w:r>
    </w:p>
    <w:p w14:paraId="4964EBC2" w14:textId="1B909A78" w:rsidR="002012DB" w:rsidRPr="009812B7" w:rsidRDefault="10324E0F" w:rsidP="6125358E">
      <w:pPr>
        <w:widowControl w:val="0"/>
        <w:pBdr>
          <w:top w:val="nil"/>
          <w:left w:val="nil"/>
          <w:bottom w:val="nil"/>
          <w:right w:val="nil"/>
          <w:between w:val="nil"/>
        </w:pBdr>
        <w:spacing w:line="242" w:lineRule="auto"/>
        <w:ind w:right="66"/>
        <w:jc w:val="both"/>
        <w:rPr>
          <w:rFonts w:asciiTheme="minorHAnsi" w:eastAsiaTheme="minorEastAsia" w:hAnsiTheme="minorHAnsi" w:cstheme="minorBidi"/>
          <w:color w:val="000000" w:themeColor="text1"/>
          <w:sz w:val="22"/>
          <w:szCs w:val="22"/>
        </w:rPr>
      </w:pPr>
      <w:r w:rsidRPr="009812B7">
        <w:rPr>
          <w:rFonts w:asciiTheme="minorHAnsi" w:eastAsiaTheme="minorEastAsia" w:hAnsiTheme="minorHAnsi" w:cstheme="minorBidi"/>
          <w:color w:val="000000" w:themeColor="text1"/>
          <w:sz w:val="22"/>
          <w:szCs w:val="22"/>
        </w:rPr>
        <w:lastRenderedPageBreak/>
        <w:t xml:space="preserve">We primarily serve a London community, and we would love our organisation to better reflect the diversity of this great city. We encourage applications from people of all backgrounds. Being a diverse and inclusive organisation is very important to us. We actively encourage applications from candidates </w:t>
      </w:r>
      <w:r w:rsidR="523C9699" w:rsidRPr="009812B7">
        <w:rPr>
          <w:rFonts w:asciiTheme="minorHAnsi" w:eastAsiaTheme="minorEastAsia" w:hAnsiTheme="minorHAnsi" w:cstheme="minorBidi"/>
          <w:color w:val="000000" w:themeColor="text1"/>
          <w:sz w:val="22"/>
          <w:szCs w:val="22"/>
        </w:rPr>
        <w:t>with</w:t>
      </w:r>
      <w:r w:rsidR="10B3CCD3" w:rsidRPr="009812B7">
        <w:rPr>
          <w:rFonts w:asciiTheme="minorHAnsi" w:eastAsiaTheme="minorEastAsia" w:hAnsiTheme="minorHAnsi" w:cstheme="minorBidi"/>
          <w:color w:val="000000" w:themeColor="text1"/>
          <w:sz w:val="22"/>
          <w:szCs w:val="22"/>
        </w:rPr>
        <w:t xml:space="preserve"> </w:t>
      </w:r>
      <w:r w:rsidRPr="009812B7">
        <w:rPr>
          <w:rFonts w:asciiTheme="minorHAnsi" w:eastAsiaTheme="minorEastAsia" w:hAnsiTheme="minorHAnsi" w:cstheme="minorBidi"/>
          <w:color w:val="000000" w:themeColor="text1"/>
          <w:sz w:val="22"/>
          <w:szCs w:val="22"/>
        </w:rPr>
        <w:t xml:space="preserve">diverse cultures, perspectives and lived experiences. </w:t>
      </w:r>
      <w:r w:rsidR="23F06F2D" w:rsidRPr="009812B7">
        <w:rPr>
          <w:rFonts w:asciiTheme="minorHAnsi" w:eastAsiaTheme="minorEastAsia" w:hAnsiTheme="minorHAnsi" w:cstheme="minorBidi"/>
          <w:color w:val="333333"/>
          <w:sz w:val="22"/>
          <w:szCs w:val="22"/>
        </w:rPr>
        <w:t xml:space="preserve"> </w:t>
      </w:r>
      <w:r w:rsidR="23F06F2D" w:rsidRPr="009812B7">
        <w:rPr>
          <w:rFonts w:asciiTheme="minorHAnsi" w:eastAsiaTheme="minorEastAsia" w:hAnsiTheme="minorHAnsi" w:cstheme="minorBidi"/>
          <w:color w:val="000000" w:themeColor="text1"/>
          <w:sz w:val="22"/>
          <w:szCs w:val="22"/>
        </w:rPr>
        <w:t>This role is primarily about skilling up community groups to take independent action for rivers, therefore a strong interest and working knowledge of environmental issues is essential</w:t>
      </w:r>
      <w:r w:rsidR="605F363D" w:rsidRPr="009812B7">
        <w:rPr>
          <w:rFonts w:asciiTheme="minorHAnsi" w:eastAsiaTheme="minorEastAsia" w:hAnsiTheme="minorHAnsi" w:cstheme="minorBidi"/>
          <w:color w:val="000000" w:themeColor="text1"/>
          <w:sz w:val="22"/>
          <w:szCs w:val="22"/>
        </w:rPr>
        <w:t>.</w:t>
      </w:r>
    </w:p>
    <w:p w14:paraId="030D0EEF" w14:textId="77777777" w:rsidR="007C3D1C" w:rsidRPr="009812B7" w:rsidRDefault="007C3D1C" w:rsidP="6125358E">
      <w:pPr>
        <w:autoSpaceDE w:val="0"/>
        <w:autoSpaceDN w:val="0"/>
        <w:adjustRightInd w:val="0"/>
        <w:jc w:val="both"/>
        <w:rPr>
          <w:rFonts w:ascii="Calibri" w:eastAsia="Calibri" w:hAnsi="Calibri" w:cs="Calibri"/>
          <w:sz w:val="22"/>
          <w:szCs w:val="22"/>
          <w:lang w:eastAsia="en-GB"/>
        </w:rPr>
      </w:pPr>
    </w:p>
    <w:p w14:paraId="2702A6BD" w14:textId="77777777" w:rsidR="002A66A9" w:rsidRPr="009812B7" w:rsidRDefault="204AB98E" w:rsidP="6125358E">
      <w:pPr>
        <w:pStyle w:val="Heading2"/>
        <w:rPr>
          <w:rFonts w:asciiTheme="minorHAnsi" w:eastAsiaTheme="minorEastAsia" w:hAnsiTheme="minorHAnsi" w:cstheme="minorBidi"/>
          <w:caps/>
          <w:sz w:val="22"/>
          <w:szCs w:val="22"/>
        </w:rPr>
      </w:pPr>
      <w:r w:rsidRPr="009812B7">
        <w:rPr>
          <w:rFonts w:asciiTheme="minorHAnsi" w:eastAsiaTheme="minorEastAsia" w:hAnsiTheme="minorHAnsi" w:cstheme="minorBidi"/>
          <w:caps/>
          <w:sz w:val="22"/>
          <w:szCs w:val="22"/>
        </w:rPr>
        <w:t>Main duties and responsibilities</w:t>
      </w:r>
    </w:p>
    <w:p w14:paraId="23DB850A" w14:textId="7CAAFC57" w:rsidR="00984072" w:rsidRPr="009812B7" w:rsidRDefault="3266F00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1.  </w:t>
      </w:r>
      <w:r w:rsidR="1F18B3CE" w:rsidRPr="009812B7">
        <w:rPr>
          <w:rFonts w:asciiTheme="minorHAnsi" w:eastAsiaTheme="minorEastAsia" w:hAnsiTheme="minorHAnsi" w:cstheme="minorBidi"/>
          <w:sz w:val="22"/>
          <w:szCs w:val="22"/>
        </w:rPr>
        <w:t xml:space="preserve">Deliver courses on a range of topics, both indoors, online, and at different </w:t>
      </w:r>
      <w:r w:rsidR="2A8EC141" w:rsidRPr="009812B7">
        <w:rPr>
          <w:rFonts w:asciiTheme="minorHAnsi" w:eastAsiaTheme="minorEastAsia" w:hAnsiTheme="minorHAnsi" w:cstheme="minorBidi"/>
          <w:sz w:val="22"/>
          <w:szCs w:val="22"/>
        </w:rPr>
        <w:t xml:space="preserve">blue space </w:t>
      </w:r>
      <w:r w:rsidR="1F18B3CE" w:rsidRPr="009812B7">
        <w:rPr>
          <w:rFonts w:asciiTheme="minorHAnsi" w:eastAsiaTheme="minorEastAsia" w:hAnsiTheme="minorHAnsi" w:cstheme="minorBidi"/>
          <w:sz w:val="22"/>
          <w:szCs w:val="22"/>
        </w:rPr>
        <w:t>locations</w:t>
      </w:r>
      <w:r w:rsidR="2321A577" w:rsidRPr="009812B7">
        <w:rPr>
          <w:rFonts w:asciiTheme="minorHAnsi" w:eastAsiaTheme="minorEastAsia" w:hAnsiTheme="minorHAnsi" w:cstheme="minorBidi"/>
          <w:sz w:val="22"/>
          <w:szCs w:val="22"/>
        </w:rPr>
        <w:t>, ensuring training sessions meet the appropriate standards and learner outcomes</w:t>
      </w:r>
      <w:r w:rsidR="1F18B3CE" w:rsidRPr="009812B7">
        <w:rPr>
          <w:rFonts w:asciiTheme="minorHAnsi" w:eastAsiaTheme="minorEastAsia" w:hAnsiTheme="minorHAnsi" w:cstheme="minorBidi"/>
          <w:sz w:val="22"/>
          <w:szCs w:val="22"/>
        </w:rPr>
        <w:t>.</w:t>
      </w:r>
    </w:p>
    <w:p w14:paraId="65724E38" w14:textId="707F4D6A" w:rsidR="00984072" w:rsidRPr="009812B7" w:rsidRDefault="74F06250"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2. </w:t>
      </w:r>
      <w:r w:rsidR="1557D6D4" w:rsidRPr="009812B7">
        <w:rPr>
          <w:rFonts w:asciiTheme="minorHAnsi" w:eastAsiaTheme="minorEastAsia" w:hAnsiTheme="minorHAnsi" w:cstheme="minorBidi"/>
          <w:sz w:val="22"/>
          <w:szCs w:val="22"/>
        </w:rPr>
        <w:t xml:space="preserve"> </w:t>
      </w:r>
      <w:r w:rsidR="255EB3F9" w:rsidRPr="009812B7">
        <w:rPr>
          <w:rFonts w:asciiTheme="minorHAnsi" w:eastAsiaTheme="minorEastAsia" w:hAnsiTheme="minorHAnsi" w:cstheme="minorBidi"/>
          <w:sz w:val="22"/>
          <w:szCs w:val="22"/>
        </w:rPr>
        <w:t xml:space="preserve">Design training courses, </w:t>
      </w:r>
      <w:r w:rsidR="3F4FB9A4" w:rsidRPr="009812B7">
        <w:rPr>
          <w:rFonts w:asciiTheme="minorHAnsi" w:eastAsiaTheme="minorEastAsia" w:hAnsiTheme="minorHAnsi" w:cstheme="minorBidi"/>
          <w:sz w:val="22"/>
          <w:szCs w:val="22"/>
        </w:rPr>
        <w:t xml:space="preserve">review and </w:t>
      </w:r>
      <w:r w:rsidR="255EB3F9" w:rsidRPr="009812B7">
        <w:rPr>
          <w:rFonts w:asciiTheme="minorHAnsi" w:eastAsiaTheme="minorEastAsia" w:hAnsiTheme="minorHAnsi" w:cstheme="minorBidi"/>
          <w:sz w:val="22"/>
          <w:szCs w:val="22"/>
        </w:rPr>
        <w:t xml:space="preserve">contribute to the development of the training </w:t>
      </w:r>
      <w:bookmarkStart w:id="0" w:name="_Int_wTDynuMv"/>
      <w:r w:rsidR="231FBD11" w:rsidRPr="009812B7">
        <w:rPr>
          <w:rFonts w:asciiTheme="minorHAnsi" w:eastAsiaTheme="minorEastAsia" w:hAnsiTheme="minorHAnsi" w:cstheme="minorBidi"/>
          <w:sz w:val="22"/>
          <w:szCs w:val="22"/>
        </w:rPr>
        <w:t>programme, and</w:t>
      </w:r>
      <w:bookmarkEnd w:id="0"/>
      <w:r w:rsidR="255EB3F9" w:rsidRPr="009812B7">
        <w:rPr>
          <w:rFonts w:asciiTheme="minorHAnsi" w:eastAsiaTheme="minorEastAsia" w:hAnsiTheme="minorHAnsi" w:cstheme="minorBidi"/>
          <w:sz w:val="22"/>
          <w:szCs w:val="22"/>
        </w:rPr>
        <w:t xml:space="preserve"> collaborate with other Thames21 staff to create and enhance training initiatives.</w:t>
      </w:r>
    </w:p>
    <w:p w14:paraId="130464B3" w14:textId="77FFC4DF" w:rsidR="53E31570" w:rsidRPr="009812B7" w:rsidRDefault="1341053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3. Ensure that training courses and community-led River Action Groups com</w:t>
      </w:r>
      <w:r w:rsidR="0D2FF1F0" w:rsidRPr="009812B7">
        <w:rPr>
          <w:rFonts w:asciiTheme="minorHAnsi" w:eastAsiaTheme="minorEastAsia" w:hAnsiTheme="minorHAnsi" w:cstheme="minorBidi"/>
          <w:sz w:val="22"/>
          <w:szCs w:val="22"/>
        </w:rPr>
        <w:t>ply with relevant legislation and Thames21’s policies and procedures</w:t>
      </w:r>
    </w:p>
    <w:p w14:paraId="76CE5C58" w14:textId="20B5F5BE" w:rsidR="006826F1" w:rsidRPr="009812B7" w:rsidRDefault="5F2DE140"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4. Day-to</w:t>
      </w:r>
      <w:r w:rsidR="6B883A40" w:rsidRPr="009812B7">
        <w:rPr>
          <w:rFonts w:asciiTheme="minorHAnsi" w:eastAsiaTheme="minorEastAsia" w:hAnsiTheme="minorHAnsi" w:cstheme="minorBidi"/>
          <w:sz w:val="22"/>
          <w:szCs w:val="22"/>
        </w:rPr>
        <w:t xml:space="preserve">-day management of the </w:t>
      </w:r>
      <w:r w:rsidRPr="009812B7">
        <w:rPr>
          <w:rFonts w:asciiTheme="minorHAnsi" w:eastAsiaTheme="minorEastAsia" w:hAnsiTheme="minorHAnsi" w:cstheme="minorBidi"/>
          <w:sz w:val="22"/>
          <w:szCs w:val="22"/>
        </w:rPr>
        <w:t>training pro</w:t>
      </w:r>
      <w:r w:rsidR="7D63D22C" w:rsidRPr="009812B7">
        <w:rPr>
          <w:rFonts w:asciiTheme="minorHAnsi" w:eastAsiaTheme="minorEastAsia" w:hAnsiTheme="minorHAnsi" w:cstheme="minorBidi"/>
          <w:sz w:val="22"/>
          <w:szCs w:val="22"/>
        </w:rPr>
        <w:t xml:space="preserve">gramme, </w:t>
      </w:r>
      <w:r w:rsidRPr="009812B7">
        <w:rPr>
          <w:rFonts w:asciiTheme="minorHAnsi" w:eastAsiaTheme="minorEastAsia" w:hAnsiTheme="minorHAnsi" w:cstheme="minorBidi"/>
          <w:sz w:val="22"/>
          <w:szCs w:val="22"/>
        </w:rPr>
        <w:t>including recruitment</w:t>
      </w:r>
      <w:r w:rsidR="0B022F4C" w:rsidRPr="009812B7">
        <w:rPr>
          <w:rFonts w:asciiTheme="minorHAnsi" w:eastAsiaTheme="minorEastAsia" w:hAnsiTheme="minorHAnsi" w:cstheme="minorBidi"/>
          <w:sz w:val="22"/>
          <w:szCs w:val="22"/>
        </w:rPr>
        <w:t>,</w:t>
      </w:r>
      <w:r w:rsidRPr="009812B7">
        <w:rPr>
          <w:rFonts w:asciiTheme="minorHAnsi" w:eastAsiaTheme="minorEastAsia" w:hAnsiTheme="minorHAnsi" w:cstheme="minorBidi"/>
          <w:sz w:val="22"/>
          <w:szCs w:val="22"/>
        </w:rPr>
        <w:t xml:space="preserve"> promotion,</w:t>
      </w:r>
      <w:r w:rsidR="30918136" w:rsidRPr="009812B7">
        <w:rPr>
          <w:rFonts w:asciiTheme="minorHAnsi" w:eastAsiaTheme="minorEastAsia" w:hAnsiTheme="minorHAnsi" w:cstheme="minorBidi"/>
          <w:sz w:val="22"/>
          <w:szCs w:val="22"/>
        </w:rPr>
        <w:t xml:space="preserve"> </w:t>
      </w:r>
      <w:r w:rsidR="12D693B7" w:rsidRPr="009812B7">
        <w:rPr>
          <w:rFonts w:asciiTheme="minorHAnsi" w:eastAsiaTheme="minorEastAsia" w:hAnsiTheme="minorHAnsi" w:cstheme="minorBidi"/>
          <w:sz w:val="22"/>
          <w:szCs w:val="22"/>
        </w:rPr>
        <w:t xml:space="preserve">logistics, </w:t>
      </w:r>
      <w:r w:rsidR="30918136" w:rsidRPr="009812B7">
        <w:rPr>
          <w:rFonts w:asciiTheme="minorHAnsi" w:eastAsiaTheme="minorEastAsia" w:hAnsiTheme="minorHAnsi" w:cstheme="minorBidi"/>
          <w:sz w:val="22"/>
          <w:szCs w:val="22"/>
        </w:rPr>
        <w:t>learner support</w:t>
      </w:r>
      <w:r w:rsidR="630759D3" w:rsidRPr="009812B7">
        <w:rPr>
          <w:rFonts w:asciiTheme="minorHAnsi" w:eastAsiaTheme="minorEastAsia" w:hAnsiTheme="minorHAnsi" w:cstheme="minorBidi"/>
          <w:sz w:val="22"/>
          <w:szCs w:val="22"/>
        </w:rPr>
        <w:t>,</w:t>
      </w:r>
      <w:r w:rsidR="30918136" w:rsidRPr="009812B7">
        <w:rPr>
          <w:rFonts w:asciiTheme="minorHAnsi" w:eastAsiaTheme="minorEastAsia" w:hAnsiTheme="minorHAnsi" w:cstheme="minorBidi"/>
          <w:sz w:val="22"/>
          <w:szCs w:val="22"/>
        </w:rPr>
        <w:t xml:space="preserve"> </w:t>
      </w:r>
      <w:r w:rsidR="06D79528" w:rsidRPr="009812B7">
        <w:rPr>
          <w:rFonts w:asciiTheme="minorHAnsi" w:eastAsiaTheme="minorEastAsia" w:hAnsiTheme="minorHAnsi" w:cstheme="minorBidi"/>
          <w:sz w:val="22"/>
          <w:szCs w:val="22"/>
        </w:rPr>
        <w:t>and accreditation</w:t>
      </w:r>
      <w:r w:rsidRPr="009812B7">
        <w:rPr>
          <w:rFonts w:asciiTheme="minorHAnsi" w:eastAsiaTheme="minorEastAsia" w:hAnsiTheme="minorHAnsi" w:cstheme="minorBidi"/>
          <w:sz w:val="22"/>
          <w:szCs w:val="22"/>
        </w:rPr>
        <w:t xml:space="preserve"> </w:t>
      </w:r>
      <w:r w:rsidR="19C87861" w:rsidRPr="009812B7">
        <w:rPr>
          <w:rFonts w:asciiTheme="minorHAnsi" w:eastAsiaTheme="minorEastAsia" w:hAnsiTheme="minorHAnsi" w:cstheme="minorBidi"/>
          <w:sz w:val="22"/>
          <w:szCs w:val="22"/>
        </w:rPr>
        <w:t xml:space="preserve">process. </w:t>
      </w:r>
    </w:p>
    <w:p w14:paraId="1416680B" w14:textId="2C8AEBB8" w:rsidR="006826F1" w:rsidRPr="009812B7" w:rsidRDefault="3BB10E5B"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5. Provide ongoing advice and support for programme participants following training, encouraging them to </w:t>
      </w:r>
      <w:r w:rsidR="0835EBD1" w:rsidRPr="009812B7">
        <w:rPr>
          <w:rFonts w:asciiTheme="minorHAnsi" w:eastAsiaTheme="minorEastAsia" w:hAnsiTheme="minorHAnsi" w:cstheme="minorBidi"/>
          <w:sz w:val="22"/>
          <w:szCs w:val="22"/>
        </w:rPr>
        <w:t xml:space="preserve">set up, </w:t>
      </w:r>
      <w:r w:rsidRPr="009812B7">
        <w:rPr>
          <w:rFonts w:asciiTheme="minorHAnsi" w:eastAsiaTheme="minorEastAsia" w:hAnsiTheme="minorHAnsi" w:cstheme="minorBidi"/>
          <w:sz w:val="22"/>
          <w:szCs w:val="22"/>
        </w:rPr>
        <w:t>organise and deliver volunteering activity in their local community.</w:t>
      </w:r>
      <w:r w:rsidR="37372968" w:rsidRPr="009812B7">
        <w:rPr>
          <w:rFonts w:asciiTheme="minorHAnsi" w:eastAsiaTheme="minorEastAsia" w:hAnsiTheme="minorHAnsi" w:cstheme="minorBidi"/>
          <w:sz w:val="22"/>
          <w:szCs w:val="22"/>
        </w:rPr>
        <w:t xml:space="preserve"> Including support with monitoring impact, operational plans and </w:t>
      </w:r>
      <w:r w:rsidR="501C24DD" w:rsidRPr="009812B7">
        <w:rPr>
          <w:rFonts w:asciiTheme="minorHAnsi" w:eastAsiaTheme="minorEastAsia" w:hAnsiTheme="minorHAnsi" w:cstheme="minorBidi"/>
          <w:sz w:val="22"/>
          <w:szCs w:val="22"/>
        </w:rPr>
        <w:t>receiving and approving Risk Assessments and Method Statements for River Action Group activities to ensure they are covered by Thames21 public liability insurance.</w:t>
      </w:r>
    </w:p>
    <w:p w14:paraId="7BDB6704" w14:textId="0451333D" w:rsidR="006826F1" w:rsidRPr="009812B7" w:rsidRDefault="3BB10E5B" w:rsidP="0DB4D7FF">
      <w:pPr>
        <w:rPr>
          <w:rFonts w:asciiTheme="minorHAnsi" w:eastAsiaTheme="minorEastAsia" w:hAnsiTheme="minorHAnsi" w:cstheme="minorBidi"/>
          <w:sz w:val="22"/>
          <w:szCs w:val="22"/>
        </w:rPr>
      </w:pPr>
      <w:r w:rsidRPr="0DB4D7FF">
        <w:rPr>
          <w:rFonts w:asciiTheme="minorHAnsi" w:eastAsiaTheme="minorEastAsia" w:hAnsiTheme="minorHAnsi" w:cstheme="minorBidi"/>
          <w:sz w:val="22"/>
          <w:szCs w:val="22"/>
        </w:rPr>
        <w:t xml:space="preserve">6. </w:t>
      </w:r>
      <w:r w:rsidR="421A9311" w:rsidRPr="0DB4D7FF">
        <w:rPr>
          <w:rFonts w:asciiTheme="minorHAnsi" w:eastAsiaTheme="minorEastAsia" w:hAnsiTheme="minorHAnsi" w:cstheme="minorBidi"/>
          <w:sz w:val="22"/>
          <w:szCs w:val="22"/>
        </w:rPr>
        <w:t>Develop and support the Thames21</w:t>
      </w:r>
      <w:r w:rsidR="038E555D" w:rsidRPr="0DB4D7FF">
        <w:rPr>
          <w:rFonts w:asciiTheme="minorHAnsi" w:eastAsiaTheme="minorEastAsia" w:hAnsiTheme="minorHAnsi" w:cstheme="minorBidi"/>
          <w:sz w:val="22"/>
          <w:szCs w:val="22"/>
        </w:rPr>
        <w:t xml:space="preserve"> network of </w:t>
      </w:r>
      <w:r w:rsidR="68EC2DAD" w:rsidRPr="0DB4D7FF">
        <w:rPr>
          <w:rFonts w:asciiTheme="minorHAnsi" w:eastAsiaTheme="minorEastAsia" w:hAnsiTheme="minorHAnsi" w:cstheme="minorBidi"/>
          <w:sz w:val="22"/>
          <w:szCs w:val="22"/>
        </w:rPr>
        <w:t>community-led River Action Groups</w:t>
      </w:r>
      <w:r w:rsidR="310F4C04" w:rsidRPr="0DB4D7FF">
        <w:rPr>
          <w:rFonts w:asciiTheme="minorHAnsi" w:eastAsiaTheme="minorEastAsia" w:hAnsiTheme="minorHAnsi" w:cstheme="minorBidi"/>
          <w:sz w:val="22"/>
          <w:szCs w:val="22"/>
        </w:rPr>
        <w:t xml:space="preserve">, including </w:t>
      </w:r>
      <w:r w:rsidR="5BC01E31" w:rsidRPr="0DB4D7FF">
        <w:rPr>
          <w:rFonts w:asciiTheme="minorHAnsi" w:eastAsiaTheme="minorEastAsia" w:hAnsiTheme="minorHAnsi" w:cstheme="minorBidi"/>
          <w:sz w:val="22"/>
          <w:szCs w:val="22"/>
        </w:rPr>
        <w:t xml:space="preserve">linking groups to other community partners, e.g. </w:t>
      </w:r>
      <w:r w:rsidR="00BF77F4" w:rsidRPr="0DB4D7FF">
        <w:rPr>
          <w:rFonts w:asciiTheme="minorHAnsi" w:eastAsiaTheme="minorEastAsia" w:hAnsiTheme="minorHAnsi" w:cstheme="minorBidi"/>
          <w:sz w:val="22"/>
          <w:szCs w:val="22"/>
        </w:rPr>
        <w:t xml:space="preserve">other community </w:t>
      </w:r>
      <w:r w:rsidR="5BC01E31" w:rsidRPr="0DB4D7FF">
        <w:rPr>
          <w:rFonts w:asciiTheme="minorHAnsi" w:eastAsiaTheme="minorEastAsia" w:hAnsiTheme="minorHAnsi" w:cstheme="minorBidi"/>
          <w:sz w:val="22"/>
          <w:szCs w:val="22"/>
        </w:rPr>
        <w:t xml:space="preserve">groups, catchment partnerships and </w:t>
      </w:r>
      <w:r w:rsidR="00A62C40" w:rsidRPr="0DB4D7FF">
        <w:rPr>
          <w:rFonts w:asciiTheme="minorHAnsi" w:eastAsiaTheme="minorEastAsia" w:hAnsiTheme="minorHAnsi" w:cstheme="minorBidi"/>
          <w:sz w:val="22"/>
          <w:szCs w:val="22"/>
        </w:rPr>
        <w:t>key decision makers such as local authorities and the Environment Agency</w:t>
      </w:r>
    </w:p>
    <w:p w14:paraId="6F8FF5AA" w14:textId="1AE5D7B1" w:rsidR="006826F1" w:rsidRPr="009812B7" w:rsidRDefault="558E707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7. </w:t>
      </w:r>
      <w:r w:rsidR="038E555D" w:rsidRPr="009812B7">
        <w:rPr>
          <w:rFonts w:asciiTheme="minorHAnsi" w:eastAsiaTheme="minorEastAsia" w:hAnsiTheme="minorHAnsi" w:cstheme="minorBidi"/>
          <w:sz w:val="22"/>
          <w:szCs w:val="22"/>
        </w:rPr>
        <w:t>Work with EMPOWER</w:t>
      </w:r>
      <w:r w:rsidR="0D786193" w:rsidRPr="009812B7">
        <w:rPr>
          <w:rFonts w:asciiTheme="minorHAnsi" w:eastAsiaTheme="minorEastAsia" w:hAnsiTheme="minorHAnsi" w:cstheme="minorBidi"/>
          <w:sz w:val="22"/>
          <w:szCs w:val="22"/>
        </w:rPr>
        <w:t xml:space="preserve"> Rivers</w:t>
      </w:r>
      <w:r w:rsidR="038E555D" w:rsidRPr="009812B7">
        <w:rPr>
          <w:rFonts w:asciiTheme="minorHAnsi" w:eastAsiaTheme="minorEastAsia" w:hAnsiTheme="minorHAnsi" w:cstheme="minorBidi"/>
          <w:sz w:val="22"/>
          <w:szCs w:val="22"/>
        </w:rPr>
        <w:t xml:space="preserve"> programme manager to coordinate annual River Action Group forum</w:t>
      </w:r>
    </w:p>
    <w:p w14:paraId="3570614A" w14:textId="18025162" w:rsidR="00984072" w:rsidRPr="009812B7" w:rsidRDefault="46177BC8"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8. </w:t>
      </w:r>
      <w:r w:rsidR="1F18B3CE" w:rsidRPr="009812B7">
        <w:rPr>
          <w:rFonts w:asciiTheme="minorHAnsi" w:eastAsiaTheme="minorEastAsia" w:hAnsiTheme="minorHAnsi" w:cstheme="minorBidi"/>
          <w:sz w:val="22"/>
          <w:szCs w:val="22"/>
        </w:rPr>
        <w:t>Maintain clear records of progress, ensure all administration and statistical information is kept</w:t>
      </w:r>
      <w:r w:rsidR="09CC23D1" w:rsidRPr="009812B7">
        <w:rPr>
          <w:rFonts w:asciiTheme="minorHAnsi" w:eastAsiaTheme="minorEastAsia" w:hAnsiTheme="minorHAnsi" w:cstheme="minorBidi"/>
          <w:sz w:val="22"/>
          <w:szCs w:val="22"/>
        </w:rPr>
        <w:t xml:space="preserve"> up to date</w:t>
      </w:r>
      <w:r w:rsidR="1F18B3CE" w:rsidRPr="009812B7">
        <w:rPr>
          <w:rFonts w:asciiTheme="minorHAnsi" w:eastAsiaTheme="minorEastAsia" w:hAnsiTheme="minorHAnsi" w:cstheme="minorBidi"/>
          <w:sz w:val="22"/>
          <w:szCs w:val="22"/>
        </w:rPr>
        <w:t>, and regularly upload information onto the Thames21 database.</w:t>
      </w:r>
    </w:p>
    <w:p w14:paraId="2C1F5B77" w14:textId="395C4FD7" w:rsidR="00984072" w:rsidRPr="009812B7" w:rsidRDefault="15156FD3"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9. </w:t>
      </w:r>
      <w:r w:rsidR="1F18B3CE" w:rsidRPr="009812B7">
        <w:rPr>
          <w:rFonts w:asciiTheme="minorHAnsi" w:eastAsiaTheme="minorEastAsia" w:hAnsiTheme="minorHAnsi" w:cstheme="minorBidi"/>
          <w:sz w:val="22"/>
          <w:szCs w:val="22"/>
        </w:rPr>
        <w:t>Represent Thames21 at community events, activities and partnership meetings.</w:t>
      </w:r>
    </w:p>
    <w:p w14:paraId="7BD3E094" w14:textId="2BB4897B" w:rsidR="00984072" w:rsidRPr="009812B7" w:rsidRDefault="2593F080"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10. Attend internal meetings as required and </w:t>
      </w:r>
      <w:r w:rsidR="2EDCEE8A" w:rsidRPr="009812B7">
        <w:rPr>
          <w:rFonts w:asciiTheme="minorHAnsi" w:eastAsiaTheme="minorEastAsia" w:hAnsiTheme="minorHAnsi" w:cstheme="minorBidi"/>
          <w:sz w:val="22"/>
          <w:szCs w:val="22"/>
        </w:rPr>
        <w:t>engage positively with the supervision and appraisal process</w:t>
      </w:r>
    </w:p>
    <w:p w14:paraId="222D16BC" w14:textId="7B0D4687" w:rsidR="00984072" w:rsidRPr="009812B7" w:rsidRDefault="0B078AE7"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11. Work with colleagues to ensure documents and processes for employing Event Support Contractors are appropriate and up to date.</w:t>
      </w:r>
    </w:p>
    <w:p w14:paraId="57098D16" w14:textId="2ADD26C8" w:rsidR="00984072" w:rsidRPr="009812B7" w:rsidRDefault="00984072" w:rsidP="6125358E">
      <w:pPr>
        <w:rPr>
          <w:rFonts w:asciiTheme="minorHAnsi" w:eastAsiaTheme="minorEastAsia" w:hAnsiTheme="minorHAnsi" w:cstheme="minorBidi"/>
          <w:sz w:val="22"/>
          <w:szCs w:val="22"/>
        </w:rPr>
      </w:pPr>
    </w:p>
    <w:p w14:paraId="35746603" w14:textId="4CAA4898" w:rsidR="004446C3" w:rsidRPr="009812B7" w:rsidRDefault="008FFB2C" w:rsidP="6125358E">
      <w:pPr>
        <w:spacing w:after="160" w:line="257" w:lineRule="auto"/>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This job description cannot cover every issue or task that may arise within the post at various times. The post-holder will be expected to carry out other reasonable duties from time to time which are broadly consistent with other Thames21 activities and with those in this document.</w:t>
      </w:r>
    </w:p>
    <w:p w14:paraId="714B5484" w14:textId="183DC600" w:rsidR="004446C3" w:rsidRPr="009812B7" w:rsidRDefault="004446C3" w:rsidP="6125358E">
      <w:pPr>
        <w:pStyle w:val="BodyText"/>
        <w:rPr>
          <w:rFonts w:ascii="Calibri" w:eastAsia="Calibri" w:hAnsi="Calibri" w:cs="Calibri"/>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260"/>
      </w:tblGrid>
      <w:tr w:rsidR="004446C3" w:rsidRPr="009812B7" w14:paraId="4AE81A61" w14:textId="77777777" w:rsidTr="6125358E">
        <w:trPr>
          <w:trHeight w:val="300"/>
        </w:trPr>
        <w:tc>
          <w:tcPr>
            <w:tcW w:w="10260" w:type="dxa"/>
            <w:shd w:val="clear" w:color="auto" w:fill="002060"/>
          </w:tcPr>
          <w:p w14:paraId="71F62DCF" w14:textId="77777777" w:rsidR="004446C3" w:rsidRPr="009812B7" w:rsidRDefault="004446C3" w:rsidP="6125358E">
            <w:pPr>
              <w:pStyle w:val="Heading4"/>
              <w:jc w:val="left"/>
              <w:rPr>
                <w:rFonts w:asciiTheme="minorHAnsi" w:eastAsiaTheme="minorEastAsia" w:hAnsiTheme="minorHAnsi" w:cstheme="minorBidi"/>
                <w:b w:val="0"/>
                <w:sz w:val="22"/>
                <w:szCs w:val="22"/>
              </w:rPr>
            </w:pPr>
          </w:p>
          <w:p w14:paraId="0C4840BC" w14:textId="77777777" w:rsidR="004446C3" w:rsidRPr="009812B7" w:rsidRDefault="6C4396CC" w:rsidP="6125358E">
            <w:pPr>
              <w:pStyle w:val="Heading4"/>
              <w:jc w:val="left"/>
              <w:rPr>
                <w:rFonts w:asciiTheme="minorHAnsi" w:eastAsiaTheme="minorEastAsia" w:hAnsiTheme="minorHAnsi" w:cstheme="minorBidi"/>
                <w:color w:val="FFFFFF"/>
                <w:sz w:val="22"/>
                <w:szCs w:val="22"/>
              </w:rPr>
            </w:pPr>
            <w:r w:rsidRPr="009812B7">
              <w:rPr>
                <w:rFonts w:asciiTheme="minorHAnsi" w:eastAsiaTheme="minorEastAsia" w:hAnsiTheme="minorHAnsi" w:cstheme="minorBidi"/>
                <w:color w:val="FFFFFF" w:themeColor="background1"/>
                <w:sz w:val="22"/>
                <w:szCs w:val="22"/>
              </w:rPr>
              <w:t xml:space="preserve">Person Specification </w:t>
            </w:r>
          </w:p>
        </w:tc>
      </w:tr>
    </w:tbl>
    <w:p w14:paraId="4548C9EA" w14:textId="77777777" w:rsidR="004446C3" w:rsidRPr="009812B7" w:rsidRDefault="6C4396CC" w:rsidP="6125358E">
      <w:pPr>
        <w:pStyle w:val="Title"/>
        <w:jc w:val="left"/>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 xml:space="preserve"> </w:t>
      </w:r>
    </w:p>
    <w:p w14:paraId="1476E536" w14:textId="69634821" w:rsidR="004446C3" w:rsidRPr="009812B7" w:rsidRDefault="6C4396CC" w:rsidP="6125358E">
      <w:pPr>
        <w:pStyle w:val="BodyText"/>
        <w:spacing w:line="259" w:lineRule="auto"/>
        <w:rPr>
          <w:rFonts w:asciiTheme="minorHAnsi" w:eastAsiaTheme="minorEastAsia" w:hAnsiTheme="minorHAnsi" w:cstheme="minorBidi"/>
          <w:szCs w:val="22"/>
        </w:rPr>
      </w:pPr>
      <w:r w:rsidRPr="009812B7">
        <w:rPr>
          <w:rFonts w:asciiTheme="minorHAnsi" w:eastAsiaTheme="minorEastAsia" w:hAnsiTheme="minorHAnsi" w:cstheme="minorBidi"/>
          <w:szCs w:val="22"/>
        </w:rPr>
        <w:t>It is essential that in your application you give evidence or examples of your proven experience in each of the following criteria</w:t>
      </w:r>
      <w:r w:rsidR="4ABAED12" w:rsidRPr="009812B7">
        <w:rPr>
          <w:rFonts w:asciiTheme="minorHAnsi" w:eastAsiaTheme="minorEastAsia" w:hAnsiTheme="minorHAnsi" w:cstheme="minorBidi"/>
          <w:szCs w:val="22"/>
        </w:rPr>
        <w:t>.</w:t>
      </w:r>
    </w:p>
    <w:p w14:paraId="3043FBDF" w14:textId="77777777" w:rsidR="004446C3" w:rsidRPr="009812B7" w:rsidRDefault="004446C3" w:rsidP="6125358E">
      <w:pPr>
        <w:rPr>
          <w:rFonts w:asciiTheme="minorHAnsi" w:eastAsiaTheme="minorEastAsia" w:hAnsiTheme="minorHAnsi" w:cstheme="minorBidi"/>
          <w:b/>
          <w:bCs/>
          <w:sz w:val="22"/>
          <w:szCs w:val="22"/>
        </w:rPr>
      </w:pPr>
    </w:p>
    <w:tbl>
      <w:tblPr>
        <w:tblW w:w="10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45"/>
        <w:gridCol w:w="2775"/>
      </w:tblGrid>
      <w:tr w:rsidR="00AF1BC3" w:rsidRPr="009812B7" w14:paraId="108B2E82" w14:textId="77777777" w:rsidTr="0DB4D7FF">
        <w:trPr>
          <w:trHeight w:val="300"/>
        </w:trPr>
        <w:tc>
          <w:tcPr>
            <w:tcW w:w="7545" w:type="dxa"/>
            <w:tcBorders>
              <w:bottom w:val="single" w:sz="4" w:space="0" w:color="auto"/>
            </w:tcBorders>
            <w:shd w:val="clear" w:color="auto" w:fill="002060"/>
          </w:tcPr>
          <w:p w14:paraId="3B2256C7" w14:textId="278C0B10" w:rsidR="00AF1BC3" w:rsidRPr="009812B7" w:rsidRDefault="09A1A450" w:rsidP="6125358E">
            <w:pPr>
              <w:spacing w:line="259" w:lineRule="auto"/>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Knowledge, Experience and Skills</w:t>
            </w:r>
          </w:p>
        </w:tc>
        <w:tc>
          <w:tcPr>
            <w:tcW w:w="2775" w:type="dxa"/>
            <w:tcBorders>
              <w:bottom w:val="single" w:sz="4" w:space="0" w:color="auto"/>
            </w:tcBorders>
            <w:shd w:val="clear" w:color="auto" w:fill="002060"/>
          </w:tcPr>
          <w:p w14:paraId="1D604030" w14:textId="77777777" w:rsidR="00AF1BC3" w:rsidRPr="009812B7" w:rsidRDefault="25958886" w:rsidP="6125358E">
            <w:pPr>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Assessed by</w:t>
            </w:r>
          </w:p>
        </w:tc>
      </w:tr>
      <w:tr w:rsidR="5FA75F08" w:rsidRPr="009812B7" w14:paraId="7E924A70" w14:textId="77777777" w:rsidTr="0DB4D7FF">
        <w:trPr>
          <w:trHeight w:val="300"/>
        </w:trPr>
        <w:tc>
          <w:tcPr>
            <w:tcW w:w="7545" w:type="dxa"/>
            <w:tcBorders>
              <w:bottom w:val="single" w:sz="4" w:space="0" w:color="auto"/>
            </w:tcBorders>
            <w:shd w:val="clear" w:color="auto" w:fill="FFFFFF" w:themeFill="background1"/>
          </w:tcPr>
          <w:p w14:paraId="180DC8B5" w14:textId="719A54FB" w:rsidR="4938D5FF" w:rsidRPr="009812B7" w:rsidRDefault="22B711D7" w:rsidP="6125358E">
            <w:pPr>
              <w:spacing w:line="259" w:lineRule="auto"/>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Essential</w:t>
            </w:r>
          </w:p>
        </w:tc>
        <w:tc>
          <w:tcPr>
            <w:tcW w:w="2775" w:type="dxa"/>
            <w:tcBorders>
              <w:bottom w:val="single" w:sz="4" w:space="0" w:color="auto"/>
            </w:tcBorders>
            <w:shd w:val="clear" w:color="auto" w:fill="FFFFFF" w:themeFill="background1"/>
          </w:tcPr>
          <w:p w14:paraId="730F25FF" w14:textId="3D778AAB" w:rsidR="5FA75F08" w:rsidRPr="009812B7" w:rsidRDefault="5FA75F08" w:rsidP="6125358E">
            <w:pPr>
              <w:rPr>
                <w:rFonts w:asciiTheme="minorHAnsi" w:eastAsiaTheme="minorEastAsia" w:hAnsiTheme="minorHAnsi" w:cstheme="minorBidi"/>
                <w:b/>
                <w:bCs/>
                <w:sz w:val="22"/>
                <w:szCs w:val="22"/>
              </w:rPr>
            </w:pPr>
          </w:p>
        </w:tc>
      </w:tr>
      <w:tr w:rsidR="00AF1BC3" w:rsidRPr="009812B7" w14:paraId="11766DAA" w14:textId="77777777" w:rsidTr="0DB4D7FF">
        <w:trPr>
          <w:trHeight w:val="300"/>
        </w:trPr>
        <w:tc>
          <w:tcPr>
            <w:tcW w:w="7545" w:type="dxa"/>
            <w:tcBorders>
              <w:bottom w:val="single" w:sz="4" w:space="0" w:color="auto"/>
            </w:tcBorders>
            <w:shd w:val="clear" w:color="auto" w:fill="FFFFFF" w:themeFill="background1"/>
          </w:tcPr>
          <w:p w14:paraId="4683E620" w14:textId="45A54BD5" w:rsidR="00AF1BC3" w:rsidRPr="009812B7" w:rsidRDefault="7E55AB9E"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2 years relevant experience and/or a</w:t>
            </w:r>
            <w:r w:rsidR="564F821B" w:rsidRPr="009812B7">
              <w:rPr>
                <w:rFonts w:asciiTheme="minorHAnsi" w:eastAsiaTheme="minorEastAsia" w:hAnsiTheme="minorHAnsi" w:cstheme="minorBidi"/>
                <w:sz w:val="22"/>
                <w:szCs w:val="22"/>
              </w:rPr>
              <w:t xml:space="preserve"> degree or equivalent qualification in a relevant subject</w:t>
            </w:r>
            <w:r w:rsidR="16DCA098" w:rsidRPr="009812B7">
              <w:rPr>
                <w:rFonts w:asciiTheme="minorHAnsi" w:eastAsiaTheme="minorEastAsia" w:hAnsiTheme="minorHAnsi" w:cstheme="minorBidi"/>
                <w:sz w:val="22"/>
                <w:szCs w:val="22"/>
              </w:rPr>
              <w:t xml:space="preserve"> </w:t>
            </w:r>
          </w:p>
        </w:tc>
        <w:tc>
          <w:tcPr>
            <w:tcW w:w="2775" w:type="dxa"/>
            <w:tcBorders>
              <w:bottom w:val="single" w:sz="4" w:space="0" w:color="auto"/>
            </w:tcBorders>
            <w:shd w:val="clear" w:color="auto" w:fill="FFFFFF" w:themeFill="background1"/>
          </w:tcPr>
          <w:p w14:paraId="707346F7" w14:textId="77777777" w:rsidR="00AF1BC3" w:rsidRPr="009812B7" w:rsidRDefault="2595888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w:t>
            </w:r>
          </w:p>
        </w:tc>
      </w:tr>
      <w:tr w:rsidR="0DB4D7FF" w14:paraId="707A1AC8" w14:textId="77777777" w:rsidTr="0DB4D7FF">
        <w:trPr>
          <w:trHeight w:val="300"/>
        </w:trPr>
        <w:tc>
          <w:tcPr>
            <w:tcW w:w="7545" w:type="dxa"/>
            <w:tcBorders>
              <w:bottom w:val="nil"/>
            </w:tcBorders>
          </w:tcPr>
          <w:p w14:paraId="078EBD5E" w14:textId="047A68F2" w:rsidR="027CB9D5" w:rsidRDefault="027CB9D5" w:rsidP="0DB4D7FF">
            <w:pPr>
              <w:rPr>
                <w:rFonts w:asciiTheme="minorHAnsi" w:eastAsiaTheme="minorEastAsia" w:hAnsiTheme="minorHAnsi" w:cstheme="minorBidi"/>
                <w:sz w:val="22"/>
                <w:szCs w:val="22"/>
                <w:lang w:eastAsia="en-GB"/>
              </w:rPr>
            </w:pPr>
            <w:r w:rsidRPr="0DB4D7FF">
              <w:rPr>
                <w:rFonts w:asciiTheme="minorHAnsi" w:eastAsiaTheme="minorEastAsia" w:hAnsiTheme="minorHAnsi" w:cstheme="minorBidi"/>
                <w:sz w:val="22"/>
                <w:szCs w:val="22"/>
              </w:rPr>
              <w:t>Experience of designing and delivering accessible and engaging training courses and programmes tailored to meet different audiences</w:t>
            </w:r>
          </w:p>
          <w:p w14:paraId="3C05AB7D" w14:textId="01E6FD7B" w:rsidR="0DB4D7FF" w:rsidRDefault="0DB4D7FF" w:rsidP="0DB4D7FF">
            <w:pPr>
              <w:rPr>
                <w:rFonts w:asciiTheme="minorHAnsi" w:eastAsiaTheme="minorEastAsia" w:hAnsiTheme="minorHAnsi" w:cstheme="minorBidi"/>
                <w:sz w:val="22"/>
                <w:szCs w:val="22"/>
              </w:rPr>
            </w:pPr>
          </w:p>
        </w:tc>
        <w:tc>
          <w:tcPr>
            <w:tcW w:w="2775" w:type="dxa"/>
            <w:shd w:val="clear" w:color="auto" w:fill="FFFFFF" w:themeFill="background1"/>
          </w:tcPr>
          <w:p w14:paraId="3D78E3FF" w14:textId="77777777" w:rsidR="027CB9D5" w:rsidRDefault="027CB9D5" w:rsidP="0DB4D7FF">
            <w:pPr>
              <w:rPr>
                <w:rFonts w:asciiTheme="minorHAnsi" w:eastAsiaTheme="minorEastAsia" w:hAnsiTheme="minorHAnsi" w:cstheme="minorBidi"/>
                <w:sz w:val="22"/>
                <w:szCs w:val="22"/>
              </w:rPr>
            </w:pPr>
            <w:r w:rsidRPr="0DB4D7FF">
              <w:rPr>
                <w:rFonts w:asciiTheme="minorHAnsi" w:eastAsiaTheme="minorEastAsia" w:hAnsiTheme="minorHAnsi" w:cstheme="minorBidi"/>
                <w:sz w:val="22"/>
                <w:szCs w:val="22"/>
              </w:rPr>
              <w:t>Application &amp; Interview</w:t>
            </w:r>
          </w:p>
          <w:p w14:paraId="4AF8CF96" w14:textId="7F21FE2D" w:rsidR="0DB4D7FF" w:rsidRDefault="0DB4D7FF" w:rsidP="0DB4D7FF">
            <w:pPr>
              <w:rPr>
                <w:rFonts w:asciiTheme="minorHAnsi" w:eastAsiaTheme="minorEastAsia" w:hAnsiTheme="minorHAnsi" w:cstheme="minorBidi"/>
                <w:sz w:val="22"/>
                <w:szCs w:val="22"/>
              </w:rPr>
            </w:pPr>
          </w:p>
        </w:tc>
      </w:tr>
      <w:tr w:rsidR="00AF1BC3" w:rsidRPr="009812B7" w14:paraId="119DBC57" w14:textId="77777777" w:rsidTr="0DB4D7FF">
        <w:trPr>
          <w:trHeight w:val="300"/>
        </w:trPr>
        <w:tc>
          <w:tcPr>
            <w:tcW w:w="7545" w:type="dxa"/>
            <w:tcBorders>
              <w:bottom w:val="nil"/>
            </w:tcBorders>
          </w:tcPr>
          <w:p w14:paraId="0759D705" w14:textId="590C0429" w:rsidR="00AF1BC3" w:rsidRPr="009812B7" w:rsidRDefault="5613A107"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A </w:t>
            </w:r>
            <w:r w:rsidR="4A90B0D2" w:rsidRPr="009812B7">
              <w:rPr>
                <w:rFonts w:asciiTheme="minorHAnsi" w:eastAsiaTheme="minorEastAsia" w:hAnsiTheme="minorHAnsi" w:cstheme="minorBidi"/>
                <w:sz w:val="22"/>
                <w:szCs w:val="22"/>
              </w:rPr>
              <w:t xml:space="preserve">broad </w:t>
            </w:r>
            <w:r w:rsidRPr="009812B7">
              <w:rPr>
                <w:rFonts w:asciiTheme="minorHAnsi" w:eastAsiaTheme="minorEastAsia" w:hAnsiTheme="minorHAnsi" w:cstheme="minorBidi"/>
                <w:sz w:val="22"/>
                <w:szCs w:val="22"/>
              </w:rPr>
              <w:t xml:space="preserve">knowledge of and strong interest in </w:t>
            </w:r>
            <w:r w:rsidR="3A816DAC" w:rsidRPr="009812B7">
              <w:rPr>
                <w:rFonts w:asciiTheme="minorHAnsi" w:eastAsiaTheme="minorEastAsia" w:hAnsiTheme="minorHAnsi" w:cstheme="minorBidi"/>
                <w:sz w:val="22"/>
                <w:szCs w:val="22"/>
              </w:rPr>
              <w:t xml:space="preserve">blue/green spaces </w:t>
            </w:r>
            <w:r w:rsidRPr="009812B7">
              <w:rPr>
                <w:rFonts w:asciiTheme="minorHAnsi" w:eastAsiaTheme="minorEastAsia" w:hAnsiTheme="minorHAnsi" w:cstheme="minorBidi"/>
                <w:sz w:val="22"/>
                <w:szCs w:val="22"/>
              </w:rPr>
              <w:t>and the environment</w:t>
            </w:r>
          </w:p>
        </w:tc>
        <w:tc>
          <w:tcPr>
            <w:tcW w:w="2775" w:type="dxa"/>
            <w:shd w:val="clear" w:color="auto" w:fill="FFFFFF" w:themeFill="background1"/>
          </w:tcPr>
          <w:p w14:paraId="34072831" w14:textId="77777777" w:rsidR="00AF1BC3" w:rsidRPr="009812B7" w:rsidRDefault="2595888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AF1BC3" w:rsidRPr="009812B7" w14:paraId="6ED5145A" w14:textId="77777777" w:rsidTr="0DB4D7FF">
        <w:trPr>
          <w:trHeight w:val="300"/>
        </w:trPr>
        <w:tc>
          <w:tcPr>
            <w:tcW w:w="7545" w:type="dxa"/>
            <w:tcBorders>
              <w:bottom w:val="nil"/>
            </w:tcBorders>
          </w:tcPr>
          <w:p w14:paraId="6B4F1598" w14:textId="256E2220" w:rsidR="00AF1BC3" w:rsidRPr="009812B7" w:rsidRDefault="4BCBAD39"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Knowledge </w:t>
            </w:r>
            <w:r w:rsidR="5613A107" w:rsidRPr="009812B7">
              <w:rPr>
                <w:rFonts w:asciiTheme="minorHAnsi" w:eastAsiaTheme="minorEastAsia" w:hAnsiTheme="minorHAnsi" w:cstheme="minorBidi"/>
                <w:sz w:val="22"/>
                <w:szCs w:val="22"/>
              </w:rPr>
              <w:t>of the key issues facing rivers and blue spaces, especially in an urban area</w:t>
            </w:r>
          </w:p>
        </w:tc>
        <w:tc>
          <w:tcPr>
            <w:tcW w:w="2775" w:type="dxa"/>
            <w:tcBorders>
              <w:bottom w:val="single" w:sz="4" w:space="0" w:color="auto"/>
            </w:tcBorders>
            <w:shd w:val="clear" w:color="auto" w:fill="FFFFFF" w:themeFill="background1"/>
          </w:tcPr>
          <w:p w14:paraId="4CEB02BE" w14:textId="77777777" w:rsidR="00AF1BC3" w:rsidRPr="009812B7" w:rsidRDefault="2595888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2B3D8D" w:rsidRPr="009812B7" w14:paraId="7A1B5926" w14:textId="77777777" w:rsidTr="0DB4D7FF">
        <w:trPr>
          <w:trHeight w:val="300"/>
        </w:trPr>
        <w:tc>
          <w:tcPr>
            <w:tcW w:w="7545" w:type="dxa"/>
            <w:tcBorders>
              <w:top w:val="single" w:sz="4" w:space="0" w:color="auto"/>
              <w:left w:val="single" w:sz="4" w:space="0" w:color="auto"/>
              <w:bottom w:val="single" w:sz="4" w:space="0" w:color="auto"/>
              <w:right w:val="single" w:sz="4" w:space="0" w:color="auto"/>
            </w:tcBorders>
            <w:shd w:val="clear" w:color="auto" w:fill="FFFFFF" w:themeFill="background1"/>
          </w:tcPr>
          <w:p w14:paraId="2AAE922A" w14:textId="47E82DBB" w:rsidR="002B3D8D" w:rsidRPr="009812B7" w:rsidRDefault="4BCBAD39"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Experience and understanding of community participation and </w:t>
            </w:r>
            <w:r w:rsidR="5613A107" w:rsidRPr="009812B7">
              <w:rPr>
                <w:rFonts w:asciiTheme="minorHAnsi" w:eastAsiaTheme="minorEastAsia" w:hAnsiTheme="minorHAnsi" w:cstheme="minorBidi"/>
                <w:sz w:val="22"/>
                <w:szCs w:val="22"/>
              </w:rPr>
              <w:t>equity, diversity and inclusion</w:t>
            </w:r>
            <w:r w:rsidRPr="009812B7">
              <w:rPr>
                <w:rFonts w:asciiTheme="minorHAnsi" w:eastAsiaTheme="minorEastAsia" w:hAnsiTheme="minorHAnsi" w:cstheme="minorBidi"/>
                <w:sz w:val="22"/>
                <w:szCs w:val="22"/>
              </w:rPr>
              <w:t xml:space="preserve"> issues</w:t>
            </w:r>
            <w:r w:rsidR="4A904B4F" w:rsidRPr="009812B7">
              <w:rPr>
                <w:rFonts w:asciiTheme="minorHAnsi" w:eastAsiaTheme="minorEastAsia" w:hAnsiTheme="minorHAnsi" w:cstheme="minorBidi"/>
                <w:sz w:val="22"/>
                <w:szCs w:val="22"/>
              </w:rPr>
              <w:t>,</w:t>
            </w:r>
            <w:r w:rsidRPr="009812B7">
              <w:rPr>
                <w:rFonts w:asciiTheme="minorHAnsi" w:eastAsiaTheme="minorEastAsia" w:hAnsiTheme="minorHAnsi" w:cstheme="minorBidi"/>
                <w:sz w:val="22"/>
                <w:szCs w:val="22"/>
              </w:rPr>
              <w:t xml:space="preserve"> </w:t>
            </w:r>
            <w:r w:rsidR="4A904B4F" w:rsidRPr="009812B7">
              <w:rPr>
                <w:rFonts w:asciiTheme="minorHAnsi" w:eastAsiaTheme="minorEastAsia" w:hAnsiTheme="minorHAnsi" w:cstheme="minorBidi"/>
                <w:sz w:val="22"/>
                <w:szCs w:val="22"/>
              </w:rPr>
              <w:t>especially in relation to engagement in environmental action</w:t>
            </w:r>
            <w:r w:rsidRPr="009812B7">
              <w:rPr>
                <w:rFonts w:asciiTheme="minorHAnsi" w:eastAsiaTheme="minorEastAsia" w:hAnsiTheme="minorHAnsi" w:cstheme="minorBidi"/>
                <w:sz w:val="22"/>
                <w:szCs w:val="22"/>
              </w:rPr>
              <w:t xml:space="preserve"> </w:t>
            </w:r>
          </w:p>
        </w:tc>
        <w:tc>
          <w:tcPr>
            <w:tcW w:w="2775" w:type="dxa"/>
            <w:tcBorders>
              <w:top w:val="single" w:sz="4" w:space="0" w:color="auto"/>
              <w:left w:val="single" w:sz="4" w:space="0" w:color="auto"/>
              <w:bottom w:val="single" w:sz="4" w:space="0" w:color="auto"/>
              <w:right w:val="single" w:sz="4" w:space="0" w:color="auto"/>
            </w:tcBorders>
            <w:shd w:val="clear" w:color="auto" w:fill="FFFFFF" w:themeFill="background1"/>
          </w:tcPr>
          <w:p w14:paraId="5D35F596" w14:textId="77777777" w:rsidR="002B3D8D" w:rsidRPr="009812B7" w:rsidRDefault="104D61BC"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7B6AAF" w:rsidRPr="009812B7" w14:paraId="652688C1" w14:textId="77777777" w:rsidTr="0DB4D7FF">
        <w:trPr>
          <w:trHeight w:val="300"/>
        </w:trPr>
        <w:tc>
          <w:tcPr>
            <w:tcW w:w="7545" w:type="dxa"/>
            <w:shd w:val="clear" w:color="auto" w:fill="FFFFFF" w:themeFill="background1"/>
          </w:tcPr>
          <w:p w14:paraId="5C77667F" w14:textId="04AA5D17" w:rsidR="007B6AAF" w:rsidRPr="009812B7" w:rsidRDefault="5613A107" w:rsidP="6125358E">
            <w:pPr>
              <w:autoSpaceDE w:val="0"/>
              <w:autoSpaceDN w:val="0"/>
              <w:adjustRightInd w:val="0"/>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lastRenderedPageBreak/>
              <w:t>Experience of supervising, supporting and co-ordinating participants in outdoor activities</w:t>
            </w:r>
          </w:p>
        </w:tc>
        <w:tc>
          <w:tcPr>
            <w:tcW w:w="2775" w:type="dxa"/>
            <w:shd w:val="clear" w:color="auto" w:fill="FFFFFF" w:themeFill="background1"/>
          </w:tcPr>
          <w:p w14:paraId="451F8462" w14:textId="1F52B2AD" w:rsidR="007B6AAF" w:rsidRPr="009812B7" w:rsidRDefault="2B7AA4D3"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2B3D8D" w:rsidRPr="009812B7" w14:paraId="4EC96EFD" w14:textId="77777777" w:rsidTr="0DB4D7FF">
        <w:trPr>
          <w:trHeight w:val="300"/>
        </w:trPr>
        <w:tc>
          <w:tcPr>
            <w:tcW w:w="7545" w:type="dxa"/>
            <w:shd w:val="clear" w:color="auto" w:fill="FFFFFF" w:themeFill="background1"/>
          </w:tcPr>
          <w:p w14:paraId="5528BECF" w14:textId="1E20D231" w:rsidR="002B3D8D" w:rsidRPr="009812B7" w:rsidRDefault="794E1D7F" w:rsidP="6125358E">
            <w:pPr>
              <w:autoSpaceDE w:val="0"/>
              <w:autoSpaceDN w:val="0"/>
              <w:adjustRightInd w:val="0"/>
              <w:rPr>
                <w:rFonts w:asciiTheme="minorHAnsi" w:eastAsiaTheme="minorEastAsia" w:hAnsiTheme="minorHAnsi" w:cstheme="minorBidi"/>
                <w:sz w:val="22"/>
                <w:szCs w:val="22"/>
                <w:lang w:eastAsia="en-GB"/>
              </w:rPr>
            </w:pPr>
            <w:r w:rsidRPr="009812B7">
              <w:rPr>
                <w:rFonts w:asciiTheme="minorHAnsi" w:eastAsiaTheme="minorEastAsia" w:hAnsiTheme="minorHAnsi" w:cstheme="minorBidi"/>
                <w:sz w:val="22"/>
                <w:szCs w:val="22"/>
              </w:rPr>
              <w:t xml:space="preserve">Experience of working </w:t>
            </w:r>
            <w:r w:rsidR="12E94E03" w:rsidRPr="009812B7">
              <w:rPr>
                <w:rFonts w:asciiTheme="minorHAnsi" w:eastAsiaTheme="minorEastAsia" w:hAnsiTheme="minorHAnsi" w:cstheme="minorBidi"/>
                <w:sz w:val="22"/>
                <w:szCs w:val="22"/>
              </w:rPr>
              <w:t>with a range of partners internally and externally from the public, private and third sectors</w:t>
            </w:r>
          </w:p>
        </w:tc>
        <w:tc>
          <w:tcPr>
            <w:tcW w:w="2775" w:type="dxa"/>
            <w:shd w:val="clear" w:color="auto" w:fill="FFFFFF" w:themeFill="background1"/>
          </w:tcPr>
          <w:p w14:paraId="1A81BA31" w14:textId="09AE8C81" w:rsidR="002B3D8D" w:rsidRPr="009812B7" w:rsidRDefault="64EB49CD"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p w14:paraId="62937A58" w14:textId="10E73AC2" w:rsidR="002B3D8D" w:rsidRPr="009812B7" w:rsidRDefault="002B3D8D" w:rsidP="6125358E">
            <w:pPr>
              <w:rPr>
                <w:rFonts w:asciiTheme="minorHAnsi" w:eastAsiaTheme="minorEastAsia" w:hAnsiTheme="minorHAnsi" w:cstheme="minorBidi"/>
                <w:sz w:val="22"/>
                <w:szCs w:val="22"/>
              </w:rPr>
            </w:pPr>
          </w:p>
        </w:tc>
      </w:tr>
      <w:tr w:rsidR="64423D3A" w:rsidRPr="009812B7" w14:paraId="1550D045" w14:textId="77777777" w:rsidTr="0DB4D7FF">
        <w:trPr>
          <w:trHeight w:val="300"/>
        </w:trPr>
        <w:tc>
          <w:tcPr>
            <w:tcW w:w="7545" w:type="dxa"/>
            <w:shd w:val="clear" w:color="auto" w:fill="FFFFFF" w:themeFill="background1"/>
          </w:tcPr>
          <w:p w14:paraId="5648D4BA" w14:textId="1B4FBCD2" w:rsidR="5488E049" w:rsidRPr="009812B7" w:rsidRDefault="359DC77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Confident using IT packages, online programmes and social media</w:t>
            </w:r>
          </w:p>
        </w:tc>
        <w:tc>
          <w:tcPr>
            <w:tcW w:w="2775" w:type="dxa"/>
            <w:shd w:val="clear" w:color="auto" w:fill="FFFFFF" w:themeFill="background1"/>
          </w:tcPr>
          <w:p w14:paraId="311C72DF" w14:textId="14A7F2D9" w:rsidR="5488E049" w:rsidRPr="009812B7" w:rsidRDefault="359DC77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w:t>
            </w:r>
          </w:p>
        </w:tc>
      </w:tr>
      <w:tr w:rsidR="002B3D8D" w:rsidRPr="009812B7" w14:paraId="0926DFB2" w14:textId="77777777" w:rsidTr="0DB4D7FF">
        <w:trPr>
          <w:trHeight w:val="300"/>
        </w:trPr>
        <w:tc>
          <w:tcPr>
            <w:tcW w:w="7545" w:type="dxa"/>
            <w:shd w:val="clear" w:color="auto" w:fill="FFFFFF" w:themeFill="background1"/>
          </w:tcPr>
          <w:p w14:paraId="20B3C4C4" w14:textId="0F09CBAE" w:rsidR="002B3D8D" w:rsidRPr="009812B7" w:rsidRDefault="359DC77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Experience of m</w:t>
            </w:r>
            <w:r w:rsidR="5CDC4ED7" w:rsidRPr="009812B7">
              <w:rPr>
                <w:rFonts w:asciiTheme="minorHAnsi" w:eastAsiaTheme="minorEastAsia" w:hAnsiTheme="minorHAnsi" w:cstheme="minorBidi"/>
                <w:sz w:val="22"/>
                <w:szCs w:val="22"/>
              </w:rPr>
              <w:t>onitoring and reporting</w:t>
            </w:r>
            <w:r w:rsidR="5E715D7F" w:rsidRPr="009812B7">
              <w:rPr>
                <w:rFonts w:asciiTheme="minorHAnsi" w:eastAsiaTheme="minorEastAsia" w:hAnsiTheme="minorHAnsi" w:cstheme="minorBidi"/>
                <w:sz w:val="22"/>
                <w:szCs w:val="22"/>
              </w:rPr>
              <w:t xml:space="preserve">, </w:t>
            </w:r>
            <w:r w:rsidR="2AAFEF8F" w:rsidRPr="009812B7">
              <w:rPr>
                <w:rFonts w:asciiTheme="minorHAnsi" w:eastAsiaTheme="minorEastAsia" w:hAnsiTheme="minorHAnsi" w:cstheme="minorBidi"/>
                <w:sz w:val="22"/>
                <w:szCs w:val="22"/>
              </w:rPr>
              <w:t xml:space="preserve">good </w:t>
            </w:r>
            <w:r w:rsidR="5E715D7F" w:rsidRPr="009812B7">
              <w:rPr>
                <w:rFonts w:asciiTheme="minorHAnsi" w:eastAsiaTheme="minorEastAsia" w:hAnsiTheme="minorHAnsi" w:cstheme="minorBidi"/>
                <w:sz w:val="22"/>
                <w:szCs w:val="22"/>
              </w:rPr>
              <w:t>written and oral communication skills</w:t>
            </w:r>
          </w:p>
        </w:tc>
        <w:tc>
          <w:tcPr>
            <w:tcW w:w="2775" w:type="dxa"/>
            <w:shd w:val="clear" w:color="auto" w:fill="FFFFFF" w:themeFill="background1"/>
          </w:tcPr>
          <w:p w14:paraId="60DFEA28" w14:textId="77777777" w:rsidR="002B3D8D" w:rsidRPr="009812B7" w:rsidRDefault="104D61BC"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2B3D8D" w:rsidRPr="009812B7" w14:paraId="67B449B3" w14:textId="77777777" w:rsidTr="0DB4D7FF">
        <w:trPr>
          <w:trHeight w:val="375"/>
        </w:trPr>
        <w:tc>
          <w:tcPr>
            <w:tcW w:w="7545" w:type="dxa"/>
            <w:shd w:val="clear" w:color="auto" w:fill="FFFFFF" w:themeFill="background1"/>
          </w:tcPr>
          <w:p w14:paraId="6C27D690" w14:textId="37F041BC" w:rsidR="002B3D8D" w:rsidRPr="009812B7" w:rsidRDefault="51EC0C9D" w:rsidP="6125358E">
            <w:pPr>
              <w:pStyle w:val="Heading3"/>
              <w:spacing w:line="259" w:lineRule="auto"/>
              <w:rPr>
                <w:rFonts w:asciiTheme="minorHAnsi" w:eastAsiaTheme="minorEastAsia" w:hAnsiTheme="minorHAnsi" w:cstheme="minorBidi"/>
                <w:b/>
                <w:bCs/>
                <w:i w:val="0"/>
                <w:sz w:val="22"/>
                <w:szCs w:val="22"/>
              </w:rPr>
            </w:pPr>
            <w:r w:rsidRPr="009812B7">
              <w:rPr>
                <w:rFonts w:asciiTheme="minorHAnsi" w:eastAsiaTheme="minorEastAsia" w:hAnsiTheme="minorHAnsi" w:cstheme="minorBidi"/>
                <w:b/>
                <w:bCs/>
                <w:i w:val="0"/>
                <w:sz w:val="22"/>
                <w:szCs w:val="22"/>
              </w:rPr>
              <w:t>Desirable</w:t>
            </w:r>
          </w:p>
        </w:tc>
        <w:tc>
          <w:tcPr>
            <w:tcW w:w="2775" w:type="dxa"/>
          </w:tcPr>
          <w:p w14:paraId="6B9FACC7" w14:textId="77777777" w:rsidR="002B3D8D" w:rsidRPr="009812B7" w:rsidRDefault="002B3D8D" w:rsidP="6125358E">
            <w:pPr>
              <w:rPr>
                <w:rFonts w:asciiTheme="minorHAnsi" w:eastAsiaTheme="minorEastAsia" w:hAnsiTheme="minorHAnsi" w:cstheme="minorBidi"/>
                <w:sz w:val="22"/>
                <w:szCs w:val="22"/>
              </w:rPr>
            </w:pPr>
          </w:p>
        </w:tc>
      </w:tr>
      <w:tr w:rsidR="00694EFF" w:rsidRPr="009812B7" w14:paraId="4F5001EF" w14:textId="77777777" w:rsidTr="0DB4D7FF">
        <w:trPr>
          <w:trHeight w:val="300"/>
        </w:trPr>
        <w:tc>
          <w:tcPr>
            <w:tcW w:w="7545" w:type="dxa"/>
            <w:shd w:val="clear" w:color="auto" w:fill="FFFFFF" w:themeFill="background1"/>
          </w:tcPr>
          <w:p w14:paraId="0E52705F" w14:textId="243197F1" w:rsidR="00694EFF" w:rsidRPr="009812B7" w:rsidRDefault="6C96EABB"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Knowledge and experience of training accreditation</w:t>
            </w:r>
          </w:p>
          <w:p w14:paraId="0A7C382A" w14:textId="4D103B9F" w:rsidR="00694EFF" w:rsidRPr="009812B7" w:rsidRDefault="00694EFF" w:rsidP="6125358E">
            <w:pPr>
              <w:rPr>
                <w:rFonts w:asciiTheme="minorHAnsi" w:eastAsiaTheme="minorEastAsia" w:hAnsiTheme="minorHAnsi" w:cstheme="minorBidi"/>
                <w:sz w:val="22"/>
                <w:szCs w:val="22"/>
              </w:rPr>
            </w:pPr>
          </w:p>
        </w:tc>
        <w:tc>
          <w:tcPr>
            <w:tcW w:w="2775" w:type="dxa"/>
            <w:shd w:val="clear" w:color="auto" w:fill="FFFFFF" w:themeFill="background1"/>
          </w:tcPr>
          <w:p w14:paraId="2893F5F8" w14:textId="77777777" w:rsidR="00694EFF" w:rsidRPr="009812B7" w:rsidRDefault="55D7283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694EFF" w:rsidRPr="009812B7" w14:paraId="47879602" w14:textId="77777777" w:rsidTr="0DB4D7FF">
        <w:trPr>
          <w:trHeight w:val="300"/>
        </w:trPr>
        <w:tc>
          <w:tcPr>
            <w:tcW w:w="7545" w:type="dxa"/>
            <w:shd w:val="clear" w:color="auto" w:fill="FFFFFF" w:themeFill="background1"/>
          </w:tcPr>
          <w:p w14:paraId="4B671BAB" w14:textId="671D8F8D" w:rsidR="00694EFF" w:rsidRPr="009812B7" w:rsidRDefault="55D7283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Able to drive a van in London confidently</w:t>
            </w:r>
            <w:r w:rsidR="00457C1F">
              <w:rPr>
                <w:rFonts w:asciiTheme="minorHAnsi" w:eastAsiaTheme="minorEastAsia" w:hAnsiTheme="minorHAnsi" w:cstheme="minorBidi"/>
                <w:sz w:val="22"/>
                <w:szCs w:val="22"/>
              </w:rPr>
              <w:t xml:space="preserve"> and have a</w:t>
            </w:r>
            <w:r w:rsidR="00DE06A3">
              <w:rPr>
                <w:rFonts w:asciiTheme="minorHAnsi" w:eastAsiaTheme="minorEastAsia" w:hAnsiTheme="minorHAnsi" w:cstheme="minorBidi"/>
                <w:sz w:val="22"/>
                <w:szCs w:val="22"/>
              </w:rPr>
              <w:t xml:space="preserve"> full UK Driving licence</w:t>
            </w:r>
          </w:p>
        </w:tc>
        <w:tc>
          <w:tcPr>
            <w:tcW w:w="2775" w:type="dxa"/>
            <w:shd w:val="clear" w:color="auto" w:fill="FFFFFF" w:themeFill="background1"/>
          </w:tcPr>
          <w:p w14:paraId="06E2D810" w14:textId="77777777" w:rsidR="00694EFF" w:rsidRPr="009812B7" w:rsidRDefault="55D7283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bl>
    <w:p w14:paraId="1E2D822B" w14:textId="77777777" w:rsidR="00AF1BC3" w:rsidRPr="009812B7" w:rsidRDefault="00AF1BC3" w:rsidP="6125358E">
      <w:pPr>
        <w:rPr>
          <w:rFonts w:asciiTheme="minorHAnsi" w:eastAsiaTheme="minorEastAsia" w:hAnsiTheme="minorHAnsi" w:cstheme="minorBidi"/>
          <w:sz w:val="22"/>
          <w:szCs w:val="22"/>
        </w:rPr>
      </w:pPr>
    </w:p>
    <w:p w14:paraId="52E76BFC" w14:textId="77777777" w:rsidR="002B3D8D" w:rsidRPr="009812B7" w:rsidRDefault="104D61BC" w:rsidP="6125358E">
      <w:pPr>
        <w:pStyle w:val="BodyText3"/>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Additional Information:</w:t>
      </w:r>
    </w:p>
    <w:p w14:paraId="13267D83" w14:textId="57DDE405"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Thames21 have a </w:t>
      </w:r>
      <w:r w:rsidR="1BBF689B" w:rsidRPr="009812B7">
        <w:rPr>
          <w:rFonts w:asciiTheme="minorHAnsi" w:eastAsiaTheme="minorEastAsia" w:hAnsiTheme="minorHAnsi" w:cstheme="minorBidi"/>
          <w:sz w:val="22"/>
          <w:szCs w:val="22"/>
        </w:rPr>
        <w:t>Workplace</w:t>
      </w:r>
      <w:r w:rsidRPr="009812B7">
        <w:rPr>
          <w:rFonts w:asciiTheme="minorHAnsi" w:eastAsiaTheme="minorEastAsia" w:hAnsiTheme="minorHAnsi" w:cstheme="minorBidi"/>
          <w:sz w:val="22"/>
          <w:szCs w:val="22"/>
        </w:rPr>
        <w:t xml:space="preserve"> (Auto Enrol) Pension Scheme with NEST</w:t>
      </w:r>
    </w:p>
    <w:p w14:paraId="46A9D1B2"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The postholder must be prepared to work occasional evenings and weekends</w:t>
      </w:r>
    </w:p>
    <w:p w14:paraId="7BDE81F6" w14:textId="5B40E35D"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The postholder must be willing to travel sensibly throughout London and occasionally throughout the UK </w:t>
      </w:r>
      <w:r w:rsidR="42BE5219" w:rsidRPr="009812B7">
        <w:rPr>
          <w:rFonts w:asciiTheme="minorHAnsi" w:eastAsiaTheme="minorEastAsia" w:hAnsiTheme="minorHAnsi" w:cstheme="minorBidi"/>
          <w:sz w:val="22"/>
          <w:szCs w:val="22"/>
        </w:rPr>
        <w:t>overnight</w:t>
      </w:r>
      <w:r w:rsidRPr="009812B7">
        <w:rPr>
          <w:rFonts w:asciiTheme="minorHAnsi" w:eastAsiaTheme="minorEastAsia" w:hAnsiTheme="minorHAnsi" w:cstheme="minorBidi"/>
          <w:sz w:val="22"/>
          <w:szCs w:val="22"/>
        </w:rPr>
        <w:t xml:space="preserve"> and perhaps abroad</w:t>
      </w:r>
    </w:p>
    <w:p w14:paraId="222CB494"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25 days paid annual leave are available plus public holidays. In addition, the Thames21 office is closed between Christmas and New Year.</w:t>
      </w:r>
    </w:p>
    <w:p w14:paraId="28184F22"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Thames21 operate a flexitime system of working</w:t>
      </w:r>
    </w:p>
    <w:p w14:paraId="47A09C20"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Interest free season ticket loan or bike loan</w:t>
      </w:r>
    </w:p>
    <w:p w14:paraId="42326094" w14:textId="036B9AD1" w:rsidR="00681DD8"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Mobile phone </w:t>
      </w:r>
      <w:r w:rsidR="54AC4708" w:rsidRPr="009812B7">
        <w:rPr>
          <w:rFonts w:asciiTheme="minorHAnsi" w:eastAsiaTheme="minorEastAsia" w:hAnsiTheme="minorHAnsi" w:cstheme="minorBidi"/>
          <w:sz w:val="22"/>
          <w:szCs w:val="22"/>
        </w:rPr>
        <w:t xml:space="preserve">and laptop </w:t>
      </w:r>
      <w:r w:rsidRPr="009812B7">
        <w:rPr>
          <w:rFonts w:asciiTheme="minorHAnsi" w:eastAsiaTheme="minorEastAsia" w:hAnsiTheme="minorHAnsi" w:cstheme="minorBidi"/>
          <w:sz w:val="22"/>
          <w:szCs w:val="22"/>
        </w:rPr>
        <w:t>for company use</w:t>
      </w:r>
    </w:p>
    <w:p w14:paraId="21AFD506" w14:textId="77777777" w:rsidR="0018292D" w:rsidRPr="009812B7" w:rsidRDefault="0018292D" w:rsidP="64423D3A">
      <w:pPr>
        <w:rPr>
          <w:rFonts w:ascii="Calibri" w:eastAsia="Calibri" w:hAnsi="Calibri" w:cs="Calibri"/>
          <w:b/>
          <w:bCs/>
          <w:sz w:val="22"/>
          <w:szCs w:val="22"/>
        </w:rPr>
      </w:pPr>
    </w:p>
    <w:p w14:paraId="14AEFAE8" w14:textId="7D320416" w:rsidR="6E8DFB1A" w:rsidRPr="009812B7" w:rsidRDefault="6E8DFB1A" w:rsidP="6125358E">
      <w:pPr>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 xml:space="preserve">For more information on Thames21, please visit our website at </w:t>
      </w:r>
      <w:hyperlink r:id="rId10" w:history="1">
        <w:r w:rsidRPr="009812B7">
          <w:rPr>
            <w:rStyle w:val="Hyperlink"/>
            <w:rFonts w:ascii="Aptos" w:eastAsia="Aptos" w:hAnsi="Aptos" w:cs="Aptos"/>
            <w:b/>
            <w:bCs/>
            <w:color w:val="002060"/>
            <w:sz w:val="22"/>
            <w:szCs w:val="22"/>
          </w:rPr>
          <w:t>www.thames21.org.uk</w:t>
        </w:r>
      </w:hyperlink>
      <w:r w:rsidRPr="009812B7">
        <w:rPr>
          <w:rFonts w:asciiTheme="minorHAnsi" w:eastAsiaTheme="minorEastAsia" w:hAnsiTheme="minorHAnsi" w:cstheme="minorBidi"/>
          <w:b/>
          <w:bCs/>
          <w:sz w:val="22"/>
          <w:szCs w:val="22"/>
        </w:rPr>
        <w:t>.</w:t>
      </w:r>
    </w:p>
    <w:p w14:paraId="176DC7D3" w14:textId="05B6055A" w:rsidR="6E8DFB1A" w:rsidRPr="009812B7" w:rsidRDefault="6E8DFB1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423F7A9A" w14:textId="51DC6F1D" w:rsidR="6E8DFB1A" w:rsidRPr="009812B7" w:rsidRDefault="27405F2F" w:rsidP="0DB4D7FF">
      <w:pPr>
        <w:rPr>
          <w:rFonts w:asciiTheme="minorHAnsi" w:eastAsiaTheme="minorEastAsia" w:hAnsiTheme="minorHAnsi" w:cstheme="minorBidi"/>
          <w:sz w:val="22"/>
          <w:szCs w:val="22"/>
        </w:rPr>
      </w:pPr>
      <w:r w:rsidRPr="2B6D22A3">
        <w:rPr>
          <w:rFonts w:asciiTheme="minorHAnsi" w:eastAsiaTheme="minorEastAsia" w:hAnsiTheme="minorHAnsi" w:cstheme="minorBidi"/>
          <w:sz w:val="22"/>
          <w:szCs w:val="22"/>
        </w:rPr>
        <w:t>To apply for this position</w:t>
      </w:r>
      <w:r w:rsidR="5EB499B8" w:rsidRPr="2B6D22A3">
        <w:rPr>
          <w:rFonts w:asciiTheme="minorHAnsi" w:eastAsiaTheme="minorEastAsia" w:hAnsiTheme="minorHAnsi" w:cstheme="minorBidi"/>
          <w:sz w:val="22"/>
          <w:szCs w:val="22"/>
        </w:rPr>
        <w:t>,</w:t>
      </w:r>
      <w:r w:rsidRPr="2B6D22A3">
        <w:rPr>
          <w:rFonts w:asciiTheme="minorHAnsi" w:eastAsiaTheme="minorEastAsia" w:hAnsiTheme="minorHAnsi" w:cstheme="minorBidi"/>
          <w:sz w:val="22"/>
          <w:szCs w:val="22"/>
        </w:rPr>
        <w:t xml:space="preserve"> please email an up-to-date copy of your CV</w:t>
      </w:r>
      <w:r w:rsidR="6B258A44" w:rsidRPr="2B6D22A3">
        <w:rPr>
          <w:rFonts w:asciiTheme="minorHAnsi" w:eastAsiaTheme="minorEastAsia" w:hAnsiTheme="minorHAnsi" w:cstheme="minorBidi"/>
          <w:sz w:val="22"/>
          <w:szCs w:val="22"/>
        </w:rPr>
        <w:t xml:space="preserve"> and</w:t>
      </w:r>
      <w:r w:rsidR="00C53B17">
        <w:rPr>
          <w:rFonts w:asciiTheme="minorHAnsi" w:eastAsiaTheme="minorEastAsia" w:hAnsiTheme="minorHAnsi" w:cstheme="minorBidi"/>
          <w:sz w:val="22"/>
          <w:szCs w:val="22"/>
        </w:rPr>
        <w:t xml:space="preserve"> supporting statement</w:t>
      </w:r>
      <w:r w:rsidR="6B258A44" w:rsidRPr="2B6D22A3">
        <w:rPr>
          <w:rFonts w:asciiTheme="minorHAnsi" w:eastAsiaTheme="minorEastAsia" w:hAnsiTheme="minorHAnsi" w:cstheme="minorBidi"/>
          <w:sz w:val="22"/>
          <w:szCs w:val="22"/>
        </w:rPr>
        <w:t xml:space="preserve"> that addresses </w:t>
      </w:r>
      <w:r w:rsidR="3791FB34" w:rsidRPr="2B6D22A3">
        <w:rPr>
          <w:rFonts w:asciiTheme="minorHAnsi" w:eastAsiaTheme="minorEastAsia" w:hAnsiTheme="minorHAnsi" w:cstheme="minorBidi"/>
          <w:sz w:val="22"/>
          <w:szCs w:val="22"/>
        </w:rPr>
        <w:t xml:space="preserve">skills, knowledge and experience relating to the person </w:t>
      </w:r>
      <w:r w:rsidR="49D01E04" w:rsidRPr="2B6D22A3">
        <w:rPr>
          <w:rFonts w:asciiTheme="minorHAnsi" w:eastAsiaTheme="minorEastAsia" w:hAnsiTheme="minorHAnsi" w:cstheme="minorBidi"/>
          <w:sz w:val="22"/>
          <w:szCs w:val="22"/>
        </w:rPr>
        <w:t>specification</w:t>
      </w:r>
      <w:r w:rsidRPr="2B6D22A3">
        <w:rPr>
          <w:rFonts w:asciiTheme="minorHAnsi" w:eastAsiaTheme="minorEastAsia" w:hAnsiTheme="minorHAnsi" w:cstheme="minorBidi"/>
          <w:sz w:val="22"/>
          <w:szCs w:val="22"/>
        </w:rPr>
        <w:t xml:space="preserve"> </w:t>
      </w:r>
      <w:r w:rsidR="1966CA9E" w:rsidRPr="2B6D22A3">
        <w:rPr>
          <w:rFonts w:asciiTheme="minorHAnsi" w:eastAsiaTheme="minorEastAsia" w:hAnsiTheme="minorHAnsi" w:cstheme="minorBidi"/>
          <w:sz w:val="22"/>
          <w:szCs w:val="22"/>
        </w:rPr>
        <w:t xml:space="preserve">and email </w:t>
      </w:r>
      <w:r w:rsidR="0717AD2E" w:rsidRPr="2B6D22A3">
        <w:rPr>
          <w:rFonts w:asciiTheme="minorHAnsi" w:eastAsiaTheme="minorEastAsia" w:hAnsiTheme="minorHAnsi" w:cstheme="minorBidi"/>
          <w:sz w:val="22"/>
          <w:szCs w:val="22"/>
        </w:rPr>
        <w:t>this</w:t>
      </w:r>
      <w:r w:rsidR="1966CA9E" w:rsidRPr="2B6D22A3">
        <w:rPr>
          <w:rFonts w:asciiTheme="minorHAnsi" w:eastAsiaTheme="minorEastAsia" w:hAnsiTheme="minorHAnsi" w:cstheme="minorBidi"/>
          <w:sz w:val="22"/>
          <w:szCs w:val="22"/>
        </w:rPr>
        <w:t xml:space="preserve"> </w:t>
      </w:r>
      <w:r w:rsidR="6159A766" w:rsidRPr="2B6D22A3">
        <w:rPr>
          <w:rFonts w:asciiTheme="minorHAnsi" w:eastAsiaTheme="minorEastAsia" w:hAnsiTheme="minorHAnsi" w:cstheme="minorBidi"/>
          <w:sz w:val="22"/>
          <w:szCs w:val="22"/>
        </w:rPr>
        <w:t xml:space="preserve">to </w:t>
      </w:r>
      <w:hyperlink r:id="rId11">
        <w:r w:rsidRPr="2B6D22A3">
          <w:rPr>
            <w:rStyle w:val="Hyperlink"/>
            <w:rFonts w:ascii="Aptos" w:eastAsia="Aptos" w:hAnsi="Aptos" w:cs="Aptos"/>
            <w:b/>
            <w:bCs/>
            <w:color w:val="0563C1"/>
            <w:sz w:val="22"/>
            <w:szCs w:val="22"/>
          </w:rPr>
          <w:t>recruitment@thames21.org.uk</w:t>
        </w:r>
      </w:hyperlink>
      <w:r w:rsidRPr="2B6D22A3">
        <w:rPr>
          <w:rFonts w:asciiTheme="minorHAnsi" w:eastAsiaTheme="minorEastAsia" w:hAnsiTheme="minorHAnsi" w:cstheme="minorBidi"/>
          <w:b/>
          <w:bCs/>
          <w:sz w:val="22"/>
          <w:szCs w:val="22"/>
        </w:rPr>
        <w:t xml:space="preserve">  </w:t>
      </w:r>
      <w:r w:rsidRPr="2B6D22A3">
        <w:rPr>
          <w:rFonts w:asciiTheme="minorHAnsi" w:eastAsiaTheme="minorEastAsia" w:hAnsiTheme="minorHAnsi" w:cstheme="minorBidi"/>
          <w:sz w:val="22"/>
          <w:szCs w:val="22"/>
        </w:rPr>
        <w:t>with the reference (</w:t>
      </w:r>
      <w:r w:rsidRPr="2B6D22A3">
        <w:rPr>
          <w:rFonts w:asciiTheme="minorHAnsi" w:eastAsiaTheme="minorEastAsia" w:hAnsiTheme="minorHAnsi" w:cstheme="minorBidi"/>
          <w:b/>
          <w:bCs/>
          <w:sz w:val="22"/>
          <w:szCs w:val="22"/>
        </w:rPr>
        <w:t>RSO</w:t>
      </w:r>
      <w:r w:rsidR="1D0DAC43" w:rsidRPr="2B6D22A3">
        <w:rPr>
          <w:rFonts w:asciiTheme="minorHAnsi" w:eastAsiaTheme="minorEastAsia" w:hAnsiTheme="minorHAnsi" w:cstheme="minorBidi"/>
          <w:b/>
          <w:bCs/>
          <w:sz w:val="22"/>
          <w:szCs w:val="22"/>
        </w:rPr>
        <w:t>1026</w:t>
      </w:r>
      <w:r w:rsidR="7C5C978E" w:rsidRPr="2B6D22A3">
        <w:rPr>
          <w:rFonts w:asciiTheme="minorHAnsi" w:eastAsiaTheme="minorEastAsia" w:hAnsiTheme="minorHAnsi" w:cstheme="minorBidi"/>
          <w:b/>
          <w:bCs/>
          <w:sz w:val="22"/>
          <w:szCs w:val="22"/>
        </w:rPr>
        <w:t>)</w:t>
      </w:r>
      <w:r w:rsidRPr="2B6D22A3">
        <w:rPr>
          <w:rFonts w:asciiTheme="minorHAnsi" w:eastAsiaTheme="minorEastAsia" w:hAnsiTheme="minorHAnsi" w:cstheme="minorBidi"/>
          <w:sz w:val="22"/>
          <w:szCs w:val="22"/>
        </w:rPr>
        <w:t xml:space="preserve">, in the subject box of your email application. </w:t>
      </w:r>
    </w:p>
    <w:p w14:paraId="246BA14A" w14:textId="517B652B" w:rsidR="6125358E" w:rsidRPr="009812B7" w:rsidRDefault="6125358E" w:rsidP="6125358E">
      <w:pPr>
        <w:rPr>
          <w:rFonts w:asciiTheme="minorHAnsi" w:eastAsiaTheme="minorEastAsia" w:hAnsiTheme="minorHAnsi" w:cstheme="minorBidi"/>
          <w:sz w:val="22"/>
          <w:szCs w:val="22"/>
        </w:rPr>
      </w:pPr>
    </w:p>
    <w:p w14:paraId="1437E919" w14:textId="4FF428E2" w:rsidR="5FFC56F7" w:rsidRPr="009812B7" w:rsidRDefault="5FFC56F7" w:rsidP="6125358E">
      <w:pPr>
        <w:rPr>
          <w:rFonts w:asciiTheme="minorHAnsi" w:eastAsiaTheme="minorEastAsia" w:hAnsiTheme="minorHAnsi" w:cstheme="minorBidi"/>
          <w:color w:val="000000" w:themeColor="text1"/>
          <w:sz w:val="22"/>
          <w:szCs w:val="22"/>
        </w:rPr>
      </w:pPr>
      <w:r w:rsidRPr="009812B7">
        <w:rPr>
          <w:rFonts w:asciiTheme="minorHAnsi" w:eastAsiaTheme="minorEastAsia" w:hAnsiTheme="minorHAnsi" w:cstheme="minorBidi"/>
          <w:color w:val="000000" w:themeColor="text1"/>
          <w:sz w:val="22"/>
          <w:szCs w:val="22"/>
        </w:rPr>
        <w:t>For any queries about this position, please email Sam Bentley-Toon at sam.bentley-toon@thames21.org.uk</w:t>
      </w:r>
    </w:p>
    <w:p w14:paraId="09B3F09A" w14:textId="10829160" w:rsidR="6E8DFB1A" w:rsidRPr="009812B7" w:rsidRDefault="6E8DFB1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1D812240" w14:textId="2ED7DA4F" w:rsidR="6E8DFB1A" w:rsidRPr="009812B7" w:rsidRDefault="6E8DFB1A" w:rsidP="7488FDA0">
      <w:pPr>
        <w:pStyle w:val="ListParagraph"/>
        <w:numPr>
          <w:ilvl w:val="0"/>
          <w:numId w:val="1"/>
        </w:numPr>
        <w:rPr>
          <w:rFonts w:asciiTheme="minorHAnsi" w:eastAsiaTheme="minorEastAsia" w:hAnsiTheme="minorHAnsi" w:cstheme="minorBidi"/>
          <w:b/>
          <w:bCs/>
          <w:sz w:val="22"/>
          <w:szCs w:val="22"/>
        </w:rPr>
      </w:pPr>
      <w:r w:rsidRPr="7488FDA0">
        <w:rPr>
          <w:rFonts w:asciiTheme="minorHAnsi" w:eastAsiaTheme="minorEastAsia" w:hAnsiTheme="minorHAnsi" w:cstheme="minorBidi"/>
          <w:sz w:val="22"/>
          <w:szCs w:val="22"/>
        </w:rPr>
        <w:t>The closing date for applications is</w:t>
      </w:r>
      <w:r w:rsidRPr="7488FDA0">
        <w:rPr>
          <w:rFonts w:asciiTheme="minorHAnsi" w:eastAsiaTheme="minorEastAsia" w:hAnsiTheme="minorHAnsi" w:cstheme="minorBidi"/>
          <w:b/>
          <w:bCs/>
          <w:sz w:val="22"/>
          <w:szCs w:val="22"/>
        </w:rPr>
        <w:t xml:space="preserve">: </w:t>
      </w:r>
      <w:r w:rsidR="6772E2A7" w:rsidRPr="7488FDA0">
        <w:rPr>
          <w:rFonts w:asciiTheme="minorHAnsi" w:eastAsiaTheme="minorEastAsia" w:hAnsiTheme="minorHAnsi" w:cstheme="minorBidi"/>
          <w:b/>
          <w:bCs/>
          <w:sz w:val="22"/>
          <w:szCs w:val="22"/>
        </w:rPr>
        <w:t xml:space="preserve"> 9am 16 November</w:t>
      </w:r>
    </w:p>
    <w:p w14:paraId="65B68A37" w14:textId="1D43DB4D" w:rsidR="6125358E" w:rsidRPr="009812B7" w:rsidRDefault="6125358E" w:rsidP="6125358E">
      <w:pPr>
        <w:pStyle w:val="ListParagraph"/>
        <w:rPr>
          <w:rFonts w:asciiTheme="minorHAnsi" w:eastAsiaTheme="minorEastAsia" w:hAnsiTheme="minorHAnsi" w:cstheme="minorBidi"/>
          <w:sz w:val="22"/>
          <w:szCs w:val="22"/>
        </w:rPr>
      </w:pPr>
    </w:p>
    <w:p w14:paraId="34C7BA51" w14:textId="30479D89" w:rsidR="6E8DFB1A" w:rsidRPr="009812B7" w:rsidRDefault="6E8DFB1A" w:rsidP="7488FDA0">
      <w:pPr>
        <w:pStyle w:val="ListParagraph"/>
        <w:numPr>
          <w:ilvl w:val="0"/>
          <w:numId w:val="1"/>
        </w:numPr>
        <w:rPr>
          <w:rFonts w:asciiTheme="minorHAnsi" w:eastAsiaTheme="minorEastAsia" w:hAnsiTheme="minorHAnsi" w:cstheme="minorBidi"/>
          <w:sz w:val="22"/>
          <w:szCs w:val="22"/>
        </w:rPr>
      </w:pPr>
      <w:r w:rsidRPr="7488FDA0">
        <w:rPr>
          <w:rFonts w:asciiTheme="minorHAnsi" w:eastAsiaTheme="minorEastAsia" w:hAnsiTheme="minorHAnsi" w:cstheme="minorBidi"/>
          <w:sz w:val="22"/>
          <w:szCs w:val="22"/>
        </w:rPr>
        <w:t xml:space="preserve">Interview dates: </w:t>
      </w:r>
      <w:r w:rsidR="53DF0677" w:rsidRPr="7488FDA0">
        <w:rPr>
          <w:rFonts w:asciiTheme="minorHAnsi" w:eastAsiaTheme="minorEastAsia" w:hAnsiTheme="minorHAnsi" w:cstheme="minorBidi"/>
          <w:b/>
          <w:bCs/>
          <w:sz w:val="22"/>
          <w:szCs w:val="22"/>
        </w:rPr>
        <w:t xml:space="preserve"> </w:t>
      </w:r>
      <w:r w:rsidR="0B5E89EC" w:rsidRPr="7488FDA0">
        <w:rPr>
          <w:rFonts w:asciiTheme="minorHAnsi" w:eastAsiaTheme="minorEastAsia" w:hAnsiTheme="minorHAnsi" w:cstheme="minorBidi"/>
          <w:b/>
          <w:bCs/>
          <w:sz w:val="22"/>
          <w:szCs w:val="22"/>
        </w:rPr>
        <w:t xml:space="preserve">26, 27 November </w:t>
      </w:r>
      <w:r w:rsidRPr="7488FDA0">
        <w:rPr>
          <w:rFonts w:asciiTheme="minorHAnsi" w:eastAsiaTheme="minorEastAsia" w:hAnsiTheme="minorHAnsi" w:cstheme="minorBidi"/>
          <w:sz w:val="22"/>
          <w:szCs w:val="22"/>
        </w:rPr>
        <w:t>(subject to change)</w:t>
      </w:r>
    </w:p>
    <w:p w14:paraId="702C7408" w14:textId="5DA20359" w:rsidR="6E8DFB1A" w:rsidRPr="009812B7" w:rsidRDefault="6E8DFB1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0A4F6A82" w14:textId="578EB69E" w:rsidR="6E8DFB1A" w:rsidRPr="009812B7" w:rsidRDefault="6E8DFB1A" w:rsidP="6125358E">
      <w:pP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w:t>
      </w:r>
      <w:r w:rsidRPr="009812B7">
        <w:rPr>
          <w:rFonts w:asciiTheme="minorHAnsi" w:eastAsiaTheme="minorEastAsia" w:hAnsiTheme="minorHAnsi" w:cstheme="minorBidi"/>
          <w:b/>
          <w:bCs/>
          <w:sz w:val="22"/>
          <w:szCs w:val="22"/>
        </w:rPr>
        <w:t xml:space="preserve">not </w:t>
      </w:r>
      <w:r w:rsidRPr="009812B7">
        <w:rPr>
          <w:rFonts w:asciiTheme="minorHAnsi" w:eastAsiaTheme="minorEastAsia" w:hAnsiTheme="minorHAnsi" w:cstheme="minorBidi"/>
          <w:sz w:val="22"/>
          <w:szCs w:val="22"/>
        </w:rPr>
        <w:t>been successful on this occasion.</w:t>
      </w:r>
    </w:p>
    <w:p w14:paraId="27A2BDE9" w14:textId="506C999B" w:rsidR="6E8DFB1A" w:rsidRPr="009812B7" w:rsidRDefault="6E8DFB1A" w:rsidP="6125358E">
      <w:pP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022B6662" w14:textId="2D97466A" w:rsidR="6125358E" w:rsidRPr="009812B7" w:rsidRDefault="6E8DFB1A" w:rsidP="004416FA">
      <w:pPr>
        <w:jc w:val="both"/>
        <w:rPr>
          <w:rFonts w:ascii="Calibri" w:eastAsia="Calibri" w:hAnsi="Calibri" w:cs="Calibri"/>
          <w:b/>
          <w:bCs/>
          <w:sz w:val="22"/>
          <w:szCs w:val="22"/>
        </w:rPr>
      </w:pPr>
      <w:r w:rsidRPr="009812B7">
        <w:rPr>
          <w:rFonts w:asciiTheme="minorHAnsi" w:eastAsiaTheme="minorEastAsia" w:hAnsiTheme="minorHAnsi" w:cstheme="minorBidi"/>
          <w:sz w:val="22"/>
          <w:szCs w:val="22"/>
        </w:rPr>
        <w:t>No agencies please</w:t>
      </w:r>
    </w:p>
    <w:sectPr w:rsidR="6125358E" w:rsidRPr="009812B7" w:rsidSect="00C32856">
      <w:pgSz w:w="11906" w:h="16838"/>
      <w:pgMar w:top="600" w:right="700" w:bottom="600" w:left="7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wTDynuMv" int2:invalidationBookmarkName="" int2:hashCode="XM7M7Omaoe1dzs" int2:id="1iPYa0m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27A"/>
    <w:multiLevelType w:val="hybridMultilevel"/>
    <w:tmpl w:val="2844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75E2A"/>
    <w:multiLevelType w:val="hybridMultilevel"/>
    <w:tmpl w:val="77A2FA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C6668"/>
    <w:multiLevelType w:val="hybridMultilevel"/>
    <w:tmpl w:val="D6B8EC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276899"/>
    <w:multiLevelType w:val="hybridMultilevel"/>
    <w:tmpl w:val="FEACC5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31C6C"/>
    <w:multiLevelType w:val="hybridMultilevel"/>
    <w:tmpl w:val="7638A908"/>
    <w:lvl w:ilvl="0" w:tplc="5A2CC98C">
      <w:start w:val="5"/>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E59A0"/>
    <w:multiLevelType w:val="hybridMultilevel"/>
    <w:tmpl w:val="0CD225C6"/>
    <w:lvl w:ilvl="0" w:tplc="04090001">
      <w:start w:val="1"/>
      <w:numFmt w:val="bullet"/>
      <w:lvlText w:val=""/>
      <w:lvlJc w:val="left"/>
      <w:pPr>
        <w:tabs>
          <w:tab w:val="num" w:pos="720"/>
        </w:tabs>
        <w:ind w:left="720" w:hanging="360"/>
      </w:pPr>
      <w:rPr>
        <w:rFonts w:ascii="Symbol" w:hAnsi="Symbol" w:hint="default"/>
      </w:rPr>
    </w:lvl>
    <w:lvl w:ilvl="1" w:tplc="47AAB42C">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33B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AAF6531"/>
    <w:multiLevelType w:val="hybridMultilevel"/>
    <w:tmpl w:val="8518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53155"/>
    <w:multiLevelType w:val="hybridMultilevel"/>
    <w:tmpl w:val="0EAE6D04"/>
    <w:lvl w:ilvl="0" w:tplc="BC94330E">
      <w:start w:val="8"/>
      <w:numFmt w:val="bullet"/>
      <w:lvlText w:val=""/>
      <w:lvlJc w:val="left"/>
      <w:pPr>
        <w:tabs>
          <w:tab w:val="num" w:pos="1080"/>
        </w:tabs>
        <w:ind w:left="1080" w:hanging="720"/>
      </w:pPr>
      <w:rPr>
        <w:rFonts w:ascii="Symbol" w:eastAsia="Times New Roman" w:hAnsi="Symbol"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70F9E"/>
    <w:multiLevelType w:val="hybridMultilevel"/>
    <w:tmpl w:val="6DB63D3C"/>
    <w:lvl w:ilvl="0" w:tplc="47AAB42C">
      <w:start w:val="1"/>
      <w:numFmt w:val="bullet"/>
      <w:lvlText w:val=""/>
      <w:lvlJc w:val="left"/>
      <w:pPr>
        <w:tabs>
          <w:tab w:val="num" w:pos="360"/>
        </w:tabs>
        <w:ind w:left="360" w:hanging="360"/>
      </w:pPr>
      <w:rPr>
        <w:rFonts w:ascii="Symbol" w:hAnsi="Symbol" w:hint="default"/>
        <w:color w:val="auto"/>
      </w:rPr>
    </w:lvl>
    <w:lvl w:ilvl="1" w:tplc="AD4A77CC">
      <w:start w:val="5"/>
      <w:numFmt w:val="bullet"/>
      <w:lvlText w:val=""/>
      <w:lvlJc w:val="left"/>
      <w:pPr>
        <w:tabs>
          <w:tab w:val="num" w:pos="1080"/>
        </w:tabs>
        <w:ind w:left="1080" w:hanging="360"/>
      </w:pPr>
      <w:rPr>
        <w:rFonts w:ascii="Symbol" w:eastAsia="Times New Roman" w:hAnsi="Symbol" w:cs="Aria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614E70"/>
    <w:multiLevelType w:val="hybridMultilevel"/>
    <w:tmpl w:val="BF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47E09"/>
    <w:multiLevelType w:val="hybridMultilevel"/>
    <w:tmpl w:val="E42A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D1437D"/>
    <w:multiLevelType w:val="hybridMultilevel"/>
    <w:tmpl w:val="64186E04"/>
    <w:lvl w:ilvl="0" w:tplc="7E9A7B72">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304D2"/>
    <w:multiLevelType w:val="hybridMultilevel"/>
    <w:tmpl w:val="3AA2CA9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C72F6"/>
    <w:multiLevelType w:val="hybridMultilevel"/>
    <w:tmpl w:val="B770EA2A"/>
    <w:lvl w:ilvl="0" w:tplc="0242D67A">
      <w:numFmt w:val="bullet"/>
      <w:lvlText w:val=""/>
      <w:lvlJc w:val="left"/>
      <w:pPr>
        <w:tabs>
          <w:tab w:val="num" w:pos="1080"/>
        </w:tabs>
        <w:ind w:left="1080" w:hanging="72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D80DA6"/>
    <w:multiLevelType w:val="hybridMultilevel"/>
    <w:tmpl w:val="74E4D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7239E1"/>
    <w:multiLevelType w:val="hybridMultilevel"/>
    <w:tmpl w:val="86C26A4A"/>
    <w:lvl w:ilvl="0" w:tplc="0242D67A">
      <w:numFmt w:val="bullet"/>
      <w:lvlText w:val=""/>
      <w:lvlJc w:val="left"/>
      <w:pPr>
        <w:tabs>
          <w:tab w:val="num" w:pos="1080"/>
        </w:tabs>
        <w:ind w:left="1080" w:hanging="720"/>
      </w:pPr>
      <w:rPr>
        <w:rFonts w:ascii="Symbol" w:eastAsia="Times New Roman" w:hAnsi="Symbol" w:cs="Aria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41976FDD"/>
    <w:multiLevelType w:val="hybridMultilevel"/>
    <w:tmpl w:val="5E681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C6846A"/>
    <w:multiLevelType w:val="hybridMultilevel"/>
    <w:tmpl w:val="8FCAA02C"/>
    <w:lvl w:ilvl="0" w:tplc="5F800C86">
      <w:start w:val="1"/>
      <w:numFmt w:val="bullet"/>
      <w:lvlText w:val=""/>
      <w:lvlJc w:val="left"/>
      <w:pPr>
        <w:ind w:left="720" w:hanging="360"/>
      </w:pPr>
      <w:rPr>
        <w:rFonts w:ascii="Symbol" w:hAnsi="Symbol" w:hint="default"/>
      </w:rPr>
    </w:lvl>
    <w:lvl w:ilvl="1" w:tplc="EA880F42">
      <w:start w:val="1"/>
      <w:numFmt w:val="bullet"/>
      <w:lvlText w:val="o"/>
      <w:lvlJc w:val="left"/>
      <w:pPr>
        <w:ind w:left="1440" w:hanging="360"/>
      </w:pPr>
      <w:rPr>
        <w:rFonts w:ascii="Courier New" w:hAnsi="Courier New" w:hint="default"/>
      </w:rPr>
    </w:lvl>
    <w:lvl w:ilvl="2" w:tplc="A0D6C538">
      <w:start w:val="1"/>
      <w:numFmt w:val="bullet"/>
      <w:lvlText w:val=""/>
      <w:lvlJc w:val="left"/>
      <w:pPr>
        <w:ind w:left="2160" w:hanging="360"/>
      </w:pPr>
      <w:rPr>
        <w:rFonts w:ascii="Wingdings" w:hAnsi="Wingdings" w:hint="default"/>
      </w:rPr>
    </w:lvl>
    <w:lvl w:ilvl="3" w:tplc="890C03C6">
      <w:start w:val="1"/>
      <w:numFmt w:val="bullet"/>
      <w:lvlText w:val=""/>
      <w:lvlJc w:val="left"/>
      <w:pPr>
        <w:ind w:left="2880" w:hanging="360"/>
      </w:pPr>
      <w:rPr>
        <w:rFonts w:ascii="Symbol" w:hAnsi="Symbol" w:hint="default"/>
      </w:rPr>
    </w:lvl>
    <w:lvl w:ilvl="4" w:tplc="27880FD4">
      <w:start w:val="1"/>
      <w:numFmt w:val="bullet"/>
      <w:lvlText w:val="o"/>
      <w:lvlJc w:val="left"/>
      <w:pPr>
        <w:ind w:left="3600" w:hanging="360"/>
      </w:pPr>
      <w:rPr>
        <w:rFonts w:ascii="Courier New" w:hAnsi="Courier New" w:hint="default"/>
      </w:rPr>
    </w:lvl>
    <w:lvl w:ilvl="5" w:tplc="BAC6F4B8">
      <w:start w:val="1"/>
      <w:numFmt w:val="bullet"/>
      <w:lvlText w:val=""/>
      <w:lvlJc w:val="left"/>
      <w:pPr>
        <w:ind w:left="4320" w:hanging="360"/>
      </w:pPr>
      <w:rPr>
        <w:rFonts w:ascii="Wingdings" w:hAnsi="Wingdings" w:hint="default"/>
      </w:rPr>
    </w:lvl>
    <w:lvl w:ilvl="6" w:tplc="FCEC9524">
      <w:start w:val="1"/>
      <w:numFmt w:val="bullet"/>
      <w:lvlText w:val=""/>
      <w:lvlJc w:val="left"/>
      <w:pPr>
        <w:ind w:left="5040" w:hanging="360"/>
      </w:pPr>
      <w:rPr>
        <w:rFonts w:ascii="Symbol" w:hAnsi="Symbol" w:hint="default"/>
      </w:rPr>
    </w:lvl>
    <w:lvl w:ilvl="7" w:tplc="07769DFE">
      <w:start w:val="1"/>
      <w:numFmt w:val="bullet"/>
      <w:lvlText w:val="o"/>
      <w:lvlJc w:val="left"/>
      <w:pPr>
        <w:ind w:left="5760" w:hanging="360"/>
      </w:pPr>
      <w:rPr>
        <w:rFonts w:ascii="Courier New" w:hAnsi="Courier New" w:hint="default"/>
      </w:rPr>
    </w:lvl>
    <w:lvl w:ilvl="8" w:tplc="9364DC1E">
      <w:start w:val="1"/>
      <w:numFmt w:val="bullet"/>
      <w:lvlText w:val=""/>
      <w:lvlJc w:val="left"/>
      <w:pPr>
        <w:ind w:left="6480" w:hanging="360"/>
      </w:pPr>
      <w:rPr>
        <w:rFonts w:ascii="Wingdings" w:hAnsi="Wingdings" w:hint="default"/>
      </w:rPr>
    </w:lvl>
  </w:abstractNum>
  <w:abstractNum w:abstractNumId="19" w15:restartNumberingAfterBreak="0">
    <w:nsid w:val="4525CF39"/>
    <w:multiLevelType w:val="hybridMultilevel"/>
    <w:tmpl w:val="AD309E98"/>
    <w:lvl w:ilvl="0" w:tplc="CEEEF4A8">
      <w:start w:val="1"/>
      <w:numFmt w:val="decimal"/>
      <w:lvlText w:val="%1."/>
      <w:lvlJc w:val="left"/>
      <w:pPr>
        <w:ind w:left="720" w:hanging="360"/>
      </w:pPr>
    </w:lvl>
    <w:lvl w:ilvl="1" w:tplc="6F323BE6">
      <w:start w:val="1"/>
      <w:numFmt w:val="lowerLetter"/>
      <w:lvlText w:val="%2."/>
      <w:lvlJc w:val="left"/>
      <w:pPr>
        <w:ind w:left="1440" w:hanging="360"/>
      </w:pPr>
    </w:lvl>
    <w:lvl w:ilvl="2" w:tplc="6358BC5C">
      <w:start w:val="1"/>
      <w:numFmt w:val="lowerRoman"/>
      <w:lvlText w:val="%3."/>
      <w:lvlJc w:val="right"/>
      <w:pPr>
        <w:ind w:left="2160" w:hanging="180"/>
      </w:pPr>
    </w:lvl>
    <w:lvl w:ilvl="3" w:tplc="C18EE6D8">
      <w:start w:val="1"/>
      <w:numFmt w:val="decimal"/>
      <w:lvlText w:val="%4."/>
      <w:lvlJc w:val="left"/>
      <w:pPr>
        <w:ind w:left="2880" w:hanging="360"/>
      </w:pPr>
    </w:lvl>
    <w:lvl w:ilvl="4" w:tplc="7DA830BE">
      <w:start w:val="1"/>
      <w:numFmt w:val="lowerLetter"/>
      <w:lvlText w:val="%5."/>
      <w:lvlJc w:val="left"/>
      <w:pPr>
        <w:ind w:left="3600" w:hanging="360"/>
      </w:pPr>
    </w:lvl>
    <w:lvl w:ilvl="5" w:tplc="399A573C">
      <w:start w:val="1"/>
      <w:numFmt w:val="lowerRoman"/>
      <w:lvlText w:val="%6."/>
      <w:lvlJc w:val="right"/>
      <w:pPr>
        <w:ind w:left="4320" w:hanging="180"/>
      </w:pPr>
    </w:lvl>
    <w:lvl w:ilvl="6" w:tplc="EA32135E">
      <w:start w:val="1"/>
      <w:numFmt w:val="decimal"/>
      <w:lvlText w:val="%7."/>
      <w:lvlJc w:val="left"/>
      <w:pPr>
        <w:ind w:left="5040" w:hanging="360"/>
      </w:pPr>
    </w:lvl>
    <w:lvl w:ilvl="7" w:tplc="6E005A8A">
      <w:start w:val="1"/>
      <w:numFmt w:val="lowerLetter"/>
      <w:lvlText w:val="%8."/>
      <w:lvlJc w:val="left"/>
      <w:pPr>
        <w:ind w:left="5760" w:hanging="360"/>
      </w:pPr>
    </w:lvl>
    <w:lvl w:ilvl="8" w:tplc="C2FCE032">
      <w:start w:val="1"/>
      <w:numFmt w:val="lowerRoman"/>
      <w:lvlText w:val="%9."/>
      <w:lvlJc w:val="right"/>
      <w:pPr>
        <w:ind w:left="6480" w:hanging="180"/>
      </w:pPr>
    </w:lvl>
  </w:abstractNum>
  <w:abstractNum w:abstractNumId="20" w15:restartNumberingAfterBreak="0">
    <w:nsid w:val="4BC76799"/>
    <w:multiLevelType w:val="hybridMultilevel"/>
    <w:tmpl w:val="3370A1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F57098"/>
    <w:multiLevelType w:val="hybridMultilevel"/>
    <w:tmpl w:val="A61626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2B6F64"/>
    <w:multiLevelType w:val="hybridMultilevel"/>
    <w:tmpl w:val="45C03C54"/>
    <w:lvl w:ilvl="0" w:tplc="08090001">
      <w:start w:val="1"/>
      <w:numFmt w:val="bullet"/>
      <w:lvlText w:val=""/>
      <w:lvlJc w:val="left"/>
      <w:pPr>
        <w:ind w:left="720" w:hanging="360"/>
      </w:pPr>
      <w:rPr>
        <w:rFonts w:ascii="Symbol" w:hAnsi="Symbol" w:hint="default"/>
      </w:rPr>
    </w:lvl>
    <w:lvl w:ilvl="1" w:tplc="C6845BCE">
      <w:numFmt w:val="bullet"/>
      <w:lvlText w:val="•"/>
      <w:lvlJc w:val="left"/>
      <w:pPr>
        <w:ind w:left="1440" w:hanging="360"/>
      </w:pPr>
      <w:rPr>
        <w:rFonts w:ascii="Tahoma" w:eastAsia="Times New Roman"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0F36B7"/>
    <w:multiLevelType w:val="hybridMultilevel"/>
    <w:tmpl w:val="B232C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5756B2"/>
    <w:multiLevelType w:val="hybridMultilevel"/>
    <w:tmpl w:val="4FEEF2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7F73BC"/>
    <w:multiLevelType w:val="hybridMultilevel"/>
    <w:tmpl w:val="90CE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AA4752"/>
    <w:multiLevelType w:val="hybridMultilevel"/>
    <w:tmpl w:val="C62AB5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644FF7"/>
    <w:multiLevelType w:val="hybridMultilevel"/>
    <w:tmpl w:val="01BE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F3AA6"/>
    <w:multiLevelType w:val="hybridMultilevel"/>
    <w:tmpl w:val="6986BB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F762F1"/>
    <w:multiLevelType w:val="hybridMultilevel"/>
    <w:tmpl w:val="24CE3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6210FD"/>
    <w:multiLevelType w:val="hybridMultilevel"/>
    <w:tmpl w:val="98D4A492"/>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1530CE"/>
    <w:multiLevelType w:val="multilevel"/>
    <w:tmpl w:val="1B90BBD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ADB22F0"/>
    <w:multiLevelType w:val="hybridMultilevel"/>
    <w:tmpl w:val="B0EE20C0"/>
    <w:lvl w:ilvl="0" w:tplc="8370F5BC">
      <w:start w:val="1"/>
      <w:numFmt w:val="lowerRoman"/>
      <w:lvlText w:val="%1)"/>
      <w:lvlJc w:val="left"/>
      <w:pPr>
        <w:tabs>
          <w:tab w:val="num" w:pos="840"/>
        </w:tabs>
        <w:ind w:left="840" w:hanging="720"/>
      </w:pPr>
      <w:rPr>
        <w:rFonts w:hint="default"/>
      </w:rPr>
    </w:lvl>
    <w:lvl w:ilvl="1" w:tplc="08090019">
      <w:start w:val="1"/>
      <w:numFmt w:val="lowerLetter"/>
      <w:lvlText w:val="%2."/>
      <w:lvlJc w:val="left"/>
      <w:pPr>
        <w:tabs>
          <w:tab w:val="num" w:pos="1200"/>
        </w:tabs>
        <w:ind w:left="1200" w:hanging="360"/>
      </w:pPr>
    </w:lvl>
    <w:lvl w:ilvl="2" w:tplc="0809001B" w:tentative="1">
      <w:start w:val="1"/>
      <w:numFmt w:val="lowerRoman"/>
      <w:lvlText w:val="%3."/>
      <w:lvlJc w:val="right"/>
      <w:pPr>
        <w:tabs>
          <w:tab w:val="num" w:pos="1920"/>
        </w:tabs>
        <w:ind w:left="1920" w:hanging="180"/>
      </w:pPr>
    </w:lvl>
    <w:lvl w:ilvl="3" w:tplc="0809000F" w:tentative="1">
      <w:start w:val="1"/>
      <w:numFmt w:val="decimal"/>
      <w:lvlText w:val="%4."/>
      <w:lvlJc w:val="left"/>
      <w:pPr>
        <w:tabs>
          <w:tab w:val="num" w:pos="2640"/>
        </w:tabs>
        <w:ind w:left="2640" w:hanging="360"/>
      </w:pPr>
    </w:lvl>
    <w:lvl w:ilvl="4" w:tplc="08090019" w:tentative="1">
      <w:start w:val="1"/>
      <w:numFmt w:val="lowerLetter"/>
      <w:lvlText w:val="%5."/>
      <w:lvlJc w:val="left"/>
      <w:pPr>
        <w:tabs>
          <w:tab w:val="num" w:pos="3360"/>
        </w:tabs>
        <w:ind w:left="3360" w:hanging="360"/>
      </w:pPr>
    </w:lvl>
    <w:lvl w:ilvl="5" w:tplc="0809001B" w:tentative="1">
      <w:start w:val="1"/>
      <w:numFmt w:val="lowerRoman"/>
      <w:lvlText w:val="%6."/>
      <w:lvlJc w:val="right"/>
      <w:pPr>
        <w:tabs>
          <w:tab w:val="num" w:pos="4080"/>
        </w:tabs>
        <w:ind w:left="4080" w:hanging="180"/>
      </w:pPr>
    </w:lvl>
    <w:lvl w:ilvl="6" w:tplc="0809000F" w:tentative="1">
      <w:start w:val="1"/>
      <w:numFmt w:val="decimal"/>
      <w:lvlText w:val="%7."/>
      <w:lvlJc w:val="left"/>
      <w:pPr>
        <w:tabs>
          <w:tab w:val="num" w:pos="4800"/>
        </w:tabs>
        <w:ind w:left="4800" w:hanging="360"/>
      </w:pPr>
    </w:lvl>
    <w:lvl w:ilvl="7" w:tplc="08090019" w:tentative="1">
      <w:start w:val="1"/>
      <w:numFmt w:val="lowerLetter"/>
      <w:lvlText w:val="%8."/>
      <w:lvlJc w:val="left"/>
      <w:pPr>
        <w:tabs>
          <w:tab w:val="num" w:pos="5520"/>
        </w:tabs>
        <w:ind w:left="5520" w:hanging="360"/>
      </w:pPr>
    </w:lvl>
    <w:lvl w:ilvl="8" w:tplc="0809001B" w:tentative="1">
      <w:start w:val="1"/>
      <w:numFmt w:val="lowerRoman"/>
      <w:lvlText w:val="%9."/>
      <w:lvlJc w:val="right"/>
      <w:pPr>
        <w:tabs>
          <w:tab w:val="num" w:pos="6240"/>
        </w:tabs>
        <w:ind w:left="6240" w:hanging="180"/>
      </w:pPr>
    </w:lvl>
  </w:abstractNum>
  <w:abstractNum w:abstractNumId="33" w15:restartNumberingAfterBreak="0">
    <w:nsid w:val="6E7A0164"/>
    <w:multiLevelType w:val="hybridMultilevel"/>
    <w:tmpl w:val="B4F81B20"/>
    <w:lvl w:ilvl="0" w:tplc="04090001">
      <w:start w:val="1"/>
      <w:numFmt w:val="bullet"/>
      <w:lvlText w:val=""/>
      <w:lvlJc w:val="left"/>
      <w:pPr>
        <w:tabs>
          <w:tab w:val="num" w:pos="720"/>
        </w:tabs>
        <w:ind w:left="720" w:hanging="360"/>
      </w:pPr>
      <w:rPr>
        <w:rFonts w:ascii="Symbol" w:hAnsi="Symbol" w:hint="default"/>
      </w:rPr>
    </w:lvl>
    <w:lvl w:ilvl="1" w:tplc="AEA8F266">
      <w:start w:val="1"/>
      <w:numFmt w:val="bullet"/>
      <w:lvlText w:val=""/>
      <w:lvlJc w:val="left"/>
      <w:pPr>
        <w:tabs>
          <w:tab w:val="num" w:pos="1364"/>
        </w:tabs>
        <w:ind w:left="1364" w:hanging="284"/>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1D0D45"/>
    <w:multiLevelType w:val="hybridMultilevel"/>
    <w:tmpl w:val="94A637EC"/>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1674801">
    <w:abstractNumId w:val="18"/>
  </w:num>
  <w:num w:numId="2" w16cid:durableId="1884050033">
    <w:abstractNumId w:val="19"/>
  </w:num>
  <w:num w:numId="3" w16cid:durableId="1009452017">
    <w:abstractNumId w:val="6"/>
  </w:num>
  <w:num w:numId="4" w16cid:durableId="1751851386">
    <w:abstractNumId w:val="20"/>
  </w:num>
  <w:num w:numId="5" w16cid:durableId="1829245688">
    <w:abstractNumId w:val="30"/>
  </w:num>
  <w:num w:numId="6" w16cid:durableId="1847018472">
    <w:abstractNumId w:val="5"/>
  </w:num>
  <w:num w:numId="7" w16cid:durableId="1636138100">
    <w:abstractNumId w:val="9"/>
  </w:num>
  <w:num w:numId="8" w16cid:durableId="846136368">
    <w:abstractNumId w:val="8"/>
  </w:num>
  <w:num w:numId="9" w16cid:durableId="1408965241">
    <w:abstractNumId w:val="14"/>
  </w:num>
  <w:num w:numId="10" w16cid:durableId="1178620931">
    <w:abstractNumId w:val="34"/>
  </w:num>
  <w:num w:numId="11" w16cid:durableId="780030940">
    <w:abstractNumId w:val="13"/>
  </w:num>
  <w:num w:numId="12" w16cid:durableId="1440762720">
    <w:abstractNumId w:val="32"/>
  </w:num>
  <w:num w:numId="13" w16cid:durableId="1450785392">
    <w:abstractNumId w:val="16"/>
  </w:num>
  <w:num w:numId="14" w16cid:durableId="551617647">
    <w:abstractNumId w:val="29"/>
  </w:num>
  <w:num w:numId="15" w16cid:durableId="861699285">
    <w:abstractNumId w:val="15"/>
  </w:num>
  <w:num w:numId="16" w16cid:durableId="1532644721">
    <w:abstractNumId w:val="33"/>
  </w:num>
  <w:num w:numId="17" w16cid:durableId="449083709">
    <w:abstractNumId w:val="2"/>
  </w:num>
  <w:num w:numId="18" w16cid:durableId="1567103118">
    <w:abstractNumId w:val="31"/>
  </w:num>
  <w:num w:numId="19" w16cid:durableId="935291191">
    <w:abstractNumId w:val="3"/>
  </w:num>
  <w:num w:numId="20" w16cid:durableId="1119645574">
    <w:abstractNumId w:val="1"/>
  </w:num>
  <w:num w:numId="21" w16cid:durableId="756680738">
    <w:abstractNumId w:val="21"/>
  </w:num>
  <w:num w:numId="22" w16cid:durableId="954598063">
    <w:abstractNumId w:val="24"/>
  </w:num>
  <w:num w:numId="23" w16cid:durableId="350843334">
    <w:abstractNumId w:val="0"/>
  </w:num>
  <w:num w:numId="24" w16cid:durableId="2089886101">
    <w:abstractNumId w:val="10"/>
  </w:num>
  <w:num w:numId="25" w16cid:durableId="2071610717">
    <w:abstractNumId w:val="28"/>
  </w:num>
  <w:num w:numId="26" w16cid:durableId="1156187723">
    <w:abstractNumId w:val="25"/>
  </w:num>
  <w:num w:numId="27" w16cid:durableId="637078846">
    <w:abstractNumId w:val="11"/>
  </w:num>
  <w:num w:numId="28" w16cid:durableId="882446899">
    <w:abstractNumId w:val="23"/>
  </w:num>
  <w:num w:numId="29" w16cid:durableId="1724208647">
    <w:abstractNumId w:val="17"/>
  </w:num>
  <w:num w:numId="30" w16cid:durableId="346442500">
    <w:abstractNumId w:val="22"/>
  </w:num>
  <w:num w:numId="31" w16cid:durableId="593898953">
    <w:abstractNumId w:val="26"/>
  </w:num>
  <w:num w:numId="32" w16cid:durableId="702095816">
    <w:abstractNumId w:val="12"/>
  </w:num>
  <w:num w:numId="33" w16cid:durableId="945692139">
    <w:abstractNumId w:val="27"/>
  </w:num>
  <w:num w:numId="34" w16cid:durableId="1791320239">
    <w:abstractNumId w:val="4"/>
  </w:num>
  <w:num w:numId="35" w16cid:durableId="14522815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0D9F4"/>
  <w15:chartTrackingRefBased/>
  <w15:docId w15:val="{96036B5D-0027-4964-A6FB-660A7BC0F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26FA"/>
    <w:rPr>
      <w:sz w:val="24"/>
      <w:szCs w:val="24"/>
      <w:lang w:eastAsia="en-US"/>
    </w:rPr>
  </w:style>
  <w:style w:type="paragraph" w:styleId="Heading1">
    <w:name w:val="heading 1"/>
    <w:basedOn w:val="Normal"/>
    <w:next w:val="Normal"/>
    <w:link w:val="Heading1Char"/>
    <w:qFormat/>
    <w:rsid w:val="002A66A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66A9"/>
    <w:pPr>
      <w:keepNext/>
      <w:outlineLvl w:val="1"/>
    </w:pPr>
    <w:rPr>
      <w:rFonts w:ascii="Arial" w:hAnsi="Arial" w:cs="Arial"/>
      <w:b/>
      <w:bCs/>
    </w:rPr>
  </w:style>
  <w:style w:type="paragraph" w:styleId="Heading3">
    <w:name w:val="heading 3"/>
    <w:basedOn w:val="Normal"/>
    <w:next w:val="Normal"/>
    <w:link w:val="Heading3Char"/>
    <w:qFormat/>
    <w:rsid w:val="002A66A9"/>
    <w:pPr>
      <w:keepNext/>
      <w:outlineLvl w:val="2"/>
    </w:pPr>
    <w:rPr>
      <w:rFonts w:ascii="Arial" w:hAnsi="Arial"/>
      <w:i/>
      <w:sz w:val="20"/>
      <w:szCs w:val="20"/>
    </w:rPr>
  </w:style>
  <w:style w:type="paragraph" w:styleId="Heading4">
    <w:name w:val="heading 4"/>
    <w:basedOn w:val="Normal"/>
    <w:next w:val="Normal"/>
    <w:link w:val="Heading4Char"/>
    <w:qFormat/>
    <w:rsid w:val="002A66A9"/>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A66A9"/>
    <w:pPr>
      <w:jc w:val="center"/>
    </w:pPr>
    <w:rPr>
      <w:rFonts w:ascii="Arial" w:hAnsi="Arial" w:cs="Arial"/>
      <w:sz w:val="28"/>
    </w:rPr>
  </w:style>
  <w:style w:type="paragraph" w:styleId="BodyText">
    <w:name w:val="Body Text"/>
    <w:basedOn w:val="Normal"/>
    <w:link w:val="BodyTextChar"/>
    <w:rsid w:val="002A66A9"/>
    <w:rPr>
      <w:rFonts w:ascii="Arial" w:hAnsi="Arial" w:cs="Arial"/>
      <w:b/>
      <w:bCs/>
      <w:sz w:val="22"/>
    </w:rPr>
  </w:style>
  <w:style w:type="paragraph" w:styleId="BodyText2">
    <w:name w:val="Body Text 2"/>
    <w:basedOn w:val="Normal"/>
    <w:rsid w:val="002A66A9"/>
    <w:rPr>
      <w:rFonts w:ascii="Arial" w:hAnsi="Arial" w:cs="Arial"/>
      <w:sz w:val="22"/>
    </w:rPr>
  </w:style>
  <w:style w:type="paragraph" w:styleId="BodyText3">
    <w:name w:val="Body Text 3"/>
    <w:basedOn w:val="Normal"/>
    <w:link w:val="BodyText3Char"/>
    <w:rsid w:val="002A66A9"/>
    <w:pPr>
      <w:spacing w:after="120"/>
    </w:pPr>
    <w:rPr>
      <w:sz w:val="16"/>
      <w:szCs w:val="16"/>
    </w:rPr>
  </w:style>
  <w:style w:type="paragraph" w:styleId="BalloonText">
    <w:name w:val="Balloon Text"/>
    <w:basedOn w:val="Normal"/>
    <w:semiHidden/>
    <w:rsid w:val="00EA5753"/>
    <w:rPr>
      <w:rFonts w:ascii="Tahoma" w:hAnsi="Tahoma" w:cs="Tahoma"/>
      <w:sz w:val="16"/>
      <w:szCs w:val="16"/>
    </w:rPr>
  </w:style>
  <w:style w:type="paragraph" w:styleId="DocumentMap">
    <w:name w:val="Document Map"/>
    <w:basedOn w:val="Normal"/>
    <w:semiHidden/>
    <w:rsid w:val="0014687E"/>
    <w:pPr>
      <w:shd w:val="clear" w:color="auto" w:fill="000080"/>
    </w:pPr>
    <w:rPr>
      <w:rFonts w:ascii="Tahoma" w:hAnsi="Tahoma" w:cs="Tahoma"/>
      <w:sz w:val="20"/>
      <w:szCs w:val="20"/>
    </w:rPr>
  </w:style>
  <w:style w:type="character" w:styleId="Hyperlink">
    <w:name w:val="Hyperlink"/>
    <w:rsid w:val="007273CF"/>
    <w:rPr>
      <w:color w:val="0000FF"/>
      <w:u w:val="single"/>
    </w:rPr>
  </w:style>
  <w:style w:type="character" w:customStyle="1" w:styleId="Heading1Char">
    <w:name w:val="Heading 1 Char"/>
    <w:link w:val="Heading1"/>
    <w:rsid w:val="004446C3"/>
    <w:rPr>
      <w:rFonts w:ascii="Arial" w:hAnsi="Arial" w:cs="Arial"/>
      <w:b/>
      <w:bCs/>
      <w:kern w:val="32"/>
      <w:sz w:val="32"/>
      <w:szCs w:val="32"/>
      <w:lang w:eastAsia="en-US"/>
    </w:rPr>
  </w:style>
  <w:style w:type="character" w:customStyle="1" w:styleId="Heading2Char">
    <w:name w:val="Heading 2 Char"/>
    <w:link w:val="Heading2"/>
    <w:rsid w:val="004446C3"/>
    <w:rPr>
      <w:rFonts w:ascii="Arial" w:hAnsi="Arial" w:cs="Arial"/>
      <w:b/>
      <w:bCs/>
      <w:sz w:val="24"/>
      <w:szCs w:val="24"/>
      <w:lang w:eastAsia="en-US"/>
    </w:rPr>
  </w:style>
  <w:style w:type="character" w:customStyle="1" w:styleId="Heading3Char">
    <w:name w:val="Heading 3 Char"/>
    <w:link w:val="Heading3"/>
    <w:rsid w:val="004446C3"/>
    <w:rPr>
      <w:rFonts w:ascii="Arial" w:hAnsi="Arial"/>
      <w:i/>
      <w:lang w:eastAsia="en-US"/>
    </w:rPr>
  </w:style>
  <w:style w:type="character" w:customStyle="1" w:styleId="Heading4Char">
    <w:name w:val="Heading 4 Char"/>
    <w:link w:val="Heading4"/>
    <w:rsid w:val="004446C3"/>
    <w:rPr>
      <w:rFonts w:ascii="Agfa Rotis Semi Serif" w:hAnsi="Agfa Rotis Semi Serif"/>
      <w:b/>
      <w:sz w:val="32"/>
      <w:lang w:eastAsia="en-US"/>
    </w:rPr>
  </w:style>
  <w:style w:type="character" w:customStyle="1" w:styleId="TitleChar">
    <w:name w:val="Title Char"/>
    <w:link w:val="Title"/>
    <w:rsid w:val="004446C3"/>
    <w:rPr>
      <w:rFonts w:ascii="Arial" w:hAnsi="Arial" w:cs="Arial"/>
      <w:sz w:val="28"/>
      <w:szCs w:val="24"/>
      <w:lang w:eastAsia="en-US"/>
    </w:rPr>
  </w:style>
  <w:style w:type="character" w:customStyle="1" w:styleId="BodyTextChar">
    <w:name w:val="Body Text Char"/>
    <w:link w:val="BodyText"/>
    <w:rsid w:val="004446C3"/>
    <w:rPr>
      <w:rFonts w:ascii="Arial" w:hAnsi="Arial" w:cs="Arial"/>
      <w:b/>
      <w:bCs/>
      <w:sz w:val="22"/>
      <w:szCs w:val="24"/>
      <w:lang w:eastAsia="en-US"/>
    </w:rPr>
  </w:style>
  <w:style w:type="character" w:customStyle="1" w:styleId="BodyText3Char">
    <w:name w:val="Body Text 3 Char"/>
    <w:link w:val="BodyText3"/>
    <w:rsid w:val="004446C3"/>
    <w:rPr>
      <w:sz w:val="16"/>
      <w:szCs w:val="16"/>
      <w:lang w:eastAsia="en-US"/>
    </w:rPr>
  </w:style>
  <w:style w:type="character" w:styleId="CommentReference">
    <w:name w:val="annotation reference"/>
    <w:rsid w:val="00561AD5"/>
    <w:rPr>
      <w:sz w:val="16"/>
      <w:szCs w:val="16"/>
    </w:rPr>
  </w:style>
  <w:style w:type="paragraph" w:styleId="CommentText">
    <w:name w:val="annotation text"/>
    <w:basedOn w:val="Normal"/>
    <w:link w:val="CommentTextChar"/>
    <w:rsid w:val="00561AD5"/>
    <w:rPr>
      <w:sz w:val="20"/>
      <w:szCs w:val="20"/>
    </w:rPr>
  </w:style>
  <w:style w:type="character" w:customStyle="1" w:styleId="CommentTextChar">
    <w:name w:val="Comment Text Char"/>
    <w:link w:val="CommentText"/>
    <w:rsid w:val="00561AD5"/>
    <w:rPr>
      <w:lang w:eastAsia="en-US"/>
    </w:rPr>
  </w:style>
  <w:style w:type="paragraph" w:styleId="CommentSubject">
    <w:name w:val="annotation subject"/>
    <w:basedOn w:val="CommentText"/>
    <w:next w:val="CommentText"/>
    <w:link w:val="CommentSubjectChar"/>
    <w:rsid w:val="00561AD5"/>
    <w:rPr>
      <w:b/>
      <w:bCs/>
    </w:rPr>
  </w:style>
  <w:style w:type="character" w:customStyle="1" w:styleId="CommentSubjectChar">
    <w:name w:val="Comment Subject Char"/>
    <w:link w:val="CommentSubject"/>
    <w:rsid w:val="00561AD5"/>
    <w:rPr>
      <w:b/>
      <w:bCs/>
      <w:lang w:eastAsia="en-US"/>
    </w:rPr>
  </w:style>
  <w:style w:type="paragraph" w:styleId="Revision">
    <w:name w:val="Revision"/>
    <w:hidden/>
    <w:uiPriority w:val="99"/>
    <w:semiHidden/>
    <w:rsid w:val="00B10036"/>
    <w:rPr>
      <w:sz w:val="24"/>
      <w:szCs w:val="24"/>
      <w:lang w:eastAsia="en-US"/>
    </w:rPr>
  </w:style>
  <w:style w:type="paragraph" w:styleId="ListParagraph">
    <w:name w:val="List Paragraph"/>
    <w:basedOn w:val="Normal"/>
    <w:uiPriority w:val="34"/>
    <w:qFormat/>
    <w:rsid w:val="5FA75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24663">
      <w:bodyDiv w:val="1"/>
      <w:marLeft w:val="0"/>
      <w:marRight w:val="0"/>
      <w:marTop w:val="0"/>
      <w:marBottom w:val="0"/>
      <w:divBdr>
        <w:top w:val="none" w:sz="0" w:space="0" w:color="auto"/>
        <w:left w:val="none" w:sz="0" w:space="0" w:color="auto"/>
        <w:bottom w:val="none" w:sz="0" w:space="0" w:color="auto"/>
        <w:right w:val="none" w:sz="0" w:space="0" w:color="auto"/>
      </w:divBdr>
    </w:div>
    <w:div w:id="1025862193">
      <w:bodyDiv w:val="1"/>
      <w:marLeft w:val="0"/>
      <w:marRight w:val="0"/>
      <w:marTop w:val="0"/>
      <w:marBottom w:val="0"/>
      <w:divBdr>
        <w:top w:val="none" w:sz="0" w:space="0" w:color="auto"/>
        <w:left w:val="none" w:sz="0" w:space="0" w:color="auto"/>
        <w:bottom w:val="none" w:sz="0" w:space="0" w:color="auto"/>
        <w:right w:val="none" w:sz="0" w:space="0" w:color="auto"/>
      </w:divBdr>
    </w:div>
    <w:div w:id="1450660011">
      <w:bodyDiv w:val="1"/>
      <w:marLeft w:val="0"/>
      <w:marRight w:val="0"/>
      <w:marTop w:val="0"/>
      <w:marBottom w:val="0"/>
      <w:divBdr>
        <w:top w:val="none" w:sz="0" w:space="0" w:color="auto"/>
        <w:left w:val="none" w:sz="0" w:space="0" w:color="auto"/>
        <w:bottom w:val="none" w:sz="0" w:space="0" w:color="auto"/>
        <w:right w:val="none" w:sz="0" w:space="0" w:color="auto"/>
      </w:divBdr>
    </w:div>
    <w:div w:id="1453860252">
      <w:bodyDiv w:val="1"/>
      <w:marLeft w:val="0"/>
      <w:marRight w:val="0"/>
      <w:marTop w:val="0"/>
      <w:marBottom w:val="0"/>
      <w:divBdr>
        <w:top w:val="none" w:sz="0" w:space="0" w:color="auto"/>
        <w:left w:val="none" w:sz="0" w:space="0" w:color="auto"/>
        <w:bottom w:val="none" w:sz="0" w:space="0" w:color="auto"/>
        <w:right w:val="none" w:sz="0" w:space="0" w:color="auto"/>
      </w:divBdr>
    </w:div>
    <w:div w:id="209304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hyperlink" Target="mailto:recruitment@thames21.org.uk" TargetMode="External" Id="rId11" /><Relationship Type="http://schemas.openxmlformats.org/officeDocument/2006/relationships/numbering" Target="numbering.xml" Id="rId5" /><Relationship Type="http://schemas.openxmlformats.org/officeDocument/2006/relationships/hyperlink" Target="http://www.thames21.org.uk/" TargetMode="External" Id="rId10" /><Relationship Type="http://schemas.openxmlformats.org/officeDocument/2006/relationships/image" Target="media/image1.jpeg" Id="rId9" /><Relationship Type="http://schemas.microsoft.com/office/2020/10/relationships/intelligence" Target="intelligence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