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82" w:type="dxa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10" w:color="auto" w:fill="auto"/>
        <w:tblLook w:val="0000" w:firstRow="0" w:lastRow="0" w:firstColumn="0" w:lastColumn="0" w:noHBand="0" w:noVBand="0"/>
      </w:tblPr>
      <w:tblGrid>
        <w:gridCol w:w="1927"/>
        <w:gridCol w:w="3852"/>
        <w:gridCol w:w="1288"/>
        <w:gridCol w:w="2015"/>
      </w:tblGrid>
      <w:tr w:rsidR="00991559" w:rsidRPr="00122E65" w14:paraId="566ADFFB" w14:textId="77777777" w:rsidTr="008D75FC">
        <w:trPr>
          <w:trHeight w:val="1124"/>
        </w:trPr>
        <w:tc>
          <w:tcPr>
            <w:tcW w:w="1927" w:type="dxa"/>
          </w:tcPr>
          <w:p w14:paraId="69AE9B9A" w14:textId="16F1556F" w:rsidR="00991559" w:rsidRPr="00122E65" w:rsidRDefault="003018CF" w:rsidP="003018CF">
            <w:pPr>
              <w:pStyle w:val="Heading1"/>
              <w:jc w:val="left"/>
              <w:rPr>
                <w:rFonts w:ascii="Calibri" w:hAnsi="Calibri" w:cs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1" locked="0" layoutInCell="1" allowOverlap="1" wp14:anchorId="43673A19" wp14:editId="30E320BF">
                  <wp:simplePos x="0" y="0"/>
                  <wp:positionH relativeFrom="column">
                    <wp:posOffset>-23495</wp:posOffset>
                  </wp:positionH>
                  <wp:positionV relativeFrom="paragraph">
                    <wp:posOffset>38100</wp:posOffset>
                  </wp:positionV>
                  <wp:extent cx="1051560" cy="659130"/>
                  <wp:effectExtent l="0" t="0" r="0" b="7620"/>
                  <wp:wrapTight wrapText="bothSides">
                    <wp:wrapPolygon edited="0">
                      <wp:start x="18000" y="0"/>
                      <wp:lineTo x="2348" y="2497"/>
                      <wp:lineTo x="0" y="4370"/>
                      <wp:lineTo x="0" y="19353"/>
                      <wp:lineTo x="1174" y="19977"/>
                      <wp:lineTo x="18000" y="21225"/>
                      <wp:lineTo x="19565" y="21225"/>
                      <wp:lineTo x="20348" y="19977"/>
                      <wp:lineTo x="21130" y="14358"/>
                      <wp:lineTo x="20739" y="4370"/>
                      <wp:lineTo x="19565" y="0"/>
                      <wp:lineTo x="1800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560" cy="659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155" w:type="dxa"/>
            <w:gridSpan w:val="3"/>
            <w:shd w:val="pct10" w:color="auto" w:fill="auto"/>
          </w:tcPr>
          <w:p w14:paraId="6A944D6B" w14:textId="2241EA2D" w:rsidR="00991559" w:rsidRPr="00122E65" w:rsidRDefault="003018CF" w:rsidP="00991559">
            <w:pPr>
              <w:pStyle w:val="Heading1"/>
              <w:spacing w:before="120" w:after="120"/>
              <w:rPr>
                <w:rFonts w:ascii="Calibri" w:hAnsi="Calibri" w:cs="Arial"/>
                <w:sz w:val="22"/>
                <w:szCs w:val="22"/>
              </w:rPr>
            </w:pPr>
            <w:r>
              <w:rPr>
                <w:rFonts w:ascii="Calibri" w:hAnsi="Calibri" w:cs="Arial"/>
                <w:sz w:val="22"/>
                <w:szCs w:val="22"/>
              </w:rPr>
              <w:t>RO</w:t>
            </w:r>
            <w:r w:rsidR="00991559" w:rsidRPr="00122E65">
              <w:rPr>
                <w:rFonts w:ascii="Calibri" w:hAnsi="Calibri" w:cs="Arial"/>
                <w:sz w:val="22"/>
                <w:szCs w:val="22"/>
              </w:rPr>
              <w:t>LE PROFILE</w:t>
            </w:r>
          </w:p>
        </w:tc>
      </w:tr>
      <w:tr w:rsidR="00991559" w:rsidRPr="00122E65" w14:paraId="5CE991B6" w14:textId="77777777" w:rsidTr="008D75FC">
        <w:tblPrEx>
          <w:shd w:val="clear" w:color="auto" w:fill="auto"/>
        </w:tblPrEx>
        <w:trPr>
          <w:trHeight w:val="622"/>
        </w:trPr>
        <w:tc>
          <w:tcPr>
            <w:tcW w:w="1927" w:type="dxa"/>
          </w:tcPr>
          <w:p w14:paraId="5D1F7F6A" w14:textId="77777777" w:rsidR="00991559" w:rsidRPr="00122E65" w:rsidRDefault="00991559" w:rsidP="00991559">
            <w:pPr>
              <w:keepNext/>
              <w:spacing w:before="240"/>
              <w:outlineLvl w:val="1"/>
              <w:rPr>
                <w:rFonts w:ascii="Calibri" w:hAnsi="Calibri" w:cs="Arial"/>
                <w:b/>
                <w:bCs/>
                <w:i/>
                <w:szCs w:val="22"/>
              </w:rPr>
            </w:pPr>
            <w:r w:rsidRPr="00122E65">
              <w:rPr>
                <w:rFonts w:ascii="Calibri" w:hAnsi="Calibri" w:cs="Arial"/>
                <w:b/>
                <w:bCs/>
                <w:i/>
                <w:szCs w:val="22"/>
              </w:rPr>
              <w:t>Role Title:</w:t>
            </w:r>
          </w:p>
        </w:tc>
        <w:tc>
          <w:tcPr>
            <w:tcW w:w="7155" w:type="dxa"/>
            <w:gridSpan w:val="3"/>
          </w:tcPr>
          <w:p w14:paraId="1C68008B" w14:textId="70BD6F1A" w:rsidR="00991559" w:rsidRPr="00122E65" w:rsidRDefault="00AB6948" w:rsidP="00991559">
            <w:pPr>
              <w:spacing w:before="240" w:after="120"/>
              <w:rPr>
                <w:rFonts w:ascii="Calibri" w:hAnsi="Calibri" w:cs="Arial"/>
                <w:b/>
                <w:szCs w:val="22"/>
              </w:rPr>
            </w:pPr>
            <w:r>
              <w:rPr>
                <w:rFonts w:ascii="Calibri" w:hAnsi="Calibri" w:cs="Arial"/>
                <w:b/>
                <w:szCs w:val="22"/>
              </w:rPr>
              <w:t>Strategic</w:t>
            </w:r>
            <w:r w:rsidR="00C60512">
              <w:rPr>
                <w:rFonts w:ascii="Calibri" w:hAnsi="Calibri" w:cs="Arial"/>
                <w:b/>
                <w:szCs w:val="22"/>
              </w:rPr>
              <w:t xml:space="preserve"> Deve</w:t>
            </w:r>
            <w:r w:rsidR="00346129">
              <w:rPr>
                <w:rFonts w:ascii="Calibri" w:hAnsi="Calibri" w:cs="Arial"/>
                <w:b/>
                <w:szCs w:val="22"/>
              </w:rPr>
              <w:t>l</w:t>
            </w:r>
            <w:r w:rsidR="00C60512">
              <w:rPr>
                <w:rFonts w:ascii="Calibri" w:hAnsi="Calibri" w:cs="Arial"/>
                <w:b/>
                <w:szCs w:val="22"/>
              </w:rPr>
              <w:t>opment Officer</w:t>
            </w:r>
          </w:p>
        </w:tc>
      </w:tr>
      <w:tr w:rsidR="00991559" w:rsidRPr="00122E65" w14:paraId="03F325D4" w14:textId="77777777" w:rsidTr="008D75FC">
        <w:tblPrEx>
          <w:shd w:val="clear" w:color="auto" w:fill="auto"/>
        </w:tblPrEx>
        <w:trPr>
          <w:trHeight w:val="503"/>
        </w:trPr>
        <w:tc>
          <w:tcPr>
            <w:tcW w:w="1927" w:type="dxa"/>
          </w:tcPr>
          <w:p w14:paraId="0787DC52" w14:textId="77777777" w:rsidR="00991559" w:rsidRPr="00122E65" w:rsidRDefault="00991559" w:rsidP="00991559">
            <w:pPr>
              <w:spacing w:before="120" w:after="120"/>
              <w:rPr>
                <w:rFonts w:ascii="Calibri" w:hAnsi="Calibri" w:cs="Arial"/>
                <w:b/>
                <w:bCs/>
                <w:i/>
                <w:szCs w:val="22"/>
              </w:rPr>
            </w:pPr>
            <w:r w:rsidRPr="00122E65">
              <w:rPr>
                <w:rFonts w:ascii="Calibri" w:hAnsi="Calibri" w:cs="Arial"/>
                <w:b/>
                <w:bCs/>
                <w:i/>
                <w:szCs w:val="22"/>
              </w:rPr>
              <w:t>Reporting To:</w:t>
            </w:r>
          </w:p>
        </w:tc>
        <w:tc>
          <w:tcPr>
            <w:tcW w:w="7155" w:type="dxa"/>
            <w:gridSpan w:val="3"/>
          </w:tcPr>
          <w:p w14:paraId="021BEA2B" w14:textId="62F49A6F" w:rsidR="00991559" w:rsidRPr="00122E65" w:rsidRDefault="000644D2" w:rsidP="00346129">
            <w:pPr>
              <w:spacing w:before="12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Head of Strategy and Development</w:t>
            </w:r>
            <w:r w:rsidR="0097719D" w:rsidRPr="00122E65">
              <w:rPr>
                <w:rFonts w:ascii="Calibri" w:hAnsi="Calibri" w:cs="Arial"/>
                <w:szCs w:val="22"/>
              </w:rPr>
              <w:t xml:space="preserve"> </w:t>
            </w:r>
          </w:p>
        </w:tc>
      </w:tr>
      <w:tr w:rsidR="00991559" w:rsidRPr="00122E65" w14:paraId="11744FF8" w14:textId="77777777" w:rsidTr="008D75FC">
        <w:tblPrEx>
          <w:shd w:val="clear" w:color="auto" w:fill="auto"/>
        </w:tblPrEx>
        <w:trPr>
          <w:trHeight w:val="503"/>
        </w:trPr>
        <w:tc>
          <w:tcPr>
            <w:tcW w:w="1927" w:type="dxa"/>
            <w:tcBorders>
              <w:bottom w:val="single" w:sz="4" w:space="0" w:color="auto"/>
            </w:tcBorders>
          </w:tcPr>
          <w:p w14:paraId="21FEDDF5" w14:textId="77777777" w:rsidR="00991559" w:rsidRPr="00122E65" w:rsidRDefault="00991559" w:rsidP="00991559">
            <w:pPr>
              <w:spacing w:before="120" w:after="120"/>
              <w:rPr>
                <w:rFonts w:ascii="Calibri" w:hAnsi="Calibri" w:cs="Arial"/>
                <w:b/>
                <w:i/>
                <w:szCs w:val="22"/>
              </w:rPr>
            </w:pPr>
            <w:r w:rsidRPr="00122E65">
              <w:rPr>
                <w:rFonts w:ascii="Calibri" w:hAnsi="Calibri" w:cs="Arial"/>
                <w:b/>
                <w:i/>
                <w:szCs w:val="22"/>
              </w:rPr>
              <w:t xml:space="preserve">Responsible for: </w:t>
            </w:r>
          </w:p>
        </w:tc>
        <w:tc>
          <w:tcPr>
            <w:tcW w:w="7155" w:type="dxa"/>
            <w:gridSpan w:val="3"/>
            <w:tcBorders>
              <w:bottom w:val="single" w:sz="4" w:space="0" w:color="auto"/>
            </w:tcBorders>
          </w:tcPr>
          <w:p w14:paraId="4995C35B" w14:textId="2EA64BE1" w:rsidR="00991559" w:rsidRPr="00122E65" w:rsidRDefault="002167B7" w:rsidP="00991559">
            <w:pPr>
              <w:spacing w:before="120" w:after="120" w:line="216" w:lineRule="auto"/>
              <w:rPr>
                <w:rFonts w:ascii="Calibri" w:hAnsi="Calibri" w:cs="Arial"/>
                <w:color w:val="993366"/>
                <w:szCs w:val="22"/>
              </w:rPr>
            </w:pPr>
            <w:r w:rsidRPr="002167B7">
              <w:rPr>
                <w:rFonts w:ascii="Calibri" w:hAnsi="Calibri" w:cs="Arial"/>
                <w:szCs w:val="22"/>
              </w:rPr>
              <w:t>None</w:t>
            </w:r>
          </w:p>
        </w:tc>
      </w:tr>
      <w:tr w:rsidR="00991559" w:rsidRPr="00122E65" w14:paraId="2949D30D" w14:textId="77777777" w:rsidTr="008D75FC">
        <w:tblPrEx>
          <w:shd w:val="clear" w:color="auto" w:fill="auto"/>
        </w:tblPrEx>
        <w:trPr>
          <w:trHeight w:val="2745"/>
        </w:trPr>
        <w:tc>
          <w:tcPr>
            <w:tcW w:w="1927" w:type="dxa"/>
            <w:tcBorders>
              <w:bottom w:val="single" w:sz="4" w:space="0" w:color="auto"/>
            </w:tcBorders>
          </w:tcPr>
          <w:p w14:paraId="362C870E" w14:textId="77777777" w:rsidR="00991559" w:rsidRPr="00122E65" w:rsidRDefault="00991559" w:rsidP="00991559">
            <w:pPr>
              <w:spacing w:before="120" w:after="120"/>
              <w:rPr>
                <w:rFonts w:ascii="Calibri" w:hAnsi="Calibri" w:cs="Arial"/>
                <w:b/>
                <w:bCs/>
                <w:i/>
                <w:szCs w:val="22"/>
              </w:rPr>
            </w:pPr>
            <w:r w:rsidRPr="00122E65">
              <w:rPr>
                <w:rFonts w:ascii="Calibri" w:hAnsi="Calibri" w:cs="Arial"/>
                <w:b/>
                <w:bCs/>
                <w:i/>
                <w:szCs w:val="22"/>
              </w:rPr>
              <w:t>Role Purpose:</w:t>
            </w:r>
          </w:p>
        </w:tc>
        <w:tc>
          <w:tcPr>
            <w:tcW w:w="7155" w:type="dxa"/>
            <w:gridSpan w:val="3"/>
            <w:tcBorders>
              <w:bottom w:val="single" w:sz="4" w:space="0" w:color="auto"/>
            </w:tcBorders>
          </w:tcPr>
          <w:p w14:paraId="6545F322" w14:textId="18D5AEF9" w:rsidR="00644E9F" w:rsidRPr="00122E65" w:rsidRDefault="0097719D" w:rsidP="00991559">
            <w:pPr>
              <w:spacing w:before="120" w:after="120"/>
              <w:rPr>
                <w:rFonts w:ascii="Calibri" w:hAnsi="Calibri" w:cs="Arial"/>
                <w:szCs w:val="22"/>
                <w:lang w:eastAsia="en-GB"/>
              </w:rPr>
            </w:pPr>
            <w:r w:rsidRPr="00122E65">
              <w:rPr>
                <w:rFonts w:ascii="Calibri" w:hAnsi="Calibri" w:cs="Arial"/>
                <w:szCs w:val="22"/>
                <w:lang w:eastAsia="en-GB"/>
              </w:rPr>
              <w:t>To su</w:t>
            </w:r>
            <w:r w:rsidR="00553048" w:rsidRPr="00122E65">
              <w:rPr>
                <w:rFonts w:ascii="Calibri" w:hAnsi="Calibri" w:cs="Arial"/>
                <w:szCs w:val="22"/>
                <w:lang w:eastAsia="en-GB"/>
              </w:rPr>
              <w:t xml:space="preserve">pport </w:t>
            </w:r>
            <w:r w:rsidR="00C60512">
              <w:rPr>
                <w:rFonts w:ascii="Calibri" w:hAnsi="Calibri" w:cs="Arial"/>
                <w:szCs w:val="22"/>
                <w:lang w:eastAsia="en-GB"/>
              </w:rPr>
              <w:t xml:space="preserve">Phoenix’s </w:t>
            </w:r>
            <w:r w:rsidR="00AB6948">
              <w:rPr>
                <w:rFonts w:ascii="Calibri" w:hAnsi="Calibri" w:cs="Arial"/>
                <w:szCs w:val="22"/>
                <w:lang w:eastAsia="en-GB"/>
              </w:rPr>
              <w:t xml:space="preserve">Growth Strategy by developing and writing high quality bids, coordinating contributions from a cross functional bid team, writing proposals and producing communication materials. </w:t>
            </w:r>
          </w:p>
          <w:p w14:paraId="478D5164" w14:textId="77777777" w:rsidR="00644E9F" w:rsidRDefault="00991559" w:rsidP="00A40A0B">
            <w:pPr>
              <w:spacing w:before="120" w:after="120"/>
              <w:rPr>
                <w:rFonts w:ascii="Calibri" w:hAnsi="Calibri" w:cs="Arial"/>
                <w:szCs w:val="22"/>
                <w:lang w:eastAsia="en-GB"/>
              </w:rPr>
            </w:pPr>
            <w:r w:rsidRPr="00122E65">
              <w:rPr>
                <w:rFonts w:ascii="Calibri" w:hAnsi="Calibri" w:cs="Arial"/>
                <w:szCs w:val="22"/>
                <w:lang w:eastAsia="en-GB"/>
              </w:rPr>
              <w:t xml:space="preserve">To </w:t>
            </w:r>
            <w:r w:rsidR="0097719D" w:rsidRPr="00122E65">
              <w:rPr>
                <w:rFonts w:ascii="Calibri" w:hAnsi="Calibri" w:cs="Arial"/>
                <w:szCs w:val="22"/>
                <w:lang w:eastAsia="en-GB"/>
              </w:rPr>
              <w:t xml:space="preserve">work with colleagues </w:t>
            </w:r>
            <w:r w:rsidR="00A40A0B">
              <w:rPr>
                <w:rFonts w:ascii="Calibri" w:hAnsi="Calibri" w:cs="Arial"/>
                <w:szCs w:val="22"/>
                <w:lang w:eastAsia="en-GB"/>
              </w:rPr>
              <w:t xml:space="preserve">across Phoenix </w:t>
            </w:r>
            <w:r w:rsidR="0097719D" w:rsidRPr="00122E65">
              <w:rPr>
                <w:rFonts w:ascii="Calibri" w:hAnsi="Calibri" w:cs="Arial"/>
                <w:szCs w:val="22"/>
                <w:lang w:eastAsia="en-GB"/>
              </w:rPr>
              <w:t xml:space="preserve">to </w:t>
            </w:r>
            <w:r w:rsidR="00A40A0B">
              <w:rPr>
                <w:rFonts w:ascii="Calibri" w:hAnsi="Calibri" w:cs="Arial"/>
                <w:szCs w:val="22"/>
                <w:lang w:eastAsia="en-GB"/>
              </w:rPr>
              <w:t>identify evidence, best practice and case studies that support our work as a charity.</w:t>
            </w:r>
          </w:p>
          <w:p w14:paraId="137854B4" w14:textId="77777777" w:rsidR="00D947F8" w:rsidRDefault="00D947F8" w:rsidP="00D947F8">
            <w:pPr>
              <w:spacing w:before="120" w:after="120"/>
              <w:rPr>
                <w:rFonts w:ascii="Calibri" w:hAnsi="Calibri" w:cs="Arial"/>
                <w:szCs w:val="22"/>
                <w:lang w:eastAsia="en-GB"/>
              </w:rPr>
            </w:pPr>
            <w:r>
              <w:rPr>
                <w:rFonts w:ascii="Calibri" w:hAnsi="Calibri" w:cs="Arial"/>
                <w:szCs w:val="22"/>
                <w:lang w:eastAsia="en-GB"/>
              </w:rPr>
              <w:t xml:space="preserve">To support the development of fundraising initiatives. </w:t>
            </w:r>
          </w:p>
          <w:p w14:paraId="0A563C09" w14:textId="23278622" w:rsidR="00A40A0B" w:rsidRPr="00122E65" w:rsidRDefault="00A40A0B" w:rsidP="00A40A0B">
            <w:pPr>
              <w:spacing w:before="120" w:after="120"/>
              <w:rPr>
                <w:rFonts w:ascii="Calibri" w:hAnsi="Calibri" w:cs="Arial"/>
                <w:szCs w:val="22"/>
                <w:lang w:eastAsia="en-GB"/>
              </w:rPr>
            </w:pPr>
            <w:r>
              <w:rPr>
                <w:rFonts w:ascii="Calibri" w:hAnsi="Calibri" w:cs="Arial"/>
                <w:szCs w:val="22"/>
                <w:lang w:eastAsia="en-GB"/>
              </w:rPr>
              <w:t xml:space="preserve">Support </w:t>
            </w:r>
            <w:r w:rsidR="00AB6948">
              <w:rPr>
                <w:rFonts w:ascii="Calibri" w:hAnsi="Calibri" w:cs="Arial"/>
                <w:szCs w:val="22"/>
                <w:lang w:eastAsia="en-GB"/>
              </w:rPr>
              <w:t xml:space="preserve">the Strategic Initiatives Directorate </w:t>
            </w:r>
            <w:r>
              <w:rPr>
                <w:rFonts w:ascii="Calibri" w:hAnsi="Calibri" w:cs="Arial"/>
                <w:szCs w:val="22"/>
                <w:lang w:eastAsia="en-GB"/>
              </w:rPr>
              <w:t>to carry out market analysis on a regular basis</w:t>
            </w:r>
          </w:p>
        </w:tc>
      </w:tr>
      <w:tr w:rsidR="00991559" w:rsidRPr="00122E65" w14:paraId="74B8DFEB" w14:textId="77777777" w:rsidTr="008D75FC">
        <w:tblPrEx>
          <w:shd w:val="clear" w:color="auto" w:fill="auto"/>
        </w:tblPrEx>
        <w:trPr>
          <w:trHeight w:val="503"/>
        </w:trPr>
        <w:tc>
          <w:tcPr>
            <w:tcW w:w="1927" w:type="dxa"/>
            <w:tcBorders>
              <w:bottom w:val="single" w:sz="4" w:space="0" w:color="auto"/>
            </w:tcBorders>
          </w:tcPr>
          <w:p w14:paraId="103272E4" w14:textId="77777777" w:rsidR="00991559" w:rsidRPr="00122E65" w:rsidRDefault="00991559" w:rsidP="00991559">
            <w:pPr>
              <w:spacing w:before="120" w:after="120"/>
              <w:rPr>
                <w:rFonts w:ascii="Calibri" w:hAnsi="Calibri" w:cs="Arial"/>
                <w:b/>
                <w:bCs/>
                <w:i/>
                <w:szCs w:val="22"/>
              </w:rPr>
            </w:pPr>
            <w:r w:rsidRPr="00122E65">
              <w:rPr>
                <w:rFonts w:ascii="Calibri" w:hAnsi="Calibri" w:cs="Arial"/>
                <w:b/>
                <w:bCs/>
                <w:i/>
                <w:szCs w:val="22"/>
              </w:rPr>
              <w:t>Location</w:t>
            </w:r>
          </w:p>
        </w:tc>
        <w:tc>
          <w:tcPr>
            <w:tcW w:w="7155" w:type="dxa"/>
            <w:gridSpan w:val="3"/>
            <w:tcBorders>
              <w:bottom w:val="single" w:sz="4" w:space="0" w:color="auto"/>
            </w:tcBorders>
          </w:tcPr>
          <w:p w14:paraId="7A6E4E25" w14:textId="7B15E80D" w:rsidR="00991559" w:rsidRPr="00122E65" w:rsidRDefault="00B476D0" w:rsidP="0097719D">
            <w:pPr>
              <w:pStyle w:val="BodyTextIndent"/>
              <w:tabs>
                <w:tab w:val="clear" w:pos="4320"/>
                <w:tab w:val="left" w:pos="6624"/>
              </w:tabs>
              <w:spacing w:before="120"/>
              <w:ind w:left="0" w:firstLine="0"/>
              <w:rPr>
                <w:rFonts w:ascii="Calibri" w:hAnsi="Calibri" w:cs="Arial"/>
                <w:b w:val="0"/>
                <w:sz w:val="22"/>
                <w:szCs w:val="22"/>
              </w:rPr>
            </w:pPr>
            <w:r>
              <w:rPr>
                <w:rFonts w:ascii="Calibri" w:hAnsi="Calibri" w:cs="Arial"/>
                <w:b w:val="0"/>
                <w:sz w:val="22"/>
                <w:szCs w:val="22"/>
              </w:rPr>
              <w:t>Flexible</w:t>
            </w:r>
            <w:r w:rsidR="00217F30">
              <w:rPr>
                <w:rFonts w:ascii="Calibri" w:hAnsi="Calibri" w:cs="Arial"/>
                <w:b w:val="0"/>
                <w:sz w:val="22"/>
                <w:szCs w:val="22"/>
              </w:rPr>
              <w:t xml:space="preserve"> location</w:t>
            </w:r>
          </w:p>
        </w:tc>
      </w:tr>
      <w:tr w:rsidR="00991559" w:rsidRPr="00122E65" w14:paraId="7B05C51E" w14:textId="77777777" w:rsidTr="008D75FC">
        <w:tblPrEx>
          <w:shd w:val="clear" w:color="auto" w:fill="auto"/>
        </w:tblPrEx>
        <w:trPr>
          <w:trHeight w:val="658"/>
        </w:trPr>
        <w:tc>
          <w:tcPr>
            <w:tcW w:w="1927" w:type="dxa"/>
            <w:tcBorders>
              <w:bottom w:val="single" w:sz="4" w:space="0" w:color="auto"/>
            </w:tcBorders>
          </w:tcPr>
          <w:p w14:paraId="73732B96" w14:textId="77777777" w:rsidR="00991559" w:rsidRPr="00DE2C0C" w:rsidRDefault="00991559" w:rsidP="00991559">
            <w:pPr>
              <w:spacing w:before="120" w:after="120"/>
              <w:rPr>
                <w:rFonts w:asciiTheme="minorHAnsi" w:hAnsiTheme="minorHAnsi" w:cstheme="minorHAnsi"/>
                <w:b/>
                <w:bCs/>
                <w:i/>
                <w:szCs w:val="22"/>
              </w:rPr>
            </w:pPr>
            <w:r w:rsidRPr="00DE2C0C">
              <w:rPr>
                <w:rFonts w:asciiTheme="minorHAnsi" w:hAnsiTheme="minorHAnsi" w:cstheme="minorHAnsi"/>
                <w:b/>
                <w:bCs/>
                <w:i/>
                <w:szCs w:val="22"/>
              </w:rPr>
              <w:t>Grade &amp; Salary</w:t>
            </w:r>
          </w:p>
        </w:tc>
        <w:tc>
          <w:tcPr>
            <w:tcW w:w="3852" w:type="dxa"/>
            <w:tcBorders>
              <w:bottom w:val="single" w:sz="4" w:space="0" w:color="auto"/>
            </w:tcBorders>
          </w:tcPr>
          <w:p w14:paraId="4C823335" w14:textId="3A549C56" w:rsidR="00991559" w:rsidRPr="00DE2C0C" w:rsidRDefault="00A40A0B" w:rsidP="00B476D0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  <w:r w:rsidRPr="00DE2C0C">
              <w:rPr>
                <w:rFonts w:asciiTheme="minorHAnsi" w:hAnsiTheme="minorHAnsi" w:cstheme="minorHAnsi"/>
                <w:szCs w:val="22"/>
              </w:rPr>
              <w:t xml:space="preserve">Grade </w:t>
            </w:r>
            <w:r w:rsidR="00AB6948">
              <w:rPr>
                <w:rFonts w:asciiTheme="minorHAnsi" w:hAnsiTheme="minorHAnsi" w:cstheme="minorHAnsi"/>
                <w:szCs w:val="22"/>
              </w:rPr>
              <w:t>I</w:t>
            </w:r>
            <w:r w:rsidR="00E95D90">
              <w:rPr>
                <w:rFonts w:asciiTheme="minorHAnsi" w:hAnsiTheme="minorHAnsi" w:cstheme="minorHAnsi"/>
                <w:szCs w:val="22"/>
              </w:rPr>
              <w:t>: £</w:t>
            </w:r>
            <w:r w:rsidR="00AB6948">
              <w:rPr>
                <w:rFonts w:asciiTheme="minorHAnsi" w:hAnsiTheme="minorHAnsi" w:cstheme="minorHAnsi"/>
                <w:szCs w:val="22"/>
              </w:rPr>
              <w:t>35,500 - £41,000</w:t>
            </w:r>
            <w:r w:rsidR="00991559" w:rsidRPr="00DE2C0C">
              <w:rPr>
                <w:rFonts w:asciiTheme="minorHAnsi" w:hAnsiTheme="minorHAnsi" w:cstheme="minorHAnsi"/>
                <w:szCs w:val="22"/>
              </w:rPr>
              <w:t xml:space="preserve">   </w:t>
            </w:r>
          </w:p>
          <w:p w14:paraId="7939371A" w14:textId="5AFE70A6" w:rsidR="00C20EC7" w:rsidRPr="00DE2C0C" w:rsidRDefault="00C20EC7" w:rsidP="00B476D0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</w:p>
        </w:tc>
        <w:tc>
          <w:tcPr>
            <w:tcW w:w="1288" w:type="dxa"/>
            <w:tcBorders>
              <w:bottom w:val="single" w:sz="4" w:space="0" w:color="auto"/>
            </w:tcBorders>
          </w:tcPr>
          <w:p w14:paraId="2303D9AE" w14:textId="77777777" w:rsidR="00991559" w:rsidRPr="00DE2C0C" w:rsidRDefault="00991559" w:rsidP="00991559">
            <w:pPr>
              <w:spacing w:before="120"/>
              <w:rPr>
                <w:rFonts w:asciiTheme="minorHAnsi" w:hAnsiTheme="minorHAnsi" w:cstheme="minorHAnsi"/>
                <w:b/>
                <w:i/>
                <w:szCs w:val="22"/>
              </w:rPr>
            </w:pPr>
            <w:r w:rsidRPr="00DE2C0C">
              <w:rPr>
                <w:rFonts w:asciiTheme="minorHAnsi" w:hAnsiTheme="minorHAnsi" w:cstheme="minorHAnsi"/>
                <w:b/>
                <w:i/>
                <w:szCs w:val="22"/>
              </w:rPr>
              <w:t>Hours of work</w:t>
            </w:r>
          </w:p>
        </w:tc>
        <w:tc>
          <w:tcPr>
            <w:tcW w:w="2015" w:type="dxa"/>
            <w:tcBorders>
              <w:bottom w:val="single" w:sz="4" w:space="0" w:color="auto"/>
            </w:tcBorders>
          </w:tcPr>
          <w:p w14:paraId="65C2BE27" w14:textId="77777777" w:rsidR="00991559" w:rsidRPr="00DE2C0C" w:rsidRDefault="00991559" w:rsidP="00991559">
            <w:pPr>
              <w:spacing w:before="120"/>
              <w:rPr>
                <w:rFonts w:asciiTheme="minorHAnsi" w:hAnsiTheme="minorHAnsi" w:cstheme="minorHAnsi"/>
                <w:szCs w:val="22"/>
              </w:rPr>
            </w:pPr>
            <w:r w:rsidRPr="00DE2C0C">
              <w:rPr>
                <w:rFonts w:asciiTheme="minorHAnsi" w:hAnsiTheme="minorHAnsi" w:cstheme="minorHAnsi"/>
                <w:szCs w:val="22"/>
              </w:rPr>
              <w:t>37.5 hrs pw</w:t>
            </w:r>
          </w:p>
        </w:tc>
      </w:tr>
      <w:tr w:rsidR="00991559" w:rsidRPr="00122E65" w14:paraId="5BCBE362" w14:textId="77777777" w:rsidTr="00217F30">
        <w:tblPrEx>
          <w:shd w:val="clear" w:color="auto" w:fill="auto"/>
        </w:tblPrEx>
        <w:trPr>
          <w:trHeight w:val="742"/>
        </w:trPr>
        <w:tc>
          <w:tcPr>
            <w:tcW w:w="9082" w:type="dxa"/>
            <w:gridSpan w:val="4"/>
            <w:shd w:val="clear" w:color="auto" w:fill="E6E6E6"/>
          </w:tcPr>
          <w:p w14:paraId="2767FFC5" w14:textId="77777777" w:rsidR="00991559" w:rsidRPr="00122E65" w:rsidRDefault="00991559" w:rsidP="00991559">
            <w:pPr>
              <w:pStyle w:val="Heading3"/>
              <w:spacing w:before="240" w:after="240"/>
              <w:rPr>
                <w:rFonts w:ascii="Calibri" w:hAnsi="Calibri" w:cs="Arial"/>
                <w:i w:val="0"/>
                <w:szCs w:val="22"/>
              </w:rPr>
            </w:pPr>
            <w:r w:rsidRPr="00122E65">
              <w:rPr>
                <w:rFonts w:ascii="Calibri" w:hAnsi="Calibri" w:cs="Arial"/>
                <w:i w:val="0"/>
                <w:szCs w:val="22"/>
              </w:rPr>
              <w:t>KEY ACCOUNTABILITIES &amp; RESPONSIBILITIES</w:t>
            </w:r>
          </w:p>
        </w:tc>
      </w:tr>
      <w:tr w:rsidR="00991559" w:rsidRPr="00122E65" w14:paraId="511069F2" w14:textId="77777777" w:rsidTr="00217F30">
        <w:tblPrEx>
          <w:shd w:val="clear" w:color="auto" w:fill="auto"/>
        </w:tblPrEx>
        <w:trPr>
          <w:trHeight w:val="528"/>
        </w:trPr>
        <w:tc>
          <w:tcPr>
            <w:tcW w:w="9082" w:type="dxa"/>
            <w:gridSpan w:val="4"/>
          </w:tcPr>
          <w:p w14:paraId="37DF16FF" w14:textId="475BEC4F" w:rsidR="00991559" w:rsidRPr="00850DA7" w:rsidRDefault="00340096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Prepare and submit</w:t>
            </w:r>
            <w:r w:rsidR="00AB6948">
              <w:rPr>
                <w:rFonts w:ascii="Calibri" w:hAnsi="Calibri" w:cs="Arial"/>
                <w:szCs w:val="22"/>
              </w:rPr>
              <w:t xml:space="preserve"> high quality bids and funding proposals</w:t>
            </w:r>
            <w:r>
              <w:rPr>
                <w:rFonts w:ascii="Calibri" w:hAnsi="Calibri" w:cs="Arial"/>
                <w:szCs w:val="22"/>
              </w:rPr>
              <w:t xml:space="preserve"> in line with Phoenix Futures values and standards and to meet funder requirements</w:t>
            </w:r>
            <w:r w:rsidR="00AB6948">
              <w:rPr>
                <w:rFonts w:ascii="Calibri" w:hAnsi="Calibri" w:cs="Arial"/>
                <w:szCs w:val="22"/>
              </w:rPr>
              <w:t xml:space="preserve">. </w:t>
            </w:r>
            <w:r w:rsidR="00553048" w:rsidRPr="00850DA7">
              <w:rPr>
                <w:rFonts w:ascii="Calibri" w:hAnsi="Calibri" w:cs="Arial"/>
                <w:szCs w:val="22"/>
              </w:rPr>
              <w:t xml:space="preserve"> </w:t>
            </w:r>
          </w:p>
          <w:p w14:paraId="08ED9BA6" w14:textId="64AC0B5A" w:rsidR="00AB6948" w:rsidRDefault="00AB6948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 xml:space="preserve">Coordinate input from cross functional teams and external partners to ensure proposals are accurate, timely and aligned to funder requirements. </w:t>
            </w:r>
          </w:p>
          <w:p w14:paraId="07DB8971" w14:textId="1832A660" w:rsidR="00AB6948" w:rsidRDefault="00AB6948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Maintain</w:t>
            </w:r>
            <w:r w:rsidR="00340096">
              <w:rPr>
                <w:rFonts w:ascii="Calibri" w:hAnsi="Calibri" w:cs="Arial"/>
                <w:szCs w:val="22"/>
              </w:rPr>
              <w:t xml:space="preserve"> and update</w:t>
            </w:r>
            <w:r>
              <w:rPr>
                <w:rFonts w:ascii="Calibri" w:hAnsi="Calibri" w:cs="Arial"/>
                <w:szCs w:val="22"/>
              </w:rPr>
              <w:t xml:space="preserve"> a calender of deadlines and proactively manage submission and approval timelines.</w:t>
            </w:r>
          </w:p>
          <w:p w14:paraId="3B6F970A" w14:textId="77777777" w:rsidR="002167B7" w:rsidRPr="00C96C93" w:rsidRDefault="002167B7" w:rsidP="002167B7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To maintain a library of current and accurate corporate information, case studies and performance figures for inclusion in bids and tenders.</w:t>
            </w:r>
          </w:p>
          <w:p w14:paraId="339C4D64" w14:textId="0531F5FB" w:rsidR="00AB6948" w:rsidRDefault="00340096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Support</w:t>
            </w:r>
            <w:r w:rsidR="00AB6948">
              <w:rPr>
                <w:rFonts w:ascii="Calibri" w:hAnsi="Calibri" w:cs="Arial"/>
                <w:szCs w:val="22"/>
              </w:rPr>
              <w:t xml:space="preserve"> the production of risk assessments by a cross functional team and </w:t>
            </w:r>
            <w:r>
              <w:rPr>
                <w:rFonts w:ascii="Calibri" w:hAnsi="Calibri" w:cs="Arial"/>
                <w:szCs w:val="22"/>
              </w:rPr>
              <w:t xml:space="preserve">ensure that </w:t>
            </w:r>
            <w:r w:rsidR="00AB6948">
              <w:rPr>
                <w:rFonts w:ascii="Calibri" w:hAnsi="Calibri" w:cs="Arial"/>
                <w:szCs w:val="22"/>
              </w:rPr>
              <w:t xml:space="preserve">the </w:t>
            </w:r>
            <w:r>
              <w:rPr>
                <w:rFonts w:ascii="Calibri" w:hAnsi="Calibri" w:cs="Arial"/>
                <w:szCs w:val="22"/>
              </w:rPr>
              <w:t xml:space="preserve">assessments are ready for </w:t>
            </w:r>
            <w:r w:rsidR="00AB6948">
              <w:rPr>
                <w:rFonts w:ascii="Calibri" w:hAnsi="Calibri" w:cs="Arial"/>
                <w:szCs w:val="22"/>
              </w:rPr>
              <w:t>approval by</w:t>
            </w:r>
            <w:r>
              <w:rPr>
                <w:rFonts w:ascii="Calibri" w:hAnsi="Calibri" w:cs="Arial"/>
                <w:szCs w:val="22"/>
              </w:rPr>
              <w:t xml:space="preserve"> the</w:t>
            </w:r>
            <w:r w:rsidR="00AB6948">
              <w:rPr>
                <w:rFonts w:ascii="Calibri" w:hAnsi="Calibri" w:cs="Arial"/>
                <w:szCs w:val="22"/>
              </w:rPr>
              <w:t xml:space="preserve"> executive team.</w:t>
            </w:r>
          </w:p>
          <w:p w14:paraId="0481F9CD" w14:textId="59012BC4" w:rsidR="00644E9F" w:rsidRPr="00850DA7" w:rsidRDefault="00AD4F43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 xml:space="preserve">To </w:t>
            </w:r>
            <w:r w:rsidR="00340096">
              <w:rPr>
                <w:rFonts w:ascii="Calibri" w:hAnsi="Calibri" w:cs="Arial"/>
                <w:szCs w:val="22"/>
              </w:rPr>
              <w:t>update and monitor</w:t>
            </w:r>
            <w:r w:rsidR="00526EA0" w:rsidRPr="00850DA7">
              <w:rPr>
                <w:rFonts w:ascii="Calibri" w:hAnsi="Calibri" w:cs="Arial"/>
                <w:szCs w:val="22"/>
              </w:rPr>
              <w:t xml:space="preserve"> Phoenix Futures tender porta</w:t>
            </w:r>
            <w:r w:rsidR="00340096">
              <w:rPr>
                <w:rFonts w:ascii="Calibri" w:hAnsi="Calibri" w:cs="Arial"/>
                <w:szCs w:val="22"/>
              </w:rPr>
              <w:t>ls</w:t>
            </w:r>
            <w:r w:rsidR="00526EA0" w:rsidRPr="00850DA7">
              <w:rPr>
                <w:rFonts w:ascii="Calibri" w:hAnsi="Calibri" w:cs="Arial"/>
                <w:szCs w:val="22"/>
              </w:rPr>
              <w:t xml:space="preserve"> </w:t>
            </w:r>
            <w:r w:rsidR="00644E9F" w:rsidRPr="00850DA7">
              <w:rPr>
                <w:rFonts w:ascii="Calibri" w:hAnsi="Calibri" w:cs="Arial"/>
                <w:szCs w:val="22"/>
              </w:rPr>
              <w:t>and other relevant media to ensure timely consideration of potential new business opportunities</w:t>
            </w:r>
            <w:r w:rsidR="00553048" w:rsidRPr="00850DA7">
              <w:rPr>
                <w:rFonts w:ascii="Calibri" w:hAnsi="Calibri" w:cs="Arial"/>
                <w:szCs w:val="22"/>
              </w:rPr>
              <w:t xml:space="preserve"> whilst supporting the adherence to Phoenix Futures Business Development Processes </w:t>
            </w:r>
          </w:p>
          <w:p w14:paraId="0958D3B1" w14:textId="5E82ECBA" w:rsidR="00CD24A9" w:rsidRPr="00850DA7" w:rsidRDefault="00340096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Assist with</w:t>
            </w:r>
            <w:r w:rsidR="00AB6948">
              <w:rPr>
                <w:rFonts w:ascii="Calibri" w:hAnsi="Calibri" w:cs="Arial"/>
                <w:szCs w:val="22"/>
              </w:rPr>
              <w:t xml:space="preserve"> Horizon scanning to anticipate future opportunities and emerging trends.</w:t>
            </w:r>
          </w:p>
          <w:p w14:paraId="2FBDD2D7" w14:textId="4A464F37" w:rsidR="00860A72" w:rsidRDefault="00340096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Collect and share</w:t>
            </w:r>
            <w:r w:rsidR="00526EA0" w:rsidRPr="00850DA7">
              <w:rPr>
                <w:rFonts w:ascii="Calibri" w:hAnsi="Calibri" w:cs="Arial"/>
                <w:szCs w:val="22"/>
              </w:rPr>
              <w:t xml:space="preserve"> market intelligence</w:t>
            </w:r>
            <w:r>
              <w:rPr>
                <w:rFonts w:ascii="Calibri" w:hAnsi="Calibri" w:cs="Arial"/>
                <w:szCs w:val="22"/>
              </w:rPr>
              <w:t xml:space="preserve"> including competitor information and commissioning developments with the wider team</w:t>
            </w:r>
            <w:r w:rsidR="00AD4F43" w:rsidRPr="00850DA7">
              <w:rPr>
                <w:rFonts w:ascii="Calibri" w:hAnsi="Calibri" w:cs="Arial"/>
                <w:szCs w:val="22"/>
              </w:rPr>
              <w:t>.</w:t>
            </w:r>
          </w:p>
          <w:p w14:paraId="37D96B88" w14:textId="012E6B91" w:rsidR="00AB6948" w:rsidRPr="00AB6948" w:rsidRDefault="0073610F" w:rsidP="00AB6948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lastRenderedPageBreak/>
              <w:t>Implement</w:t>
            </w:r>
            <w:r w:rsidR="00AB6948">
              <w:rPr>
                <w:rFonts w:ascii="Calibri" w:hAnsi="Calibri" w:cs="Arial"/>
                <w:szCs w:val="22"/>
              </w:rPr>
              <w:t xml:space="preserve"> </w:t>
            </w:r>
            <w:r w:rsidR="00340096">
              <w:rPr>
                <w:rFonts w:ascii="Calibri" w:hAnsi="Calibri" w:cs="Arial"/>
                <w:szCs w:val="22"/>
              </w:rPr>
              <w:t>fundraising activities in line with organisational strategy, research funding routes and share learnings with colleagues.</w:t>
            </w:r>
          </w:p>
          <w:p w14:paraId="0DC9F2A4" w14:textId="03364D4A" w:rsidR="00AB6948" w:rsidRDefault="00340096" w:rsidP="00AB6948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Researc</w:t>
            </w:r>
            <w:r w:rsidR="00AF76F9">
              <w:rPr>
                <w:rFonts w:ascii="Calibri" w:hAnsi="Calibri" w:cs="Arial"/>
                <w:szCs w:val="22"/>
              </w:rPr>
              <w:t>h</w:t>
            </w:r>
            <w:r>
              <w:rPr>
                <w:rFonts w:ascii="Calibri" w:hAnsi="Calibri" w:cs="Arial"/>
                <w:szCs w:val="22"/>
              </w:rPr>
              <w:t xml:space="preserve"> and i</w:t>
            </w:r>
            <w:r w:rsidR="00AB6948" w:rsidRPr="00850DA7">
              <w:rPr>
                <w:rFonts w:ascii="Calibri" w:hAnsi="Calibri" w:cs="Arial"/>
                <w:szCs w:val="22"/>
              </w:rPr>
              <w:t xml:space="preserve">dentify relevant sources of grant funding for prioritised projects. </w:t>
            </w:r>
          </w:p>
          <w:p w14:paraId="1FD754D6" w14:textId="49405D0C" w:rsidR="00AB6948" w:rsidRPr="00850DA7" w:rsidRDefault="00AB6948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>Work with Research and Operations teams to gather evidence, impact data and case studies to support bids and proposals.</w:t>
            </w:r>
          </w:p>
          <w:p w14:paraId="792A86EC" w14:textId="78C52F76" w:rsidR="00AB6948" w:rsidRPr="00AB6948" w:rsidRDefault="00AB6948" w:rsidP="00AB6948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>
              <w:rPr>
                <w:rFonts w:ascii="Calibri" w:hAnsi="Calibri" w:cs="Arial"/>
                <w:szCs w:val="22"/>
              </w:rPr>
              <w:t xml:space="preserve">Track bid outcomes and provide analysis to inform future strategy. </w:t>
            </w:r>
            <w:r w:rsidRPr="00AB6948">
              <w:rPr>
                <w:rFonts w:ascii="Calibri" w:hAnsi="Calibri" w:cs="Arial"/>
                <w:szCs w:val="22"/>
              </w:rPr>
              <w:t xml:space="preserve">Contribute to internal learning by sharing insights and best practices from successful and unsuccessful bids. </w:t>
            </w:r>
          </w:p>
          <w:p w14:paraId="534C67AE" w14:textId="77777777" w:rsidR="00991559" w:rsidRPr="00850DA7" w:rsidRDefault="00991559" w:rsidP="00991559">
            <w:pPr>
              <w:spacing w:before="120" w:after="240"/>
              <w:rPr>
                <w:rFonts w:ascii="Calibri" w:hAnsi="Calibri" w:cs="Arial"/>
                <w:b/>
                <w:i/>
                <w:szCs w:val="22"/>
              </w:rPr>
            </w:pPr>
            <w:r w:rsidRPr="00850DA7">
              <w:rPr>
                <w:rFonts w:ascii="Calibri" w:hAnsi="Calibri" w:cs="Arial"/>
                <w:b/>
                <w:i/>
                <w:szCs w:val="22"/>
              </w:rPr>
              <w:t>General</w:t>
            </w:r>
          </w:p>
          <w:p w14:paraId="35325461" w14:textId="77777777" w:rsidR="00991559" w:rsidRPr="00850DA7" w:rsidRDefault="00991559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Und</w:t>
            </w:r>
            <w:r w:rsidR="00AD4F43" w:rsidRPr="00850DA7">
              <w:rPr>
                <w:rFonts w:ascii="Calibri" w:hAnsi="Calibri" w:cs="Arial"/>
                <w:szCs w:val="22"/>
              </w:rPr>
              <w:t>erstand and uphold the values and beliefs</w:t>
            </w:r>
            <w:r w:rsidRPr="00850DA7">
              <w:rPr>
                <w:rFonts w:ascii="Calibri" w:hAnsi="Calibri" w:cs="Arial"/>
                <w:szCs w:val="22"/>
              </w:rPr>
              <w:t xml:space="preserve"> of Phoenix Futures</w:t>
            </w:r>
          </w:p>
          <w:p w14:paraId="66DBE2BB" w14:textId="77777777" w:rsidR="00991559" w:rsidRPr="00850DA7" w:rsidRDefault="00991559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At all times adhere to relevant legislation, good practice and Phoenix policy and procedures, including Health &amp; Safety, Confidentiality and Equal Opportunities</w:t>
            </w:r>
          </w:p>
          <w:p w14:paraId="1C960371" w14:textId="77777777" w:rsidR="00991559" w:rsidRPr="00850DA7" w:rsidRDefault="00991559" w:rsidP="00AD4F43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Be aware of and act at all times within guidelines for safeguarding of both adults and children and within agreed professional boundaries</w:t>
            </w:r>
          </w:p>
          <w:p w14:paraId="420EC1EB" w14:textId="77777777" w:rsidR="00991559" w:rsidRPr="00850DA7" w:rsidRDefault="00991559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b/>
                <w:i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Prepare for and participate in supervision and appraisals</w:t>
            </w:r>
          </w:p>
          <w:p w14:paraId="4B32333B" w14:textId="77777777" w:rsidR="00991559" w:rsidRPr="00850DA7" w:rsidRDefault="00991559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b/>
                <w:i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Facilitate and attend both internal and external meetings</w:t>
            </w:r>
          </w:p>
          <w:p w14:paraId="5FE4369F" w14:textId="77777777" w:rsidR="00991559" w:rsidRPr="00850DA7" w:rsidRDefault="00991559" w:rsidP="00860A72">
            <w:pPr>
              <w:numPr>
                <w:ilvl w:val="3"/>
                <w:numId w:val="32"/>
              </w:numPr>
              <w:spacing w:before="120" w:after="240"/>
              <w:rPr>
                <w:rFonts w:ascii="Calibri" w:hAnsi="Calibri" w:cs="Arial"/>
                <w:b/>
                <w:i/>
                <w:szCs w:val="22"/>
              </w:rPr>
            </w:pPr>
            <w:r w:rsidRPr="00850DA7">
              <w:rPr>
                <w:rFonts w:ascii="Calibri" w:hAnsi="Calibri" w:cs="Arial"/>
                <w:szCs w:val="22"/>
              </w:rPr>
              <w:t>Undertake such other duties as reasonably requested by your manager.</w:t>
            </w:r>
          </w:p>
        </w:tc>
      </w:tr>
      <w:tr w:rsidR="00991559" w:rsidRPr="00122E65" w14:paraId="62BC2081" w14:textId="77777777" w:rsidTr="00217F3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shd w:val="clear" w:color="auto" w:fill="auto"/>
        </w:tblPrEx>
        <w:trPr>
          <w:trHeight w:val="522"/>
        </w:trPr>
        <w:tc>
          <w:tcPr>
            <w:tcW w:w="9082" w:type="dxa"/>
            <w:gridSpan w:val="4"/>
            <w:tcBorders>
              <w:top w:val="single" w:sz="6" w:space="0" w:color="auto"/>
              <w:bottom w:val="single" w:sz="6" w:space="0" w:color="auto"/>
            </w:tcBorders>
            <w:shd w:val="pct10" w:color="auto" w:fill="auto"/>
          </w:tcPr>
          <w:p w14:paraId="7DBD503D" w14:textId="77777777" w:rsidR="00991559" w:rsidRPr="00122E65" w:rsidRDefault="00991559" w:rsidP="00991559">
            <w:pPr>
              <w:numPr>
                <w:ilvl w:val="12"/>
                <w:numId w:val="0"/>
              </w:numPr>
              <w:spacing w:before="120" w:after="120"/>
              <w:rPr>
                <w:rFonts w:ascii="Calibri" w:hAnsi="Calibri" w:cs="Arial"/>
                <w:szCs w:val="22"/>
              </w:rPr>
            </w:pPr>
            <w:r w:rsidRPr="00122E65">
              <w:rPr>
                <w:rFonts w:ascii="Calibri" w:hAnsi="Calibri" w:cs="Arial"/>
                <w:b/>
                <w:i/>
                <w:szCs w:val="22"/>
              </w:rPr>
              <w:lastRenderedPageBreak/>
              <w:t xml:space="preserve">COMPETENCIES </w:t>
            </w:r>
          </w:p>
        </w:tc>
      </w:tr>
      <w:tr w:rsidR="00340096" w:rsidRPr="00122E65" w14:paraId="609AC98D" w14:textId="77777777" w:rsidTr="008D75FC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shd w:val="clear" w:color="auto" w:fill="auto"/>
        </w:tblPrEx>
        <w:trPr>
          <w:trHeight w:val="522"/>
        </w:trPr>
        <w:tc>
          <w:tcPr>
            <w:tcW w:w="9082" w:type="dxa"/>
            <w:gridSpan w:val="4"/>
            <w:tcBorders>
              <w:top w:val="single" w:sz="6" w:space="0" w:color="auto"/>
              <w:bottom w:val="single" w:sz="6" w:space="0" w:color="auto"/>
            </w:tcBorders>
          </w:tcPr>
          <w:p w14:paraId="7DA78653" w14:textId="2DFF242D" w:rsidR="00340096" w:rsidRPr="00122E65" w:rsidRDefault="00340096" w:rsidP="00340096">
            <w:pPr>
              <w:spacing w:before="240" w:after="240" w:line="216" w:lineRule="auto"/>
              <w:rPr>
                <w:rFonts w:ascii="Calibri" w:hAnsi="Calibri" w:cs="Arial"/>
                <w:szCs w:val="22"/>
              </w:rPr>
            </w:pPr>
            <w:r w:rsidRPr="00122E65">
              <w:rPr>
                <w:rFonts w:ascii="Calibri" w:hAnsi="Calibri" w:cs="Arial"/>
                <w:i/>
                <w:szCs w:val="22"/>
              </w:rPr>
              <w:t>Competencies are the desired v</w:t>
            </w:r>
            <w:r>
              <w:rPr>
                <w:rFonts w:ascii="Calibri" w:hAnsi="Calibri" w:cs="Arial"/>
                <w:i/>
                <w:szCs w:val="22"/>
              </w:rPr>
              <w:t>a</w:t>
            </w:r>
            <w:r w:rsidRPr="00122E65">
              <w:rPr>
                <w:rFonts w:ascii="Calibri" w:hAnsi="Calibri" w:cs="Arial"/>
                <w:i/>
                <w:szCs w:val="22"/>
              </w:rPr>
              <w:t xml:space="preserve">lues, attitudes and behaviours considered essential for the successful achievement of our </w:t>
            </w:r>
            <w:r>
              <w:rPr>
                <w:rFonts w:ascii="Calibri" w:hAnsi="Calibri" w:cs="Arial"/>
                <w:i/>
                <w:szCs w:val="22"/>
              </w:rPr>
              <w:t xml:space="preserve">organisational </w:t>
            </w:r>
            <w:r w:rsidRPr="00122E65">
              <w:rPr>
                <w:rFonts w:ascii="Calibri" w:hAnsi="Calibri" w:cs="Arial"/>
                <w:i/>
                <w:szCs w:val="22"/>
              </w:rPr>
              <w:t>objectives. Post-holders should be able to demonstrate the following:</w:t>
            </w:r>
          </w:p>
          <w:p w14:paraId="1ED90B07" w14:textId="77777777" w:rsidR="00340096" w:rsidRPr="00122E65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Results focus</w:t>
            </w:r>
            <w:r w:rsidRPr="00122E65">
              <w:rPr>
                <w:rFonts w:ascii="Calibri" w:hAnsi="Calibri"/>
                <w:szCs w:val="22"/>
                <w:lang w:val="en-US"/>
              </w:rPr>
              <w:t>: sets high work standards for self and demonstrates drive to meet targets.</w:t>
            </w:r>
          </w:p>
          <w:p w14:paraId="0788BC2D" w14:textId="77777777" w:rsidR="00340096" w:rsidRPr="00122E65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Customer/user orientation</w:t>
            </w:r>
            <w:r w:rsidRPr="00122E65">
              <w:rPr>
                <w:rFonts w:ascii="Calibri" w:hAnsi="Calibri"/>
                <w:szCs w:val="22"/>
                <w:lang w:val="en-US"/>
              </w:rPr>
              <w:t>: desire and willingness to address the needs of internal and external customers and service users; seeking continually to improve quality and standards of excellence.</w:t>
            </w:r>
          </w:p>
          <w:p w14:paraId="23A7B968" w14:textId="77777777" w:rsidR="00340096" w:rsidRPr="00122E65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Communication</w:t>
            </w:r>
            <w:r w:rsidRPr="00122E65">
              <w:rPr>
                <w:rFonts w:ascii="Calibri" w:hAnsi="Calibri"/>
                <w:szCs w:val="22"/>
                <w:lang w:val="en-US"/>
              </w:rPr>
              <w:t>: able to convey information clearly, accurately and convincingly through speech and/or in writing.</w:t>
            </w:r>
          </w:p>
          <w:p w14:paraId="748080F4" w14:textId="77777777" w:rsidR="00340096" w:rsidRPr="00122E65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Teamwork</w:t>
            </w:r>
            <w:r w:rsidRPr="00122E65">
              <w:rPr>
                <w:rFonts w:ascii="Calibri" w:hAnsi="Calibri"/>
                <w:szCs w:val="22"/>
                <w:lang w:val="en-US"/>
              </w:rPr>
              <w:t>: contributes actively to a working environment, in which colleagues work co-operatively with each other, accepting collective responsibility.</w:t>
            </w:r>
          </w:p>
          <w:p w14:paraId="00DFF6FF" w14:textId="77777777" w:rsidR="00340096" w:rsidRPr="00122E65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Planning and Organisation</w:t>
            </w:r>
            <w:r w:rsidRPr="00122E65">
              <w:rPr>
                <w:rFonts w:ascii="Calibri" w:hAnsi="Calibri"/>
                <w:szCs w:val="22"/>
                <w:lang w:val="en-US"/>
              </w:rPr>
              <w:t>: prioritises, organises and schedules activities and resources to ensure achievements of results.</w:t>
            </w:r>
          </w:p>
          <w:p w14:paraId="418C45F3" w14:textId="77777777" w:rsidR="008E5F93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122E65">
              <w:rPr>
                <w:rFonts w:ascii="Calibri" w:hAnsi="Calibri"/>
                <w:b/>
                <w:szCs w:val="22"/>
                <w:lang w:val="en-US"/>
              </w:rPr>
              <w:t>Respect for all</w:t>
            </w:r>
            <w:r w:rsidRPr="00122E65">
              <w:rPr>
                <w:rFonts w:ascii="Calibri" w:hAnsi="Calibri"/>
                <w:szCs w:val="22"/>
                <w:lang w:val="en-US"/>
              </w:rPr>
              <w:t>: demonstrates awareness of cultural and community diversity and sensitivity to the needs and feelings of other people.</w:t>
            </w:r>
          </w:p>
          <w:p w14:paraId="4ED15E2C" w14:textId="77777777" w:rsidR="00340096" w:rsidRDefault="00340096" w:rsidP="00340096">
            <w:pPr>
              <w:numPr>
                <w:ilvl w:val="1"/>
                <w:numId w:val="37"/>
              </w:numPr>
              <w:tabs>
                <w:tab w:val="clear" w:pos="1440"/>
                <w:tab w:val="num" w:pos="426"/>
              </w:tabs>
              <w:spacing w:before="120" w:after="120" w:line="216" w:lineRule="auto"/>
              <w:ind w:left="426" w:hanging="426"/>
              <w:rPr>
                <w:rFonts w:ascii="Calibri" w:hAnsi="Calibri"/>
                <w:szCs w:val="22"/>
                <w:lang w:val="en-US"/>
              </w:rPr>
            </w:pPr>
            <w:r w:rsidRPr="008E5F93">
              <w:rPr>
                <w:rFonts w:ascii="Calibri" w:hAnsi="Calibri"/>
                <w:b/>
                <w:szCs w:val="22"/>
                <w:lang w:val="en-US"/>
              </w:rPr>
              <w:t>Responsive to change</w:t>
            </w:r>
            <w:r w:rsidRPr="008E5F93">
              <w:rPr>
                <w:rFonts w:ascii="Calibri" w:hAnsi="Calibri"/>
                <w:szCs w:val="22"/>
                <w:lang w:val="en-US"/>
              </w:rPr>
              <w:t>: Receptive to the need for change and adaptable to changing work demands and conditions.</w:t>
            </w:r>
          </w:p>
          <w:p w14:paraId="144D3EEB" w14:textId="77777777" w:rsidR="008E5F93" w:rsidRDefault="008E5F93" w:rsidP="008E5F93">
            <w:pPr>
              <w:spacing w:before="120" w:after="120" w:line="216" w:lineRule="auto"/>
              <w:ind w:left="720"/>
              <w:rPr>
                <w:rFonts w:ascii="Calibri" w:hAnsi="Calibri"/>
                <w:szCs w:val="22"/>
                <w:lang w:val="en-US"/>
              </w:rPr>
            </w:pPr>
          </w:p>
          <w:p w14:paraId="50DFB076" w14:textId="77777777" w:rsidR="008E5F93" w:rsidRDefault="008E5F93" w:rsidP="008E5F93">
            <w:pPr>
              <w:spacing w:before="120" w:after="120" w:line="216" w:lineRule="auto"/>
              <w:ind w:left="720"/>
              <w:rPr>
                <w:rFonts w:ascii="Calibri" w:hAnsi="Calibri"/>
                <w:szCs w:val="22"/>
                <w:lang w:val="en-US"/>
              </w:rPr>
            </w:pPr>
          </w:p>
          <w:p w14:paraId="7381B818" w14:textId="77777777" w:rsidR="008E5F93" w:rsidRDefault="008E5F93" w:rsidP="008E5F93">
            <w:pPr>
              <w:spacing w:before="120" w:after="120" w:line="216" w:lineRule="auto"/>
              <w:ind w:left="720"/>
              <w:rPr>
                <w:rFonts w:ascii="Calibri" w:hAnsi="Calibri"/>
                <w:szCs w:val="22"/>
                <w:lang w:val="en-US"/>
              </w:rPr>
            </w:pPr>
          </w:p>
          <w:p w14:paraId="5BB8EE4C" w14:textId="04516494" w:rsidR="008E5F93" w:rsidRPr="008E5F93" w:rsidRDefault="008E5F93" w:rsidP="008E5F93">
            <w:pPr>
              <w:spacing w:before="120" w:after="120" w:line="216" w:lineRule="auto"/>
              <w:ind w:left="720"/>
              <w:rPr>
                <w:rFonts w:ascii="Calibri" w:hAnsi="Calibri"/>
                <w:szCs w:val="22"/>
                <w:lang w:val="en-US"/>
              </w:rPr>
            </w:pPr>
          </w:p>
        </w:tc>
      </w:tr>
      <w:tr w:rsidR="00340096" w:rsidRPr="00122E65" w14:paraId="40F449B6" w14:textId="77777777" w:rsidTr="00217F3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shd w:val="clear" w:color="auto" w:fill="auto"/>
        </w:tblPrEx>
        <w:trPr>
          <w:trHeight w:val="522"/>
        </w:trPr>
        <w:tc>
          <w:tcPr>
            <w:tcW w:w="90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pct15" w:color="auto" w:fill="auto"/>
          </w:tcPr>
          <w:p w14:paraId="1D00C0E1" w14:textId="77777777" w:rsidR="00340096" w:rsidRPr="00122E65" w:rsidRDefault="00340096" w:rsidP="00340096">
            <w:pPr>
              <w:spacing w:before="120" w:after="120" w:line="216" w:lineRule="auto"/>
              <w:rPr>
                <w:rFonts w:ascii="Calibri" w:hAnsi="Calibri" w:cs="Arial"/>
                <w:b/>
                <w:szCs w:val="22"/>
              </w:rPr>
            </w:pPr>
            <w:r w:rsidRPr="00122E65">
              <w:rPr>
                <w:rFonts w:ascii="Calibri" w:hAnsi="Calibri" w:cs="Arial"/>
                <w:b/>
                <w:szCs w:val="22"/>
              </w:rPr>
              <w:lastRenderedPageBreak/>
              <w:t xml:space="preserve">PERSON SPECIFICATION </w:t>
            </w:r>
            <w:r w:rsidRPr="00122E65">
              <w:rPr>
                <w:rFonts w:ascii="Calibri" w:hAnsi="Calibri" w:cs="Arial"/>
                <w:i/>
                <w:szCs w:val="22"/>
              </w:rPr>
              <w:t>(Knowledge, Experience, Skills &amp; Abilities at entry)</w:t>
            </w:r>
          </w:p>
        </w:tc>
      </w:tr>
      <w:tr w:rsidR="00340096" w:rsidRPr="00122E65" w14:paraId="36E0B1BB" w14:textId="77777777" w:rsidTr="00217F30">
        <w:tblPrEx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shd w:val="clear" w:color="auto" w:fill="auto"/>
        </w:tblPrEx>
        <w:trPr>
          <w:trHeight w:val="522"/>
        </w:trPr>
        <w:tc>
          <w:tcPr>
            <w:tcW w:w="90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81F2FE" w14:textId="77777777" w:rsidR="00340096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Proven experience in bid writing and proposal development.</w:t>
            </w:r>
          </w:p>
          <w:p w14:paraId="76BC9A03" w14:textId="6C3B418F" w:rsidR="00340096" w:rsidRPr="00346129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346129">
              <w:rPr>
                <w:rFonts w:asciiTheme="minorHAnsi" w:hAnsiTheme="minorHAnsi" w:cstheme="minorHAnsi"/>
                <w:sz w:val="22"/>
                <w:szCs w:val="22"/>
              </w:rPr>
              <w:t>Excellent verbal and written English (grammar, spelling, punctuation and style)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, ability to tailor writing to different audiences</w:t>
            </w:r>
            <w:r w:rsidRPr="00346129">
              <w:rPr>
                <w:rFonts w:asciiTheme="minorHAnsi" w:hAnsiTheme="minorHAnsi" w:cstheme="minorHAnsi"/>
                <w:sz w:val="22"/>
                <w:szCs w:val="22"/>
              </w:rPr>
              <w:t xml:space="preserve"> and able to proof read effectively </w:t>
            </w:r>
          </w:p>
          <w:p w14:paraId="58F9B28A" w14:textId="0134E40D" w:rsidR="00340096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Excellent organisational and project management skills</w:t>
            </w:r>
          </w:p>
          <w:p w14:paraId="135FC43A" w14:textId="334F7338" w:rsidR="00340096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Abiltiy to work independently and manage multiple deadlines</w:t>
            </w:r>
          </w:p>
          <w:p w14:paraId="78811F0B" w14:textId="080A5964" w:rsidR="00340096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Knowledge of funding landscapes for services meeting the needs of multiple disadvantage</w:t>
            </w:r>
          </w:p>
          <w:p w14:paraId="20E523F1" w14:textId="2197A093" w:rsidR="00340096" w:rsidRPr="00346129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auto"/>
                <w:sz w:val="22"/>
                <w:szCs w:val="22"/>
              </w:rPr>
              <w:t>Experience of working in a strategic or development focused role.</w:t>
            </w:r>
          </w:p>
          <w:p w14:paraId="73853D90" w14:textId="046E2C66" w:rsidR="00340096" w:rsidRPr="00850DA7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Experience of report writing desirable</w:t>
            </w:r>
          </w:p>
          <w:p w14:paraId="56486F98" w14:textId="7A10272B" w:rsidR="00340096" w:rsidRPr="00850DA7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850DA7">
              <w:rPr>
                <w:rFonts w:asciiTheme="minorHAnsi" w:hAnsiTheme="minorHAnsi" w:cstheme="minorHAnsi"/>
                <w:sz w:val="22"/>
                <w:szCs w:val="22"/>
              </w:rPr>
              <w:t>Able to work effectively with staff of all grades and departments and adapt communication style accordingly</w:t>
            </w:r>
          </w:p>
          <w:p w14:paraId="401AB9D8" w14:textId="77777777" w:rsidR="00340096" w:rsidRPr="00346129" w:rsidRDefault="00340096" w:rsidP="00340096">
            <w:pPr>
              <w:pStyle w:val="Default"/>
              <w:numPr>
                <w:ilvl w:val="0"/>
                <w:numId w:val="34"/>
              </w:numPr>
              <w:spacing w:before="120" w:after="120"/>
              <w:rPr>
                <w:rFonts w:asciiTheme="minorHAnsi" w:hAnsiTheme="minorHAnsi" w:cstheme="minorHAnsi"/>
                <w:sz w:val="22"/>
                <w:szCs w:val="22"/>
              </w:rPr>
            </w:pPr>
            <w:r w:rsidRPr="00346129">
              <w:rPr>
                <w:rFonts w:asciiTheme="minorHAnsi" w:hAnsiTheme="minorHAnsi" w:cstheme="minorHAnsi"/>
                <w:sz w:val="22"/>
                <w:szCs w:val="22"/>
              </w:rPr>
              <w:t xml:space="preserve">Able to work calmly under pressure </w:t>
            </w:r>
          </w:p>
          <w:p w14:paraId="5C586F7B" w14:textId="7AC1F8ED" w:rsidR="00340096" w:rsidRPr="00850DA7" w:rsidRDefault="00340096" w:rsidP="00340096">
            <w:pPr>
              <w:numPr>
                <w:ilvl w:val="0"/>
                <w:numId w:val="34"/>
              </w:numPr>
              <w:spacing w:before="120" w:after="120" w:line="216" w:lineRule="auto"/>
              <w:rPr>
                <w:rFonts w:asciiTheme="minorHAnsi" w:hAnsiTheme="minorHAnsi" w:cstheme="minorHAnsi"/>
                <w:szCs w:val="22"/>
              </w:rPr>
            </w:pPr>
            <w:r w:rsidRPr="00346129">
              <w:rPr>
                <w:rFonts w:asciiTheme="minorHAnsi" w:hAnsiTheme="minorHAnsi" w:cstheme="minorHAnsi"/>
                <w:szCs w:val="22"/>
              </w:rPr>
              <w:t xml:space="preserve">Excellent IT </w:t>
            </w:r>
            <w:r w:rsidRPr="00850DA7">
              <w:rPr>
                <w:rFonts w:asciiTheme="minorHAnsi" w:hAnsiTheme="minorHAnsi" w:cstheme="minorHAnsi"/>
                <w:szCs w:val="22"/>
              </w:rPr>
              <w:t>skills and proficient in the use of Microsoft Office Packages</w:t>
            </w:r>
          </w:p>
          <w:p w14:paraId="47B99D9F" w14:textId="2FED1000" w:rsidR="00340096" w:rsidRPr="00122E65" w:rsidRDefault="00340096" w:rsidP="00340096">
            <w:pPr>
              <w:numPr>
                <w:ilvl w:val="0"/>
                <w:numId w:val="34"/>
              </w:numPr>
              <w:spacing w:before="120" w:after="120" w:line="216" w:lineRule="auto"/>
              <w:rPr>
                <w:rFonts w:ascii="Calibri" w:hAnsi="Calibri" w:cs="Arial"/>
                <w:szCs w:val="22"/>
              </w:rPr>
            </w:pPr>
            <w:r w:rsidRPr="00850DA7">
              <w:rPr>
                <w:rFonts w:asciiTheme="minorHAnsi" w:hAnsiTheme="minorHAnsi" w:cstheme="minorHAnsi"/>
                <w:szCs w:val="22"/>
              </w:rPr>
              <w:t>Empathy with the purpose and values and beliefs of Phoenix Futures and ability to demonstrate this</w:t>
            </w:r>
          </w:p>
        </w:tc>
      </w:tr>
    </w:tbl>
    <w:p w14:paraId="650F2C05" w14:textId="77777777" w:rsidR="00991559" w:rsidRDefault="00991559" w:rsidP="00217F30"/>
    <w:sectPr w:rsidR="00991559" w:rsidSect="00991559">
      <w:footerReference w:type="default" r:id="rId13"/>
      <w:pgSz w:w="11906" w:h="16838"/>
      <w:pgMar w:top="1134" w:right="1304" w:bottom="1134" w:left="13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1823DD" w14:textId="77777777" w:rsidR="00F1452D" w:rsidRDefault="00F1452D">
      <w:r>
        <w:separator/>
      </w:r>
    </w:p>
  </w:endnote>
  <w:endnote w:type="continuationSeparator" w:id="0">
    <w:p w14:paraId="575BF968" w14:textId="77777777" w:rsidR="00F1452D" w:rsidRDefault="00F145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8E0B22" w14:textId="77777777" w:rsidR="00991559" w:rsidRDefault="00991559" w:rsidP="00991559">
    <w:pPr>
      <w:pStyle w:val="Footer"/>
      <w:tabs>
        <w:tab w:val="clear" w:pos="8306"/>
        <w:tab w:val="right" w:pos="9000"/>
      </w:tabs>
      <w:ind w:left="360"/>
      <w:rPr>
        <w:i/>
        <w:iCs/>
        <w:sz w:val="16"/>
      </w:rPr>
    </w:pPr>
    <w:r>
      <w:rPr>
        <w:i/>
        <w:iCs/>
        <w:sz w:val="16"/>
      </w:rPr>
      <w:tab/>
    </w:r>
    <w:r>
      <w:rPr>
        <w:i/>
        <w:iCs/>
        <w:sz w:val="16"/>
      </w:rPr>
      <w:tab/>
    </w:r>
  </w:p>
  <w:p w14:paraId="484DD983" w14:textId="77777777" w:rsidR="00991559" w:rsidRDefault="00991559">
    <w:pPr>
      <w:pStyle w:val="Footer"/>
      <w:jc w:val="center"/>
      <w:rPr>
        <w:i/>
        <w:iCs/>
        <w:sz w:val="16"/>
      </w:rPr>
    </w:pPr>
    <w:r>
      <w:rPr>
        <w:i/>
        <w:iCs/>
        <w:sz w:val="16"/>
        <w:lang w:val="en-US"/>
      </w:rPr>
      <w:t xml:space="preserve">Page </w:t>
    </w:r>
    <w:r>
      <w:rPr>
        <w:b/>
        <w:bCs/>
        <w:i/>
        <w:iCs/>
        <w:sz w:val="16"/>
        <w:lang w:val="en-US"/>
      </w:rPr>
      <w:fldChar w:fldCharType="begin"/>
    </w:r>
    <w:r>
      <w:rPr>
        <w:b/>
        <w:bCs/>
        <w:i/>
        <w:iCs/>
        <w:sz w:val="16"/>
        <w:lang w:val="en-US"/>
      </w:rPr>
      <w:instrText xml:space="preserve"> PAGE </w:instrText>
    </w:r>
    <w:r>
      <w:rPr>
        <w:b/>
        <w:bCs/>
        <w:i/>
        <w:iCs/>
        <w:sz w:val="16"/>
        <w:lang w:val="en-US"/>
      </w:rPr>
      <w:fldChar w:fldCharType="separate"/>
    </w:r>
    <w:r w:rsidR="00982E0C">
      <w:rPr>
        <w:b/>
        <w:bCs/>
        <w:i/>
        <w:iCs/>
        <w:noProof/>
        <w:sz w:val="16"/>
        <w:lang w:val="en-US"/>
      </w:rPr>
      <w:t>2</w:t>
    </w:r>
    <w:r>
      <w:rPr>
        <w:b/>
        <w:bCs/>
        <w:i/>
        <w:iCs/>
        <w:sz w:val="16"/>
        <w:lang w:val="en-US"/>
      </w:rPr>
      <w:fldChar w:fldCharType="end"/>
    </w:r>
    <w:r>
      <w:rPr>
        <w:i/>
        <w:iCs/>
        <w:sz w:val="16"/>
        <w:lang w:val="en-US"/>
      </w:rPr>
      <w:t xml:space="preserve"> of </w:t>
    </w:r>
    <w:r>
      <w:rPr>
        <w:i/>
        <w:iCs/>
        <w:sz w:val="16"/>
        <w:lang w:val="en-US"/>
      </w:rPr>
      <w:fldChar w:fldCharType="begin"/>
    </w:r>
    <w:r>
      <w:rPr>
        <w:i/>
        <w:iCs/>
        <w:sz w:val="16"/>
        <w:lang w:val="en-US"/>
      </w:rPr>
      <w:instrText xml:space="preserve"> NUMPAGES </w:instrText>
    </w:r>
    <w:r>
      <w:rPr>
        <w:i/>
        <w:iCs/>
        <w:sz w:val="16"/>
        <w:lang w:val="en-US"/>
      </w:rPr>
      <w:fldChar w:fldCharType="separate"/>
    </w:r>
    <w:r w:rsidR="00982E0C">
      <w:rPr>
        <w:i/>
        <w:iCs/>
        <w:noProof/>
        <w:sz w:val="16"/>
        <w:lang w:val="en-US"/>
      </w:rPr>
      <w:t>2</w:t>
    </w:r>
    <w:r>
      <w:rPr>
        <w:i/>
        <w:iCs/>
        <w:sz w:val="16"/>
        <w:lang w:val="en-US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6F1C4F" w14:textId="77777777" w:rsidR="00F1452D" w:rsidRDefault="00F1452D">
      <w:r>
        <w:separator/>
      </w:r>
    </w:p>
  </w:footnote>
  <w:footnote w:type="continuationSeparator" w:id="0">
    <w:p w14:paraId="6DC71DFC" w14:textId="77777777" w:rsidR="00F1452D" w:rsidRDefault="00F145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9704A"/>
    <w:multiLevelType w:val="hybridMultilevel"/>
    <w:tmpl w:val="188C257E"/>
    <w:lvl w:ilvl="0" w:tplc="806E6494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DDA6BD8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35CC74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5E0A7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43E1BF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D4A739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1B0208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C002C9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D00883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53A3A00"/>
    <w:multiLevelType w:val="multilevel"/>
    <w:tmpl w:val="2EC24144"/>
    <w:lvl w:ilvl="0">
      <w:start w:val="1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D41253"/>
    <w:multiLevelType w:val="hybridMultilevel"/>
    <w:tmpl w:val="5C1AC076"/>
    <w:lvl w:ilvl="0" w:tplc="10BE92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3B892B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E2E277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FFA0F1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ECA07E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1DC433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345D9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F488E3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83882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55387"/>
    <w:multiLevelType w:val="hybridMultilevel"/>
    <w:tmpl w:val="08F4F7F8"/>
    <w:lvl w:ilvl="0" w:tplc="CF6CF2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b w:val="0"/>
        <w:i w:val="0"/>
        <w:sz w:val="18"/>
      </w:rPr>
    </w:lvl>
    <w:lvl w:ilvl="1" w:tplc="29B8C18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B8D0818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72E8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51E342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DFD6997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08C07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B1ADC7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902984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AB00B8"/>
    <w:multiLevelType w:val="hybridMultilevel"/>
    <w:tmpl w:val="769A7D68"/>
    <w:lvl w:ilvl="0" w:tplc="BF6E624E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 Narrow" w:hAnsi="Arial Narrow" w:hint="default"/>
        <w:b w:val="0"/>
        <w:i w:val="0"/>
        <w:sz w:val="16"/>
      </w:rPr>
    </w:lvl>
    <w:lvl w:ilvl="1" w:tplc="BDA02B5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584A3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20E8DC1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0C46F5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2B0611C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F4D29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DC606E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182ED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C06898"/>
    <w:multiLevelType w:val="hybridMultilevel"/>
    <w:tmpl w:val="FE7CA92A"/>
    <w:lvl w:ilvl="0" w:tplc="822AEC1C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 Narrow" w:hAnsi="Arial Narrow" w:hint="default"/>
        <w:b w:val="0"/>
        <w:i w:val="0"/>
        <w:sz w:val="18"/>
        <w:szCs w:val="18"/>
      </w:rPr>
    </w:lvl>
    <w:lvl w:ilvl="1" w:tplc="A5C4BF0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98A35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ABC71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90CF5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95499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66C2A9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9C8A4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2927E1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574CC1"/>
    <w:multiLevelType w:val="hybridMultilevel"/>
    <w:tmpl w:val="D3202B4E"/>
    <w:lvl w:ilvl="0" w:tplc="6EB0D84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ascii="Arial" w:hAnsi="Arial" w:hint="default"/>
        <w:sz w:val="18"/>
      </w:rPr>
    </w:lvl>
    <w:lvl w:ilvl="1" w:tplc="CF36E49E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26EEC5E2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346C50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854A9E6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6602B22E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224AE908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750A8B8E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386E6158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169758DA"/>
    <w:multiLevelType w:val="multilevel"/>
    <w:tmpl w:val="AF5E3D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69B64E5"/>
    <w:multiLevelType w:val="hybridMultilevel"/>
    <w:tmpl w:val="C5446F46"/>
    <w:lvl w:ilvl="0" w:tplc="EBF82B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321A1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293426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F98CC2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7A29F9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2A80DC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D6B8FA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61EC99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0A286B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8413A9E"/>
    <w:multiLevelType w:val="hybridMultilevel"/>
    <w:tmpl w:val="3F504732"/>
    <w:lvl w:ilvl="0" w:tplc="82B24E88">
      <w:start w:val="65535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3536DE8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CDE8E4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4A0C5F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1AC8C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7EA0478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E6428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6FE0B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89D2A0C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DA546F"/>
    <w:multiLevelType w:val="hybridMultilevel"/>
    <w:tmpl w:val="E36E8B50"/>
    <w:lvl w:ilvl="0" w:tplc="7C1250BE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E740148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7F441B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8666E0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20037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25CC86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D0A1F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95806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FFCBBB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B3B62FB"/>
    <w:multiLevelType w:val="hybridMultilevel"/>
    <w:tmpl w:val="2EC24144"/>
    <w:lvl w:ilvl="0" w:tplc="014E8F58">
      <w:start w:val="1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C06C902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96EE7E6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70000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A801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BC28E3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D2254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F663A3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A348AA6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D00487D"/>
    <w:multiLevelType w:val="hybridMultilevel"/>
    <w:tmpl w:val="3918AE00"/>
    <w:lvl w:ilvl="0" w:tplc="88C42D00">
      <w:start w:val="1"/>
      <w:numFmt w:val="bullet"/>
      <w:lvlText w:val=""/>
      <w:legacy w:legacy="1" w:legacySpace="0" w:legacyIndent="283"/>
      <w:lvlJc w:val="left"/>
      <w:pPr>
        <w:ind w:left="283" w:hanging="283"/>
      </w:pPr>
      <w:rPr>
        <w:rFonts w:ascii="Symbol" w:hAnsi="Symbol" w:hint="default"/>
      </w:rPr>
    </w:lvl>
    <w:lvl w:ilvl="1" w:tplc="DC729AFA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DA2081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7EE2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DC3A4C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3C686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7FEA0C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E5E4A7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D71863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855AFA"/>
    <w:multiLevelType w:val="hybridMultilevel"/>
    <w:tmpl w:val="E4EA7E68"/>
    <w:lvl w:ilvl="0" w:tplc="6AAE1C20">
      <w:start w:val="1"/>
      <w:numFmt w:val="decimal"/>
      <w:lvlText w:val="%1."/>
      <w:lvlJc w:val="left"/>
      <w:pPr>
        <w:tabs>
          <w:tab w:val="num" w:pos="795"/>
        </w:tabs>
        <w:ind w:left="795" w:hanging="795"/>
      </w:pPr>
      <w:rPr>
        <w:rFonts w:ascii="Arial Narrow" w:hAnsi="Arial Narrow" w:hint="default"/>
        <w:b w:val="0"/>
        <w:i w:val="0"/>
        <w:sz w:val="18"/>
        <w:szCs w:val="18"/>
      </w:rPr>
    </w:lvl>
    <w:lvl w:ilvl="1" w:tplc="5DE8F9B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E4FADBA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B526E3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C622F3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81E35D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120749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0EB5C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8850E2C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2AB3D16"/>
    <w:multiLevelType w:val="hybridMultilevel"/>
    <w:tmpl w:val="4ED80FF0"/>
    <w:lvl w:ilvl="0" w:tplc="BB2AD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2"/>
        <w:szCs w:val="22"/>
      </w:rPr>
    </w:lvl>
    <w:lvl w:ilvl="1" w:tplc="A6302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Arial Narrow" w:hAnsi="Arial Narrow" w:hint="default"/>
        <w:sz w:val="22"/>
        <w:szCs w:val="22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904C95"/>
    <w:multiLevelType w:val="hybridMultilevel"/>
    <w:tmpl w:val="7C74F770"/>
    <w:lvl w:ilvl="0" w:tplc="8DC6463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515E008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FD6401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89A278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5362FE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414D95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79DA10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9E2F39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28AD7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ACA3763"/>
    <w:multiLevelType w:val="hybridMultilevel"/>
    <w:tmpl w:val="34E49DEA"/>
    <w:lvl w:ilvl="0" w:tplc="79180D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b w:val="0"/>
        <w:i w:val="0"/>
        <w:sz w:val="18"/>
      </w:rPr>
    </w:lvl>
    <w:lvl w:ilvl="1" w:tplc="3B2A112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1B48BA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888E4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C26FED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C4836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80E66D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BC919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130899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2EB76D07"/>
    <w:multiLevelType w:val="hybridMultilevel"/>
    <w:tmpl w:val="CDFCB666"/>
    <w:lvl w:ilvl="0" w:tplc="422039AC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EB8C045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6FC66F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FC492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76832E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59FA371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80B45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FC38F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8A2A1E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7AF6E79"/>
    <w:multiLevelType w:val="hybridMultilevel"/>
    <w:tmpl w:val="D7A6BEA8"/>
    <w:lvl w:ilvl="0" w:tplc="4EF43CEE">
      <w:start w:val="1"/>
      <w:numFmt w:val="decimal"/>
      <w:lvlText w:val="%1."/>
      <w:lvlJc w:val="left"/>
      <w:pPr>
        <w:tabs>
          <w:tab w:val="num" w:pos="795"/>
        </w:tabs>
        <w:ind w:left="795" w:hanging="795"/>
      </w:pPr>
      <w:rPr>
        <w:rFonts w:ascii="Arial Narrow" w:hAnsi="Arial Narrow" w:hint="default"/>
        <w:b w:val="0"/>
        <w:i w:val="0"/>
        <w:sz w:val="18"/>
        <w:szCs w:val="18"/>
      </w:rPr>
    </w:lvl>
    <w:lvl w:ilvl="1" w:tplc="DFFC5B0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3D65AE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5CAA04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7405A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D9A214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004CD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5080A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5A6418C2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9510B5C"/>
    <w:multiLevelType w:val="hybridMultilevel"/>
    <w:tmpl w:val="062AEADA"/>
    <w:lvl w:ilvl="0" w:tplc="4678E9AC">
      <w:start w:val="1"/>
      <w:numFmt w:val="bullet"/>
      <w:lvlText w:val="-"/>
      <w:lvlJc w:val="left"/>
      <w:pPr>
        <w:ind w:left="41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13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5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7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9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1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3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5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70" w:hanging="360"/>
      </w:pPr>
      <w:rPr>
        <w:rFonts w:ascii="Wingdings" w:hAnsi="Wingdings" w:hint="default"/>
      </w:rPr>
    </w:lvl>
  </w:abstractNum>
  <w:abstractNum w:abstractNumId="20" w15:restartNumberingAfterBreak="0">
    <w:nsid w:val="3ADB2C0D"/>
    <w:multiLevelType w:val="multilevel"/>
    <w:tmpl w:val="F200A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E9F1E31"/>
    <w:multiLevelType w:val="hybridMultilevel"/>
    <w:tmpl w:val="F16EA58A"/>
    <w:lvl w:ilvl="0" w:tplc="7CB0E82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 Narrow" w:hAnsi="Arial Narrow" w:hint="default"/>
        <w:b w:val="0"/>
        <w:i w:val="0"/>
        <w:sz w:val="20"/>
      </w:rPr>
    </w:lvl>
    <w:lvl w:ilvl="1" w:tplc="B0AEA4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8A419A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0A6C3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1DC5C66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6026B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21816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614513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F4892E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23B0DF1"/>
    <w:multiLevelType w:val="hybridMultilevel"/>
    <w:tmpl w:val="0B6A2F44"/>
    <w:lvl w:ilvl="0" w:tplc="4B2AE83A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79ECF65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3BA13F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49C6C2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886A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A10A701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A80CC1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F0AB85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ACC73E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CCE4A73"/>
    <w:multiLevelType w:val="hybridMultilevel"/>
    <w:tmpl w:val="9DBE13F8"/>
    <w:lvl w:ilvl="0" w:tplc="8644468A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Arial Narrow" w:hAnsi="Arial Narrow" w:hint="default"/>
        <w:b w:val="0"/>
        <w:i w:val="0"/>
        <w:sz w:val="18"/>
      </w:rPr>
    </w:lvl>
    <w:lvl w:ilvl="1" w:tplc="7548B2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376AC7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54F4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585FF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582F04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8BA5FD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2E42C8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14421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DD059AB"/>
    <w:multiLevelType w:val="hybridMultilevel"/>
    <w:tmpl w:val="7A9EA438"/>
    <w:lvl w:ilvl="0" w:tplc="07767C60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F466B86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34F84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2F8D8C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D34BD3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1DA1ED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2FAA49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566020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4EA9D1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4E600865"/>
    <w:multiLevelType w:val="hybridMultilevel"/>
    <w:tmpl w:val="A492E9F0"/>
    <w:lvl w:ilvl="0" w:tplc="347CC8B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7E2805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27C432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9BA4A92">
      <w:start w:val="1"/>
      <w:numFmt w:val="decimal"/>
      <w:lvlText w:val="%4."/>
      <w:lvlJc w:val="left"/>
      <w:pPr>
        <w:tabs>
          <w:tab w:val="num" w:pos="567"/>
        </w:tabs>
        <w:ind w:left="567" w:hanging="567"/>
      </w:pPr>
      <w:rPr>
        <w:rFonts w:ascii="Arial Narrow" w:hAnsi="Arial Narrow" w:hint="default"/>
        <w:b w:val="0"/>
        <w:i w:val="0"/>
        <w:sz w:val="20"/>
      </w:rPr>
    </w:lvl>
    <w:lvl w:ilvl="4" w:tplc="252C6A8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86E45CF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EE782DE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220BFD8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858675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E01D29"/>
    <w:multiLevelType w:val="hybridMultilevel"/>
    <w:tmpl w:val="E626CB74"/>
    <w:lvl w:ilvl="0" w:tplc="7C54FECC">
      <w:start w:val="1"/>
      <w:numFmt w:val="decimal"/>
      <w:lvlText w:val="%1."/>
      <w:lvlJc w:val="left"/>
      <w:pPr>
        <w:tabs>
          <w:tab w:val="num" w:pos="795"/>
        </w:tabs>
        <w:ind w:left="795" w:hanging="795"/>
      </w:pPr>
      <w:rPr>
        <w:rFonts w:ascii="Arial Narrow" w:hAnsi="Arial Narrow" w:hint="default"/>
        <w:b w:val="0"/>
        <w:i w:val="0"/>
        <w:sz w:val="18"/>
        <w:szCs w:val="18"/>
      </w:rPr>
    </w:lvl>
    <w:lvl w:ilvl="1" w:tplc="748448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16594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671AD5B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464B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9BE89E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5BA22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F8EDE4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7DFCAAB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9874AA2"/>
    <w:multiLevelType w:val="hybridMultilevel"/>
    <w:tmpl w:val="F200A93E"/>
    <w:lvl w:ilvl="0" w:tplc="A476C5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EB2941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9E29D0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51DCF5D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8AA248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F7078B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690ADC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416F3B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096D30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9F72CFD"/>
    <w:multiLevelType w:val="hybridMultilevel"/>
    <w:tmpl w:val="3C24822A"/>
    <w:lvl w:ilvl="0" w:tplc="E958829E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5C78C54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86BEB1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462ED2F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62CBB4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C4479D4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6BAB0E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144FAF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6643A0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F131FE6"/>
    <w:multiLevelType w:val="multilevel"/>
    <w:tmpl w:val="BE9E40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3877898"/>
    <w:multiLevelType w:val="hybridMultilevel"/>
    <w:tmpl w:val="6CA220B4"/>
    <w:lvl w:ilvl="0" w:tplc="84AAF6F4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color w:val="000000"/>
        <w:sz w:val="18"/>
      </w:rPr>
    </w:lvl>
    <w:lvl w:ilvl="1" w:tplc="6F300768" w:tentative="1">
      <w:start w:val="1"/>
      <w:numFmt w:val="lowerLetter"/>
      <w:lvlText w:val="%2."/>
      <w:lvlJc w:val="left"/>
      <w:pPr>
        <w:ind w:left="1440" w:hanging="360"/>
      </w:pPr>
    </w:lvl>
    <w:lvl w:ilvl="2" w:tplc="6A0233FC" w:tentative="1">
      <w:start w:val="1"/>
      <w:numFmt w:val="lowerRoman"/>
      <w:lvlText w:val="%3."/>
      <w:lvlJc w:val="right"/>
      <w:pPr>
        <w:ind w:left="2160" w:hanging="180"/>
      </w:pPr>
    </w:lvl>
    <w:lvl w:ilvl="3" w:tplc="A270251E" w:tentative="1">
      <w:start w:val="1"/>
      <w:numFmt w:val="decimal"/>
      <w:lvlText w:val="%4."/>
      <w:lvlJc w:val="left"/>
      <w:pPr>
        <w:ind w:left="2880" w:hanging="360"/>
      </w:pPr>
    </w:lvl>
    <w:lvl w:ilvl="4" w:tplc="66846722" w:tentative="1">
      <w:start w:val="1"/>
      <w:numFmt w:val="lowerLetter"/>
      <w:lvlText w:val="%5."/>
      <w:lvlJc w:val="left"/>
      <w:pPr>
        <w:ind w:left="3600" w:hanging="360"/>
      </w:pPr>
    </w:lvl>
    <w:lvl w:ilvl="5" w:tplc="00028C34" w:tentative="1">
      <w:start w:val="1"/>
      <w:numFmt w:val="lowerRoman"/>
      <w:lvlText w:val="%6."/>
      <w:lvlJc w:val="right"/>
      <w:pPr>
        <w:ind w:left="4320" w:hanging="180"/>
      </w:pPr>
    </w:lvl>
    <w:lvl w:ilvl="6" w:tplc="41BC316E" w:tentative="1">
      <w:start w:val="1"/>
      <w:numFmt w:val="decimal"/>
      <w:lvlText w:val="%7."/>
      <w:lvlJc w:val="left"/>
      <w:pPr>
        <w:ind w:left="5040" w:hanging="360"/>
      </w:pPr>
    </w:lvl>
    <w:lvl w:ilvl="7" w:tplc="C8781806" w:tentative="1">
      <w:start w:val="1"/>
      <w:numFmt w:val="lowerLetter"/>
      <w:lvlText w:val="%8."/>
      <w:lvlJc w:val="left"/>
      <w:pPr>
        <w:ind w:left="5760" w:hanging="360"/>
      </w:pPr>
    </w:lvl>
    <w:lvl w:ilvl="8" w:tplc="21AAE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4CC388B"/>
    <w:multiLevelType w:val="multilevel"/>
    <w:tmpl w:val="76D2F6C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99E26A9"/>
    <w:multiLevelType w:val="hybridMultilevel"/>
    <w:tmpl w:val="56FC5842"/>
    <w:lvl w:ilvl="0" w:tplc="1E26E740">
      <w:start w:val="1"/>
      <w:numFmt w:val="bullet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</w:rPr>
    </w:lvl>
    <w:lvl w:ilvl="1" w:tplc="0F2670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9D87A8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B26F7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8CE05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7496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3BE037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BAE5426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BE76520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96199C"/>
    <w:multiLevelType w:val="hybridMultilevel"/>
    <w:tmpl w:val="593E2364"/>
    <w:lvl w:ilvl="0" w:tplc="AD368B84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EF649534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7D0E273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E9C948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1D040F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7428E0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3BC678C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1946FD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D9EB3D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BAF781F"/>
    <w:multiLevelType w:val="hybridMultilevel"/>
    <w:tmpl w:val="17F0A20E"/>
    <w:lvl w:ilvl="0" w:tplc="0809000F">
      <w:start w:val="1"/>
      <w:numFmt w:val="decimal"/>
      <w:lvlText w:val="%1."/>
      <w:lvlJc w:val="lef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 w15:restartNumberingAfterBreak="0">
    <w:nsid w:val="6C3464D5"/>
    <w:multiLevelType w:val="hybridMultilevel"/>
    <w:tmpl w:val="FC72624A"/>
    <w:lvl w:ilvl="0" w:tplc="4E5485E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CB8085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1D4BD5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AFA968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36136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EEF842C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278EF5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300538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E46ECB5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F3E5C68"/>
    <w:multiLevelType w:val="hybridMultilevel"/>
    <w:tmpl w:val="14BA7C94"/>
    <w:lvl w:ilvl="0" w:tplc="ACF84532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  <w:rPr>
        <w:rFonts w:ascii="Arial Narrow" w:hAnsi="Arial Narrow" w:hint="default"/>
        <w:b w:val="0"/>
        <w:i w:val="0"/>
        <w:sz w:val="18"/>
        <w:szCs w:val="18"/>
      </w:rPr>
    </w:lvl>
    <w:lvl w:ilvl="1" w:tplc="ED6281C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34A15D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30281C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EBA14D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E3EB2B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DAE3FB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BC03BA0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DAAA418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AF858A1"/>
    <w:multiLevelType w:val="hybridMultilevel"/>
    <w:tmpl w:val="A2D0A9A8"/>
    <w:lvl w:ilvl="0" w:tplc="8C8AF100">
      <w:start w:val="1"/>
      <w:numFmt w:val="lowerLetter"/>
      <w:lvlText w:val="%1."/>
      <w:lvlJc w:val="left"/>
      <w:pPr>
        <w:tabs>
          <w:tab w:val="num" w:pos="927"/>
        </w:tabs>
        <w:ind w:left="927" w:hanging="567"/>
      </w:pPr>
      <w:rPr>
        <w:rFonts w:ascii="Arial Narrow" w:hAnsi="Arial Narrow" w:hint="default"/>
        <w:sz w:val="18"/>
        <w:szCs w:val="18"/>
      </w:rPr>
    </w:lvl>
    <w:lvl w:ilvl="1" w:tplc="4F0E361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398244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BFE7A1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6F28DF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944818B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D46C8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C747234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BDC5FFE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517279145">
    <w:abstractNumId w:val="11"/>
  </w:num>
  <w:num w:numId="2" w16cid:durableId="1142187793">
    <w:abstractNumId w:val="33"/>
  </w:num>
  <w:num w:numId="3" w16cid:durableId="1174803949">
    <w:abstractNumId w:val="0"/>
  </w:num>
  <w:num w:numId="4" w16cid:durableId="1942836839">
    <w:abstractNumId w:val="24"/>
  </w:num>
  <w:num w:numId="5" w16cid:durableId="983462528">
    <w:abstractNumId w:val="22"/>
  </w:num>
  <w:num w:numId="6" w16cid:durableId="1061518867">
    <w:abstractNumId w:val="28"/>
  </w:num>
  <w:num w:numId="7" w16cid:durableId="351031255">
    <w:abstractNumId w:val="37"/>
  </w:num>
  <w:num w:numId="8" w16cid:durableId="1581790567">
    <w:abstractNumId w:val="10"/>
  </w:num>
  <w:num w:numId="9" w16cid:durableId="1023553750">
    <w:abstractNumId w:val="36"/>
  </w:num>
  <w:num w:numId="10" w16cid:durableId="120811101">
    <w:abstractNumId w:val="35"/>
  </w:num>
  <w:num w:numId="11" w16cid:durableId="1629168915">
    <w:abstractNumId w:val="5"/>
  </w:num>
  <w:num w:numId="12" w16cid:durableId="774129364">
    <w:abstractNumId w:val="29"/>
  </w:num>
  <w:num w:numId="13" w16cid:durableId="196508024">
    <w:abstractNumId w:val="12"/>
  </w:num>
  <w:num w:numId="14" w16cid:durableId="1924219070">
    <w:abstractNumId w:val="1"/>
  </w:num>
  <w:num w:numId="15" w16cid:durableId="439761567">
    <w:abstractNumId w:val="26"/>
  </w:num>
  <w:num w:numId="16" w16cid:durableId="1206335684">
    <w:abstractNumId w:val="8"/>
  </w:num>
  <w:num w:numId="17" w16cid:durableId="298800251">
    <w:abstractNumId w:val="27"/>
  </w:num>
  <w:num w:numId="18" w16cid:durableId="1839811021">
    <w:abstractNumId w:val="20"/>
  </w:num>
  <w:num w:numId="19" w16cid:durableId="173495465">
    <w:abstractNumId w:val="13"/>
  </w:num>
  <w:num w:numId="20" w16cid:durableId="845289944">
    <w:abstractNumId w:val="32"/>
  </w:num>
  <w:num w:numId="21" w16cid:durableId="1849128511">
    <w:abstractNumId w:val="17"/>
  </w:num>
  <w:num w:numId="22" w16cid:durableId="71321809">
    <w:abstractNumId w:val="23"/>
  </w:num>
  <w:num w:numId="23" w16cid:durableId="1869677178">
    <w:abstractNumId w:val="7"/>
  </w:num>
  <w:num w:numId="24" w16cid:durableId="1015576948">
    <w:abstractNumId w:val="4"/>
  </w:num>
  <w:num w:numId="25" w16cid:durableId="578903595">
    <w:abstractNumId w:val="18"/>
  </w:num>
  <w:num w:numId="26" w16cid:durableId="921185928">
    <w:abstractNumId w:val="9"/>
  </w:num>
  <w:num w:numId="27" w16cid:durableId="2010988122">
    <w:abstractNumId w:val="2"/>
  </w:num>
  <w:num w:numId="28" w16cid:durableId="1707100287">
    <w:abstractNumId w:val="3"/>
  </w:num>
  <w:num w:numId="29" w16cid:durableId="2081753124">
    <w:abstractNumId w:val="31"/>
  </w:num>
  <w:num w:numId="30" w16cid:durableId="1088379740">
    <w:abstractNumId w:val="15"/>
  </w:num>
  <w:num w:numId="31" w16cid:durableId="1099644191">
    <w:abstractNumId w:val="16"/>
  </w:num>
  <w:num w:numId="32" w16cid:durableId="119228129">
    <w:abstractNumId w:val="25"/>
  </w:num>
  <w:num w:numId="33" w16cid:durableId="990716837">
    <w:abstractNumId w:val="21"/>
  </w:num>
  <w:num w:numId="34" w16cid:durableId="576212337">
    <w:abstractNumId w:val="6"/>
  </w:num>
  <w:num w:numId="35" w16cid:durableId="776174751">
    <w:abstractNumId w:val="30"/>
  </w:num>
  <w:num w:numId="36" w16cid:durableId="2071924832">
    <w:abstractNumId w:val="34"/>
  </w:num>
  <w:num w:numId="37" w16cid:durableId="1668940473">
    <w:abstractNumId w:val="14"/>
  </w:num>
  <w:num w:numId="38" w16cid:durableId="110260548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387994845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315C"/>
    <w:rsid w:val="0000710E"/>
    <w:rsid w:val="000226CD"/>
    <w:rsid w:val="000644D2"/>
    <w:rsid w:val="00120A32"/>
    <w:rsid w:val="00122E65"/>
    <w:rsid w:val="00132FBC"/>
    <w:rsid w:val="0015787C"/>
    <w:rsid w:val="00195569"/>
    <w:rsid w:val="001E4588"/>
    <w:rsid w:val="001F25F0"/>
    <w:rsid w:val="002167B7"/>
    <w:rsid w:val="00217F30"/>
    <w:rsid w:val="00270D18"/>
    <w:rsid w:val="00271526"/>
    <w:rsid w:val="00274502"/>
    <w:rsid w:val="002C5525"/>
    <w:rsid w:val="002E14CA"/>
    <w:rsid w:val="003018CF"/>
    <w:rsid w:val="003175D0"/>
    <w:rsid w:val="003256D4"/>
    <w:rsid w:val="00340096"/>
    <w:rsid w:val="00343D57"/>
    <w:rsid w:val="00346129"/>
    <w:rsid w:val="0036146F"/>
    <w:rsid w:val="003D3423"/>
    <w:rsid w:val="003E4499"/>
    <w:rsid w:val="00421800"/>
    <w:rsid w:val="00450EB9"/>
    <w:rsid w:val="0045148F"/>
    <w:rsid w:val="00490A04"/>
    <w:rsid w:val="004D03A0"/>
    <w:rsid w:val="004E16F4"/>
    <w:rsid w:val="005234E7"/>
    <w:rsid w:val="00526EA0"/>
    <w:rsid w:val="00553048"/>
    <w:rsid w:val="005F5962"/>
    <w:rsid w:val="0062711B"/>
    <w:rsid w:val="00644E9F"/>
    <w:rsid w:val="0065354F"/>
    <w:rsid w:val="00696C69"/>
    <w:rsid w:val="00697ED5"/>
    <w:rsid w:val="00700CE2"/>
    <w:rsid w:val="00706576"/>
    <w:rsid w:val="0073610F"/>
    <w:rsid w:val="007C1505"/>
    <w:rsid w:val="00850DA7"/>
    <w:rsid w:val="00860A72"/>
    <w:rsid w:val="008614EA"/>
    <w:rsid w:val="0086223F"/>
    <w:rsid w:val="008756EF"/>
    <w:rsid w:val="008975F6"/>
    <w:rsid w:val="008D75FC"/>
    <w:rsid w:val="008E5F93"/>
    <w:rsid w:val="00917758"/>
    <w:rsid w:val="009315CA"/>
    <w:rsid w:val="00931BB7"/>
    <w:rsid w:val="0097719D"/>
    <w:rsid w:val="00982E0C"/>
    <w:rsid w:val="00990731"/>
    <w:rsid w:val="00991559"/>
    <w:rsid w:val="00995839"/>
    <w:rsid w:val="00A320BC"/>
    <w:rsid w:val="00A40A0B"/>
    <w:rsid w:val="00A41B02"/>
    <w:rsid w:val="00A430F3"/>
    <w:rsid w:val="00A97F18"/>
    <w:rsid w:val="00AA315C"/>
    <w:rsid w:val="00AB6948"/>
    <w:rsid w:val="00AD4F43"/>
    <w:rsid w:val="00AF5702"/>
    <w:rsid w:val="00AF76F9"/>
    <w:rsid w:val="00B476D0"/>
    <w:rsid w:val="00B60D0C"/>
    <w:rsid w:val="00C1529C"/>
    <w:rsid w:val="00C20EC7"/>
    <w:rsid w:val="00C23EB9"/>
    <w:rsid w:val="00C60512"/>
    <w:rsid w:val="00C85CF5"/>
    <w:rsid w:val="00C95164"/>
    <w:rsid w:val="00C96C93"/>
    <w:rsid w:val="00CC5401"/>
    <w:rsid w:val="00CD24A9"/>
    <w:rsid w:val="00D55CEF"/>
    <w:rsid w:val="00D8041B"/>
    <w:rsid w:val="00D947F8"/>
    <w:rsid w:val="00D9606E"/>
    <w:rsid w:val="00DE1346"/>
    <w:rsid w:val="00DE2C0C"/>
    <w:rsid w:val="00DF6BD4"/>
    <w:rsid w:val="00DF785F"/>
    <w:rsid w:val="00E060BA"/>
    <w:rsid w:val="00E341D5"/>
    <w:rsid w:val="00E95D90"/>
    <w:rsid w:val="00EC34BA"/>
    <w:rsid w:val="00F1452D"/>
    <w:rsid w:val="00FB56A0"/>
    <w:rsid w:val="00FD5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19F60C"/>
  <w15:chartTrackingRefBased/>
  <w15:docId w15:val="{5BA1413D-17B0-4A68-A8A9-6C5AD503C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A315C"/>
    <w:rPr>
      <w:rFonts w:ascii="Arial" w:hAnsi="Arial"/>
      <w:sz w:val="22"/>
      <w:szCs w:val="24"/>
      <w:lang w:eastAsia="en-US"/>
    </w:rPr>
  </w:style>
  <w:style w:type="paragraph" w:styleId="Heading1">
    <w:name w:val="heading 1"/>
    <w:basedOn w:val="Normal"/>
    <w:next w:val="Normal"/>
    <w:qFormat/>
    <w:rsid w:val="00AA315C"/>
    <w:pPr>
      <w:keepNext/>
      <w:jc w:val="right"/>
      <w:outlineLvl w:val="0"/>
    </w:pPr>
    <w:rPr>
      <w:b/>
      <w:bCs/>
      <w:sz w:val="44"/>
    </w:rPr>
  </w:style>
  <w:style w:type="paragraph" w:styleId="Heading2">
    <w:name w:val="heading 2"/>
    <w:basedOn w:val="Normal"/>
    <w:next w:val="Normal"/>
    <w:qFormat/>
    <w:rsid w:val="00AA315C"/>
    <w:pPr>
      <w:keepNext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AA315C"/>
    <w:pPr>
      <w:keepNext/>
      <w:outlineLvl w:val="2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AA315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AA315C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semiHidden/>
    <w:rsid w:val="00C10B87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rsid w:val="00251834"/>
    <w:pPr>
      <w:tabs>
        <w:tab w:val="left" w:pos="4320"/>
      </w:tabs>
      <w:ind w:left="4320" w:hanging="4320"/>
    </w:pPr>
    <w:rPr>
      <w:b/>
      <w:sz w:val="24"/>
      <w:szCs w:val="20"/>
      <w:lang w:val="en-US"/>
    </w:rPr>
  </w:style>
  <w:style w:type="paragraph" w:customStyle="1" w:styleId="Default">
    <w:name w:val="Default"/>
    <w:rsid w:val="00B2601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8F3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860A72"/>
    <w:pPr>
      <w:ind w:left="720"/>
      <w:contextualSpacing/>
    </w:pPr>
    <w:rPr>
      <w:rFonts w:ascii="Times New Roman" w:hAnsi="Times New Roman"/>
      <w:sz w:val="24"/>
      <w:lang w:eastAsia="en-GB"/>
    </w:rPr>
  </w:style>
  <w:style w:type="character" w:styleId="CommentReference">
    <w:name w:val="annotation reference"/>
    <w:rsid w:val="00526EA0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rsid w:val="00526EA0"/>
    <w:rPr>
      <w:b/>
      <w:bCs/>
    </w:rPr>
  </w:style>
  <w:style w:type="character" w:customStyle="1" w:styleId="CommentTextChar">
    <w:name w:val="Comment Text Char"/>
    <w:link w:val="CommentText"/>
    <w:uiPriority w:val="99"/>
    <w:semiHidden/>
    <w:rsid w:val="00526EA0"/>
    <w:rPr>
      <w:rFonts w:ascii="Arial" w:hAnsi="Arial"/>
      <w:lang w:eastAsia="en-US"/>
    </w:rPr>
  </w:style>
  <w:style w:type="character" w:customStyle="1" w:styleId="CommentSubjectChar">
    <w:name w:val="Comment Subject Char"/>
    <w:link w:val="CommentSubject"/>
    <w:rsid w:val="00526EA0"/>
    <w:rPr>
      <w:rFonts w:ascii="Arial" w:hAnsi="Arial"/>
      <w:b/>
      <w:bCs/>
      <w:lang w:eastAsia="en-US"/>
    </w:rPr>
  </w:style>
  <w:style w:type="character" w:styleId="Strong">
    <w:name w:val="Strong"/>
    <w:basedOn w:val="DefaultParagraphFont"/>
    <w:uiPriority w:val="22"/>
    <w:qFormat/>
    <w:rsid w:val="00DE2C0C"/>
    <w:rPr>
      <w:b/>
      <w:bCs/>
    </w:rPr>
  </w:style>
  <w:style w:type="paragraph" w:styleId="Revision">
    <w:name w:val="Revision"/>
    <w:hidden/>
    <w:uiPriority w:val="99"/>
    <w:semiHidden/>
    <w:rsid w:val="00AB6948"/>
    <w:rPr>
      <w:rFonts w:ascii="Arial" w:hAnsi="Arial"/>
      <w:sz w:val="22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428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100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98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53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E066EA57CF96D41B72168700A6EB4E8" ma:contentTypeVersion="11" ma:contentTypeDescription="Create a new document." ma:contentTypeScope="" ma:versionID="7db241fc57f164f4826caf9e5e8e52a0">
  <xsd:schema xmlns:xsd="http://www.w3.org/2001/XMLSchema" xmlns:xs="http://www.w3.org/2001/XMLSchema" xmlns:p="http://schemas.microsoft.com/office/2006/metadata/properties" xmlns:ns3="5817beb7-7467-4a91-a1be-003a797f6331" xmlns:ns4="648010b6-9b28-463c-b57f-94a687f280fe" targetNamespace="http://schemas.microsoft.com/office/2006/metadata/properties" ma:root="true" ma:fieldsID="74d615e62e8c34ef456ed269643544a1" ns3:_="" ns4:_="">
    <xsd:import namespace="5817beb7-7467-4a91-a1be-003a797f6331"/>
    <xsd:import namespace="648010b6-9b28-463c-b57f-94a687f280f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7beb7-7467-4a91-a1be-003a797f63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8010b6-9b28-463c-b57f-94a687f280f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645668-537B-4C41-B59C-90EC83835BB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B8EFF1E-3C55-4338-A66B-B3409CEF30DF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55B2DD53-70F0-4C7C-8CA8-CB78DA7887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817beb7-7467-4a91-a1be-003a797f6331"/>
    <ds:schemaRef ds:uri="648010b6-9b28-463c-b57f-94a687f280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645D566-10B5-4E83-B542-12C05D26A0B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5F160EC-5792-40F7-9764-1D6551C4DAC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736</Words>
  <Characters>4373</Characters>
  <Application>Microsoft Office Word</Application>
  <DocSecurity>0</DocSecurity>
  <Lines>95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Phoenix Futures</Company>
  <LinksUpToDate>false</LinksUpToDate>
  <CharactersWithSpaces>5067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Douglas</dc:creator>
  <cp:keywords/>
  <dc:description/>
  <cp:lastModifiedBy>Danielle Spencer</cp:lastModifiedBy>
  <cp:revision>4</cp:revision>
  <cp:lastPrinted>2014-12-12T15:00:00Z</cp:lastPrinted>
  <dcterms:created xsi:type="dcterms:W3CDTF">2026-01-14T18:55:00Z</dcterms:created>
  <dcterms:modified xsi:type="dcterms:W3CDTF">2026-01-16T10:22:00Z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0x0101005E066EA57CF96D41B72168700A6EB4E8</vt:lpwstr>
  </property>
  <property fmtid="{D5CDD505-2E9C-101B-9397-08002B2CF9AE}" pid="3" name="IsMyDocuments">
    <vt:bool>true</vt:bool>
  </property>
</Properties>
</file>