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47CDE5" w14:textId="77777777" w:rsidR="00606876" w:rsidRDefault="00606876" w:rsidP="00FD063B">
      <w:pPr>
        <w:jc w:val="center"/>
        <w:rPr>
          <w:b/>
          <w:bCs/>
          <w:sz w:val="32"/>
          <w:szCs w:val="32"/>
        </w:rPr>
      </w:pPr>
    </w:p>
    <w:p w14:paraId="67D61AD7" w14:textId="57F2F090" w:rsidR="00FD063B" w:rsidRDefault="00FD063B" w:rsidP="00FD063B">
      <w:pPr>
        <w:jc w:val="center"/>
      </w:pPr>
      <w:r w:rsidRPr="000D4B4B">
        <w:rPr>
          <w:b/>
          <w:bCs/>
          <w:sz w:val="32"/>
          <w:szCs w:val="32"/>
        </w:rPr>
        <w:t xml:space="preserve">Trustee </w:t>
      </w:r>
      <w:r>
        <w:rPr>
          <w:b/>
          <w:bCs/>
          <w:sz w:val="32"/>
          <w:szCs w:val="32"/>
        </w:rPr>
        <w:t xml:space="preserve">Role Description </w:t>
      </w:r>
      <w:r w:rsidR="00931DC7">
        <w:rPr>
          <w:b/>
          <w:bCs/>
          <w:sz w:val="32"/>
          <w:szCs w:val="32"/>
        </w:rPr>
        <w:t xml:space="preserve">- </w:t>
      </w:r>
      <w:r w:rsidR="00606876">
        <w:rPr>
          <w:b/>
          <w:bCs/>
          <w:sz w:val="32"/>
          <w:szCs w:val="32"/>
        </w:rPr>
        <w:t>Treasurer</w:t>
      </w:r>
    </w:p>
    <w:p w14:paraId="2E78D201" w14:textId="77777777" w:rsidR="00FD063B" w:rsidRPr="007D0918" w:rsidRDefault="00FD063B" w:rsidP="00FD063B">
      <w:pPr>
        <w:jc w:val="both"/>
        <w:rPr>
          <w:rFonts w:ascii="Arial" w:hAnsi="Arial" w:cs="Arial"/>
          <w:b/>
          <w:bCs/>
        </w:rPr>
      </w:pPr>
      <w:r w:rsidRPr="007D0918">
        <w:rPr>
          <w:rFonts w:ascii="Arial" w:hAnsi="Arial" w:cs="Arial"/>
          <w:b/>
          <w:bCs/>
        </w:rPr>
        <w:t xml:space="preserve">Trustee Role Purpose </w:t>
      </w:r>
    </w:p>
    <w:p w14:paraId="36D4CB2E" w14:textId="77777777" w:rsidR="00FD063B" w:rsidRPr="007D0918" w:rsidRDefault="00FD063B" w:rsidP="00FD063B">
      <w:pPr>
        <w:jc w:val="both"/>
        <w:rPr>
          <w:rFonts w:ascii="Arial" w:hAnsi="Arial" w:cs="Arial"/>
        </w:rPr>
      </w:pPr>
      <w:r w:rsidRPr="007D0918">
        <w:rPr>
          <w:rFonts w:ascii="Arial" w:hAnsi="Arial" w:cs="Arial"/>
        </w:rPr>
        <w:t>Trustees are responsible for the overall governance and strategic direction of MARINElife, developing its aims, objectives, and goals in accordance with the Memorandum and Articles of Association, charity policies, legal and regulatory obligations.</w:t>
      </w:r>
    </w:p>
    <w:p w14:paraId="7BBF1887" w14:textId="137AAC69" w:rsidR="00FD063B" w:rsidRPr="007D0918" w:rsidRDefault="00FD063B" w:rsidP="00FD063B">
      <w:pPr>
        <w:jc w:val="both"/>
        <w:rPr>
          <w:rFonts w:ascii="Arial" w:hAnsi="Arial" w:cs="Arial"/>
        </w:rPr>
      </w:pPr>
      <w:r w:rsidRPr="007D0918">
        <w:rPr>
          <w:rFonts w:ascii="Arial" w:hAnsi="Arial" w:cs="Arial"/>
        </w:rPr>
        <w:t xml:space="preserve">The </w:t>
      </w:r>
      <w:r w:rsidR="00931DC7">
        <w:rPr>
          <w:rFonts w:ascii="Arial" w:hAnsi="Arial" w:cs="Arial"/>
        </w:rPr>
        <w:t>T</w:t>
      </w:r>
      <w:r w:rsidRPr="007D0918">
        <w:rPr>
          <w:rFonts w:ascii="Arial" w:hAnsi="Arial" w:cs="Arial"/>
        </w:rPr>
        <w:t xml:space="preserve">rustees carry out business on behalf of the charity. In your role, as a </w:t>
      </w:r>
      <w:r w:rsidR="00931DC7">
        <w:rPr>
          <w:rFonts w:ascii="Arial" w:hAnsi="Arial" w:cs="Arial"/>
        </w:rPr>
        <w:t>T</w:t>
      </w:r>
      <w:r w:rsidRPr="007D0918">
        <w:rPr>
          <w:rFonts w:ascii="Arial" w:hAnsi="Arial" w:cs="Arial"/>
        </w:rPr>
        <w:t xml:space="preserve">rustee, you will help to protect the wealth and assets of the organisation. You will be legally responsible for the assets and any debts. </w:t>
      </w:r>
    </w:p>
    <w:p w14:paraId="3125B120" w14:textId="27B0B8DC" w:rsidR="00D05FA0" w:rsidRPr="007D0918" w:rsidRDefault="00FD063B" w:rsidP="00931DC7">
      <w:pPr>
        <w:jc w:val="both"/>
        <w:rPr>
          <w:rFonts w:ascii="Arial" w:hAnsi="Arial" w:cs="Arial"/>
        </w:rPr>
      </w:pPr>
      <w:r w:rsidRPr="00D05FA0">
        <w:rPr>
          <w:rFonts w:ascii="Arial" w:hAnsi="Arial" w:cs="Arial"/>
        </w:rPr>
        <w:t>The Trustee</w:t>
      </w:r>
      <w:r w:rsidR="00A008CF" w:rsidRPr="00D05FA0">
        <w:rPr>
          <w:rFonts w:ascii="Arial" w:hAnsi="Arial" w:cs="Arial"/>
        </w:rPr>
        <w:t xml:space="preserve"> </w:t>
      </w:r>
      <w:r w:rsidR="00E33AE8" w:rsidRPr="00D05FA0">
        <w:rPr>
          <w:rFonts w:ascii="Arial" w:hAnsi="Arial" w:cs="Arial"/>
          <w:b/>
          <w:bCs/>
          <w:i/>
          <w:iCs/>
        </w:rPr>
        <w:t>Treasurer</w:t>
      </w:r>
      <w:r w:rsidRPr="00D05FA0">
        <w:rPr>
          <w:rFonts w:ascii="Arial" w:hAnsi="Arial" w:cs="Arial"/>
        </w:rPr>
        <w:t xml:space="preserve"> will additionally </w:t>
      </w:r>
      <w:r w:rsidR="00A008CF" w:rsidRPr="00D05FA0">
        <w:rPr>
          <w:rFonts w:ascii="Arial" w:hAnsi="Arial" w:cs="Arial"/>
        </w:rPr>
        <w:t xml:space="preserve">oversee all financial aspects of the charity, on behalf of the </w:t>
      </w:r>
      <w:r w:rsidR="00931DC7">
        <w:rPr>
          <w:rFonts w:ascii="Arial" w:hAnsi="Arial" w:cs="Arial"/>
        </w:rPr>
        <w:t>B</w:t>
      </w:r>
      <w:r w:rsidR="00A008CF" w:rsidRPr="00D05FA0">
        <w:rPr>
          <w:rFonts w:ascii="Arial" w:hAnsi="Arial" w:cs="Arial"/>
        </w:rPr>
        <w:t xml:space="preserve">oard of </w:t>
      </w:r>
      <w:r w:rsidR="00931DC7">
        <w:rPr>
          <w:rFonts w:ascii="Arial" w:hAnsi="Arial" w:cs="Arial"/>
        </w:rPr>
        <w:t>Tr</w:t>
      </w:r>
      <w:r w:rsidR="00A008CF" w:rsidRPr="00D05FA0">
        <w:rPr>
          <w:rFonts w:ascii="Arial" w:hAnsi="Arial" w:cs="Arial"/>
        </w:rPr>
        <w:t xml:space="preserve">ustees, to ensure </w:t>
      </w:r>
      <w:r w:rsidR="00931DC7">
        <w:rPr>
          <w:rFonts w:ascii="Arial" w:hAnsi="Arial" w:cs="Arial"/>
        </w:rPr>
        <w:t>appropriate financial oversight</w:t>
      </w:r>
      <w:r w:rsidR="00A008CF" w:rsidRPr="00D05FA0">
        <w:rPr>
          <w:rFonts w:ascii="Arial" w:hAnsi="Arial" w:cs="Arial"/>
        </w:rPr>
        <w:t>.</w:t>
      </w:r>
      <w:r w:rsidR="00096BE2" w:rsidRPr="00D05FA0">
        <w:rPr>
          <w:rFonts w:ascii="Arial" w:hAnsi="Arial" w:cs="Arial"/>
        </w:rPr>
        <w:t xml:space="preserve"> </w:t>
      </w:r>
      <w:r w:rsidR="001D06DF">
        <w:rPr>
          <w:rFonts w:ascii="Arial" w:hAnsi="Arial" w:cs="Arial"/>
        </w:rPr>
        <w:t xml:space="preserve">The Treasurer will </w:t>
      </w:r>
      <w:r w:rsidR="00D05FA0" w:rsidRPr="007D0918">
        <w:rPr>
          <w:rFonts w:ascii="Arial" w:hAnsi="Arial" w:cs="Arial"/>
        </w:rPr>
        <w:t>assist the chair, other honorary officers, and</w:t>
      </w:r>
      <w:r w:rsidR="00931DC7">
        <w:rPr>
          <w:rFonts w:ascii="Arial" w:hAnsi="Arial" w:cs="Arial"/>
        </w:rPr>
        <w:t xml:space="preserve"> </w:t>
      </w:r>
      <w:r w:rsidR="005F4CC5">
        <w:rPr>
          <w:rFonts w:ascii="Arial" w:hAnsi="Arial" w:cs="Arial"/>
        </w:rPr>
        <w:t>M</w:t>
      </w:r>
      <w:r w:rsidR="00EF1BB3">
        <w:rPr>
          <w:rFonts w:ascii="Arial" w:hAnsi="Arial" w:cs="Arial"/>
        </w:rPr>
        <w:t>ARINEl</w:t>
      </w:r>
      <w:r w:rsidR="005F4CC5">
        <w:rPr>
          <w:rFonts w:ascii="Arial" w:hAnsi="Arial" w:cs="Arial"/>
        </w:rPr>
        <w:t>ife</w:t>
      </w:r>
      <w:r w:rsidR="00D05FA0" w:rsidRPr="007D0918">
        <w:rPr>
          <w:rFonts w:ascii="Arial" w:hAnsi="Arial" w:cs="Arial"/>
        </w:rPr>
        <w:t xml:space="preserve"> </w:t>
      </w:r>
      <w:r w:rsidR="00931DC7">
        <w:rPr>
          <w:rFonts w:ascii="Arial" w:hAnsi="Arial" w:cs="Arial"/>
        </w:rPr>
        <w:t xml:space="preserve">employees </w:t>
      </w:r>
      <w:r w:rsidR="00D05FA0" w:rsidRPr="007D0918">
        <w:rPr>
          <w:rFonts w:ascii="Arial" w:hAnsi="Arial" w:cs="Arial"/>
        </w:rPr>
        <w:t xml:space="preserve">in ensuring that the </w:t>
      </w:r>
      <w:r w:rsidR="00931DC7">
        <w:rPr>
          <w:rFonts w:ascii="Arial" w:hAnsi="Arial" w:cs="Arial"/>
        </w:rPr>
        <w:t>B</w:t>
      </w:r>
      <w:r w:rsidR="00D05FA0" w:rsidRPr="007D0918">
        <w:rPr>
          <w:rFonts w:ascii="Arial" w:hAnsi="Arial" w:cs="Arial"/>
        </w:rPr>
        <w:t xml:space="preserve">oard of </w:t>
      </w:r>
      <w:r w:rsidR="00931DC7">
        <w:rPr>
          <w:rFonts w:ascii="Arial" w:hAnsi="Arial" w:cs="Arial"/>
        </w:rPr>
        <w:t>T</w:t>
      </w:r>
      <w:r w:rsidR="00D05FA0" w:rsidRPr="007D0918">
        <w:rPr>
          <w:rFonts w:ascii="Arial" w:hAnsi="Arial" w:cs="Arial"/>
        </w:rPr>
        <w:t>rustees fulfils its duties and responsibilities for the proper financial governance of the charity.</w:t>
      </w:r>
    </w:p>
    <w:p w14:paraId="3ECCD1DE" w14:textId="77777777" w:rsidR="00FD063B" w:rsidRPr="007D0918" w:rsidRDefault="00FD063B" w:rsidP="00FD063B">
      <w:pPr>
        <w:jc w:val="both"/>
        <w:rPr>
          <w:rFonts w:ascii="Arial" w:hAnsi="Arial" w:cs="Arial"/>
          <w:b/>
          <w:bCs/>
        </w:rPr>
      </w:pPr>
      <w:r w:rsidRPr="007D0918">
        <w:rPr>
          <w:rFonts w:ascii="Arial" w:hAnsi="Arial" w:cs="Arial"/>
          <w:b/>
          <w:bCs/>
        </w:rPr>
        <w:t xml:space="preserve">Trustee Responsibilities </w:t>
      </w:r>
    </w:p>
    <w:p w14:paraId="497CB48B" w14:textId="77777777" w:rsidR="00FD063B" w:rsidRPr="007D0918" w:rsidRDefault="00FD063B" w:rsidP="00FD063B">
      <w:pPr>
        <w:numPr>
          <w:ilvl w:val="0"/>
          <w:numId w:val="4"/>
        </w:numPr>
        <w:spacing w:after="0" w:line="276" w:lineRule="auto"/>
        <w:ind w:left="284" w:hanging="284"/>
        <w:jc w:val="both"/>
        <w:rPr>
          <w:rFonts w:ascii="Arial" w:hAnsi="Arial" w:cs="Arial"/>
        </w:rPr>
      </w:pPr>
      <w:r w:rsidRPr="007D0918">
        <w:rPr>
          <w:rFonts w:ascii="Arial" w:hAnsi="Arial" w:cs="Arial"/>
        </w:rPr>
        <w:t>Ensure that MARINElife complies with guidelines, legislation and any other legislation or regulations</w:t>
      </w:r>
    </w:p>
    <w:p w14:paraId="5027231E" w14:textId="77777777" w:rsidR="00FD063B" w:rsidRPr="007D0918" w:rsidRDefault="00FD063B" w:rsidP="00FD063B">
      <w:pPr>
        <w:ind w:left="284" w:hanging="284"/>
        <w:jc w:val="both"/>
        <w:rPr>
          <w:rFonts w:ascii="Arial" w:hAnsi="Arial" w:cs="Arial"/>
        </w:rPr>
      </w:pPr>
    </w:p>
    <w:p w14:paraId="087B21F3" w14:textId="77777777" w:rsidR="00FD063B" w:rsidRPr="007D0918" w:rsidRDefault="00FD063B" w:rsidP="00FD063B">
      <w:pPr>
        <w:numPr>
          <w:ilvl w:val="0"/>
          <w:numId w:val="4"/>
        </w:numPr>
        <w:spacing w:after="0" w:line="276" w:lineRule="auto"/>
        <w:ind w:left="284" w:hanging="284"/>
        <w:jc w:val="both"/>
        <w:rPr>
          <w:rFonts w:ascii="Arial" w:hAnsi="Arial" w:cs="Arial"/>
        </w:rPr>
      </w:pPr>
      <w:r w:rsidRPr="007D0918">
        <w:rPr>
          <w:rFonts w:ascii="Arial" w:hAnsi="Arial" w:cs="Arial"/>
        </w:rPr>
        <w:t xml:space="preserve">Make sure that MARINElife pursues defined goals in line with its stated objectives. </w:t>
      </w:r>
    </w:p>
    <w:p w14:paraId="76D217E7" w14:textId="77777777" w:rsidR="00FD063B" w:rsidRPr="007D0918" w:rsidRDefault="00FD063B" w:rsidP="00FD063B">
      <w:pPr>
        <w:pStyle w:val="ListParagraph"/>
        <w:rPr>
          <w:rFonts w:ascii="Arial" w:hAnsi="Arial" w:cs="Arial"/>
        </w:rPr>
      </w:pPr>
    </w:p>
    <w:p w14:paraId="74EBF4B2" w14:textId="19D1C417" w:rsidR="00FD063B" w:rsidRPr="007D0918" w:rsidRDefault="00FD063B" w:rsidP="00FD063B">
      <w:pPr>
        <w:numPr>
          <w:ilvl w:val="0"/>
          <w:numId w:val="4"/>
        </w:numPr>
        <w:spacing w:after="0" w:line="276" w:lineRule="auto"/>
        <w:ind w:left="284" w:hanging="284"/>
        <w:jc w:val="both"/>
        <w:rPr>
          <w:rFonts w:ascii="Arial" w:hAnsi="Arial" w:cs="Arial"/>
        </w:rPr>
      </w:pPr>
      <w:r w:rsidRPr="007D0918">
        <w:rPr>
          <w:rFonts w:ascii="Arial" w:hAnsi="Arial" w:cs="Arial"/>
        </w:rPr>
        <w:t xml:space="preserve">Attend Board of Trustees meetings and contribute to the </w:t>
      </w:r>
      <w:r w:rsidR="00931DC7">
        <w:rPr>
          <w:rFonts w:ascii="Arial" w:hAnsi="Arial" w:cs="Arial"/>
        </w:rPr>
        <w:t>B</w:t>
      </w:r>
      <w:r w:rsidRPr="007D0918">
        <w:rPr>
          <w:rFonts w:ascii="Arial" w:hAnsi="Arial" w:cs="Arial"/>
        </w:rPr>
        <w:t>oard’s role of providing strategic direction and supporting the development of policies, goals, and targets</w:t>
      </w:r>
    </w:p>
    <w:p w14:paraId="1B175391" w14:textId="77777777" w:rsidR="00FD063B" w:rsidRPr="007D0918" w:rsidRDefault="00FD063B" w:rsidP="00FD063B">
      <w:pPr>
        <w:pStyle w:val="ListParagraph"/>
        <w:rPr>
          <w:rFonts w:ascii="Arial" w:hAnsi="Arial" w:cs="Arial"/>
        </w:rPr>
      </w:pPr>
    </w:p>
    <w:p w14:paraId="68EDA1BD" w14:textId="380879DC" w:rsidR="00FD063B" w:rsidRPr="007D0918" w:rsidRDefault="00FD063B" w:rsidP="00FD063B">
      <w:pPr>
        <w:numPr>
          <w:ilvl w:val="0"/>
          <w:numId w:val="4"/>
        </w:numPr>
        <w:spacing w:after="0" w:line="276" w:lineRule="auto"/>
        <w:ind w:left="284" w:hanging="284"/>
        <w:jc w:val="both"/>
        <w:rPr>
          <w:rFonts w:ascii="Arial" w:hAnsi="Arial" w:cs="Arial"/>
        </w:rPr>
      </w:pPr>
      <w:r w:rsidRPr="007D0918">
        <w:rPr>
          <w:rFonts w:ascii="Arial" w:hAnsi="Arial" w:cs="Arial"/>
        </w:rPr>
        <w:t xml:space="preserve">Scrutinise MARINElife </w:t>
      </w:r>
      <w:r w:rsidR="00931DC7">
        <w:rPr>
          <w:rFonts w:ascii="Arial" w:hAnsi="Arial" w:cs="Arial"/>
        </w:rPr>
        <w:t>B</w:t>
      </w:r>
      <w:r w:rsidRPr="007D0918">
        <w:rPr>
          <w:rFonts w:ascii="Arial" w:hAnsi="Arial" w:cs="Arial"/>
        </w:rPr>
        <w:t>oard papers and other communications</w:t>
      </w:r>
    </w:p>
    <w:p w14:paraId="7F62B51C" w14:textId="77777777" w:rsidR="00FD063B" w:rsidRPr="007D0918" w:rsidRDefault="00FD063B" w:rsidP="00FD063B">
      <w:pPr>
        <w:pStyle w:val="ListParagraph"/>
        <w:rPr>
          <w:rFonts w:ascii="Arial" w:hAnsi="Arial" w:cs="Arial"/>
        </w:rPr>
      </w:pPr>
    </w:p>
    <w:p w14:paraId="08CAF121" w14:textId="4D375AFA" w:rsidR="00FD063B" w:rsidRPr="007D0918" w:rsidRDefault="00FD063B" w:rsidP="00FD063B">
      <w:pPr>
        <w:numPr>
          <w:ilvl w:val="0"/>
          <w:numId w:val="4"/>
        </w:numPr>
        <w:spacing w:after="0" w:line="276" w:lineRule="auto"/>
        <w:ind w:left="284" w:hanging="284"/>
        <w:jc w:val="both"/>
        <w:rPr>
          <w:rFonts w:ascii="Arial" w:hAnsi="Arial" w:cs="Arial"/>
        </w:rPr>
      </w:pPr>
      <w:bookmarkStart w:id="0" w:name="_Hlk65572317"/>
      <w:r w:rsidRPr="007D0918">
        <w:rPr>
          <w:rFonts w:ascii="Arial" w:hAnsi="Arial" w:cs="Arial"/>
        </w:rPr>
        <w:t xml:space="preserve">Maintain confidentiality about any sensitive or confidential information received in the course of duties as a </w:t>
      </w:r>
      <w:r w:rsidR="00931DC7">
        <w:rPr>
          <w:rFonts w:ascii="Arial" w:hAnsi="Arial" w:cs="Arial"/>
        </w:rPr>
        <w:t>T</w:t>
      </w:r>
      <w:r w:rsidRPr="007D0918">
        <w:rPr>
          <w:rFonts w:ascii="Arial" w:hAnsi="Arial" w:cs="Arial"/>
        </w:rPr>
        <w:t>rustee</w:t>
      </w:r>
    </w:p>
    <w:bookmarkEnd w:id="0"/>
    <w:p w14:paraId="6C913F80" w14:textId="77777777" w:rsidR="00FD063B" w:rsidRPr="007D0918" w:rsidRDefault="00FD063B" w:rsidP="00FD063B">
      <w:pPr>
        <w:pStyle w:val="ListParagraph"/>
        <w:ind w:left="284" w:hanging="284"/>
        <w:rPr>
          <w:rFonts w:ascii="Arial" w:hAnsi="Arial" w:cs="Arial"/>
        </w:rPr>
      </w:pPr>
    </w:p>
    <w:p w14:paraId="1B3DFA67" w14:textId="77777777" w:rsidR="00FD063B" w:rsidRPr="007D0918" w:rsidRDefault="00FD063B" w:rsidP="00FD063B">
      <w:pPr>
        <w:numPr>
          <w:ilvl w:val="0"/>
          <w:numId w:val="4"/>
        </w:numPr>
        <w:spacing w:after="0" w:line="276" w:lineRule="auto"/>
        <w:ind w:left="284" w:hanging="284"/>
        <w:jc w:val="both"/>
        <w:rPr>
          <w:rFonts w:ascii="Arial" w:hAnsi="Arial" w:cs="Arial"/>
        </w:rPr>
      </w:pPr>
      <w:r w:rsidRPr="007D0918">
        <w:rPr>
          <w:rFonts w:ascii="Arial" w:hAnsi="Arial" w:cs="Arial"/>
        </w:rPr>
        <w:t>Monitor MARINElife’s financial position, ensuring that it operates within its means and that there are clear lines of accountability for financial management:</w:t>
      </w:r>
    </w:p>
    <w:p w14:paraId="33BC0049" w14:textId="77777777" w:rsidR="00FD063B" w:rsidRPr="007D0918" w:rsidRDefault="00FD063B" w:rsidP="00FD063B">
      <w:pPr>
        <w:pStyle w:val="ListParagraph"/>
        <w:numPr>
          <w:ilvl w:val="0"/>
          <w:numId w:val="5"/>
        </w:numPr>
        <w:spacing w:after="0" w:line="276" w:lineRule="auto"/>
        <w:jc w:val="both"/>
        <w:rPr>
          <w:rFonts w:ascii="Arial" w:hAnsi="Arial" w:cs="Arial"/>
        </w:rPr>
      </w:pPr>
      <w:r w:rsidRPr="007D0918">
        <w:rPr>
          <w:rFonts w:ascii="Arial" w:hAnsi="Arial" w:cs="Arial"/>
        </w:rPr>
        <w:t xml:space="preserve">Ensure the financial stability of the organisation. </w:t>
      </w:r>
    </w:p>
    <w:p w14:paraId="4E63B335" w14:textId="77777777" w:rsidR="00FD063B" w:rsidRPr="007D0918" w:rsidRDefault="00FD063B" w:rsidP="00FD063B">
      <w:pPr>
        <w:pStyle w:val="ListParagraph"/>
        <w:numPr>
          <w:ilvl w:val="0"/>
          <w:numId w:val="5"/>
        </w:numPr>
        <w:spacing w:after="0" w:line="276" w:lineRule="auto"/>
        <w:jc w:val="both"/>
        <w:rPr>
          <w:rFonts w:ascii="Arial" w:hAnsi="Arial" w:cs="Arial"/>
        </w:rPr>
      </w:pPr>
      <w:r w:rsidRPr="007D0918">
        <w:rPr>
          <w:rFonts w:ascii="Arial" w:hAnsi="Arial" w:cs="Arial"/>
        </w:rPr>
        <w:t>Ensure that MARINElife’s resources are used only to pursue legitimate objectives</w:t>
      </w:r>
    </w:p>
    <w:p w14:paraId="61DEC50E" w14:textId="77777777" w:rsidR="00FD063B" w:rsidRPr="007D0918" w:rsidRDefault="00FD063B" w:rsidP="00FD063B">
      <w:pPr>
        <w:ind w:left="284"/>
        <w:jc w:val="both"/>
        <w:rPr>
          <w:rFonts w:ascii="Arial" w:hAnsi="Arial" w:cs="Arial"/>
        </w:rPr>
      </w:pPr>
    </w:p>
    <w:p w14:paraId="3A3A8AE5" w14:textId="77777777" w:rsidR="00FD063B" w:rsidRPr="007D0918" w:rsidRDefault="00FD063B" w:rsidP="00FD063B">
      <w:pPr>
        <w:numPr>
          <w:ilvl w:val="0"/>
          <w:numId w:val="4"/>
        </w:numPr>
        <w:spacing w:after="0" w:line="276" w:lineRule="auto"/>
        <w:ind w:left="284" w:hanging="284"/>
        <w:jc w:val="both"/>
        <w:rPr>
          <w:rFonts w:ascii="Arial" w:hAnsi="Arial" w:cs="Arial"/>
        </w:rPr>
      </w:pPr>
      <w:r w:rsidRPr="007D0918">
        <w:rPr>
          <w:rFonts w:ascii="Arial" w:hAnsi="Arial" w:cs="Arial"/>
        </w:rPr>
        <w:t xml:space="preserve">Maintain the good name of the organisation. </w:t>
      </w:r>
    </w:p>
    <w:p w14:paraId="72EF40BD" w14:textId="77777777" w:rsidR="00FD063B" w:rsidRPr="007D0918" w:rsidRDefault="00FD063B" w:rsidP="00FD063B">
      <w:pPr>
        <w:ind w:left="284" w:hanging="284"/>
        <w:jc w:val="both"/>
        <w:rPr>
          <w:rFonts w:ascii="Arial" w:hAnsi="Arial" w:cs="Arial"/>
        </w:rPr>
      </w:pPr>
    </w:p>
    <w:p w14:paraId="5F9392C9" w14:textId="77777777" w:rsidR="00FD063B" w:rsidRPr="007D0918" w:rsidRDefault="00FD063B" w:rsidP="00FD063B">
      <w:pPr>
        <w:numPr>
          <w:ilvl w:val="0"/>
          <w:numId w:val="4"/>
        </w:numPr>
        <w:spacing w:after="0" w:line="276" w:lineRule="auto"/>
        <w:ind w:left="284" w:hanging="284"/>
        <w:jc w:val="both"/>
        <w:rPr>
          <w:rFonts w:ascii="Arial" w:hAnsi="Arial" w:cs="Arial"/>
        </w:rPr>
      </w:pPr>
      <w:r w:rsidRPr="007D0918">
        <w:rPr>
          <w:rFonts w:ascii="Arial" w:hAnsi="Arial" w:cs="Arial"/>
        </w:rPr>
        <w:t xml:space="preserve">Ensure that the administration of the company is carried out efficiently. </w:t>
      </w:r>
    </w:p>
    <w:p w14:paraId="103078AC" w14:textId="77777777" w:rsidR="003F36CE" w:rsidRDefault="003F36CE" w:rsidP="003F36CE">
      <w:pPr>
        <w:jc w:val="both"/>
        <w:rPr>
          <w:rFonts w:ascii="Arial" w:hAnsi="Arial" w:cs="Arial"/>
          <w:b/>
          <w:bCs/>
        </w:rPr>
      </w:pPr>
    </w:p>
    <w:p w14:paraId="09D44EEC" w14:textId="77777777" w:rsidR="00931DC7" w:rsidRPr="007D0918" w:rsidRDefault="00931DC7" w:rsidP="003F36CE">
      <w:pPr>
        <w:jc w:val="both"/>
        <w:rPr>
          <w:rFonts w:ascii="Arial" w:hAnsi="Arial" w:cs="Arial"/>
          <w:b/>
          <w:bCs/>
        </w:rPr>
      </w:pPr>
    </w:p>
    <w:p w14:paraId="5C004507" w14:textId="30E4590D" w:rsidR="008F4D53" w:rsidRPr="00931DC7" w:rsidRDefault="00C84E3E" w:rsidP="00931DC7">
      <w:pPr>
        <w:jc w:val="both"/>
        <w:rPr>
          <w:rFonts w:ascii="Arial" w:hAnsi="Arial" w:cs="Arial"/>
          <w:b/>
          <w:bCs/>
        </w:rPr>
      </w:pPr>
      <w:r>
        <w:rPr>
          <w:rFonts w:ascii="Arial" w:hAnsi="Arial" w:cs="Arial"/>
          <w:b/>
          <w:bCs/>
        </w:rPr>
        <w:lastRenderedPageBreak/>
        <w:t>Treasurer</w:t>
      </w:r>
    </w:p>
    <w:p w14:paraId="3933C344" w14:textId="6D36C957" w:rsidR="009C24A6" w:rsidRPr="00D8092E" w:rsidRDefault="009C24A6">
      <w:pPr>
        <w:jc w:val="both"/>
        <w:rPr>
          <w:rFonts w:ascii="Arial" w:hAnsi="Arial" w:cs="Arial"/>
          <w:b/>
          <w:bCs/>
        </w:rPr>
      </w:pPr>
      <w:r w:rsidRPr="00D8092E">
        <w:rPr>
          <w:rFonts w:ascii="Arial" w:hAnsi="Arial" w:cs="Arial"/>
          <w:b/>
          <w:bCs/>
        </w:rPr>
        <w:t>Treasurer Responsibil</w:t>
      </w:r>
      <w:r w:rsidR="00D8092E" w:rsidRPr="00D8092E">
        <w:rPr>
          <w:rFonts w:ascii="Arial" w:hAnsi="Arial" w:cs="Arial"/>
          <w:b/>
          <w:bCs/>
        </w:rPr>
        <w:t>ities</w:t>
      </w:r>
    </w:p>
    <w:p w14:paraId="019B0DEC" w14:textId="43390CBB" w:rsidR="00E2343D" w:rsidRPr="007D0918" w:rsidRDefault="00E2343D" w:rsidP="009C24A6">
      <w:pPr>
        <w:jc w:val="both"/>
        <w:rPr>
          <w:rFonts w:ascii="Arial" w:hAnsi="Arial" w:cs="Arial"/>
        </w:rPr>
      </w:pPr>
      <w:r w:rsidRPr="007D0918">
        <w:rPr>
          <w:rFonts w:ascii="Arial" w:hAnsi="Arial" w:cs="Arial"/>
        </w:rPr>
        <w:t xml:space="preserve">In partnership with the </w:t>
      </w:r>
      <w:r w:rsidR="004229E9" w:rsidRPr="007D0918">
        <w:rPr>
          <w:rFonts w:ascii="Arial" w:hAnsi="Arial" w:cs="Arial"/>
        </w:rPr>
        <w:t>Chair</w:t>
      </w:r>
      <w:r w:rsidR="00105671" w:rsidRPr="007D0918">
        <w:rPr>
          <w:rFonts w:ascii="Arial" w:hAnsi="Arial" w:cs="Arial"/>
        </w:rPr>
        <w:t xml:space="preserve"> </w:t>
      </w:r>
      <w:r w:rsidR="00876922" w:rsidRPr="007D0918">
        <w:rPr>
          <w:rFonts w:ascii="Arial" w:hAnsi="Arial" w:cs="Arial"/>
        </w:rPr>
        <w:t>and administrative staff</w:t>
      </w:r>
      <w:r w:rsidR="00637D6D">
        <w:rPr>
          <w:rFonts w:ascii="Arial" w:hAnsi="Arial" w:cs="Arial"/>
        </w:rPr>
        <w:t>,</w:t>
      </w:r>
      <w:r w:rsidR="004D656C">
        <w:rPr>
          <w:rFonts w:ascii="Arial" w:hAnsi="Arial" w:cs="Arial"/>
        </w:rPr>
        <w:t xml:space="preserve"> the Treasurer will:</w:t>
      </w:r>
    </w:p>
    <w:p w14:paraId="3471D9CC" w14:textId="23B9C59A" w:rsidR="00E2343D" w:rsidRPr="007528B5" w:rsidRDefault="000249EF" w:rsidP="00931DC7">
      <w:pPr>
        <w:pStyle w:val="ListParagraph"/>
        <w:numPr>
          <w:ilvl w:val="0"/>
          <w:numId w:val="2"/>
        </w:numPr>
        <w:ind w:left="284" w:hanging="284"/>
        <w:jc w:val="both"/>
        <w:rPr>
          <w:rFonts w:ascii="Arial" w:hAnsi="Arial" w:cs="Arial"/>
        </w:rPr>
      </w:pPr>
      <w:r>
        <w:rPr>
          <w:rFonts w:ascii="Arial" w:hAnsi="Arial" w:cs="Arial"/>
        </w:rPr>
        <w:t>E</w:t>
      </w:r>
      <w:r w:rsidR="00D8092E" w:rsidRPr="007528B5">
        <w:rPr>
          <w:rFonts w:ascii="Arial" w:hAnsi="Arial" w:cs="Arial"/>
        </w:rPr>
        <w:t xml:space="preserve">nsure that the </w:t>
      </w:r>
      <w:r>
        <w:rPr>
          <w:rFonts w:ascii="Arial" w:hAnsi="Arial" w:cs="Arial"/>
        </w:rPr>
        <w:t>B</w:t>
      </w:r>
      <w:r w:rsidR="00D8092E" w:rsidRPr="007528B5">
        <w:rPr>
          <w:rFonts w:ascii="Arial" w:hAnsi="Arial" w:cs="Arial"/>
        </w:rPr>
        <w:t>oard of</w:t>
      </w:r>
      <w:r>
        <w:rPr>
          <w:rFonts w:ascii="Arial" w:hAnsi="Arial" w:cs="Arial"/>
        </w:rPr>
        <w:t xml:space="preserve"> T</w:t>
      </w:r>
      <w:r w:rsidR="00D8092E" w:rsidRPr="007528B5">
        <w:rPr>
          <w:rFonts w:ascii="Arial" w:hAnsi="Arial" w:cs="Arial"/>
        </w:rPr>
        <w:t>rustees fulfils its duties and responsibilities for the proper financial governance of the charity</w:t>
      </w:r>
      <w:r w:rsidR="007528B5" w:rsidRPr="007528B5">
        <w:rPr>
          <w:rFonts w:ascii="Arial" w:hAnsi="Arial" w:cs="Arial"/>
        </w:rPr>
        <w:t xml:space="preserve">, and </w:t>
      </w:r>
      <w:r w:rsidR="00E2343D" w:rsidRPr="007528B5">
        <w:rPr>
          <w:rFonts w:ascii="Arial" w:hAnsi="Arial" w:cs="Arial"/>
        </w:rPr>
        <w:t xml:space="preserve">that the charity operates within the financial guidelines set out in current legislation, by the charity commission, in the charity’s constitution and by the </w:t>
      </w:r>
      <w:r w:rsidR="00123CB5" w:rsidRPr="007528B5">
        <w:rPr>
          <w:rFonts w:ascii="Arial" w:hAnsi="Arial" w:cs="Arial"/>
        </w:rPr>
        <w:t>board.</w:t>
      </w:r>
    </w:p>
    <w:p w14:paraId="0EBD3065" w14:textId="7820744E" w:rsidR="00E2343D" w:rsidRPr="007D0918" w:rsidRDefault="000249EF" w:rsidP="00931DC7">
      <w:pPr>
        <w:pStyle w:val="ListParagraph"/>
        <w:numPr>
          <w:ilvl w:val="0"/>
          <w:numId w:val="2"/>
        </w:numPr>
        <w:ind w:left="284" w:hanging="284"/>
        <w:jc w:val="both"/>
        <w:rPr>
          <w:rFonts w:ascii="Arial" w:hAnsi="Arial" w:cs="Arial"/>
        </w:rPr>
      </w:pPr>
      <w:r>
        <w:rPr>
          <w:rFonts w:ascii="Arial" w:hAnsi="Arial" w:cs="Arial"/>
        </w:rPr>
        <w:t>E</w:t>
      </w:r>
      <w:r w:rsidR="00E2343D" w:rsidRPr="007D0918">
        <w:rPr>
          <w:rFonts w:ascii="Arial" w:hAnsi="Arial" w:cs="Arial"/>
        </w:rPr>
        <w:t xml:space="preserve">nsure that the charity has adequate financial and internal audit controls and that these are monitored and reviewed </w:t>
      </w:r>
      <w:r w:rsidR="00123CB5" w:rsidRPr="007D0918">
        <w:rPr>
          <w:rFonts w:ascii="Arial" w:hAnsi="Arial" w:cs="Arial"/>
        </w:rPr>
        <w:t>regularly.</w:t>
      </w:r>
    </w:p>
    <w:p w14:paraId="0AF64409" w14:textId="0A9717AA" w:rsidR="00E2343D" w:rsidRPr="007D0918" w:rsidRDefault="000249EF" w:rsidP="00931DC7">
      <w:pPr>
        <w:pStyle w:val="ListParagraph"/>
        <w:numPr>
          <w:ilvl w:val="0"/>
          <w:numId w:val="2"/>
        </w:numPr>
        <w:ind w:left="284" w:hanging="284"/>
        <w:jc w:val="both"/>
        <w:rPr>
          <w:rFonts w:ascii="Arial" w:hAnsi="Arial" w:cs="Arial"/>
        </w:rPr>
      </w:pPr>
      <w:r>
        <w:rPr>
          <w:rFonts w:ascii="Arial" w:hAnsi="Arial" w:cs="Arial"/>
        </w:rPr>
        <w:t>I</w:t>
      </w:r>
      <w:r w:rsidR="00E2343D" w:rsidRPr="007D0918">
        <w:rPr>
          <w:rFonts w:ascii="Arial" w:hAnsi="Arial" w:cs="Arial"/>
        </w:rPr>
        <w:t xml:space="preserve">dentify and bring to the attention of the </w:t>
      </w:r>
      <w:r>
        <w:rPr>
          <w:rFonts w:ascii="Arial" w:hAnsi="Arial" w:cs="Arial"/>
        </w:rPr>
        <w:t>B</w:t>
      </w:r>
      <w:r w:rsidR="00E2343D" w:rsidRPr="007D0918">
        <w:rPr>
          <w:rFonts w:ascii="Arial" w:hAnsi="Arial" w:cs="Arial"/>
        </w:rPr>
        <w:t xml:space="preserve">oard financial risks facing the </w:t>
      </w:r>
      <w:r w:rsidR="00123CB5" w:rsidRPr="007D0918">
        <w:rPr>
          <w:rFonts w:ascii="Arial" w:hAnsi="Arial" w:cs="Arial"/>
        </w:rPr>
        <w:t>charity.</w:t>
      </w:r>
    </w:p>
    <w:p w14:paraId="249CC4FB" w14:textId="2A57BF49" w:rsidR="00E2343D" w:rsidRDefault="000249EF">
      <w:pPr>
        <w:pStyle w:val="ListParagraph"/>
        <w:numPr>
          <w:ilvl w:val="0"/>
          <w:numId w:val="2"/>
        </w:numPr>
        <w:ind w:left="284" w:hanging="284"/>
        <w:jc w:val="both"/>
        <w:rPr>
          <w:rFonts w:ascii="Arial" w:hAnsi="Arial" w:cs="Arial"/>
        </w:rPr>
      </w:pPr>
      <w:r>
        <w:rPr>
          <w:rFonts w:ascii="Arial" w:hAnsi="Arial" w:cs="Arial"/>
        </w:rPr>
        <w:t>E</w:t>
      </w:r>
      <w:r w:rsidR="00E2343D" w:rsidRPr="007D0918">
        <w:rPr>
          <w:rFonts w:ascii="Arial" w:hAnsi="Arial" w:cs="Arial"/>
        </w:rPr>
        <w:t xml:space="preserve">nsure that the charity’s financial resources are sufficient to meet the charity’s current and future needs, and advise the board on reserves policy, and ensure that this policy is reviewed and monitored </w:t>
      </w:r>
      <w:r w:rsidR="00123CB5" w:rsidRPr="007D0918">
        <w:rPr>
          <w:rFonts w:ascii="Arial" w:hAnsi="Arial" w:cs="Arial"/>
        </w:rPr>
        <w:t>regularly.</w:t>
      </w:r>
    </w:p>
    <w:p w14:paraId="1D3F349A" w14:textId="45743ACA" w:rsidR="003C14F7" w:rsidRPr="007D0918" w:rsidRDefault="000249EF" w:rsidP="00931DC7">
      <w:pPr>
        <w:pStyle w:val="ListParagraph"/>
        <w:numPr>
          <w:ilvl w:val="0"/>
          <w:numId w:val="2"/>
        </w:numPr>
        <w:ind w:left="284" w:hanging="284"/>
        <w:jc w:val="both"/>
        <w:rPr>
          <w:rFonts w:ascii="Arial" w:hAnsi="Arial" w:cs="Arial"/>
        </w:rPr>
      </w:pPr>
      <w:r>
        <w:rPr>
          <w:rFonts w:ascii="Arial" w:hAnsi="Arial" w:cs="Arial"/>
        </w:rPr>
        <w:t>A</w:t>
      </w:r>
      <w:r w:rsidR="003C14F7" w:rsidRPr="007D0918">
        <w:rPr>
          <w:rFonts w:ascii="Arial" w:hAnsi="Arial" w:cs="Arial"/>
        </w:rPr>
        <w:t>dvis</w:t>
      </w:r>
      <w:r w:rsidR="003C14F7">
        <w:rPr>
          <w:rFonts w:ascii="Arial" w:hAnsi="Arial" w:cs="Arial"/>
        </w:rPr>
        <w:t>e</w:t>
      </w:r>
      <w:r w:rsidR="003C14F7" w:rsidRPr="007D0918">
        <w:rPr>
          <w:rFonts w:ascii="Arial" w:hAnsi="Arial" w:cs="Arial"/>
        </w:rPr>
        <w:t xml:space="preserve"> the </w:t>
      </w:r>
      <w:r>
        <w:rPr>
          <w:rFonts w:ascii="Arial" w:hAnsi="Arial" w:cs="Arial"/>
        </w:rPr>
        <w:t>B</w:t>
      </w:r>
      <w:r w:rsidR="003C14F7" w:rsidRPr="007D0918">
        <w:rPr>
          <w:rFonts w:ascii="Arial" w:hAnsi="Arial" w:cs="Arial"/>
        </w:rPr>
        <w:t xml:space="preserve">oard on the financial implications and operational risks arising from </w:t>
      </w:r>
      <w:r>
        <w:rPr>
          <w:rFonts w:ascii="Arial" w:hAnsi="Arial" w:cs="Arial"/>
        </w:rPr>
        <w:t>B</w:t>
      </w:r>
      <w:r w:rsidR="003C14F7" w:rsidRPr="007D0918">
        <w:rPr>
          <w:rFonts w:ascii="Arial" w:hAnsi="Arial" w:cs="Arial"/>
        </w:rPr>
        <w:t xml:space="preserve">oard decisions, especially the </w:t>
      </w:r>
      <w:r>
        <w:rPr>
          <w:rFonts w:ascii="Arial" w:hAnsi="Arial" w:cs="Arial"/>
        </w:rPr>
        <w:t>B</w:t>
      </w:r>
      <w:r w:rsidR="003C14F7" w:rsidRPr="007D0918">
        <w:rPr>
          <w:rFonts w:ascii="Arial" w:hAnsi="Arial" w:cs="Arial"/>
        </w:rPr>
        <w:t>oard’s strategic and policy decisions</w:t>
      </w:r>
    </w:p>
    <w:p w14:paraId="2D3D99C1" w14:textId="5BF5554A" w:rsidR="00E2343D" w:rsidRPr="007D0918" w:rsidRDefault="000249EF" w:rsidP="00931DC7">
      <w:pPr>
        <w:pStyle w:val="ListParagraph"/>
        <w:numPr>
          <w:ilvl w:val="0"/>
          <w:numId w:val="2"/>
        </w:numPr>
        <w:ind w:left="284" w:hanging="284"/>
        <w:jc w:val="both"/>
        <w:rPr>
          <w:rFonts w:ascii="Arial" w:hAnsi="Arial" w:cs="Arial"/>
        </w:rPr>
      </w:pPr>
      <w:r>
        <w:rPr>
          <w:rFonts w:ascii="Arial" w:hAnsi="Arial" w:cs="Arial"/>
        </w:rPr>
        <w:t>S</w:t>
      </w:r>
      <w:r w:rsidR="00E2343D" w:rsidRPr="007D0918">
        <w:rPr>
          <w:rFonts w:ascii="Arial" w:hAnsi="Arial" w:cs="Arial"/>
        </w:rPr>
        <w:t xml:space="preserve">crutinise the proposed annual </w:t>
      </w:r>
      <w:r w:rsidR="00123CB5" w:rsidRPr="007D0918">
        <w:rPr>
          <w:rFonts w:ascii="Arial" w:hAnsi="Arial" w:cs="Arial"/>
        </w:rPr>
        <w:t>budget and</w:t>
      </w:r>
      <w:r w:rsidR="00E2343D" w:rsidRPr="007D0918">
        <w:rPr>
          <w:rFonts w:ascii="Arial" w:hAnsi="Arial" w:cs="Arial"/>
        </w:rPr>
        <w:t xml:space="preserve"> advise and guide the </w:t>
      </w:r>
      <w:r>
        <w:rPr>
          <w:rFonts w:ascii="Arial" w:hAnsi="Arial" w:cs="Arial"/>
        </w:rPr>
        <w:t>B</w:t>
      </w:r>
      <w:r w:rsidR="00E2343D" w:rsidRPr="007D0918">
        <w:rPr>
          <w:rFonts w:ascii="Arial" w:hAnsi="Arial" w:cs="Arial"/>
        </w:rPr>
        <w:t xml:space="preserve">oard </w:t>
      </w:r>
      <w:r w:rsidR="00123CB5" w:rsidRPr="007D0918">
        <w:rPr>
          <w:rFonts w:ascii="Arial" w:hAnsi="Arial" w:cs="Arial"/>
        </w:rPr>
        <w:t>accordingly.</w:t>
      </w:r>
    </w:p>
    <w:p w14:paraId="2F4044AA" w14:textId="4942EF2A" w:rsidR="00E2343D" w:rsidRPr="007D0918" w:rsidRDefault="000249EF" w:rsidP="00931DC7">
      <w:pPr>
        <w:pStyle w:val="ListParagraph"/>
        <w:numPr>
          <w:ilvl w:val="0"/>
          <w:numId w:val="2"/>
        </w:numPr>
        <w:ind w:left="284" w:hanging="284"/>
        <w:jc w:val="both"/>
        <w:rPr>
          <w:rFonts w:ascii="Arial" w:hAnsi="Arial" w:cs="Arial"/>
        </w:rPr>
      </w:pPr>
      <w:r>
        <w:rPr>
          <w:rFonts w:ascii="Arial" w:hAnsi="Arial" w:cs="Arial"/>
        </w:rPr>
        <w:t>S</w:t>
      </w:r>
      <w:r w:rsidR="00E2343D" w:rsidRPr="007D0918">
        <w:rPr>
          <w:rFonts w:ascii="Arial" w:hAnsi="Arial" w:cs="Arial"/>
        </w:rPr>
        <w:t xml:space="preserve">crutinise management accounts, performance against budget, trading performance etc, and advise the </w:t>
      </w:r>
      <w:r>
        <w:rPr>
          <w:rFonts w:ascii="Arial" w:hAnsi="Arial" w:cs="Arial"/>
        </w:rPr>
        <w:t>B</w:t>
      </w:r>
      <w:r w:rsidR="00E2343D" w:rsidRPr="007D0918">
        <w:rPr>
          <w:rFonts w:ascii="Arial" w:hAnsi="Arial" w:cs="Arial"/>
        </w:rPr>
        <w:t xml:space="preserve">oard </w:t>
      </w:r>
      <w:r w:rsidR="00123CB5" w:rsidRPr="007D0918">
        <w:rPr>
          <w:rFonts w:ascii="Arial" w:hAnsi="Arial" w:cs="Arial"/>
        </w:rPr>
        <w:t>accordingly.</w:t>
      </w:r>
    </w:p>
    <w:p w14:paraId="4F96EAC9" w14:textId="57B0972F" w:rsidR="00E2343D" w:rsidRPr="007D0918" w:rsidRDefault="000249EF" w:rsidP="00931DC7">
      <w:pPr>
        <w:pStyle w:val="ListParagraph"/>
        <w:numPr>
          <w:ilvl w:val="0"/>
          <w:numId w:val="2"/>
        </w:numPr>
        <w:ind w:left="284" w:hanging="284"/>
        <w:jc w:val="both"/>
        <w:rPr>
          <w:rFonts w:ascii="Arial" w:hAnsi="Arial" w:cs="Arial"/>
        </w:rPr>
      </w:pPr>
      <w:r>
        <w:rPr>
          <w:rFonts w:ascii="Arial" w:hAnsi="Arial" w:cs="Arial"/>
        </w:rPr>
        <w:t>S</w:t>
      </w:r>
      <w:r w:rsidR="00E2343D" w:rsidRPr="007D0918">
        <w:rPr>
          <w:rFonts w:ascii="Arial" w:hAnsi="Arial" w:cs="Arial"/>
        </w:rPr>
        <w:t xml:space="preserve">crutinise and </w:t>
      </w:r>
      <w:r w:rsidR="00123CB5" w:rsidRPr="007D0918">
        <w:rPr>
          <w:rFonts w:ascii="Arial" w:hAnsi="Arial" w:cs="Arial"/>
        </w:rPr>
        <w:t>regularly evaluate</w:t>
      </w:r>
      <w:r w:rsidR="00E2343D" w:rsidRPr="007D0918">
        <w:rPr>
          <w:rFonts w:ascii="Arial" w:hAnsi="Arial" w:cs="Arial"/>
        </w:rPr>
        <w:t xml:space="preserve"> the charity’s cash flow position and inform the </w:t>
      </w:r>
      <w:r>
        <w:rPr>
          <w:rFonts w:ascii="Arial" w:hAnsi="Arial" w:cs="Arial"/>
        </w:rPr>
        <w:t>B</w:t>
      </w:r>
      <w:r w:rsidR="00E2343D" w:rsidRPr="007D0918">
        <w:rPr>
          <w:rFonts w:ascii="Arial" w:hAnsi="Arial" w:cs="Arial"/>
        </w:rPr>
        <w:t xml:space="preserve">oard of any </w:t>
      </w:r>
      <w:r w:rsidR="00123CB5" w:rsidRPr="007D0918">
        <w:rPr>
          <w:rFonts w:ascii="Arial" w:hAnsi="Arial" w:cs="Arial"/>
        </w:rPr>
        <w:t>concerns.</w:t>
      </w:r>
    </w:p>
    <w:p w14:paraId="6BBA0BFA" w14:textId="49576F2D" w:rsidR="00E2343D" w:rsidRPr="007D0918" w:rsidRDefault="000249EF" w:rsidP="00931DC7">
      <w:pPr>
        <w:pStyle w:val="ListParagraph"/>
        <w:numPr>
          <w:ilvl w:val="0"/>
          <w:numId w:val="2"/>
        </w:numPr>
        <w:ind w:left="284" w:hanging="284"/>
        <w:jc w:val="both"/>
        <w:rPr>
          <w:rFonts w:ascii="Arial" w:hAnsi="Arial" w:cs="Arial"/>
        </w:rPr>
      </w:pPr>
      <w:r>
        <w:rPr>
          <w:rFonts w:ascii="Arial" w:hAnsi="Arial" w:cs="Arial"/>
        </w:rPr>
        <w:t>E</w:t>
      </w:r>
      <w:r w:rsidR="00E2343D" w:rsidRPr="007D0918">
        <w:rPr>
          <w:rFonts w:ascii="Arial" w:hAnsi="Arial" w:cs="Arial"/>
        </w:rPr>
        <w:t xml:space="preserve">nsure that funding received for specific purposes is separately accounted for and spent for the purposes for which it was </w:t>
      </w:r>
      <w:r w:rsidR="00123CB5" w:rsidRPr="007D0918">
        <w:rPr>
          <w:rFonts w:ascii="Arial" w:hAnsi="Arial" w:cs="Arial"/>
        </w:rPr>
        <w:t>given.</w:t>
      </w:r>
    </w:p>
    <w:p w14:paraId="5B6A6E01" w14:textId="4F104E74" w:rsidR="00E2343D" w:rsidRPr="007D0918" w:rsidRDefault="000249EF" w:rsidP="00931DC7">
      <w:pPr>
        <w:pStyle w:val="ListParagraph"/>
        <w:numPr>
          <w:ilvl w:val="0"/>
          <w:numId w:val="2"/>
        </w:numPr>
        <w:ind w:left="284" w:hanging="284"/>
        <w:jc w:val="both"/>
        <w:rPr>
          <w:rFonts w:ascii="Arial" w:hAnsi="Arial" w:cs="Arial"/>
        </w:rPr>
      </w:pPr>
      <w:r>
        <w:rPr>
          <w:rFonts w:ascii="Arial" w:hAnsi="Arial" w:cs="Arial"/>
        </w:rPr>
        <w:t>M</w:t>
      </w:r>
      <w:r w:rsidR="00AF36AF" w:rsidRPr="007D0918">
        <w:rPr>
          <w:rFonts w:ascii="Arial" w:hAnsi="Arial" w:cs="Arial"/>
        </w:rPr>
        <w:t xml:space="preserve">aintain oversight </w:t>
      </w:r>
      <w:r w:rsidR="009A6F54" w:rsidRPr="007D0918">
        <w:rPr>
          <w:rFonts w:ascii="Arial" w:hAnsi="Arial" w:cs="Arial"/>
        </w:rPr>
        <w:t xml:space="preserve">of </w:t>
      </w:r>
      <w:r w:rsidR="00E2343D" w:rsidRPr="007D0918">
        <w:rPr>
          <w:rFonts w:ascii="Arial" w:hAnsi="Arial" w:cs="Arial"/>
        </w:rPr>
        <w:t xml:space="preserve">income due to the charity and that all tax benefits are obtained and all rating relief due is </w:t>
      </w:r>
      <w:r w:rsidR="00123CB5" w:rsidRPr="007D0918">
        <w:rPr>
          <w:rFonts w:ascii="Arial" w:hAnsi="Arial" w:cs="Arial"/>
        </w:rPr>
        <w:t>claimed.</w:t>
      </w:r>
    </w:p>
    <w:p w14:paraId="1D0B03B1" w14:textId="471EB32F" w:rsidR="00E2343D" w:rsidRPr="007D0918" w:rsidRDefault="000249EF" w:rsidP="00931DC7">
      <w:pPr>
        <w:pStyle w:val="ListParagraph"/>
        <w:numPr>
          <w:ilvl w:val="0"/>
          <w:numId w:val="2"/>
        </w:numPr>
        <w:ind w:left="284" w:hanging="284"/>
        <w:jc w:val="both"/>
        <w:rPr>
          <w:rFonts w:ascii="Arial" w:hAnsi="Arial" w:cs="Arial"/>
        </w:rPr>
      </w:pPr>
      <w:r>
        <w:rPr>
          <w:rFonts w:ascii="Arial" w:hAnsi="Arial" w:cs="Arial"/>
        </w:rPr>
        <w:t>M</w:t>
      </w:r>
      <w:r w:rsidR="00FB0DBA" w:rsidRPr="007D0918">
        <w:rPr>
          <w:rFonts w:ascii="Arial" w:hAnsi="Arial" w:cs="Arial"/>
        </w:rPr>
        <w:t>aintain oversight</w:t>
      </w:r>
      <w:r w:rsidR="00B24832" w:rsidRPr="007D0918">
        <w:rPr>
          <w:rFonts w:ascii="Arial" w:hAnsi="Arial" w:cs="Arial"/>
        </w:rPr>
        <w:t xml:space="preserve"> of</w:t>
      </w:r>
      <w:r w:rsidR="00E2343D" w:rsidRPr="007D0918">
        <w:rPr>
          <w:rFonts w:ascii="Arial" w:hAnsi="Arial" w:cs="Arial"/>
        </w:rPr>
        <w:t xml:space="preserve"> forecasts of capital resources and of income and </w:t>
      </w:r>
      <w:proofErr w:type="gramStart"/>
      <w:r w:rsidR="00E2343D" w:rsidRPr="007D0918">
        <w:rPr>
          <w:rFonts w:ascii="Arial" w:hAnsi="Arial" w:cs="Arial"/>
        </w:rPr>
        <w:t xml:space="preserve">expenditure, </w:t>
      </w:r>
      <w:r w:rsidR="005F4CC5" w:rsidRPr="007D0918">
        <w:rPr>
          <w:rFonts w:ascii="Arial" w:hAnsi="Arial" w:cs="Arial"/>
        </w:rPr>
        <w:t>and</w:t>
      </w:r>
      <w:proofErr w:type="gramEnd"/>
      <w:r w:rsidR="005F4CC5" w:rsidRPr="007D0918">
        <w:rPr>
          <w:rFonts w:ascii="Arial" w:hAnsi="Arial" w:cs="Arial"/>
        </w:rPr>
        <w:t xml:space="preserve"> monitor</w:t>
      </w:r>
      <w:r w:rsidR="00E2343D" w:rsidRPr="007D0918">
        <w:rPr>
          <w:rFonts w:ascii="Arial" w:hAnsi="Arial" w:cs="Arial"/>
        </w:rPr>
        <w:t xml:space="preserve"> financial trends</w:t>
      </w:r>
      <w:r>
        <w:rPr>
          <w:rFonts w:ascii="Arial" w:hAnsi="Arial" w:cs="Arial"/>
        </w:rPr>
        <w:t>.</w:t>
      </w:r>
      <w:r w:rsidR="00E2343D" w:rsidRPr="007D0918">
        <w:rPr>
          <w:rFonts w:ascii="Arial" w:hAnsi="Arial" w:cs="Arial"/>
        </w:rPr>
        <w:t xml:space="preserve"> </w:t>
      </w:r>
    </w:p>
    <w:p w14:paraId="4A996349" w14:textId="4E54AA38" w:rsidR="00E2343D" w:rsidRPr="007D0918" w:rsidRDefault="000249EF" w:rsidP="00931DC7">
      <w:pPr>
        <w:pStyle w:val="ListParagraph"/>
        <w:numPr>
          <w:ilvl w:val="0"/>
          <w:numId w:val="2"/>
        </w:numPr>
        <w:ind w:left="284" w:hanging="284"/>
        <w:jc w:val="both"/>
        <w:rPr>
          <w:rFonts w:ascii="Arial" w:hAnsi="Arial" w:cs="Arial"/>
        </w:rPr>
      </w:pPr>
      <w:r>
        <w:rPr>
          <w:rFonts w:ascii="Arial" w:hAnsi="Arial" w:cs="Arial"/>
        </w:rPr>
        <w:t>M</w:t>
      </w:r>
      <w:r w:rsidR="00E2343D" w:rsidRPr="007D0918">
        <w:rPr>
          <w:rFonts w:ascii="Arial" w:hAnsi="Arial" w:cs="Arial"/>
        </w:rPr>
        <w:t xml:space="preserve">eet the </w:t>
      </w:r>
      <w:r w:rsidR="00A7526C" w:rsidRPr="007D0918">
        <w:rPr>
          <w:rFonts w:ascii="Arial" w:hAnsi="Arial" w:cs="Arial"/>
        </w:rPr>
        <w:t>Charity’s</w:t>
      </w:r>
      <w:r w:rsidR="0079025F" w:rsidRPr="007D0918">
        <w:rPr>
          <w:rFonts w:ascii="Arial" w:hAnsi="Arial" w:cs="Arial"/>
        </w:rPr>
        <w:t xml:space="preserve"> Accountant</w:t>
      </w:r>
      <w:r w:rsidR="00E2343D" w:rsidRPr="007D0918">
        <w:rPr>
          <w:rFonts w:ascii="Arial" w:hAnsi="Arial" w:cs="Arial"/>
        </w:rPr>
        <w:t xml:space="preserve"> once a </w:t>
      </w:r>
      <w:r w:rsidR="00123CB5" w:rsidRPr="007D0918">
        <w:rPr>
          <w:rFonts w:ascii="Arial" w:hAnsi="Arial" w:cs="Arial"/>
        </w:rPr>
        <w:t>year.</w:t>
      </w:r>
    </w:p>
    <w:p w14:paraId="7982B405" w14:textId="5FF2A6CF" w:rsidR="00E2343D" w:rsidRDefault="000249EF">
      <w:pPr>
        <w:pStyle w:val="ListParagraph"/>
        <w:numPr>
          <w:ilvl w:val="0"/>
          <w:numId w:val="2"/>
        </w:numPr>
        <w:ind w:left="284" w:hanging="284"/>
        <w:jc w:val="both"/>
        <w:rPr>
          <w:rFonts w:ascii="Arial" w:hAnsi="Arial" w:cs="Arial"/>
        </w:rPr>
      </w:pPr>
      <w:r>
        <w:rPr>
          <w:rFonts w:ascii="Arial" w:hAnsi="Arial" w:cs="Arial"/>
        </w:rPr>
        <w:t>F</w:t>
      </w:r>
      <w:r w:rsidR="00E2343D" w:rsidRPr="007D0918">
        <w:rPr>
          <w:rFonts w:ascii="Arial" w:hAnsi="Arial" w:cs="Arial"/>
        </w:rPr>
        <w:t xml:space="preserve">ormally present the accounts to the </w:t>
      </w:r>
      <w:r>
        <w:rPr>
          <w:rFonts w:ascii="Arial" w:hAnsi="Arial" w:cs="Arial"/>
        </w:rPr>
        <w:t>B</w:t>
      </w:r>
      <w:r w:rsidR="00C95E5E" w:rsidRPr="007D0918">
        <w:rPr>
          <w:rFonts w:ascii="Arial" w:hAnsi="Arial" w:cs="Arial"/>
        </w:rPr>
        <w:t xml:space="preserve">oard of </w:t>
      </w:r>
      <w:r>
        <w:rPr>
          <w:rFonts w:ascii="Arial" w:hAnsi="Arial" w:cs="Arial"/>
        </w:rPr>
        <w:t>T</w:t>
      </w:r>
      <w:r w:rsidR="00C95E5E" w:rsidRPr="007D0918">
        <w:rPr>
          <w:rFonts w:ascii="Arial" w:hAnsi="Arial" w:cs="Arial"/>
        </w:rPr>
        <w:t xml:space="preserve">rustees </w:t>
      </w:r>
      <w:r w:rsidR="00BF013F" w:rsidRPr="007D0918">
        <w:rPr>
          <w:rFonts w:ascii="Arial" w:hAnsi="Arial" w:cs="Arial"/>
        </w:rPr>
        <w:t>for approval and</w:t>
      </w:r>
      <w:r w:rsidR="00213CBF" w:rsidRPr="007D0918">
        <w:rPr>
          <w:rFonts w:ascii="Arial" w:hAnsi="Arial" w:cs="Arial"/>
        </w:rPr>
        <w:t xml:space="preserve"> authorise</w:t>
      </w:r>
      <w:r w:rsidR="00BF013F" w:rsidRPr="007D0918">
        <w:rPr>
          <w:rFonts w:ascii="Arial" w:hAnsi="Arial" w:cs="Arial"/>
        </w:rPr>
        <w:t xml:space="preserve"> submission to Companies House and the Charity</w:t>
      </w:r>
      <w:r w:rsidR="003A69A4" w:rsidRPr="007D0918">
        <w:rPr>
          <w:rFonts w:ascii="Arial" w:hAnsi="Arial" w:cs="Arial"/>
        </w:rPr>
        <w:t xml:space="preserve"> Commissioners</w:t>
      </w:r>
      <w:r w:rsidR="00123CB5" w:rsidRPr="007D0918">
        <w:rPr>
          <w:rFonts w:ascii="Arial" w:hAnsi="Arial" w:cs="Arial"/>
        </w:rPr>
        <w:t>.</w:t>
      </w:r>
    </w:p>
    <w:p w14:paraId="400DF4D1" w14:textId="5401E996" w:rsidR="00637D6D" w:rsidRDefault="000249EF" w:rsidP="00BD4D03">
      <w:pPr>
        <w:pStyle w:val="ListParagraph"/>
        <w:numPr>
          <w:ilvl w:val="0"/>
          <w:numId w:val="2"/>
        </w:numPr>
        <w:ind w:left="284"/>
        <w:jc w:val="both"/>
        <w:rPr>
          <w:rFonts w:ascii="Arial" w:hAnsi="Arial" w:cs="Arial"/>
        </w:rPr>
      </w:pPr>
      <w:r>
        <w:rPr>
          <w:rFonts w:ascii="Arial" w:hAnsi="Arial" w:cs="Arial"/>
        </w:rPr>
        <w:t>E</w:t>
      </w:r>
      <w:r w:rsidR="00BD4D03" w:rsidRPr="007D0918">
        <w:rPr>
          <w:rFonts w:ascii="Arial" w:hAnsi="Arial" w:cs="Arial"/>
        </w:rPr>
        <w:t>nsur</w:t>
      </w:r>
      <w:r w:rsidR="00BD4D03">
        <w:rPr>
          <w:rFonts w:ascii="Arial" w:hAnsi="Arial" w:cs="Arial"/>
        </w:rPr>
        <w:t>e</w:t>
      </w:r>
      <w:r w:rsidR="00BD4D03" w:rsidRPr="007D0918">
        <w:rPr>
          <w:rFonts w:ascii="Arial" w:hAnsi="Arial" w:cs="Arial"/>
        </w:rPr>
        <w:t xml:space="preserve"> that intangible assets such as organisational knowledge and expertise, intellectual property, the charity’s good name and reputation etc. are properly valued, utilised, and safeguarded.</w:t>
      </w:r>
    </w:p>
    <w:p w14:paraId="7FECCD52" w14:textId="091BCF1F" w:rsidR="00637D6D" w:rsidRDefault="00637D6D">
      <w:pPr>
        <w:rPr>
          <w:rFonts w:ascii="Arial" w:hAnsi="Arial" w:cs="Arial"/>
        </w:rPr>
      </w:pPr>
    </w:p>
    <w:sectPr w:rsidR="00637D6D" w:rsidSect="00953AFF">
      <w:headerReference w:type="default" r:id="rId8"/>
      <w:footerReference w:type="default" r:id="rId9"/>
      <w:pgSz w:w="11906" w:h="16838"/>
      <w:pgMar w:top="1246"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F94390" w14:textId="77777777" w:rsidR="00A90819" w:rsidRDefault="00A90819" w:rsidP="00123CB5">
      <w:pPr>
        <w:spacing w:after="0" w:line="240" w:lineRule="auto"/>
      </w:pPr>
      <w:r>
        <w:separator/>
      </w:r>
    </w:p>
  </w:endnote>
  <w:endnote w:type="continuationSeparator" w:id="0">
    <w:p w14:paraId="2D2A07FA" w14:textId="77777777" w:rsidR="00A90819" w:rsidRDefault="00A90819" w:rsidP="00123C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06363037"/>
      <w:docPartObj>
        <w:docPartGallery w:val="Page Numbers (Bottom of Page)"/>
        <w:docPartUnique/>
      </w:docPartObj>
    </w:sdtPr>
    <w:sdtEndPr>
      <w:rPr>
        <w:color w:val="7F7F7F" w:themeColor="background1" w:themeShade="7F"/>
        <w:spacing w:val="60"/>
      </w:rPr>
    </w:sdtEndPr>
    <w:sdtContent>
      <w:p w14:paraId="6000F23F" w14:textId="37E0AF86" w:rsidR="00123CB5" w:rsidRDefault="00123CB5">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0F7C7EE0" w14:textId="77777777" w:rsidR="00123CB5" w:rsidRDefault="00123C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747986" w14:textId="77777777" w:rsidR="00A90819" w:rsidRDefault="00A90819" w:rsidP="00123CB5">
      <w:pPr>
        <w:spacing w:after="0" w:line="240" w:lineRule="auto"/>
      </w:pPr>
      <w:r>
        <w:separator/>
      </w:r>
    </w:p>
  </w:footnote>
  <w:footnote w:type="continuationSeparator" w:id="0">
    <w:p w14:paraId="7FDF83B7" w14:textId="77777777" w:rsidR="00A90819" w:rsidRDefault="00A90819" w:rsidP="00123C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339AAE" w14:textId="0F124AA4" w:rsidR="00123CB5" w:rsidRPr="00953AFF" w:rsidRDefault="00953AFF" w:rsidP="00953AFF">
    <w:pPr>
      <w:pStyle w:val="Header"/>
      <w:jc w:val="center"/>
    </w:pPr>
    <w:r>
      <w:rPr>
        <w:noProof/>
      </w:rPr>
      <w:drawing>
        <wp:inline distT="0" distB="0" distL="0" distR="0" wp14:anchorId="4BC63378" wp14:editId="38DB5B67">
          <wp:extent cx="1783715" cy="914354"/>
          <wp:effectExtent l="0" t="0" r="6985" b="635"/>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Logo, company name&#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13103" cy="92941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106480"/>
    <w:multiLevelType w:val="hybridMultilevel"/>
    <w:tmpl w:val="BB74C2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29F5952"/>
    <w:multiLevelType w:val="hybridMultilevel"/>
    <w:tmpl w:val="A9ACABC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8154DF5"/>
    <w:multiLevelType w:val="multilevel"/>
    <w:tmpl w:val="D15A20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866054A"/>
    <w:multiLevelType w:val="hybridMultilevel"/>
    <w:tmpl w:val="316ED2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4763C2B"/>
    <w:multiLevelType w:val="hybridMultilevel"/>
    <w:tmpl w:val="08C23D22"/>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num w:numId="1" w16cid:durableId="27537970">
    <w:abstractNumId w:val="4"/>
  </w:num>
  <w:num w:numId="2" w16cid:durableId="248276206">
    <w:abstractNumId w:val="0"/>
  </w:num>
  <w:num w:numId="3" w16cid:durableId="641887257">
    <w:abstractNumId w:val="3"/>
  </w:num>
  <w:num w:numId="4" w16cid:durableId="2133211192">
    <w:abstractNumId w:val="2"/>
  </w:num>
  <w:num w:numId="5" w16cid:durableId="17651098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343D"/>
    <w:rsid w:val="000249EF"/>
    <w:rsid w:val="000313A4"/>
    <w:rsid w:val="00041B88"/>
    <w:rsid w:val="00065719"/>
    <w:rsid w:val="00085F00"/>
    <w:rsid w:val="000949C2"/>
    <w:rsid w:val="00096BE2"/>
    <w:rsid w:val="00105671"/>
    <w:rsid w:val="001060D3"/>
    <w:rsid w:val="00123CB5"/>
    <w:rsid w:val="001D06DF"/>
    <w:rsid w:val="00213CBF"/>
    <w:rsid w:val="002219F1"/>
    <w:rsid w:val="002A6A03"/>
    <w:rsid w:val="00313E9E"/>
    <w:rsid w:val="003208CE"/>
    <w:rsid w:val="003363F9"/>
    <w:rsid w:val="003537CF"/>
    <w:rsid w:val="003A69A4"/>
    <w:rsid w:val="003C14F7"/>
    <w:rsid w:val="003F36CE"/>
    <w:rsid w:val="004229E9"/>
    <w:rsid w:val="004653F8"/>
    <w:rsid w:val="004949D2"/>
    <w:rsid w:val="004D656C"/>
    <w:rsid w:val="00510FCC"/>
    <w:rsid w:val="00566015"/>
    <w:rsid w:val="0057605E"/>
    <w:rsid w:val="005842C4"/>
    <w:rsid w:val="00585DBA"/>
    <w:rsid w:val="0059513F"/>
    <w:rsid w:val="005A0790"/>
    <w:rsid w:val="005F4CC5"/>
    <w:rsid w:val="00606876"/>
    <w:rsid w:val="00637D6D"/>
    <w:rsid w:val="006C2C74"/>
    <w:rsid w:val="007528B5"/>
    <w:rsid w:val="00767001"/>
    <w:rsid w:val="0079025F"/>
    <w:rsid w:val="007B1813"/>
    <w:rsid w:val="007D0918"/>
    <w:rsid w:val="008032D3"/>
    <w:rsid w:val="00847CAB"/>
    <w:rsid w:val="00876922"/>
    <w:rsid w:val="008E117E"/>
    <w:rsid w:val="008E7C32"/>
    <w:rsid w:val="008F4C36"/>
    <w:rsid w:val="008F4D53"/>
    <w:rsid w:val="00931DC7"/>
    <w:rsid w:val="00953AFF"/>
    <w:rsid w:val="00986A73"/>
    <w:rsid w:val="009A6F54"/>
    <w:rsid w:val="009C24A6"/>
    <w:rsid w:val="009D4CE5"/>
    <w:rsid w:val="00A008CF"/>
    <w:rsid w:val="00A14C36"/>
    <w:rsid w:val="00A20B7B"/>
    <w:rsid w:val="00A65B11"/>
    <w:rsid w:val="00A7526C"/>
    <w:rsid w:val="00A90819"/>
    <w:rsid w:val="00A944FC"/>
    <w:rsid w:val="00AF36AF"/>
    <w:rsid w:val="00B24832"/>
    <w:rsid w:val="00B37BB6"/>
    <w:rsid w:val="00B867DE"/>
    <w:rsid w:val="00B95A8F"/>
    <w:rsid w:val="00BD4D03"/>
    <w:rsid w:val="00BF013F"/>
    <w:rsid w:val="00C11F2E"/>
    <w:rsid w:val="00C745BA"/>
    <w:rsid w:val="00C80800"/>
    <w:rsid w:val="00C84E3E"/>
    <w:rsid w:val="00C95E5E"/>
    <w:rsid w:val="00CB54DB"/>
    <w:rsid w:val="00CF6EEF"/>
    <w:rsid w:val="00D04B85"/>
    <w:rsid w:val="00D05FA0"/>
    <w:rsid w:val="00D5291F"/>
    <w:rsid w:val="00D8092E"/>
    <w:rsid w:val="00DF221E"/>
    <w:rsid w:val="00E2343D"/>
    <w:rsid w:val="00E33AE8"/>
    <w:rsid w:val="00E36FA8"/>
    <w:rsid w:val="00E518E4"/>
    <w:rsid w:val="00EB4848"/>
    <w:rsid w:val="00EF1BB3"/>
    <w:rsid w:val="00F327A7"/>
    <w:rsid w:val="00FB0DBA"/>
    <w:rsid w:val="00FD063B"/>
    <w:rsid w:val="00FD08B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5213E339"/>
  <w15:chartTrackingRefBased/>
  <w15:docId w15:val="{26C98262-B176-4B62-BCD4-CD4F35BBDC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343D"/>
    <w:pPr>
      <w:ind w:left="720"/>
      <w:contextualSpacing/>
    </w:pPr>
  </w:style>
  <w:style w:type="paragraph" w:styleId="Header">
    <w:name w:val="header"/>
    <w:basedOn w:val="Normal"/>
    <w:link w:val="HeaderChar"/>
    <w:uiPriority w:val="99"/>
    <w:unhideWhenUsed/>
    <w:rsid w:val="00123CB5"/>
    <w:pPr>
      <w:tabs>
        <w:tab w:val="center" w:pos="4513"/>
        <w:tab w:val="right" w:pos="9026"/>
      </w:tabs>
      <w:spacing w:after="0" w:line="240" w:lineRule="auto"/>
    </w:pPr>
  </w:style>
  <w:style w:type="character" w:customStyle="1" w:styleId="HeaderChar">
    <w:name w:val="Header Char"/>
    <w:basedOn w:val="DefaultParagraphFont"/>
    <w:link w:val="Header"/>
    <w:uiPriority w:val="99"/>
    <w:rsid w:val="00123CB5"/>
  </w:style>
  <w:style w:type="paragraph" w:styleId="Footer">
    <w:name w:val="footer"/>
    <w:basedOn w:val="Normal"/>
    <w:link w:val="FooterChar"/>
    <w:uiPriority w:val="99"/>
    <w:unhideWhenUsed/>
    <w:rsid w:val="00123CB5"/>
    <w:pPr>
      <w:tabs>
        <w:tab w:val="center" w:pos="4513"/>
        <w:tab w:val="right" w:pos="9026"/>
      </w:tabs>
      <w:spacing w:after="0" w:line="240" w:lineRule="auto"/>
    </w:pPr>
  </w:style>
  <w:style w:type="character" w:customStyle="1" w:styleId="FooterChar">
    <w:name w:val="Footer Char"/>
    <w:basedOn w:val="DefaultParagraphFont"/>
    <w:link w:val="Footer"/>
    <w:uiPriority w:val="99"/>
    <w:rsid w:val="00123CB5"/>
  </w:style>
  <w:style w:type="character" w:styleId="CommentReference">
    <w:name w:val="annotation reference"/>
    <w:basedOn w:val="DefaultParagraphFont"/>
    <w:uiPriority w:val="99"/>
    <w:semiHidden/>
    <w:unhideWhenUsed/>
    <w:rsid w:val="00CB54DB"/>
    <w:rPr>
      <w:sz w:val="16"/>
      <w:szCs w:val="16"/>
    </w:rPr>
  </w:style>
  <w:style w:type="paragraph" w:styleId="CommentText">
    <w:name w:val="annotation text"/>
    <w:basedOn w:val="Normal"/>
    <w:link w:val="CommentTextChar"/>
    <w:uiPriority w:val="99"/>
    <w:semiHidden/>
    <w:unhideWhenUsed/>
    <w:rsid w:val="00CB54DB"/>
    <w:pPr>
      <w:spacing w:line="240" w:lineRule="auto"/>
    </w:pPr>
    <w:rPr>
      <w:sz w:val="20"/>
      <w:szCs w:val="20"/>
    </w:rPr>
  </w:style>
  <w:style w:type="character" w:customStyle="1" w:styleId="CommentTextChar">
    <w:name w:val="Comment Text Char"/>
    <w:basedOn w:val="DefaultParagraphFont"/>
    <w:link w:val="CommentText"/>
    <w:uiPriority w:val="99"/>
    <w:semiHidden/>
    <w:rsid w:val="00CB54DB"/>
    <w:rPr>
      <w:sz w:val="20"/>
      <w:szCs w:val="20"/>
    </w:rPr>
  </w:style>
  <w:style w:type="paragraph" w:styleId="CommentSubject">
    <w:name w:val="annotation subject"/>
    <w:basedOn w:val="CommentText"/>
    <w:next w:val="CommentText"/>
    <w:link w:val="CommentSubjectChar"/>
    <w:uiPriority w:val="99"/>
    <w:semiHidden/>
    <w:unhideWhenUsed/>
    <w:rsid w:val="00CB54DB"/>
    <w:rPr>
      <w:b/>
      <w:bCs/>
    </w:rPr>
  </w:style>
  <w:style w:type="character" w:customStyle="1" w:styleId="CommentSubjectChar">
    <w:name w:val="Comment Subject Char"/>
    <w:basedOn w:val="CommentTextChar"/>
    <w:link w:val="CommentSubject"/>
    <w:uiPriority w:val="99"/>
    <w:semiHidden/>
    <w:rsid w:val="00CB54DB"/>
    <w:rPr>
      <w:b/>
      <w:bCs/>
      <w:sz w:val="20"/>
      <w:szCs w:val="20"/>
    </w:rPr>
  </w:style>
  <w:style w:type="paragraph" w:styleId="Revision">
    <w:name w:val="Revision"/>
    <w:hidden/>
    <w:uiPriority w:val="99"/>
    <w:semiHidden/>
    <w:rsid w:val="00F327A7"/>
    <w:pPr>
      <w:spacing w:after="0" w:line="240" w:lineRule="auto"/>
    </w:pPr>
  </w:style>
  <w:style w:type="paragraph" w:styleId="BalloonText">
    <w:name w:val="Balloon Text"/>
    <w:basedOn w:val="Normal"/>
    <w:link w:val="BalloonTextChar"/>
    <w:uiPriority w:val="99"/>
    <w:semiHidden/>
    <w:unhideWhenUsed/>
    <w:rsid w:val="00213CB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13CB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4ACAC1-DD98-43C4-80D0-4580F23197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587</Words>
  <Characters>3346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Archie Robertson</dc:creator>
  <cp:keywords/>
  <dc:description/>
  <cp:lastModifiedBy>kate constable</cp:lastModifiedBy>
  <cp:revision>6</cp:revision>
  <cp:lastPrinted>2021-02-09T08:57:00Z</cp:lastPrinted>
  <dcterms:created xsi:type="dcterms:W3CDTF">2025-11-12T11:40:00Z</dcterms:created>
  <dcterms:modified xsi:type="dcterms:W3CDTF">2025-11-12T12:35:00Z</dcterms:modified>
</cp:coreProperties>
</file>