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Ex1.xml" ContentType="application/vnd.ms-office.chartex+xml"/>
  <Override PartName="/word/charts/style1.xml" ContentType="application/vnd.ms-office.chartstyle+xml"/>
  <Override PartName="/word/charts/colors1.xml" ContentType="application/vnd.ms-office.chartcolorstyle+xml"/>
  <Override PartName="/word/charts/chartEx2.xml" ContentType="application/vnd.ms-office.chartex+xml"/>
  <Override PartName="/word/charts/style2.xml" ContentType="application/vnd.ms-office.chartstyle+xml"/>
  <Override PartName="/word/charts/colors2.xml" ContentType="application/vnd.ms-office.chartcolorstyle+xml"/>
  <Override PartName="/word/charts/chartEx3.xml" ContentType="application/vnd.ms-office.chartex+xml"/>
  <Override PartName="/word/charts/style3.xml" ContentType="application/vnd.ms-office.chartstyle+xml"/>
  <Override PartName="/word/charts/colors3.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3ABE58" w14:textId="042791C9" w:rsidR="005E1431" w:rsidRDefault="005E1431" w:rsidP="005E1431">
      <w:pPr>
        <w:spacing w:before="120" w:after="0" w:line="240" w:lineRule="auto"/>
        <w:contextualSpacing/>
        <w:rPr>
          <w:rFonts w:ascii="Arial" w:hAnsi="Arial" w:cs="Arial"/>
        </w:rPr>
      </w:pPr>
    </w:p>
    <w:p w14:paraId="27BFB4DA" w14:textId="130F8580" w:rsidR="005E1431" w:rsidRDefault="005E1431" w:rsidP="005E1431">
      <w:pPr>
        <w:spacing w:before="120" w:after="0" w:line="240" w:lineRule="auto"/>
        <w:contextualSpacing/>
        <w:rPr>
          <w:rFonts w:ascii="Arial" w:hAnsi="Arial" w:cs="Arial"/>
        </w:rPr>
      </w:pPr>
    </w:p>
    <w:p w14:paraId="7F76E19E" w14:textId="45A6D803" w:rsidR="005E1431" w:rsidRDefault="007541AA" w:rsidP="002C332A">
      <w:pPr>
        <w:spacing w:before="120" w:after="0" w:line="240" w:lineRule="auto"/>
        <w:contextualSpacing/>
        <w:jc w:val="center"/>
        <w:rPr>
          <w:rFonts w:ascii="Arial" w:hAnsi="Arial" w:cs="Arial"/>
        </w:rPr>
      </w:pPr>
      <w:r w:rsidRPr="00237AE5">
        <w:rPr>
          <w:rFonts w:ascii="Arial" w:hAnsi="Arial" w:cs="Arial"/>
          <w:noProof/>
          <w:lang w:eastAsia="en-GB"/>
        </w:rPr>
        <mc:AlternateContent>
          <mc:Choice Requires="wps">
            <w:drawing>
              <wp:anchor distT="45720" distB="45720" distL="114300" distR="114300" simplePos="0" relativeHeight="251658244" behindDoc="0" locked="0" layoutInCell="1" allowOverlap="1" wp14:anchorId="761D7814" wp14:editId="2CB9D809">
                <wp:simplePos x="0" y="0"/>
                <wp:positionH relativeFrom="margin">
                  <wp:posOffset>156845</wp:posOffset>
                </wp:positionH>
                <wp:positionV relativeFrom="paragraph">
                  <wp:posOffset>309136</wp:posOffset>
                </wp:positionV>
                <wp:extent cx="5592445" cy="2703195"/>
                <wp:effectExtent l="0" t="0" r="0" b="1905"/>
                <wp:wrapSquare wrapText="bothSides"/>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92445" cy="2703195"/>
                        </a:xfrm>
                        <a:prstGeom prst="rect">
                          <a:avLst/>
                        </a:prstGeom>
                        <a:noFill/>
                        <a:ln w="9525">
                          <a:noFill/>
                          <a:miter lim="800000"/>
                          <a:headEnd/>
                          <a:tailEnd/>
                        </a:ln>
                      </wps:spPr>
                      <wps:txbx>
                        <w:txbxContent>
                          <w:p w14:paraId="179ABEE3" w14:textId="77777777" w:rsidR="00D43317" w:rsidRDefault="00D43317" w:rsidP="00237AE5">
                            <w:pPr>
                              <w:spacing w:before="120" w:after="0" w:line="240" w:lineRule="auto"/>
                              <w:contextualSpacing/>
                              <w:jc w:val="center"/>
                              <w:rPr>
                                <w:rFonts w:ascii="Arial" w:hAnsi="Arial" w:cs="Arial"/>
                                <w:b/>
                                <w:color w:val="061843"/>
                                <w:sz w:val="36"/>
                                <w:szCs w:val="36"/>
                              </w:rPr>
                            </w:pPr>
                          </w:p>
                          <w:p w14:paraId="3F99B367" w14:textId="77777777" w:rsidR="00D43317" w:rsidRDefault="00D43317" w:rsidP="00237AE5">
                            <w:pPr>
                              <w:spacing w:before="120" w:after="0" w:line="240" w:lineRule="auto"/>
                              <w:contextualSpacing/>
                              <w:jc w:val="center"/>
                              <w:rPr>
                                <w:rFonts w:ascii="Arial" w:hAnsi="Arial" w:cs="Arial"/>
                                <w:b/>
                                <w:color w:val="061843"/>
                                <w:sz w:val="36"/>
                                <w:szCs w:val="36"/>
                              </w:rPr>
                            </w:pPr>
                          </w:p>
                          <w:p w14:paraId="7C54ED55" w14:textId="32389430" w:rsidR="005612F9" w:rsidRDefault="00237AE5" w:rsidP="00237AE5">
                            <w:pPr>
                              <w:spacing w:before="120" w:after="0" w:line="240" w:lineRule="auto"/>
                              <w:contextualSpacing/>
                              <w:jc w:val="center"/>
                              <w:rPr>
                                <w:rFonts w:ascii="Arial" w:hAnsi="Arial" w:cs="Arial"/>
                                <w:b/>
                                <w:color w:val="061843"/>
                                <w:sz w:val="48"/>
                                <w:szCs w:val="48"/>
                              </w:rPr>
                            </w:pPr>
                            <w:r w:rsidRPr="005709CD">
                              <w:rPr>
                                <w:rFonts w:ascii="Arial" w:hAnsi="Arial" w:cs="Arial"/>
                                <w:b/>
                                <w:color w:val="061843"/>
                                <w:sz w:val="36"/>
                                <w:szCs w:val="36"/>
                              </w:rPr>
                              <w:t>OASIS CHARITABLE TRUST</w:t>
                            </w:r>
                            <w:r w:rsidRPr="005709CD">
                              <w:rPr>
                                <w:rFonts w:ascii="Arial" w:hAnsi="Arial" w:cs="Arial"/>
                                <w:b/>
                                <w:color w:val="061843"/>
                                <w:sz w:val="36"/>
                                <w:szCs w:val="36"/>
                              </w:rPr>
                              <w:cr/>
                            </w:r>
                            <w:r w:rsidRPr="005709CD">
                              <w:rPr>
                                <w:rFonts w:ascii="Arial" w:hAnsi="Arial" w:cs="Arial"/>
                                <w:b/>
                                <w:color w:val="061843"/>
                                <w:sz w:val="36"/>
                                <w:szCs w:val="36"/>
                              </w:rPr>
                              <w:cr/>
                              <w:t>OASIS COMMUNITY PARTNERSHIPS</w:t>
                            </w:r>
                            <w:r w:rsidRPr="005709CD">
                              <w:rPr>
                                <w:rFonts w:ascii="Arial" w:hAnsi="Arial" w:cs="Arial"/>
                                <w:b/>
                                <w:color w:val="061843"/>
                                <w:sz w:val="48"/>
                                <w:szCs w:val="48"/>
                              </w:rPr>
                              <w:cr/>
                            </w:r>
                          </w:p>
                          <w:p w14:paraId="2316C45A" w14:textId="4CA54BAC" w:rsidR="005709CD" w:rsidRDefault="005709CD" w:rsidP="00237AE5">
                            <w:pPr>
                              <w:spacing w:before="120" w:after="0" w:line="240" w:lineRule="auto"/>
                              <w:contextualSpacing/>
                              <w:jc w:val="center"/>
                              <w:rPr>
                                <w:rFonts w:ascii="Arial" w:hAnsi="Arial" w:cs="Arial"/>
                                <w:b/>
                                <w:color w:val="061843"/>
                                <w:sz w:val="48"/>
                                <w:szCs w:val="48"/>
                              </w:rPr>
                            </w:pPr>
                            <w:r>
                              <w:rPr>
                                <w:rFonts w:ascii="Arial" w:hAnsi="Arial" w:cs="Arial"/>
                                <w:b/>
                                <w:color w:val="061843"/>
                                <w:sz w:val="48"/>
                                <w:szCs w:val="48"/>
                              </w:rPr>
                              <w:t xml:space="preserve">RECRUITMENT PACK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61D7814" id="_x0000_t202" coordsize="21600,21600" o:spt="202" path="m,l,21600r21600,l21600,xe">
                <v:stroke joinstyle="miter"/>
                <v:path gradientshapeok="t" o:connecttype="rect"/>
              </v:shapetype>
              <v:shape id="Text Box 2" o:spid="_x0000_s1026" type="#_x0000_t202" style="position:absolute;left:0;text-align:left;margin-left:12.35pt;margin-top:24.35pt;width:440.35pt;height:212.85pt;z-index:2516582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" filled="f" stroked="f">
                <v:textbox>
                  <w:txbxContent>
                    <w:p w14:paraId="179ABEE3" w14:textId="77777777" w:rsidR="00D43317" w:rsidRDefault="00D43317" w:rsidP="00237AE5">
                      <w:pPr>
                        <w:spacing w:before="120" w:after="0" w:line="240" w:lineRule="auto"/>
                        <w:contextualSpacing/>
                        <w:jc w:val="center"/>
                        <w:rPr>
                          <w:rFonts w:ascii="Arial" w:hAnsi="Arial" w:cs="Arial"/>
                          <w:b/>
                          <w:color w:val="061843"/>
                          <w:sz w:val="36"/>
                          <w:szCs w:val="36"/>
                        </w:rPr>
                      </w:pPr>
                    </w:p>
                    <w:p w14:paraId="3F99B367" w14:textId="77777777" w:rsidR="00D43317" w:rsidRDefault="00D43317" w:rsidP="00237AE5">
                      <w:pPr>
                        <w:spacing w:before="120" w:after="0" w:line="240" w:lineRule="auto"/>
                        <w:contextualSpacing/>
                        <w:jc w:val="center"/>
                        <w:rPr>
                          <w:rFonts w:ascii="Arial" w:hAnsi="Arial" w:cs="Arial"/>
                          <w:b/>
                          <w:color w:val="061843"/>
                          <w:sz w:val="36"/>
                          <w:szCs w:val="36"/>
                        </w:rPr>
                      </w:pPr>
                    </w:p>
                    <w:p w14:paraId="7C54ED55" w14:textId="32389430" w:rsidR="005612F9" w:rsidRDefault="00237AE5" w:rsidP="00237AE5">
                      <w:pPr>
                        <w:spacing w:before="120" w:after="0" w:line="240" w:lineRule="auto"/>
                        <w:contextualSpacing/>
                        <w:jc w:val="center"/>
                        <w:rPr>
                          <w:rFonts w:ascii="Arial" w:hAnsi="Arial" w:cs="Arial"/>
                          <w:b/>
                          <w:color w:val="061843"/>
                          <w:sz w:val="48"/>
                          <w:szCs w:val="48"/>
                        </w:rPr>
                      </w:pPr>
                      <w:r w:rsidRPr="005709CD">
                        <w:rPr>
                          <w:rFonts w:ascii="Arial" w:hAnsi="Arial" w:cs="Arial"/>
                          <w:b/>
                          <w:color w:val="061843"/>
                          <w:sz w:val="36"/>
                          <w:szCs w:val="36"/>
                        </w:rPr>
                        <w:t>OASIS CHARITABLE TRUST</w:t>
                      </w:r>
                      <w:r w:rsidRPr="005709CD">
                        <w:rPr>
                          <w:rFonts w:ascii="Arial" w:hAnsi="Arial" w:cs="Arial"/>
                          <w:b/>
                          <w:color w:val="061843"/>
                          <w:sz w:val="36"/>
                          <w:szCs w:val="36"/>
                        </w:rPr>
                        <w:cr/>
                      </w:r>
                      <w:r w:rsidRPr="005709CD">
                        <w:rPr>
                          <w:rFonts w:ascii="Arial" w:hAnsi="Arial" w:cs="Arial"/>
                          <w:b/>
                          <w:color w:val="061843"/>
                          <w:sz w:val="36"/>
                          <w:szCs w:val="36"/>
                        </w:rPr>
                        <w:cr/>
                        <w:t>OASIS COMMUNITY PARTNERSHIPS</w:t>
                      </w:r>
                      <w:r w:rsidRPr="005709CD">
                        <w:rPr>
                          <w:rFonts w:ascii="Arial" w:hAnsi="Arial" w:cs="Arial"/>
                          <w:b/>
                          <w:color w:val="061843"/>
                          <w:sz w:val="48"/>
                          <w:szCs w:val="48"/>
                        </w:rPr>
                        <w:cr/>
                      </w:r>
                    </w:p>
                    <w:p w14:paraId="2316C45A" w14:textId="4CA54BAC" w:rsidR="005709CD" w:rsidRDefault="005709CD" w:rsidP="00237AE5">
                      <w:pPr>
                        <w:spacing w:before="120" w:after="0" w:line="240" w:lineRule="auto"/>
                        <w:contextualSpacing/>
                        <w:jc w:val="center"/>
                        <w:rPr>
                          <w:rFonts w:ascii="Arial" w:hAnsi="Arial" w:cs="Arial"/>
                          <w:b/>
                          <w:color w:val="061843"/>
                          <w:sz w:val="48"/>
                          <w:szCs w:val="48"/>
                        </w:rPr>
                      </w:pPr>
                      <w:r>
                        <w:rPr>
                          <w:rFonts w:ascii="Arial" w:hAnsi="Arial" w:cs="Arial"/>
                          <w:b/>
                          <w:color w:val="061843"/>
                          <w:sz w:val="48"/>
                          <w:szCs w:val="48"/>
                        </w:rPr>
                        <w:t xml:space="preserve">RECRUITMENT PACK </w:t>
                      </w:r>
                    </w:p>
                  </w:txbxContent>
                </v:textbox>
                <w10:wrap type="square" anchorx="margin"/>
              </v:shape>
            </w:pict>
          </mc:Fallback>
        </mc:AlternateContent>
      </w:r>
    </w:p>
    <w:p w14:paraId="1E849FB2" w14:textId="23DDB9E7" w:rsidR="005E1431" w:rsidRDefault="005E1431" w:rsidP="005E1431">
      <w:pPr>
        <w:spacing w:before="120" w:after="0" w:line="240" w:lineRule="auto"/>
        <w:contextualSpacing/>
        <w:rPr>
          <w:rFonts w:ascii="Arial" w:hAnsi="Arial" w:cs="Arial"/>
        </w:rPr>
      </w:pPr>
    </w:p>
    <w:p w14:paraId="526E7EE0" w14:textId="4C9E9F21" w:rsidR="005E1431" w:rsidRPr="00B849B6" w:rsidRDefault="0071364A" w:rsidP="0071364A">
      <w:pPr>
        <w:spacing w:before="120" w:after="0" w:line="240" w:lineRule="auto"/>
        <w:contextualSpacing/>
        <w:jc w:val="center"/>
        <w:rPr>
          <w:rFonts w:ascii="Arial" w:hAnsi="Arial" w:cs="Arial"/>
        </w:rPr>
      </w:pPr>
      <w:r w:rsidRPr="0071364A">
        <w:rPr>
          <w:rFonts w:ascii="Arial" w:hAnsi="Arial" w:cs="Arial"/>
          <w:noProof/>
          <w:lang w:eastAsia="en-GB"/>
        </w:rPr>
        <w:drawing>
          <wp:inline distT="0" distB="0" distL="0" distR="0" wp14:anchorId="74E4FE57" wp14:editId="60F5C3E2">
            <wp:extent cx="4219575" cy="2808832"/>
            <wp:effectExtent l="0" t="0" r="0" b="0"/>
            <wp:docPr id="196" name="Picture 196" descr="Z:\Human Resources\Logos\pexels-photo-3184288 mulit cul.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Z:\Human Resources\Logos\pexels-photo-3184288 mulit cul.jpe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225394" cy="2812705"/>
                    </a:xfrm>
                    <a:prstGeom prst="rect">
                      <a:avLst/>
                    </a:prstGeom>
                    <a:noFill/>
                    <a:ln>
                      <a:noFill/>
                    </a:ln>
                  </pic:spPr>
                </pic:pic>
              </a:graphicData>
            </a:graphic>
          </wp:inline>
        </w:drawing>
      </w:r>
    </w:p>
    <w:p w14:paraId="2A22BAC1" w14:textId="340816F8" w:rsidR="00B849B6" w:rsidRPr="00FF075D" w:rsidRDefault="00B849B6" w:rsidP="005E1431">
      <w:pPr>
        <w:spacing w:before="120" w:after="0" w:line="240" w:lineRule="auto"/>
        <w:contextualSpacing/>
        <w:rPr>
          <w:rFonts w:ascii="Arial" w:hAnsi="Arial" w:cs="Arial"/>
        </w:rPr>
      </w:pPr>
    </w:p>
    <w:p w14:paraId="2B10410F" w14:textId="77777777" w:rsidR="00D43317" w:rsidRDefault="00D43317" w:rsidP="00D43317">
      <w:pPr>
        <w:spacing w:before="120" w:after="0" w:line="240" w:lineRule="auto"/>
        <w:contextualSpacing/>
        <w:rPr>
          <w:rFonts w:ascii="Arial" w:eastAsia="Calibri" w:hAnsi="Arial" w:cs="Arial"/>
        </w:rPr>
      </w:pPr>
    </w:p>
    <w:p w14:paraId="0857003C" w14:textId="77777777" w:rsidR="00D43317" w:rsidRDefault="00D43317" w:rsidP="00D43317">
      <w:pPr>
        <w:spacing w:before="120" w:after="0" w:line="240" w:lineRule="auto"/>
        <w:contextualSpacing/>
        <w:rPr>
          <w:rFonts w:ascii="Arial" w:eastAsia="Calibri" w:hAnsi="Arial" w:cs="Arial"/>
        </w:rPr>
      </w:pPr>
    </w:p>
    <w:p w14:paraId="62508BDA" w14:textId="77777777" w:rsidR="00D43317" w:rsidRDefault="00D43317" w:rsidP="00D43317">
      <w:pPr>
        <w:spacing w:before="120" w:after="0" w:line="240" w:lineRule="auto"/>
        <w:contextualSpacing/>
        <w:rPr>
          <w:rFonts w:ascii="Arial" w:eastAsia="Calibri" w:hAnsi="Arial" w:cs="Arial"/>
        </w:rPr>
      </w:pPr>
    </w:p>
    <w:p w14:paraId="1C445087" w14:textId="77777777" w:rsidR="00D43317" w:rsidRDefault="00D43317" w:rsidP="00D43317">
      <w:pPr>
        <w:spacing w:before="120" w:after="0" w:line="240" w:lineRule="auto"/>
        <w:contextualSpacing/>
        <w:rPr>
          <w:rFonts w:ascii="Arial" w:eastAsia="Calibri" w:hAnsi="Arial" w:cs="Arial"/>
        </w:rPr>
      </w:pPr>
    </w:p>
    <w:p w14:paraId="42793DE2" w14:textId="77777777" w:rsidR="00D43317" w:rsidRDefault="00D43317" w:rsidP="00D43317">
      <w:pPr>
        <w:spacing w:before="120" w:after="0" w:line="240" w:lineRule="auto"/>
        <w:contextualSpacing/>
        <w:rPr>
          <w:rFonts w:ascii="Arial" w:eastAsia="Calibri" w:hAnsi="Arial" w:cs="Arial"/>
        </w:rPr>
      </w:pPr>
    </w:p>
    <w:p w14:paraId="6199DAEA" w14:textId="77777777" w:rsidR="00D43317" w:rsidRDefault="00D43317" w:rsidP="00D43317">
      <w:pPr>
        <w:spacing w:before="120" w:after="0" w:line="240" w:lineRule="auto"/>
        <w:contextualSpacing/>
        <w:rPr>
          <w:rFonts w:ascii="Arial" w:eastAsia="Calibri" w:hAnsi="Arial" w:cs="Arial"/>
        </w:rPr>
      </w:pPr>
    </w:p>
    <w:p w14:paraId="6B42E6BD" w14:textId="77777777" w:rsidR="00D43317" w:rsidRDefault="00D43317" w:rsidP="00D43317">
      <w:pPr>
        <w:spacing w:before="120" w:after="0" w:line="240" w:lineRule="auto"/>
        <w:contextualSpacing/>
        <w:rPr>
          <w:rFonts w:ascii="Arial" w:eastAsia="Calibri" w:hAnsi="Arial" w:cs="Arial"/>
        </w:rPr>
      </w:pPr>
    </w:p>
    <w:p w14:paraId="50053B20" w14:textId="77777777" w:rsidR="00D43317" w:rsidRDefault="00D43317" w:rsidP="00D43317">
      <w:pPr>
        <w:spacing w:before="120" w:after="0" w:line="240" w:lineRule="auto"/>
        <w:contextualSpacing/>
        <w:rPr>
          <w:rFonts w:ascii="Arial" w:eastAsia="Calibri" w:hAnsi="Arial" w:cs="Arial"/>
        </w:rPr>
      </w:pPr>
    </w:p>
    <w:p w14:paraId="01D2C123" w14:textId="77777777" w:rsidR="00D43317" w:rsidRDefault="00D43317" w:rsidP="00D43317">
      <w:pPr>
        <w:spacing w:before="120" w:after="0" w:line="240" w:lineRule="auto"/>
        <w:contextualSpacing/>
        <w:rPr>
          <w:rFonts w:ascii="Arial" w:eastAsia="Calibri" w:hAnsi="Arial" w:cs="Arial"/>
        </w:rPr>
      </w:pPr>
    </w:p>
    <w:p w14:paraId="10B03048" w14:textId="410B11D7" w:rsidR="00D43317" w:rsidRDefault="00CF15E5" w:rsidP="00D43317">
      <w:pPr>
        <w:spacing w:before="120" w:after="0" w:line="240" w:lineRule="auto"/>
        <w:contextualSpacing/>
        <w:rPr>
          <w:rFonts w:ascii="Arial" w:eastAsia="Calibri" w:hAnsi="Arial" w:cs="Arial"/>
        </w:rPr>
      </w:pPr>
      <w:r>
        <w:rPr>
          <w:noProof/>
          <w:lang w:eastAsia="en-GB"/>
        </w:rPr>
        <w:lastRenderedPageBreak/>
        <w:drawing>
          <wp:anchor distT="0" distB="0" distL="114300" distR="114300" simplePos="0" relativeHeight="251658261" behindDoc="1" locked="0" layoutInCell="1" allowOverlap="1" wp14:anchorId="10420CD2" wp14:editId="3E421CA3">
            <wp:simplePos x="0" y="0"/>
            <wp:positionH relativeFrom="column">
              <wp:posOffset>342900</wp:posOffset>
            </wp:positionH>
            <wp:positionV relativeFrom="paragraph">
              <wp:posOffset>44450</wp:posOffset>
            </wp:positionV>
            <wp:extent cx="5359400" cy="1720850"/>
            <wp:effectExtent l="0" t="0" r="0" b="0"/>
            <wp:wrapTight wrapText="bothSides">
              <wp:wrapPolygon edited="0">
                <wp:start x="0" y="0"/>
                <wp:lineTo x="0" y="21281"/>
                <wp:lineTo x="21498" y="21281"/>
                <wp:lineTo x="21498" y="0"/>
                <wp:lineTo x="0" y="0"/>
              </wp:wrapPolygon>
            </wp:wrapTight>
            <wp:docPr id="16" name="Picture 16" descr="CDC Resources in Languages Other than Engli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C Resources in Languages Other than English"/>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2881" r="3601" b="14349"/>
                    <a:stretch/>
                  </pic:blipFill>
                  <pic:spPr bwMode="auto">
                    <a:xfrm>
                      <a:off x="0" y="0"/>
                      <a:ext cx="5359400" cy="17208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5108527" w14:textId="016C54FB" w:rsidR="00D43317" w:rsidRDefault="00D43317" w:rsidP="00D43317">
      <w:pPr>
        <w:spacing w:before="120" w:after="0" w:line="240" w:lineRule="auto"/>
        <w:contextualSpacing/>
        <w:rPr>
          <w:rFonts w:ascii="Arial" w:eastAsia="Calibri" w:hAnsi="Arial" w:cs="Arial"/>
        </w:rPr>
      </w:pPr>
    </w:p>
    <w:p w14:paraId="4159BE01" w14:textId="05992D78" w:rsidR="00D43317" w:rsidRDefault="00D43317" w:rsidP="00D43317">
      <w:pPr>
        <w:spacing w:before="120" w:after="0" w:line="240" w:lineRule="auto"/>
        <w:contextualSpacing/>
        <w:rPr>
          <w:rFonts w:ascii="Arial" w:eastAsia="Calibri" w:hAnsi="Arial" w:cs="Arial"/>
        </w:rPr>
      </w:pPr>
    </w:p>
    <w:p w14:paraId="5551A7B8" w14:textId="1BC91662" w:rsidR="00D43317" w:rsidRDefault="00D43317" w:rsidP="00D43317">
      <w:pPr>
        <w:spacing w:before="120" w:after="0" w:line="240" w:lineRule="auto"/>
        <w:contextualSpacing/>
        <w:rPr>
          <w:rFonts w:ascii="Arial" w:eastAsia="Calibri" w:hAnsi="Arial" w:cs="Arial"/>
        </w:rPr>
      </w:pPr>
    </w:p>
    <w:p w14:paraId="4AD69AEB" w14:textId="56FB8B16" w:rsidR="00D43317" w:rsidRDefault="00D43317" w:rsidP="00D43317">
      <w:pPr>
        <w:spacing w:before="120" w:after="0" w:line="240" w:lineRule="auto"/>
        <w:contextualSpacing/>
        <w:rPr>
          <w:rFonts w:ascii="Arial" w:eastAsia="Calibri" w:hAnsi="Arial" w:cs="Arial"/>
        </w:rPr>
      </w:pPr>
    </w:p>
    <w:p w14:paraId="38970D94" w14:textId="458EC281" w:rsidR="00D43317" w:rsidRDefault="00D43317" w:rsidP="00D43317">
      <w:pPr>
        <w:spacing w:before="120" w:after="0" w:line="240" w:lineRule="auto"/>
        <w:contextualSpacing/>
        <w:rPr>
          <w:rFonts w:ascii="Arial" w:eastAsia="Calibri" w:hAnsi="Arial" w:cs="Arial"/>
        </w:rPr>
      </w:pPr>
    </w:p>
    <w:p w14:paraId="3446C40D" w14:textId="72091984" w:rsidR="00D43317" w:rsidRDefault="00D43317" w:rsidP="00D43317">
      <w:pPr>
        <w:spacing w:before="120" w:after="0" w:line="240" w:lineRule="auto"/>
        <w:contextualSpacing/>
        <w:rPr>
          <w:rFonts w:ascii="Arial" w:eastAsia="Calibri" w:hAnsi="Arial" w:cs="Arial"/>
        </w:rPr>
      </w:pPr>
    </w:p>
    <w:p w14:paraId="351B7DDD" w14:textId="32F9CD1E" w:rsidR="00D43317" w:rsidRDefault="007A78DD" w:rsidP="00D43317">
      <w:pPr>
        <w:spacing w:before="120" w:after="0" w:line="240" w:lineRule="auto"/>
        <w:contextualSpacing/>
        <w:rPr>
          <w:rFonts w:ascii="Arial" w:eastAsia="Calibri" w:hAnsi="Arial" w:cs="Arial"/>
        </w:rPr>
      </w:pPr>
      <w:r w:rsidRPr="00D43317">
        <w:rPr>
          <w:rFonts w:ascii="Arial" w:eastAsia="Calibri" w:hAnsi="Arial" w:cs="Arial"/>
          <w:noProof/>
          <w:lang w:eastAsia="en-GB"/>
        </w:rPr>
        <mc:AlternateContent>
          <mc:Choice Requires="wps">
            <w:drawing>
              <wp:anchor distT="45720" distB="45720" distL="114300" distR="114300" simplePos="0" relativeHeight="251658256" behindDoc="0" locked="0" layoutInCell="1" allowOverlap="1" wp14:anchorId="399F93A5" wp14:editId="17D4C935">
                <wp:simplePos x="0" y="0"/>
                <wp:positionH relativeFrom="margin">
                  <wp:align>left</wp:align>
                </wp:positionH>
                <wp:positionV relativeFrom="paragraph">
                  <wp:posOffset>1970405</wp:posOffset>
                </wp:positionV>
                <wp:extent cx="3215640" cy="4333875"/>
                <wp:effectExtent l="0" t="0" r="3810" b="9525"/>
                <wp:wrapSquare wrapText="bothSides"/>
                <wp:docPr id="2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5640" cy="4333875"/>
                        </a:xfrm>
                        <a:prstGeom prst="rect">
                          <a:avLst/>
                        </a:prstGeom>
                        <a:solidFill>
                          <a:srgbClr val="FFFFFF"/>
                        </a:solidFill>
                        <a:ln w="9525">
                          <a:noFill/>
                          <a:miter lim="800000"/>
                          <a:headEnd/>
                          <a:tailEnd/>
                        </a:ln>
                      </wps:spPr>
                      <wps:txbx>
                        <w:txbxContent>
                          <w:p w14:paraId="68BC1E4C" w14:textId="2BD0614C" w:rsidR="00D43317" w:rsidRPr="00B068D5" w:rsidRDefault="00D43317" w:rsidP="00EA7204">
                            <w:pPr>
                              <w:widowControl w:val="0"/>
                              <w:spacing w:after="0" w:line="240" w:lineRule="auto"/>
                              <w:jc w:val="both"/>
                              <w:rPr>
                                <w:rFonts w:ascii="Arial" w:eastAsia="Calibri" w:hAnsi="Arial" w:cs="Arial"/>
                                <w:snapToGrid w:val="0"/>
                                <w:sz w:val="20"/>
                                <w:szCs w:val="20"/>
                              </w:rPr>
                            </w:pPr>
                            <w:r w:rsidRPr="00B068D5">
                              <w:rPr>
                                <w:rFonts w:ascii="Arial" w:eastAsia="Calibri" w:hAnsi="Arial" w:cs="Arial"/>
                                <w:snapToGrid w:val="0"/>
                                <w:sz w:val="20"/>
                                <w:szCs w:val="20"/>
                              </w:rPr>
                              <w:t xml:space="preserve">As well as this Recruitment Pack, we are pleased to attach </w:t>
                            </w:r>
                            <w:r w:rsidR="00507BD2" w:rsidRPr="00B068D5">
                              <w:rPr>
                                <w:rFonts w:ascii="Arial" w:eastAsia="Calibri" w:hAnsi="Arial" w:cs="Arial"/>
                                <w:snapToGrid w:val="0"/>
                                <w:sz w:val="20"/>
                                <w:szCs w:val="20"/>
                              </w:rPr>
                              <w:t>a Job Description/Person Specification</w:t>
                            </w:r>
                            <w:r w:rsidRPr="00B068D5">
                              <w:rPr>
                                <w:rFonts w:ascii="Arial" w:eastAsia="Calibri" w:hAnsi="Arial" w:cs="Arial"/>
                                <w:snapToGrid w:val="0"/>
                                <w:sz w:val="20"/>
                                <w:szCs w:val="20"/>
                              </w:rPr>
                              <w:t xml:space="preserve"> for your consideration and completion of your application</w:t>
                            </w:r>
                            <w:r w:rsidR="00507BD2" w:rsidRPr="00B068D5">
                              <w:rPr>
                                <w:rFonts w:ascii="Arial" w:eastAsia="Calibri" w:hAnsi="Arial" w:cs="Arial"/>
                                <w:snapToGrid w:val="0"/>
                                <w:sz w:val="20"/>
                                <w:szCs w:val="20"/>
                              </w:rPr>
                              <w:t>.</w:t>
                            </w:r>
                          </w:p>
                          <w:p w14:paraId="64CFCBCE" w14:textId="77777777" w:rsidR="00F905CC" w:rsidRPr="00B068D5" w:rsidRDefault="00F905CC" w:rsidP="00F905CC">
                            <w:pPr>
                              <w:spacing w:after="0" w:line="240" w:lineRule="auto"/>
                              <w:ind w:left="714"/>
                              <w:rPr>
                                <w:rFonts w:ascii="Arial" w:eastAsia="Times New Roman" w:hAnsi="Arial" w:cs="Arial"/>
                                <w:sz w:val="20"/>
                                <w:szCs w:val="20"/>
                              </w:rPr>
                            </w:pPr>
                          </w:p>
                          <w:p w14:paraId="3BD2F500" w14:textId="77777777" w:rsidR="00FB07E9" w:rsidRPr="00FB07E9" w:rsidRDefault="00FB07E9" w:rsidP="00FB07E9">
                            <w:pPr>
                              <w:spacing w:after="0"/>
                              <w:jc w:val="both"/>
                              <w:rPr>
                                <w:rFonts w:ascii="Arial" w:eastAsia="Calibri" w:hAnsi="Arial" w:cs="Arial"/>
                                <w:snapToGrid w:val="0"/>
                                <w:sz w:val="20"/>
                                <w:szCs w:val="20"/>
                              </w:rPr>
                            </w:pPr>
                            <w:r w:rsidRPr="00FB07E9">
                              <w:rPr>
                                <w:rFonts w:ascii="Arial" w:eastAsia="Calibri" w:hAnsi="Arial" w:cs="Arial"/>
                                <w:snapToGrid w:val="0"/>
                                <w:sz w:val="20"/>
                                <w:szCs w:val="20"/>
                              </w:rPr>
                              <w:t xml:space="preserve">If you are interested in this position, please email a CV and covering letter detailing why you feel you are suitable for this role to </w:t>
                            </w:r>
                            <w:hyperlink r:id="rId13" w:history="1">
                              <w:r w:rsidRPr="00FB07E9">
                                <w:rPr>
                                  <w:rFonts w:eastAsia="Calibri"/>
                                  <w:snapToGrid w:val="0"/>
                                  <w:sz w:val="20"/>
                                  <w:szCs w:val="20"/>
                                </w:rPr>
                                <w:t>recruitment@oasisuk.org</w:t>
                              </w:r>
                            </w:hyperlink>
                          </w:p>
                          <w:p w14:paraId="270DCEC7" w14:textId="77777777" w:rsidR="00FB07E9" w:rsidRPr="00A7195D" w:rsidRDefault="00FB07E9" w:rsidP="00FB07E9">
                            <w:pPr>
                              <w:spacing w:after="0"/>
                              <w:jc w:val="both"/>
                              <w:rPr>
                                <w:rFonts w:ascii="Arial" w:hAnsi="Arial" w:cs="Arial"/>
                                <w:b/>
                              </w:rPr>
                            </w:pPr>
                          </w:p>
                          <w:p w14:paraId="57C27099" w14:textId="77777777" w:rsidR="00FB07E9" w:rsidRPr="00FB07E9" w:rsidRDefault="00FB07E9" w:rsidP="00FB07E9">
                            <w:pPr>
                              <w:spacing w:after="0"/>
                              <w:jc w:val="both"/>
                              <w:rPr>
                                <w:rFonts w:ascii="Arial" w:eastAsia="Calibri" w:hAnsi="Arial" w:cs="Arial"/>
                                <w:snapToGrid w:val="0"/>
                                <w:sz w:val="20"/>
                                <w:szCs w:val="20"/>
                              </w:rPr>
                            </w:pPr>
                            <w:r w:rsidRPr="00FB07E9">
                              <w:rPr>
                                <w:rFonts w:ascii="Arial" w:eastAsia="Calibri" w:hAnsi="Arial" w:cs="Arial"/>
                                <w:snapToGrid w:val="0"/>
                                <w:sz w:val="20"/>
                                <w:szCs w:val="20"/>
                              </w:rPr>
                              <w:t>This is a rolling vacancy and if successful you will be invited in for an interview.</w:t>
                            </w:r>
                          </w:p>
                          <w:p w14:paraId="59668249" w14:textId="77777777" w:rsidR="00FB07E9" w:rsidRPr="00A7195D" w:rsidRDefault="00FB07E9" w:rsidP="00FB07E9">
                            <w:pPr>
                              <w:spacing w:after="0"/>
                              <w:jc w:val="both"/>
                              <w:rPr>
                                <w:rFonts w:ascii="Arial" w:hAnsi="Arial" w:cs="Arial"/>
                                <w:b/>
                              </w:rPr>
                            </w:pPr>
                            <w:r w:rsidRPr="00FB07E9">
                              <w:rPr>
                                <w:rFonts w:ascii="Arial" w:eastAsia="Calibri" w:hAnsi="Arial" w:cs="Arial"/>
                                <w:snapToGrid w:val="0"/>
                                <w:sz w:val="20"/>
                                <w:szCs w:val="20"/>
                              </w:rPr>
                              <w:t>As this is a sessional position, we are unable to guarantee working hours</w:t>
                            </w:r>
                            <w:r w:rsidRPr="00A7195D">
                              <w:rPr>
                                <w:rFonts w:ascii="Arial" w:hAnsi="Arial" w:cs="Arial"/>
                                <w:b/>
                              </w:rPr>
                              <w:t>.</w:t>
                            </w:r>
                          </w:p>
                          <w:p w14:paraId="4CA10927" w14:textId="77777777" w:rsidR="00FB07E9" w:rsidRPr="00A7195D" w:rsidRDefault="00FB07E9" w:rsidP="00FB07E9">
                            <w:pPr>
                              <w:spacing w:after="0"/>
                              <w:jc w:val="both"/>
                              <w:rPr>
                                <w:rFonts w:ascii="Arial" w:hAnsi="Arial" w:cs="Arial"/>
                                <w:b/>
                              </w:rPr>
                            </w:pPr>
                          </w:p>
                          <w:p w14:paraId="7C86E1E0" w14:textId="54C747DA" w:rsidR="00D43317" w:rsidRPr="00B068D5" w:rsidRDefault="00D43317" w:rsidP="00FC5254">
                            <w:pPr>
                              <w:spacing w:before="120" w:after="0" w:line="240" w:lineRule="auto"/>
                              <w:rPr>
                                <w:rFonts w:ascii="Arial" w:eastAsia="Calibri" w:hAnsi="Arial" w:cs="Arial"/>
                                <w:snapToGrid w:val="0"/>
                                <w:sz w:val="20"/>
                                <w:szCs w:val="20"/>
                              </w:rPr>
                            </w:pPr>
                            <w:r w:rsidRPr="00B068D5">
                              <w:rPr>
                                <w:rFonts w:ascii="Arial" w:eastAsia="Calibri" w:hAnsi="Arial" w:cs="Arial"/>
                                <w:snapToGrid w:val="0"/>
                                <w:sz w:val="20"/>
                                <w:szCs w:val="20"/>
                              </w:rPr>
                              <w:t>We would like to take this opportunity to thank you for your interest in Oasis and look forward to hearing from you in the near future</w:t>
                            </w:r>
                            <w:r w:rsidR="00A230FA" w:rsidRPr="00B068D5">
                              <w:rPr>
                                <w:rFonts w:ascii="Arial" w:eastAsia="Calibri" w:hAnsi="Arial" w:cs="Arial"/>
                                <w:snapToGrid w:val="0"/>
                                <w:sz w:val="20"/>
                                <w:szCs w:val="20"/>
                              </w:rPr>
                              <w:t xml:space="preserve">. </w:t>
                            </w:r>
                          </w:p>
                          <w:p w14:paraId="3F6FFAF0" w14:textId="7D6C577C" w:rsidR="00AA7277" w:rsidRDefault="00AA7277" w:rsidP="00AA7277">
                            <w:pPr>
                              <w:spacing w:after="0" w:line="240" w:lineRule="auto"/>
                              <w:rPr>
                                <w:rFonts w:ascii="Arial" w:hAnsi="Arial" w:cs="Arial"/>
                              </w:rPr>
                            </w:pPr>
                          </w:p>
                          <w:p w14:paraId="5C195E64" w14:textId="63AEEAFB" w:rsidR="007E5AC3" w:rsidRDefault="007E5AC3" w:rsidP="007E5AC3">
                            <w:pPr>
                              <w:spacing w:after="0" w:line="240" w:lineRule="auto"/>
                              <w:rPr>
                                <w:rFonts w:ascii="Arial" w:eastAsia="Calibri" w:hAnsi="Arial" w:cs="Arial"/>
                                <w:bCs/>
                              </w:rPr>
                            </w:pPr>
                          </w:p>
                          <w:p w14:paraId="4879860F" w14:textId="77777777" w:rsidR="007E5AC3" w:rsidRPr="00FA3480" w:rsidRDefault="007E5AC3" w:rsidP="007E5AC3">
                            <w:pPr>
                              <w:spacing w:after="0" w:line="240" w:lineRule="auto"/>
                              <w:rPr>
                                <w:rFonts w:ascii="Arial" w:eastAsia="Calibri" w:hAnsi="Arial" w:cs="Arial"/>
                                <w:bCs/>
                              </w:rPr>
                            </w:pPr>
                          </w:p>
                          <w:p w14:paraId="65EEA507" w14:textId="77777777" w:rsidR="007E5AC3" w:rsidRDefault="007E5AC3" w:rsidP="00D43317">
                            <w:pPr>
                              <w:spacing w:after="0" w:line="240" w:lineRule="auto"/>
                              <w:rPr>
                                <w:rFonts w:ascii="Arial" w:eastAsia="Calibri" w:hAnsi="Arial" w:cs="Arial"/>
                              </w:rPr>
                            </w:pPr>
                          </w:p>
                          <w:p w14:paraId="77402081" w14:textId="77777777" w:rsidR="007E5AC3" w:rsidRPr="007E5AC3" w:rsidRDefault="007E5AC3" w:rsidP="00D43317">
                            <w:pPr>
                              <w:spacing w:after="0" w:line="240" w:lineRule="auto"/>
                              <w:rPr>
                                <w:rFonts w:ascii="Arial" w:eastAsia="Calibri" w:hAnsi="Arial" w:cs="Arial"/>
                                <w:i/>
                              </w:rPr>
                            </w:pPr>
                          </w:p>
                          <w:p w14:paraId="27A6067B" w14:textId="44A2755C" w:rsidR="00D43317" w:rsidRPr="00E13BB5" w:rsidRDefault="00D43317" w:rsidP="00D43317">
                            <w:pPr>
                              <w:spacing w:after="0" w:line="240" w:lineRule="auto"/>
                              <w:rPr>
                                <w:rFonts w:ascii="Arial" w:eastAsia="Calibri" w:hAnsi="Arial" w:cs="Arial"/>
                                <w:bCs/>
                              </w:rPr>
                            </w:pPr>
                          </w:p>
                          <w:p w14:paraId="23A702B7" w14:textId="29E0A3D0" w:rsidR="00D43317" w:rsidRDefault="00D4331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9F93A5" id="_x0000_s1027" type="#_x0000_t202" style="position:absolute;margin-left:0;margin-top:155.15pt;width:253.2pt;height:341.25pt;z-index:2516582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" stroked="f">
                <v:textbox>
                  <w:txbxContent>
                    <w:p w14:paraId="68BC1E4C" w14:textId="2BD0614C" w:rsidR="00D43317" w:rsidRPr="00B068D5" w:rsidRDefault="00D43317" w:rsidP="00EA7204">
                      <w:pPr>
                        <w:widowControl w:val="0"/>
                        <w:spacing w:after="0" w:line="240" w:lineRule="auto"/>
                        <w:jc w:val="both"/>
                        <w:rPr>
                          <w:rFonts w:ascii="Arial" w:eastAsia="Calibri" w:hAnsi="Arial" w:cs="Arial"/>
                          <w:snapToGrid w:val="0"/>
                          <w:sz w:val="20"/>
                          <w:szCs w:val="20"/>
                        </w:rPr>
                      </w:pPr>
                      <w:r w:rsidRPr="00B068D5">
                        <w:rPr>
                          <w:rFonts w:ascii="Arial" w:eastAsia="Calibri" w:hAnsi="Arial" w:cs="Arial"/>
                          <w:snapToGrid w:val="0"/>
                          <w:sz w:val="20"/>
                          <w:szCs w:val="20"/>
                        </w:rPr>
                        <w:t xml:space="preserve">As well as this Recruitment Pack, we are pleased to attach </w:t>
                      </w:r>
                      <w:r w:rsidR="00507BD2" w:rsidRPr="00B068D5">
                        <w:rPr>
                          <w:rFonts w:ascii="Arial" w:eastAsia="Calibri" w:hAnsi="Arial" w:cs="Arial"/>
                          <w:snapToGrid w:val="0"/>
                          <w:sz w:val="20"/>
                          <w:szCs w:val="20"/>
                        </w:rPr>
                        <w:t>a Job Description/Person Specification</w:t>
                      </w:r>
                      <w:r w:rsidRPr="00B068D5">
                        <w:rPr>
                          <w:rFonts w:ascii="Arial" w:eastAsia="Calibri" w:hAnsi="Arial" w:cs="Arial"/>
                          <w:snapToGrid w:val="0"/>
                          <w:sz w:val="20"/>
                          <w:szCs w:val="20"/>
                        </w:rPr>
                        <w:t xml:space="preserve"> for your consideration and completion of your application</w:t>
                      </w:r>
                      <w:r w:rsidR="00507BD2" w:rsidRPr="00B068D5">
                        <w:rPr>
                          <w:rFonts w:ascii="Arial" w:eastAsia="Calibri" w:hAnsi="Arial" w:cs="Arial"/>
                          <w:snapToGrid w:val="0"/>
                          <w:sz w:val="20"/>
                          <w:szCs w:val="20"/>
                        </w:rPr>
                        <w:t>.</w:t>
                      </w:r>
                    </w:p>
                    <w:p w14:paraId="64CFCBCE" w14:textId="77777777" w:rsidR="00F905CC" w:rsidRPr="00B068D5" w:rsidRDefault="00F905CC" w:rsidP="00F905CC">
                      <w:pPr>
                        <w:spacing w:after="0" w:line="240" w:lineRule="auto"/>
                        <w:ind w:left="714"/>
                        <w:rPr>
                          <w:rFonts w:ascii="Arial" w:eastAsia="Times New Roman" w:hAnsi="Arial" w:cs="Arial"/>
                          <w:sz w:val="20"/>
                          <w:szCs w:val="20"/>
                        </w:rPr>
                      </w:pPr>
                    </w:p>
                    <w:p w14:paraId="3BD2F500" w14:textId="77777777" w:rsidR="00FB07E9" w:rsidRPr="00FB07E9" w:rsidRDefault="00FB07E9" w:rsidP="00FB07E9">
                      <w:pPr>
                        <w:spacing w:after="0"/>
                        <w:jc w:val="both"/>
                        <w:rPr>
                          <w:rFonts w:ascii="Arial" w:eastAsia="Calibri" w:hAnsi="Arial" w:cs="Arial"/>
                          <w:snapToGrid w:val="0"/>
                          <w:sz w:val="20"/>
                          <w:szCs w:val="20"/>
                        </w:rPr>
                      </w:pPr>
                      <w:r w:rsidRPr="00FB07E9">
                        <w:rPr>
                          <w:rFonts w:ascii="Arial" w:eastAsia="Calibri" w:hAnsi="Arial" w:cs="Arial"/>
                          <w:snapToGrid w:val="0"/>
                          <w:sz w:val="20"/>
                          <w:szCs w:val="20"/>
                        </w:rPr>
                        <w:t xml:space="preserve">If you are interested in this position, please email a CV and covering letter detailing why you feel you are suitable for this role to </w:t>
                      </w:r>
                      <w:hyperlink r:id="rId14" w:history="1">
                        <w:r w:rsidRPr="00FB07E9">
                          <w:rPr>
                            <w:rFonts w:eastAsia="Calibri"/>
                            <w:snapToGrid w:val="0"/>
                            <w:sz w:val="20"/>
                            <w:szCs w:val="20"/>
                          </w:rPr>
                          <w:t>recruitment@oasisuk.org</w:t>
                        </w:r>
                      </w:hyperlink>
                    </w:p>
                    <w:p w14:paraId="270DCEC7" w14:textId="77777777" w:rsidR="00FB07E9" w:rsidRPr="00A7195D" w:rsidRDefault="00FB07E9" w:rsidP="00FB07E9">
                      <w:pPr>
                        <w:spacing w:after="0"/>
                        <w:jc w:val="both"/>
                        <w:rPr>
                          <w:rFonts w:ascii="Arial" w:hAnsi="Arial" w:cs="Arial"/>
                          <w:b/>
                        </w:rPr>
                      </w:pPr>
                    </w:p>
                    <w:p w14:paraId="57C27099" w14:textId="77777777" w:rsidR="00FB07E9" w:rsidRPr="00FB07E9" w:rsidRDefault="00FB07E9" w:rsidP="00FB07E9">
                      <w:pPr>
                        <w:spacing w:after="0"/>
                        <w:jc w:val="both"/>
                        <w:rPr>
                          <w:rFonts w:ascii="Arial" w:eastAsia="Calibri" w:hAnsi="Arial" w:cs="Arial"/>
                          <w:snapToGrid w:val="0"/>
                          <w:sz w:val="20"/>
                          <w:szCs w:val="20"/>
                        </w:rPr>
                      </w:pPr>
                      <w:r w:rsidRPr="00FB07E9">
                        <w:rPr>
                          <w:rFonts w:ascii="Arial" w:eastAsia="Calibri" w:hAnsi="Arial" w:cs="Arial"/>
                          <w:snapToGrid w:val="0"/>
                          <w:sz w:val="20"/>
                          <w:szCs w:val="20"/>
                        </w:rPr>
                        <w:t>This is a rolling vacancy and if successful you will be invited in for an interview.</w:t>
                      </w:r>
                    </w:p>
                    <w:p w14:paraId="59668249" w14:textId="77777777" w:rsidR="00FB07E9" w:rsidRPr="00A7195D" w:rsidRDefault="00FB07E9" w:rsidP="00FB07E9">
                      <w:pPr>
                        <w:spacing w:after="0"/>
                        <w:jc w:val="both"/>
                        <w:rPr>
                          <w:rFonts w:ascii="Arial" w:hAnsi="Arial" w:cs="Arial"/>
                          <w:b/>
                        </w:rPr>
                      </w:pPr>
                      <w:r w:rsidRPr="00FB07E9">
                        <w:rPr>
                          <w:rFonts w:ascii="Arial" w:eastAsia="Calibri" w:hAnsi="Arial" w:cs="Arial"/>
                          <w:snapToGrid w:val="0"/>
                          <w:sz w:val="20"/>
                          <w:szCs w:val="20"/>
                        </w:rPr>
                        <w:t>As this is a sessional position, we are unable to guarantee working hours</w:t>
                      </w:r>
                      <w:r w:rsidRPr="00A7195D">
                        <w:rPr>
                          <w:rFonts w:ascii="Arial" w:hAnsi="Arial" w:cs="Arial"/>
                          <w:b/>
                        </w:rPr>
                        <w:t>.</w:t>
                      </w:r>
                    </w:p>
                    <w:p w14:paraId="4CA10927" w14:textId="77777777" w:rsidR="00FB07E9" w:rsidRPr="00A7195D" w:rsidRDefault="00FB07E9" w:rsidP="00FB07E9">
                      <w:pPr>
                        <w:spacing w:after="0"/>
                        <w:jc w:val="both"/>
                        <w:rPr>
                          <w:rFonts w:ascii="Arial" w:hAnsi="Arial" w:cs="Arial"/>
                          <w:b/>
                        </w:rPr>
                      </w:pPr>
                    </w:p>
                    <w:p w14:paraId="7C86E1E0" w14:textId="54C747DA" w:rsidR="00D43317" w:rsidRPr="00B068D5" w:rsidRDefault="00D43317" w:rsidP="00FC5254">
                      <w:pPr>
                        <w:spacing w:before="120" w:after="0" w:line="240" w:lineRule="auto"/>
                        <w:rPr>
                          <w:rFonts w:ascii="Arial" w:eastAsia="Calibri" w:hAnsi="Arial" w:cs="Arial"/>
                          <w:snapToGrid w:val="0"/>
                          <w:sz w:val="20"/>
                          <w:szCs w:val="20"/>
                        </w:rPr>
                      </w:pPr>
                      <w:r w:rsidRPr="00B068D5">
                        <w:rPr>
                          <w:rFonts w:ascii="Arial" w:eastAsia="Calibri" w:hAnsi="Arial" w:cs="Arial"/>
                          <w:snapToGrid w:val="0"/>
                          <w:sz w:val="20"/>
                          <w:szCs w:val="20"/>
                        </w:rPr>
                        <w:t>We would like to take this opportunity to thank you for your interest in Oasis and look forward to hearing from you in the near future</w:t>
                      </w:r>
                      <w:r w:rsidR="00A230FA" w:rsidRPr="00B068D5">
                        <w:rPr>
                          <w:rFonts w:ascii="Arial" w:eastAsia="Calibri" w:hAnsi="Arial" w:cs="Arial"/>
                          <w:snapToGrid w:val="0"/>
                          <w:sz w:val="20"/>
                          <w:szCs w:val="20"/>
                        </w:rPr>
                        <w:t xml:space="preserve">. </w:t>
                      </w:r>
                    </w:p>
                    <w:p w14:paraId="3F6FFAF0" w14:textId="7D6C577C" w:rsidR="00AA7277" w:rsidRDefault="00AA7277" w:rsidP="00AA7277">
                      <w:pPr>
                        <w:spacing w:after="0" w:line="240" w:lineRule="auto"/>
                        <w:rPr>
                          <w:rFonts w:ascii="Arial" w:hAnsi="Arial" w:cs="Arial"/>
                        </w:rPr>
                      </w:pPr>
                    </w:p>
                    <w:p w14:paraId="5C195E64" w14:textId="63AEEAFB" w:rsidR="007E5AC3" w:rsidRDefault="007E5AC3" w:rsidP="007E5AC3">
                      <w:pPr>
                        <w:spacing w:after="0" w:line="240" w:lineRule="auto"/>
                        <w:rPr>
                          <w:rFonts w:ascii="Arial" w:eastAsia="Calibri" w:hAnsi="Arial" w:cs="Arial"/>
                          <w:bCs/>
                        </w:rPr>
                      </w:pPr>
                    </w:p>
                    <w:p w14:paraId="4879860F" w14:textId="77777777" w:rsidR="007E5AC3" w:rsidRPr="00FA3480" w:rsidRDefault="007E5AC3" w:rsidP="007E5AC3">
                      <w:pPr>
                        <w:spacing w:after="0" w:line="240" w:lineRule="auto"/>
                        <w:rPr>
                          <w:rFonts w:ascii="Arial" w:eastAsia="Calibri" w:hAnsi="Arial" w:cs="Arial"/>
                          <w:bCs/>
                        </w:rPr>
                      </w:pPr>
                    </w:p>
                    <w:p w14:paraId="65EEA507" w14:textId="77777777" w:rsidR="007E5AC3" w:rsidRDefault="007E5AC3" w:rsidP="00D43317">
                      <w:pPr>
                        <w:spacing w:after="0" w:line="240" w:lineRule="auto"/>
                        <w:rPr>
                          <w:rFonts w:ascii="Arial" w:eastAsia="Calibri" w:hAnsi="Arial" w:cs="Arial"/>
                        </w:rPr>
                      </w:pPr>
                    </w:p>
                    <w:p w14:paraId="77402081" w14:textId="77777777" w:rsidR="007E5AC3" w:rsidRPr="007E5AC3" w:rsidRDefault="007E5AC3" w:rsidP="00D43317">
                      <w:pPr>
                        <w:spacing w:after="0" w:line="240" w:lineRule="auto"/>
                        <w:rPr>
                          <w:rFonts w:ascii="Arial" w:eastAsia="Calibri" w:hAnsi="Arial" w:cs="Arial"/>
                          <w:i/>
                        </w:rPr>
                      </w:pPr>
                    </w:p>
                    <w:p w14:paraId="27A6067B" w14:textId="44A2755C" w:rsidR="00D43317" w:rsidRPr="00E13BB5" w:rsidRDefault="00D43317" w:rsidP="00D43317">
                      <w:pPr>
                        <w:spacing w:after="0" w:line="240" w:lineRule="auto"/>
                        <w:rPr>
                          <w:rFonts w:ascii="Arial" w:eastAsia="Calibri" w:hAnsi="Arial" w:cs="Arial"/>
                          <w:bCs/>
                        </w:rPr>
                      </w:pPr>
                    </w:p>
                    <w:p w14:paraId="23A702B7" w14:textId="29E0A3D0" w:rsidR="00D43317" w:rsidRDefault="00D43317"/>
                  </w:txbxContent>
                </v:textbox>
                <w10:wrap type="square" anchorx="margin"/>
              </v:shape>
            </w:pict>
          </mc:Fallback>
        </mc:AlternateContent>
      </w:r>
      <w:r w:rsidRPr="00AA7277">
        <w:rPr>
          <w:rFonts w:ascii="Arial" w:eastAsia="Calibri" w:hAnsi="Arial" w:cs="Arial"/>
          <w:noProof/>
          <w:lang w:eastAsia="en-GB"/>
        </w:rPr>
        <mc:AlternateContent>
          <mc:Choice Requires="wps">
            <w:drawing>
              <wp:anchor distT="45720" distB="45720" distL="114300" distR="114300" simplePos="0" relativeHeight="251658259" behindDoc="1" locked="0" layoutInCell="1" allowOverlap="1" wp14:anchorId="439D4443" wp14:editId="1EC6CD6D">
                <wp:simplePos x="0" y="0"/>
                <wp:positionH relativeFrom="column">
                  <wp:posOffset>0</wp:posOffset>
                </wp:positionH>
                <wp:positionV relativeFrom="paragraph">
                  <wp:posOffset>6323330</wp:posOffset>
                </wp:positionV>
                <wp:extent cx="5817235" cy="1136650"/>
                <wp:effectExtent l="19050" t="19050" r="12065" b="25400"/>
                <wp:wrapTight wrapText="bothSides">
                  <wp:wrapPolygon edited="0">
                    <wp:start x="-71" y="-362"/>
                    <wp:lineTo x="-71" y="21721"/>
                    <wp:lineTo x="21574" y="21721"/>
                    <wp:lineTo x="21574" y="-362"/>
                    <wp:lineTo x="-71" y="-362"/>
                  </wp:wrapPolygon>
                </wp:wrapTight>
                <wp:docPr id="2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7235" cy="1136650"/>
                        </a:xfrm>
                        <a:prstGeom prst="rect">
                          <a:avLst/>
                        </a:prstGeom>
                        <a:solidFill>
                          <a:srgbClr val="FFFFFF"/>
                        </a:solidFill>
                        <a:ln w="38100">
                          <a:solidFill>
                            <a:srgbClr val="B6BE00"/>
                          </a:solidFill>
                          <a:miter lim="800000"/>
                          <a:headEnd/>
                          <a:tailEnd/>
                        </a:ln>
                      </wps:spPr>
                      <wps:txbx>
                        <w:txbxContent>
                          <w:p w14:paraId="216BE9CA" w14:textId="77777777" w:rsidR="00AA7277" w:rsidRDefault="00AA7277" w:rsidP="00AA7277">
                            <w:pPr>
                              <w:spacing w:after="0" w:line="240" w:lineRule="auto"/>
                              <w:rPr>
                                <w:rFonts w:ascii="Arial" w:eastAsia="Calibri" w:hAnsi="Arial" w:cs="Arial"/>
                                <w:b/>
                                <w:i/>
                              </w:rPr>
                            </w:pPr>
                          </w:p>
                          <w:p w14:paraId="1817D07B" w14:textId="243669E5" w:rsidR="00AA7277" w:rsidRPr="007E5AC3" w:rsidRDefault="00FB07E9" w:rsidP="00AA7277">
                            <w:pPr>
                              <w:spacing w:after="0" w:line="240" w:lineRule="auto"/>
                              <w:jc w:val="center"/>
                              <w:rPr>
                                <w:rFonts w:ascii="Arial" w:eastAsia="Calibri" w:hAnsi="Arial" w:cs="Arial"/>
                                <w:i/>
                              </w:rPr>
                            </w:pPr>
                            <w:r>
                              <w:rPr>
                                <w:rFonts w:ascii="Arial" w:eastAsia="Calibri" w:hAnsi="Arial" w:cs="Arial"/>
                                <w:b/>
                                <w:i/>
                              </w:rPr>
                              <w:t>Sam Easom</w:t>
                            </w:r>
                            <w:r w:rsidR="00AA7277" w:rsidRPr="007E5AC3">
                              <w:rPr>
                                <w:rFonts w:ascii="Arial" w:eastAsia="Calibri" w:hAnsi="Arial" w:cs="Arial"/>
                                <w:i/>
                              </w:rPr>
                              <w:t xml:space="preserve"> (</w:t>
                            </w:r>
                            <w:r w:rsidR="00F14194">
                              <w:rPr>
                                <w:rFonts w:ascii="Arial" w:eastAsia="Calibri" w:hAnsi="Arial" w:cs="Arial"/>
                                <w:i/>
                              </w:rPr>
                              <w:t>Operations Lead</w:t>
                            </w:r>
                            <w:r w:rsidR="00AA7277" w:rsidRPr="007E5AC3">
                              <w:rPr>
                                <w:rFonts w:ascii="Arial" w:eastAsia="Calibri" w:hAnsi="Arial" w:cs="Arial"/>
                                <w:i/>
                              </w:rPr>
                              <w:t xml:space="preserve"> (</w:t>
                            </w:r>
                            <w:r w:rsidR="00F14194">
                              <w:rPr>
                                <w:rFonts w:ascii="Arial" w:eastAsia="Calibri" w:hAnsi="Arial" w:cs="Arial"/>
                                <w:i/>
                              </w:rPr>
                              <w:t>HR</w:t>
                            </w:r>
                            <w:r w:rsidR="00AA7277" w:rsidRPr="007E5AC3">
                              <w:rPr>
                                <w:rFonts w:ascii="Arial" w:eastAsia="Calibri" w:hAnsi="Arial" w:cs="Arial"/>
                                <w:i/>
                              </w:rPr>
                              <w:t>))</w:t>
                            </w:r>
                          </w:p>
                          <w:p w14:paraId="64A5CD0F" w14:textId="77777777" w:rsidR="00AA7277" w:rsidRPr="007E5AC3" w:rsidRDefault="00AA7277" w:rsidP="00AA7277">
                            <w:pPr>
                              <w:spacing w:after="0" w:line="240" w:lineRule="auto"/>
                              <w:jc w:val="center"/>
                              <w:rPr>
                                <w:rFonts w:ascii="Arial" w:eastAsia="Calibri" w:hAnsi="Arial" w:cs="Arial"/>
                                <w:i/>
                              </w:rPr>
                            </w:pPr>
                            <w:r w:rsidRPr="007E5AC3">
                              <w:rPr>
                                <w:rFonts w:ascii="Arial" w:eastAsia="Calibri" w:hAnsi="Arial" w:cs="Arial"/>
                                <w:b/>
                                <w:i/>
                              </w:rPr>
                              <w:t>Sukie Rayatt</w:t>
                            </w:r>
                            <w:r w:rsidRPr="007E5AC3">
                              <w:rPr>
                                <w:rFonts w:ascii="Arial" w:eastAsia="Calibri" w:hAnsi="Arial" w:cs="Arial"/>
                                <w:i/>
                              </w:rPr>
                              <w:t xml:space="preserve"> (People Services Administrator)</w:t>
                            </w:r>
                          </w:p>
                          <w:p w14:paraId="47B89223" w14:textId="77777777" w:rsidR="00AA7277" w:rsidRDefault="00AA7277" w:rsidP="00AA7277">
                            <w:pPr>
                              <w:spacing w:after="0" w:line="240" w:lineRule="auto"/>
                              <w:jc w:val="center"/>
                              <w:rPr>
                                <w:rFonts w:ascii="Arial" w:eastAsia="Calibri" w:hAnsi="Arial" w:cs="Arial"/>
                              </w:rPr>
                            </w:pPr>
                          </w:p>
                          <w:p w14:paraId="24693732" w14:textId="50DE4BCC" w:rsidR="00AA7277" w:rsidRPr="007E5AC3" w:rsidRDefault="00AA7277" w:rsidP="00AA7277">
                            <w:pPr>
                              <w:spacing w:after="0" w:line="240" w:lineRule="auto"/>
                              <w:jc w:val="center"/>
                              <w:rPr>
                                <w:rFonts w:ascii="Arial" w:eastAsia="Calibri" w:hAnsi="Arial" w:cs="Arial"/>
                                <w:b/>
                                <w:i/>
                              </w:rPr>
                            </w:pPr>
                            <w:r w:rsidRPr="007E5AC3">
                              <w:rPr>
                                <w:rFonts w:ascii="Arial" w:eastAsia="Calibri" w:hAnsi="Arial" w:cs="Arial"/>
                                <w:i/>
                              </w:rPr>
                              <w:t>People Services Te</w:t>
                            </w:r>
                            <w:r w:rsidR="00EA7204">
                              <w:rPr>
                                <w:rFonts w:ascii="Arial" w:eastAsia="Calibri" w:hAnsi="Arial" w:cs="Arial"/>
                                <w:i/>
                              </w:rPr>
                              <w:t xml:space="preserve">am for Oasis Charitable Trust, </w:t>
                            </w:r>
                            <w:r w:rsidRPr="007E5AC3">
                              <w:rPr>
                                <w:rFonts w:ascii="Arial" w:eastAsia="Calibri" w:hAnsi="Arial" w:cs="Arial"/>
                                <w:i/>
                              </w:rPr>
                              <w:t>Oasis Community Partnerships</w:t>
                            </w:r>
                            <w:r w:rsidR="00EA7204">
                              <w:rPr>
                                <w:rFonts w:ascii="Arial" w:eastAsia="Calibri" w:hAnsi="Arial" w:cs="Arial"/>
                                <w:i/>
                              </w:rPr>
                              <w:t xml:space="preserve"> &amp; STT</w:t>
                            </w:r>
                          </w:p>
                          <w:p w14:paraId="737746A3" w14:textId="053F7A37" w:rsidR="00AA7277" w:rsidRDefault="00264EF1" w:rsidP="00AA7277">
                            <w:pPr>
                              <w:spacing w:after="0" w:line="240" w:lineRule="auto"/>
                              <w:jc w:val="center"/>
                              <w:rPr>
                                <w:rFonts w:ascii="Arial" w:eastAsia="Calibri" w:hAnsi="Arial" w:cs="Arial"/>
                                <w:bCs/>
                              </w:rPr>
                            </w:pPr>
                            <w:r>
                              <w:rPr>
                                <w:rFonts w:ascii="Arial" w:eastAsia="Calibri" w:hAnsi="Arial" w:cs="Arial"/>
                                <w:bCs/>
                              </w:rPr>
                              <w:t>Phone:  0207 921 4335</w:t>
                            </w:r>
                          </w:p>
                          <w:p w14:paraId="0CC1D7AB" w14:textId="095835E2" w:rsidR="00AA7277" w:rsidRDefault="00AA727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9D4443" id="_x0000_s1028" type="#_x0000_t202" style="position:absolute;margin-left:0;margin-top:497.9pt;width:458.05pt;height:89.5pt;z-index:-25165822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" strokecolor="#b6be00" strokeweight="3pt">
                <v:textbox>
                  <w:txbxContent>
                    <w:p w14:paraId="216BE9CA" w14:textId="77777777" w:rsidR="00AA7277" w:rsidRDefault="00AA7277" w:rsidP="00AA7277">
                      <w:pPr>
                        <w:spacing w:after="0" w:line="240" w:lineRule="auto"/>
                        <w:rPr>
                          <w:rFonts w:ascii="Arial" w:eastAsia="Calibri" w:hAnsi="Arial" w:cs="Arial"/>
                          <w:b/>
                          <w:i/>
                        </w:rPr>
                      </w:pPr>
                    </w:p>
                    <w:p w14:paraId="1817D07B" w14:textId="243669E5" w:rsidR="00AA7277" w:rsidRPr="007E5AC3" w:rsidRDefault="00FB07E9" w:rsidP="00AA7277">
                      <w:pPr>
                        <w:spacing w:after="0" w:line="240" w:lineRule="auto"/>
                        <w:jc w:val="center"/>
                        <w:rPr>
                          <w:rFonts w:ascii="Arial" w:eastAsia="Calibri" w:hAnsi="Arial" w:cs="Arial"/>
                          <w:i/>
                        </w:rPr>
                      </w:pPr>
                      <w:r>
                        <w:rPr>
                          <w:rFonts w:ascii="Arial" w:eastAsia="Calibri" w:hAnsi="Arial" w:cs="Arial"/>
                          <w:b/>
                          <w:i/>
                        </w:rPr>
                        <w:t>Sam Easom</w:t>
                      </w:r>
                      <w:r w:rsidR="00AA7277" w:rsidRPr="007E5AC3">
                        <w:rPr>
                          <w:rFonts w:ascii="Arial" w:eastAsia="Calibri" w:hAnsi="Arial" w:cs="Arial"/>
                          <w:i/>
                        </w:rPr>
                        <w:t xml:space="preserve"> (</w:t>
                      </w:r>
                      <w:r w:rsidR="00F14194">
                        <w:rPr>
                          <w:rFonts w:ascii="Arial" w:eastAsia="Calibri" w:hAnsi="Arial" w:cs="Arial"/>
                          <w:i/>
                        </w:rPr>
                        <w:t>Operations Lead</w:t>
                      </w:r>
                      <w:r w:rsidR="00AA7277" w:rsidRPr="007E5AC3">
                        <w:rPr>
                          <w:rFonts w:ascii="Arial" w:eastAsia="Calibri" w:hAnsi="Arial" w:cs="Arial"/>
                          <w:i/>
                        </w:rPr>
                        <w:t xml:space="preserve"> (</w:t>
                      </w:r>
                      <w:r w:rsidR="00F14194">
                        <w:rPr>
                          <w:rFonts w:ascii="Arial" w:eastAsia="Calibri" w:hAnsi="Arial" w:cs="Arial"/>
                          <w:i/>
                        </w:rPr>
                        <w:t>HR</w:t>
                      </w:r>
                      <w:r w:rsidR="00AA7277" w:rsidRPr="007E5AC3">
                        <w:rPr>
                          <w:rFonts w:ascii="Arial" w:eastAsia="Calibri" w:hAnsi="Arial" w:cs="Arial"/>
                          <w:i/>
                        </w:rPr>
                        <w:t>))</w:t>
                      </w:r>
                    </w:p>
                    <w:p w14:paraId="64A5CD0F" w14:textId="77777777" w:rsidR="00AA7277" w:rsidRPr="007E5AC3" w:rsidRDefault="00AA7277" w:rsidP="00AA7277">
                      <w:pPr>
                        <w:spacing w:after="0" w:line="240" w:lineRule="auto"/>
                        <w:jc w:val="center"/>
                        <w:rPr>
                          <w:rFonts w:ascii="Arial" w:eastAsia="Calibri" w:hAnsi="Arial" w:cs="Arial"/>
                          <w:i/>
                        </w:rPr>
                      </w:pPr>
                      <w:r w:rsidRPr="007E5AC3">
                        <w:rPr>
                          <w:rFonts w:ascii="Arial" w:eastAsia="Calibri" w:hAnsi="Arial" w:cs="Arial"/>
                          <w:b/>
                          <w:i/>
                        </w:rPr>
                        <w:t>Sukie Rayatt</w:t>
                      </w:r>
                      <w:r w:rsidRPr="007E5AC3">
                        <w:rPr>
                          <w:rFonts w:ascii="Arial" w:eastAsia="Calibri" w:hAnsi="Arial" w:cs="Arial"/>
                          <w:i/>
                        </w:rPr>
                        <w:t xml:space="preserve"> (People Services Administrator)</w:t>
                      </w:r>
                    </w:p>
                    <w:p w14:paraId="47B89223" w14:textId="77777777" w:rsidR="00AA7277" w:rsidRDefault="00AA7277" w:rsidP="00AA7277">
                      <w:pPr>
                        <w:spacing w:after="0" w:line="240" w:lineRule="auto"/>
                        <w:jc w:val="center"/>
                        <w:rPr>
                          <w:rFonts w:ascii="Arial" w:eastAsia="Calibri" w:hAnsi="Arial" w:cs="Arial"/>
                        </w:rPr>
                      </w:pPr>
                    </w:p>
                    <w:p w14:paraId="24693732" w14:textId="50DE4BCC" w:rsidR="00AA7277" w:rsidRPr="007E5AC3" w:rsidRDefault="00AA7277" w:rsidP="00AA7277">
                      <w:pPr>
                        <w:spacing w:after="0" w:line="240" w:lineRule="auto"/>
                        <w:jc w:val="center"/>
                        <w:rPr>
                          <w:rFonts w:ascii="Arial" w:eastAsia="Calibri" w:hAnsi="Arial" w:cs="Arial"/>
                          <w:b/>
                          <w:i/>
                        </w:rPr>
                      </w:pPr>
                      <w:r w:rsidRPr="007E5AC3">
                        <w:rPr>
                          <w:rFonts w:ascii="Arial" w:eastAsia="Calibri" w:hAnsi="Arial" w:cs="Arial"/>
                          <w:i/>
                        </w:rPr>
                        <w:t>People Services Te</w:t>
                      </w:r>
                      <w:r w:rsidR="00EA7204">
                        <w:rPr>
                          <w:rFonts w:ascii="Arial" w:eastAsia="Calibri" w:hAnsi="Arial" w:cs="Arial"/>
                          <w:i/>
                        </w:rPr>
                        <w:t xml:space="preserve">am for Oasis Charitable Trust, </w:t>
                      </w:r>
                      <w:r w:rsidRPr="007E5AC3">
                        <w:rPr>
                          <w:rFonts w:ascii="Arial" w:eastAsia="Calibri" w:hAnsi="Arial" w:cs="Arial"/>
                          <w:i/>
                        </w:rPr>
                        <w:t>Oasis Community Partnerships</w:t>
                      </w:r>
                      <w:r w:rsidR="00EA7204">
                        <w:rPr>
                          <w:rFonts w:ascii="Arial" w:eastAsia="Calibri" w:hAnsi="Arial" w:cs="Arial"/>
                          <w:i/>
                        </w:rPr>
                        <w:t xml:space="preserve"> &amp; STT</w:t>
                      </w:r>
                    </w:p>
                    <w:p w14:paraId="737746A3" w14:textId="053F7A37" w:rsidR="00AA7277" w:rsidRDefault="00264EF1" w:rsidP="00AA7277">
                      <w:pPr>
                        <w:spacing w:after="0" w:line="240" w:lineRule="auto"/>
                        <w:jc w:val="center"/>
                        <w:rPr>
                          <w:rFonts w:ascii="Arial" w:eastAsia="Calibri" w:hAnsi="Arial" w:cs="Arial"/>
                          <w:bCs/>
                        </w:rPr>
                      </w:pPr>
                      <w:r>
                        <w:rPr>
                          <w:rFonts w:ascii="Arial" w:eastAsia="Calibri" w:hAnsi="Arial" w:cs="Arial"/>
                          <w:bCs/>
                        </w:rPr>
                        <w:t>Phone:  0207 921 4335</w:t>
                      </w:r>
                    </w:p>
                    <w:p w14:paraId="0CC1D7AB" w14:textId="095835E2" w:rsidR="00AA7277" w:rsidRDefault="00AA7277"/>
                  </w:txbxContent>
                </v:textbox>
                <w10:wrap type="tight"/>
              </v:shape>
            </w:pict>
          </mc:Fallback>
        </mc:AlternateContent>
      </w:r>
      <w:r w:rsidR="00476694" w:rsidRPr="00FA3480">
        <w:rPr>
          <w:rFonts w:ascii="Arial" w:eastAsia="Times New Roman" w:hAnsi="Arial" w:cs="Arial"/>
          <w:noProof/>
          <w:lang w:eastAsia="en-GB"/>
        </w:rPr>
        <mc:AlternateContent>
          <mc:Choice Requires="wps">
            <w:drawing>
              <wp:anchor distT="45720" distB="45720" distL="114300" distR="114300" simplePos="0" relativeHeight="251658243" behindDoc="0" locked="0" layoutInCell="1" allowOverlap="1" wp14:anchorId="29DCE44F" wp14:editId="6E119A85">
                <wp:simplePos x="0" y="0"/>
                <wp:positionH relativeFrom="margin">
                  <wp:posOffset>3667125</wp:posOffset>
                </wp:positionH>
                <wp:positionV relativeFrom="paragraph">
                  <wp:posOffset>3142615</wp:posOffset>
                </wp:positionV>
                <wp:extent cx="2146300" cy="2918460"/>
                <wp:effectExtent l="0" t="0" r="25400" b="15240"/>
                <wp:wrapSquare wrapText="bothSides"/>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6300" cy="2918460"/>
                        </a:xfrm>
                        <a:prstGeom prst="rect">
                          <a:avLst/>
                        </a:prstGeom>
                        <a:solidFill>
                          <a:srgbClr val="B6BE00"/>
                        </a:solidFill>
                        <a:ln w="9525">
                          <a:solidFill>
                            <a:srgbClr val="000000"/>
                          </a:solidFill>
                          <a:miter lim="800000"/>
                          <a:headEnd/>
                          <a:tailEnd/>
                        </a:ln>
                      </wps:spPr>
                      <wps:txbx>
                        <w:txbxContent>
                          <w:p w14:paraId="2D529F05" w14:textId="77777777" w:rsidR="00FA3480" w:rsidRPr="00605553" w:rsidRDefault="00FA3480" w:rsidP="00EA7204">
                            <w:pPr>
                              <w:spacing w:after="0" w:line="240" w:lineRule="auto"/>
                              <w:jc w:val="both"/>
                              <w:rPr>
                                <w:rFonts w:ascii="Arial" w:eastAsia="Times New Roman" w:hAnsi="Arial" w:cs="Arial"/>
                                <w:i/>
                                <w:color w:val="FFFFFF" w:themeColor="background1"/>
                              </w:rPr>
                            </w:pPr>
                            <w:r w:rsidRPr="00605553">
                              <w:rPr>
                                <w:rFonts w:ascii="Arial" w:eastAsia="Times New Roman" w:hAnsi="Arial" w:cs="Arial"/>
                                <w:b/>
                                <w:i/>
                                <w:color w:val="FFFFFF" w:themeColor="background1"/>
                              </w:rPr>
                              <w:t>Salary</w:t>
                            </w:r>
                          </w:p>
                          <w:p w14:paraId="1E0A4A14" w14:textId="7717319D" w:rsidR="00BA3914" w:rsidRDefault="0007762D" w:rsidP="00CC4FE2">
                            <w:pPr>
                              <w:pStyle w:val="BodyText"/>
                              <w:rPr>
                                <w:rFonts w:cs="Arial"/>
                                <w:i/>
                                <w:color w:val="FFFFFF" w:themeColor="background1"/>
                              </w:rPr>
                            </w:pPr>
                            <w:r>
                              <w:rPr>
                                <w:rFonts w:cs="Arial"/>
                                <w:i/>
                                <w:color w:val="FFFFFF" w:themeColor="background1"/>
                              </w:rPr>
                              <w:t>The salary offered is</w:t>
                            </w:r>
                            <w:r w:rsidR="00CD5C15" w:rsidRPr="00CD5C15">
                              <w:rPr>
                                <w:rFonts w:cs="Arial"/>
                                <w:i/>
                                <w:color w:val="FFFFFF" w:themeColor="background1"/>
                              </w:rPr>
                              <w:t>: £</w:t>
                            </w:r>
                            <w:r w:rsidR="00CC4FE2">
                              <w:rPr>
                                <w:rFonts w:cs="Arial"/>
                                <w:i/>
                                <w:color w:val="FFFFFF" w:themeColor="background1"/>
                              </w:rPr>
                              <w:t>13.98 per hour</w:t>
                            </w:r>
                          </w:p>
                          <w:p w14:paraId="13F54C41" w14:textId="77777777" w:rsidR="00CC4FE2" w:rsidRPr="00396B22" w:rsidRDefault="00CC4FE2" w:rsidP="00CC4FE2">
                            <w:pPr>
                              <w:pStyle w:val="BodyText"/>
                              <w:rPr>
                                <w:rFonts w:cs="Arial"/>
                                <w:i/>
                                <w:color w:val="FFFFFF" w:themeColor="background1"/>
                              </w:rPr>
                            </w:pPr>
                          </w:p>
                          <w:p w14:paraId="695ABD9B" w14:textId="1073610C" w:rsidR="00FA3480" w:rsidRPr="00DC5383" w:rsidRDefault="00FA3480" w:rsidP="00BA3914">
                            <w:pPr>
                              <w:spacing w:after="0" w:line="240" w:lineRule="atLeast"/>
                              <w:outlineLvl w:val="0"/>
                              <w:rPr>
                                <w:rFonts w:ascii="Arial" w:eastAsia="Times New Roman" w:hAnsi="Arial" w:cs="Arial"/>
                                <w:b/>
                                <w:bCs/>
                                <w:i/>
                                <w:color w:val="FFFFFF" w:themeColor="background1"/>
                              </w:rPr>
                            </w:pPr>
                            <w:r w:rsidRPr="00DC5383">
                              <w:rPr>
                                <w:rFonts w:ascii="Arial" w:eastAsia="Times New Roman" w:hAnsi="Arial" w:cs="Arial"/>
                                <w:b/>
                                <w:bCs/>
                                <w:i/>
                                <w:color w:val="FFFFFF" w:themeColor="background1"/>
                              </w:rPr>
                              <w:t>Hours</w:t>
                            </w:r>
                          </w:p>
                          <w:p w14:paraId="5928D7BF" w14:textId="538CCC85" w:rsidR="00FA3480" w:rsidRPr="00396B22" w:rsidRDefault="00CC4FE2" w:rsidP="00396B22">
                            <w:pPr>
                              <w:spacing w:after="0" w:line="240" w:lineRule="atLeast"/>
                              <w:outlineLvl w:val="0"/>
                              <w:rPr>
                                <w:rFonts w:ascii="Arial" w:eastAsia="Times New Roman" w:hAnsi="Arial" w:cs="Arial"/>
                                <w:i/>
                                <w:color w:val="FFFFFF" w:themeColor="background1"/>
                              </w:rPr>
                            </w:pPr>
                            <w:r>
                              <w:rPr>
                                <w:rFonts w:ascii="Arial" w:eastAsia="Times New Roman" w:hAnsi="Arial" w:cs="Arial"/>
                                <w:i/>
                                <w:color w:val="FFFFFF" w:themeColor="background1"/>
                              </w:rPr>
                              <w:t>Flexible</w:t>
                            </w:r>
                          </w:p>
                          <w:p w14:paraId="0EE99E92" w14:textId="77777777" w:rsidR="00FA3480" w:rsidRPr="00605553" w:rsidRDefault="00FA3480" w:rsidP="00EA7204">
                            <w:pPr>
                              <w:spacing w:after="0" w:line="240" w:lineRule="auto"/>
                              <w:jc w:val="both"/>
                              <w:rPr>
                                <w:rFonts w:ascii="Arial" w:eastAsia="Times New Roman" w:hAnsi="Arial" w:cs="Arial"/>
                                <w:i/>
                                <w:color w:val="FFFFFF" w:themeColor="background1"/>
                              </w:rPr>
                            </w:pPr>
                          </w:p>
                          <w:p w14:paraId="3374F4E5" w14:textId="77777777" w:rsidR="00FA3480" w:rsidRPr="00605553" w:rsidRDefault="00FA3480" w:rsidP="00EA7204">
                            <w:pPr>
                              <w:spacing w:after="0" w:line="240" w:lineRule="auto"/>
                              <w:jc w:val="both"/>
                              <w:rPr>
                                <w:rFonts w:ascii="Arial" w:eastAsia="Times New Roman" w:hAnsi="Arial" w:cs="Arial"/>
                                <w:i/>
                                <w:color w:val="FFFFFF" w:themeColor="background1"/>
                              </w:rPr>
                            </w:pPr>
                            <w:r w:rsidRPr="00605553">
                              <w:rPr>
                                <w:rFonts w:ascii="Arial" w:eastAsia="Times New Roman" w:hAnsi="Arial" w:cs="Arial"/>
                                <w:b/>
                                <w:i/>
                                <w:color w:val="FFFFFF" w:themeColor="background1"/>
                              </w:rPr>
                              <w:t>Contract</w:t>
                            </w:r>
                          </w:p>
                          <w:p w14:paraId="28E3D553" w14:textId="7137BBD2" w:rsidR="00FA3480" w:rsidRPr="00605553" w:rsidRDefault="002F290F" w:rsidP="009335A0">
                            <w:pPr>
                              <w:spacing w:after="0" w:line="240" w:lineRule="auto"/>
                              <w:rPr>
                                <w:rFonts w:ascii="Arial" w:eastAsia="Calibri" w:hAnsi="Arial" w:cs="Arial"/>
                                <w:i/>
                                <w:color w:val="FFFFFF" w:themeColor="background1"/>
                              </w:rPr>
                            </w:pPr>
                            <w:r w:rsidRPr="002F290F">
                              <w:rPr>
                                <w:rFonts w:ascii="Arial" w:eastAsia="Times New Roman" w:hAnsi="Arial" w:cs="Arial"/>
                                <w:i/>
                                <w:color w:val="FFFFFF" w:themeColor="background1"/>
                              </w:rPr>
                              <w:t>Sessional</w:t>
                            </w:r>
                            <w:r>
                              <w:rPr>
                                <w:rFonts w:ascii="Arial" w:eastAsia="Times New Roman" w:hAnsi="Arial" w:cs="Arial"/>
                                <w:i/>
                                <w:color w:val="FFFFFF" w:themeColor="background1"/>
                              </w:rPr>
                              <w:t xml:space="preserve"> </w:t>
                            </w:r>
                            <w:r w:rsidR="00AB0CE3" w:rsidRPr="00605553">
                              <w:rPr>
                                <w:rFonts w:ascii="Arial" w:eastAsia="Times New Roman" w:hAnsi="Arial" w:cs="Arial"/>
                                <w:i/>
                                <w:color w:val="FFFFFF" w:themeColor="background1"/>
                              </w:rPr>
                              <w:t>subject</w:t>
                            </w:r>
                            <w:r w:rsidR="0007762D">
                              <w:rPr>
                                <w:rFonts w:ascii="Arial" w:eastAsia="Times New Roman" w:hAnsi="Arial" w:cs="Arial"/>
                                <w:i/>
                                <w:color w:val="FFFFFF" w:themeColor="background1"/>
                              </w:rPr>
                              <w:t xml:space="preserve"> </w:t>
                            </w:r>
                            <w:r w:rsidR="00FA3480" w:rsidRPr="00605553">
                              <w:rPr>
                                <w:rFonts w:ascii="Arial" w:eastAsia="Times New Roman" w:hAnsi="Arial" w:cs="Arial"/>
                                <w:i/>
                                <w:color w:val="FFFFFF" w:themeColor="background1"/>
                              </w:rPr>
                              <w:t>to the sa</w:t>
                            </w:r>
                            <w:r w:rsidR="00EA7204">
                              <w:rPr>
                                <w:rFonts w:ascii="Arial" w:eastAsia="Times New Roman" w:hAnsi="Arial" w:cs="Arial"/>
                                <w:i/>
                                <w:color w:val="FFFFFF" w:themeColor="background1"/>
                              </w:rPr>
                              <w:t xml:space="preserve">tisfactory completion of a </w:t>
                            </w:r>
                            <w:r w:rsidR="00FA3480" w:rsidRPr="00605553">
                              <w:rPr>
                                <w:rFonts w:ascii="Arial" w:eastAsia="Times New Roman" w:hAnsi="Arial" w:cs="Arial"/>
                                <w:i/>
                                <w:color w:val="FFFFFF" w:themeColor="background1"/>
                              </w:rPr>
                              <w:t>probationary period, reference checks and completion of an enhanced DBS application.</w:t>
                            </w:r>
                          </w:p>
                          <w:p w14:paraId="05A574BE" w14:textId="7825BF13" w:rsidR="00FA3480" w:rsidRDefault="007E5AC3">
                            <w: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DCE44F" id="_x0000_s1029" type="#_x0000_t202" style="position:absolute;margin-left:288.75pt;margin-top:247.45pt;width:169pt;height:229.8pt;z-index:251658243;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" fillcolor="#b6be00">
                <v:textbox>
                  <w:txbxContent>
                    <w:p w14:paraId="2D529F05" w14:textId="77777777" w:rsidR="00FA3480" w:rsidRPr="00605553" w:rsidRDefault="00FA3480" w:rsidP="00EA7204">
                      <w:pPr>
                        <w:spacing w:after="0" w:line="240" w:lineRule="auto"/>
                        <w:jc w:val="both"/>
                        <w:rPr>
                          <w:rFonts w:ascii="Arial" w:eastAsia="Times New Roman" w:hAnsi="Arial" w:cs="Arial"/>
                          <w:i/>
                          <w:color w:val="FFFFFF" w:themeColor="background1"/>
                        </w:rPr>
                      </w:pPr>
                      <w:r w:rsidRPr="00605553">
                        <w:rPr>
                          <w:rFonts w:ascii="Arial" w:eastAsia="Times New Roman" w:hAnsi="Arial" w:cs="Arial"/>
                          <w:b/>
                          <w:i/>
                          <w:color w:val="FFFFFF" w:themeColor="background1"/>
                        </w:rPr>
                        <w:t>Salary</w:t>
                      </w:r>
                    </w:p>
                    <w:p w14:paraId="1E0A4A14" w14:textId="7717319D" w:rsidR="00BA3914" w:rsidRDefault="0007762D" w:rsidP="00CC4FE2">
                      <w:pPr>
                        <w:pStyle w:val="BodyText"/>
                        <w:rPr>
                          <w:rFonts w:cs="Arial"/>
                          <w:i/>
                          <w:color w:val="FFFFFF" w:themeColor="background1"/>
                        </w:rPr>
                      </w:pPr>
                      <w:r>
                        <w:rPr>
                          <w:rFonts w:cs="Arial"/>
                          <w:i/>
                          <w:color w:val="FFFFFF" w:themeColor="background1"/>
                        </w:rPr>
                        <w:t>The salary offered is</w:t>
                      </w:r>
                      <w:r w:rsidR="00CD5C15" w:rsidRPr="00CD5C15">
                        <w:rPr>
                          <w:rFonts w:cs="Arial"/>
                          <w:i/>
                          <w:color w:val="FFFFFF" w:themeColor="background1"/>
                        </w:rPr>
                        <w:t>: £</w:t>
                      </w:r>
                      <w:r w:rsidR="00CC4FE2">
                        <w:rPr>
                          <w:rFonts w:cs="Arial"/>
                          <w:i/>
                          <w:color w:val="FFFFFF" w:themeColor="background1"/>
                        </w:rPr>
                        <w:t>13.98 per hour</w:t>
                      </w:r>
                    </w:p>
                    <w:p w14:paraId="13F54C41" w14:textId="77777777" w:rsidR="00CC4FE2" w:rsidRPr="00396B22" w:rsidRDefault="00CC4FE2" w:rsidP="00CC4FE2">
                      <w:pPr>
                        <w:pStyle w:val="BodyText"/>
                        <w:rPr>
                          <w:rFonts w:cs="Arial"/>
                          <w:i/>
                          <w:color w:val="FFFFFF" w:themeColor="background1"/>
                        </w:rPr>
                      </w:pPr>
                    </w:p>
                    <w:p w14:paraId="695ABD9B" w14:textId="1073610C" w:rsidR="00FA3480" w:rsidRPr="00DC5383" w:rsidRDefault="00FA3480" w:rsidP="00BA3914">
                      <w:pPr>
                        <w:spacing w:after="0" w:line="240" w:lineRule="atLeast"/>
                        <w:outlineLvl w:val="0"/>
                        <w:rPr>
                          <w:rFonts w:ascii="Arial" w:eastAsia="Times New Roman" w:hAnsi="Arial" w:cs="Arial"/>
                          <w:b/>
                          <w:bCs/>
                          <w:i/>
                          <w:color w:val="FFFFFF" w:themeColor="background1"/>
                        </w:rPr>
                      </w:pPr>
                      <w:r w:rsidRPr="00DC5383">
                        <w:rPr>
                          <w:rFonts w:ascii="Arial" w:eastAsia="Times New Roman" w:hAnsi="Arial" w:cs="Arial"/>
                          <w:b/>
                          <w:bCs/>
                          <w:i/>
                          <w:color w:val="FFFFFF" w:themeColor="background1"/>
                        </w:rPr>
                        <w:t>Hours</w:t>
                      </w:r>
                    </w:p>
                    <w:p w14:paraId="5928D7BF" w14:textId="538CCC85" w:rsidR="00FA3480" w:rsidRPr="00396B22" w:rsidRDefault="00CC4FE2" w:rsidP="00396B22">
                      <w:pPr>
                        <w:spacing w:after="0" w:line="240" w:lineRule="atLeast"/>
                        <w:outlineLvl w:val="0"/>
                        <w:rPr>
                          <w:rFonts w:ascii="Arial" w:eastAsia="Times New Roman" w:hAnsi="Arial" w:cs="Arial"/>
                          <w:i/>
                          <w:color w:val="FFFFFF" w:themeColor="background1"/>
                        </w:rPr>
                      </w:pPr>
                      <w:r>
                        <w:rPr>
                          <w:rFonts w:ascii="Arial" w:eastAsia="Times New Roman" w:hAnsi="Arial" w:cs="Arial"/>
                          <w:i/>
                          <w:color w:val="FFFFFF" w:themeColor="background1"/>
                        </w:rPr>
                        <w:t>Flexible</w:t>
                      </w:r>
                    </w:p>
                    <w:p w14:paraId="0EE99E92" w14:textId="77777777" w:rsidR="00FA3480" w:rsidRPr="00605553" w:rsidRDefault="00FA3480" w:rsidP="00EA7204">
                      <w:pPr>
                        <w:spacing w:after="0" w:line="240" w:lineRule="auto"/>
                        <w:jc w:val="both"/>
                        <w:rPr>
                          <w:rFonts w:ascii="Arial" w:eastAsia="Times New Roman" w:hAnsi="Arial" w:cs="Arial"/>
                          <w:i/>
                          <w:color w:val="FFFFFF" w:themeColor="background1"/>
                        </w:rPr>
                      </w:pPr>
                    </w:p>
                    <w:p w14:paraId="3374F4E5" w14:textId="77777777" w:rsidR="00FA3480" w:rsidRPr="00605553" w:rsidRDefault="00FA3480" w:rsidP="00EA7204">
                      <w:pPr>
                        <w:spacing w:after="0" w:line="240" w:lineRule="auto"/>
                        <w:jc w:val="both"/>
                        <w:rPr>
                          <w:rFonts w:ascii="Arial" w:eastAsia="Times New Roman" w:hAnsi="Arial" w:cs="Arial"/>
                          <w:i/>
                          <w:color w:val="FFFFFF" w:themeColor="background1"/>
                        </w:rPr>
                      </w:pPr>
                      <w:r w:rsidRPr="00605553">
                        <w:rPr>
                          <w:rFonts w:ascii="Arial" w:eastAsia="Times New Roman" w:hAnsi="Arial" w:cs="Arial"/>
                          <w:b/>
                          <w:i/>
                          <w:color w:val="FFFFFF" w:themeColor="background1"/>
                        </w:rPr>
                        <w:t>Contract</w:t>
                      </w:r>
                    </w:p>
                    <w:p w14:paraId="28E3D553" w14:textId="7137BBD2" w:rsidR="00FA3480" w:rsidRPr="00605553" w:rsidRDefault="002F290F" w:rsidP="009335A0">
                      <w:pPr>
                        <w:spacing w:after="0" w:line="240" w:lineRule="auto"/>
                        <w:rPr>
                          <w:rFonts w:ascii="Arial" w:eastAsia="Calibri" w:hAnsi="Arial" w:cs="Arial"/>
                          <w:i/>
                          <w:color w:val="FFFFFF" w:themeColor="background1"/>
                        </w:rPr>
                      </w:pPr>
                      <w:r w:rsidRPr="002F290F">
                        <w:rPr>
                          <w:rFonts w:ascii="Arial" w:eastAsia="Times New Roman" w:hAnsi="Arial" w:cs="Arial"/>
                          <w:i/>
                          <w:color w:val="FFFFFF" w:themeColor="background1"/>
                        </w:rPr>
                        <w:t>Sessional</w:t>
                      </w:r>
                      <w:r>
                        <w:rPr>
                          <w:rFonts w:ascii="Arial" w:eastAsia="Times New Roman" w:hAnsi="Arial" w:cs="Arial"/>
                          <w:i/>
                          <w:color w:val="FFFFFF" w:themeColor="background1"/>
                        </w:rPr>
                        <w:t xml:space="preserve"> </w:t>
                      </w:r>
                      <w:r w:rsidR="00AB0CE3" w:rsidRPr="00605553">
                        <w:rPr>
                          <w:rFonts w:ascii="Arial" w:eastAsia="Times New Roman" w:hAnsi="Arial" w:cs="Arial"/>
                          <w:i/>
                          <w:color w:val="FFFFFF" w:themeColor="background1"/>
                        </w:rPr>
                        <w:t>subject</w:t>
                      </w:r>
                      <w:r w:rsidR="0007762D">
                        <w:rPr>
                          <w:rFonts w:ascii="Arial" w:eastAsia="Times New Roman" w:hAnsi="Arial" w:cs="Arial"/>
                          <w:i/>
                          <w:color w:val="FFFFFF" w:themeColor="background1"/>
                        </w:rPr>
                        <w:t xml:space="preserve"> </w:t>
                      </w:r>
                      <w:r w:rsidR="00FA3480" w:rsidRPr="00605553">
                        <w:rPr>
                          <w:rFonts w:ascii="Arial" w:eastAsia="Times New Roman" w:hAnsi="Arial" w:cs="Arial"/>
                          <w:i/>
                          <w:color w:val="FFFFFF" w:themeColor="background1"/>
                        </w:rPr>
                        <w:t>to the sa</w:t>
                      </w:r>
                      <w:r w:rsidR="00EA7204">
                        <w:rPr>
                          <w:rFonts w:ascii="Arial" w:eastAsia="Times New Roman" w:hAnsi="Arial" w:cs="Arial"/>
                          <w:i/>
                          <w:color w:val="FFFFFF" w:themeColor="background1"/>
                        </w:rPr>
                        <w:t xml:space="preserve">tisfactory completion of a </w:t>
                      </w:r>
                      <w:r w:rsidR="00FA3480" w:rsidRPr="00605553">
                        <w:rPr>
                          <w:rFonts w:ascii="Arial" w:eastAsia="Times New Roman" w:hAnsi="Arial" w:cs="Arial"/>
                          <w:i/>
                          <w:color w:val="FFFFFF" w:themeColor="background1"/>
                        </w:rPr>
                        <w:t>probationary period, reference checks and completion of an enhanced DBS application.</w:t>
                      </w:r>
                    </w:p>
                    <w:p w14:paraId="05A574BE" w14:textId="7825BF13" w:rsidR="00FA3480" w:rsidRDefault="007E5AC3">
                      <w:r>
                        <w:t xml:space="preserve">                                                                         </w:t>
                      </w:r>
                    </w:p>
                  </w:txbxContent>
                </v:textbox>
                <w10:wrap type="square" anchorx="margin"/>
              </v:shape>
            </w:pict>
          </mc:Fallback>
        </mc:AlternateContent>
      </w:r>
      <w:r w:rsidR="00476694" w:rsidRPr="007E5AC3">
        <w:rPr>
          <w:rFonts w:ascii="Arial" w:eastAsia="Times New Roman" w:hAnsi="Arial" w:cs="Arial"/>
          <w:noProof/>
          <w:lang w:eastAsia="en-GB"/>
        </w:rPr>
        <mc:AlternateContent>
          <mc:Choice Requires="wps">
            <w:drawing>
              <wp:anchor distT="45720" distB="45720" distL="114300" distR="114300" simplePos="0" relativeHeight="251658257" behindDoc="0" locked="0" layoutInCell="1" allowOverlap="1" wp14:anchorId="56818147" wp14:editId="4F7C08AE">
                <wp:simplePos x="0" y="0"/>
                <wp:positionH relativeFrom="margin">
                  <wp:posOffset>3667125</wp:posOffset>
                </wp:positionH>
                <wp:positionV relativeFrom="paragraph">
                  <wp:posOffset>2123440</wp:posOffset>
                </wp:positionV>
                <wp:extent cx="2146300" cy="914400"/>
                <wp:effectExtent l="0" t="0" r="25400" b="19050"/>
                <wp:wrapSquare wrapText="bothSides"/>
                <wp:docPr id="2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6300" cy="914400"/>
                        </a:xfrm>
                        <a:prstGeom prst="rect">
                          <a:avLst/>
                        </a:prstGeom>
                        <a:solidFill>
                          <a:srgbClr val="B6BE00"/>
                        </a:solidFill>
                        <a:ln w="9525">
                          <a:solidFill>
                            <a:srgbClr val="000000"/>
                          </a:solidFill>
                          <a:miter lim="800000"/>
                          <a:headEnd/>
                          <a:tailEnd/>
                        </a:ln>
                      </wps:spPr>
                      <wps:txbx>
                        <w:txbxContent>
                          <w:p w14:paraId="74BF9ABA" w14:textId="71B2124B" w:rsidR="00801010" w:rsidRPr="00CC4FE2" w:rsidRDefault="007E5AC3" w:rsidP="00801010">
                            <w:pPr>
                              <w:pStyle w:val="BodyText"/>
                              <w:spacing w:after="120"/>
                              <w:rPr>
                                <w:rFonts w:cs="Arial"/>
                                <w:i/>
                                <w:color w:val="FFFFFF" w:themeColor="background1"/>
                              </w:rPr>
                            </w:pPr>
                            <w:r w:rsidRPr="00801010">
                              <w:rPr>
                                <w:rFonts w:cs="Arial"/>
                                <w:b/>
                                <w:bCs/>
                                <w:i/>
                                <w:color w:val="FFFFFF" w:themeColor="background1"/>
                              </w:rPr>
                              <w:t>Job Title</w:t>
                            </w:r>
                            <w:r w:rsidR="00801010" w:rsidRPr="00801010">
                              <w:rPr>
                                <w:rFonts w:cs="Arial"/>
                                <w:b/>
                                <w:bCs/>
                                <w:i/>
                                <w:color w:val="FFFFFF" w:themeColor="background1"/>
                              </w:rPr>
                              <w:t xml:space="preserve">: </w:t>
                            </w:r>
                            <w:r w:rsidR="00801010" w:rsidRPr="00CC4FE2">
                              <w:rPr>
                                <w:rFonts w:cs="Arial"/>
                                <w:i/>
                                <w:color w:val="FFFFFF" w:themeColor="background1"/>
                              </w:rPr>
                              <w:t xml:space="preserve">Sessional Youth Worker </w:t>
                            </w:r>
                          </w:p>
                          <w:p w14:paraId="3A577D5B" w14:textId="0F7EA7D6" w:rsidR="00B068D5" w:rsidRPr="00801010" w:rsidRDefault="007E5AC3" w:rsidP="00D565CC">
                            <w:pPr>
                              <w:pStyle w:val="BodyText"/>
                              <w:spacing w:after="120"/>
                              <w:rPr>
                                <w:rFonts w:asciiTheme="minorHAnsi" w:eastAsiaTheme="minorHAnsi" w:hAnsiTheme="minorHAnsi" w:cs="Arial"/>
                                <w:b/>
                                <w:i/>
                                <w:color w:val="FFFFFF" w:themeColor="background1"/>
                                <w:szCs w:val="22"/>
                              </w:rPr>
                            </w:pPr>
                            <w:r w:rsidRPr="00B068D5">
                              <w:rPr>
                                <w:rFonts w:cs="Arial"/>
                                <w:b/>
                                <w:bCs/>
                                <w:i/>
                                <w:color w:val="FFFFFF" w:themeColor="background1"/>
                              </w:rPr>
                              <w:t>Location</w:t>
                            </w:r>
                            <w:r w:rsidR="0007762D" w:rsidRPr="00B068D5">
                              <w:rPr>
                                <w:rFonts w:cs="Arial"/>
                                <w:b/>
                                <w:bCs/>
                                <w:i/>
                                <w:color w:val="FFFFFF" w:themeColor="background1"/>
                              </w:rPr>
                              <w:t>:</w:t>
                            </w:r>
                            <w:r w:rsidR="0007762D" w:rsidRPr="00B068D5">
                              <w:rPr>
                                <w:rFonts w:cs="Arial"/>
                                <w:i/>
                                <w:color w:val="FFFFFF" w:themeColor="background1"/>
                              </w:rPr>
                              <w:t xml:space="preserve">  </w:t>
                            </w:r>
                            <w:r w:rsidR="00801010" w:rsidRPr="00801010">
                              <w:rPr>
                                <w:rFonts w:asciiTheme="minorHAnsi" w:eastAsiaTheme="minorHAnsi" w:hAnsiTheme="minorHAnsi" w:cs="Arial"/>
                                <w:b/>
                                <w:i/>
                                <w:color w:val="FFFFFF" w:themeColor="background1"/>
                                <w:szCs w:val="22"/>
                              </w:rPr>
                              <w:t>Oasis Community Hub Hadley</w:t>
                            </w:r>
                          </w:p>
                          <w:p w14:paraId="3BF76B93" w14:textId="4970E4A0" w:rsidR="007E5AC3" w:rsidRDefault="007E5AC3" w:rsidP="00B068D5">
                            <w:pPr>
                              <w:spacing w:after="0" w:line="240" w:lineRule="atLeast"/>
                              <w:outlineLvl w:val="0"/>
                            </w:pPr>
                            <w: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818147" id="_x0000_s1030" type="#_x0000_t202" style="position:absolute;margin-left:288.75pt;margin-top:167.2pt;width:169pt;height:1in;z-index:251658257;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" fillcolor="#b6be00">
                <v:textbox>
                  <w:txbxContent>
                    <w:p w14:paraId="74BF9ABA" w14:textId="71B2124B" w:rsidR="00801010" w:rsidRPr="00CC4FE2" w:rsidRDefault="007E5AC3" w:rsidP="00801010">
                      <w:pPr>
                        <w:pStyle w:val="BodyText"/>
                        <w:spacing w:after="120"/>
                        <w:rPr>
                          <w:rFonts w:cs="Arial"/>
                          <w:i/>
                          <w:color w:val="FFFFFF" w:themeColor="background1"/>
                        </w:rPr>
                      </w:pPr>
                      <w:r w:rsidRPr="00801010">
                        <w:rPr>
                          <w:rFonts w:cs="Arial"/>
                          <w:b/>
                          <w:bCs/>
                          <w:i/>
                          <w:color w:val="FFFFFF" w:themeColor="background1"/>
                        </w:rPr>
                        <w:t>Job Title</w:t>
                      </w:r>
                      <w:r w:rsidR="00801010" w:rsidRPr="00801010">
                        <w:rPr>
                          <w:rFonts w:cs="Arial"/>
                          <w:b/>
                          <w:bCs/>
                          <w:i/>
                          <w:color w:val="FFFFFF" w:themeColor="background1"/>
                        </w:rPr>
                        <w:t xml:space="preserve">: </w:t>
                      </w:r>
                      <w:r w:rsidR="00801010" w:rsidRPr="00CC4FE2">
                        <w:rPr>
                          <w:rFonts w:cs="Arial"/>
                          <w:i/>
                          <w:color w:val="FFFFFF" w:themeColor="background1"/>
                        </w:rPr>
                        <w:t xml:space="preserve">Sessional Youth Worker </w:t>
                      </w:r>
                    </w:p>
                    <w:p w14:paraId="3A577D5B" w14:textId="0F7EA7D6" w:rsidR="00B068D5" w:rsidRPr="00801010" w:rsidRDefault="007E5AC3" w:rsidP="00D565CC">
                      <w:pPr>
                        <w:pStyle w:val="BodyText"/>
                        <w:spacing w:after="120"/>
                        <w:rPr>
                          <w:rFonts w:asciiTheme="minorHAnsi" w:eastAsiaTheme="minorHAnsi" w:hAnsiTheme="minorHAnsi" w:cs="Arial"/>
                          <w:b/>
                          <w:i/>
                          <w:color w:val="FFFFFF" w:themeColor="background1"/>
                          <w:szCs w:val="22"/>
                        </w:rPr>
                      </w:pPr>
                      <w:r w:rsidRPr="00B068D5">
                        <w:rPr>
                          <w:rFonts w:cs="Arial"/>
                          <w:b/>
                          <w:bCs/>
                          <w:i/>
                          <w:color w:val="FFFFFF" w:themeColor="background1"/>
                        </w:rPr>
                        <w:t>Location</w:t>
                      </w:r>
                      <w:r w:rsidR="0007762D" w:rsidRPr="00B068D5">
                        <w:rPr>
                          <w:rFonts w:cs="Arial"/>
                          <w:b/>
                          <w:bCs/>
                          <w:i/>
                          <w:color w:val="FFFFFF" w:themeColor="background1"/>
                        </w:rPr>
                        <w:t>:</w:t>
                      </w:r>
                      <w:r w:rsidR="0007762D" w:rsidRPr="00B068D5">
                        <w:rPr>
                          <w:rFonts w:cs="Arial"/>
                          <w:i/>
                          <w:color w:val="FFFFFF" w:themeColor="background1"/>
                        </w:rPr>
                        <w:t xml:space="preserve">  </w:t>
                      </w:r>
                      <w:r w:rsidR="00801010" w:rsidRPr="00801010">
                        <w:rPr>
                          <w:rFonts w:asciiTheme="minorHAnsi" w:eastAsiaTheme="minorHAnsi" w:hAnsiTheme="minorHAnsi" w:cs="Arial"/>
                          <w:b/>
                          <w:i/>
                          <w:color w:val="FFFFFF" w:themeColor="background1"/>
                          <w:szCs w:val="22"/>
                        </w:rPr>
                        <w:t>Oasis Community Hub Hadley</w:t>
                      </w:r>
                    </w:p>
                    <w:p w14:paraId="3BF76B93" w14:textId="4970E4A0" w:rsidR="007E5AC3" w:rsidRDefault="007E5AC3" w:rsidP="00B068D5">
                      <w:pPr>
                        <w:spacing w:after="0" w:line="240" w:lineRule="atLeast"/>
                        <w:outlineLvl w:val="0"/>
                      </w:pPr>
                      <w:r>
                        <w:t xml:space="preserve">                                                                  </w:t>
                      </w:r>
                    </w:p>
                  </w:txbxContent>
                </v:textbox>
                <w10:wrap type="square" anchorx="margin"/>
              </v:shape>
            </w:pict>
          </mc:Fallback>
        </mc:AlternateContent>
      </w:r>
      <w:r w:rsidR="00EA7204" w:rsidRPr="007E5AC3">
        <w:rPr>
          <w:rFonts w:ascii="Arial" w:eastAsia="Calibri" w:hAnsi="Arial" w:cs="Arial"/>
          <w:noProof/>
          <w:lang w:eastAsia="en-GB"/>
        </w:rPr>
        <mc:AlternateContent>
          <mc:Choice Requires="wps">
            <w:drawing>
              <wp:anchor distT="45720" distB="45720" distL="114300" distR="114300" simplePos="0" relativeHeight="251658258" behindDoc="0" locked="0" layoutInCell="1" allowOverlap="1" wp14:anchorId="1C7E926F" wp14:editId="5A52B4C8">
                <wp:simplePos x="0" y="0"/>
                <wp:positionH relativeFrom="column">
                  <wp:posOffset>0</wp:posOffset>
                </wp:positionH>
                <wp:positionV relativeFrom="paragraph">
                  <wp:posOffset>323850</wp:posOffset>
                </wp:positionV>
                <wp:extent cx="5839460" cy="1701800"/>
                <wp:effectExtent l="0" t="0" r="8890" b="0"/>
                <wp:wrapSquare wrapText="bothSides"/>
                <wp:docPr id="2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9460" cy="1701800"/>
                        </a:xfrm>
                        <a:prstGeom prst="rect">
                          <a:avLst/>
                        </a:prstGeom>
                        <a:solidFill>
                          <a:srgbClr val="FFFFFF"/>
                        </a:solidFill>
                        <a:ln w="9525">
                          <a:noFill/>
                          <a:miter lim="800000"/>
                          <a:headEnd/>
                          <a:tailEnd/>
                        </a:ln>
                      </wps:spPr>
                      <wps:txbx>
                        <w:txbxContent>
                          <w:p w14:paraId="2E9B5C6E" w14:textId="77777777" w:rsidR="00605553" w:rsidRDefault="00605553" w:rsidP="007E5AC3">
                            <w:pPr>
                              <w:spacing w:before="120" w:after="0" w:line="240" w:lineRule="auto"/>
                              <w:contextualSpacing/>
                              <w:rPr>
                                <w:rFonts w:ascii="Arial" w:hAnsi="Arial" w:cs="Arial"/>
                              </w:rPr>
                            </w:pPr>
                          </w:p>
                          <w:p w14:paraId="482A142B" w14:textId="72FFBFFD" w:rsidR="007E5AC3" w:rsidRDefault="007E5AC3" w:rsidP="00EA7204">
                            <w:pPr>
                              <w:spacing w:before="120" w:after="0" w:line="240" w:lineRule="auto"/>
                              <w:contextualSpacing/>
                              <w:jc w:val="both"/>
                              <w:rPr>
                                <w:rFonts w:ascii="Arial" w:hAnsi="Arial" w:cs="Arial"/>
                              </w:rPr>
                            </w:pPr>
                            <w:r w:rsidRPr="00B849B6">
                              <w:rPr>
                                <w:rFonts w:ascii="Arial" w:hAnsi="Arial" w:cs="Arial"/>
                              </w:rPr>
                              <w:t>Thank you for your interest in working with Oasis.</w:t>
                            </w:r>
                            <w:r w:rsidRPr="00B849B6">
                              <w:rPr>
                                <w:rFonts w:ascii="Arial" w:hAnsi="Arial" w:cs="Arial"/>
                              </w:rPr>
                              <w:cr/>
                            </w:r>
                            <w:r w:rsidRPr="00B849B6">
                              <w:rPr>
                                <w:rFonts w:ascii="Arial" w:hAnsi="Arial" w:cs="Arial"/>
                              </w:rPr>
                              <w:cr/>
                              <w:t xml:space="preserve">We are very </w:t>
                            </w:r>
                            <w:r>
                              <w:rPr>
                                <w:rFonts w:ascii="Arial" w:hAnsi="Arial" w:cs="Arial"/>
                              </w:rPr>
                              <w:t>pleased</w:t>
                            </w:r>
                            <w:r w:rsidRPr="00B849B6">
                              <w:rPr>
                                <w:rFonts w:ascii="Arial" w:hAnsi="Arial" w:cs="Arial"/>
                              </w:rPr>
                              <w:t xml:space="preserve"> to be advertising this role</w:t>
                            </w:r>
                            <w:r>
                              <w:rPr>
                                <w:rFonts w:ascii="Arial" w:hAnsi="Arial" w:cs="Arial"/>
                              </w:rPr>
                              <w:t>.  To us, i</w:t>
                            </w:r>
                            <w:r w:rsidRPr="00B849B6">
                              <w:rPr>
                                <w:rFonts w:ascii="Arial" w:hAnsi="Arial" w:cs="Arial"/>
                              </w:rPr>
                              <w:t>t means that as an organisation, we are changing, renewing and continuing to work to meet the needs of those we serve.</w:t>
                            </w:r>
                            <w:r>
                              <w:rPr>
                                <w:rFonts w:ascii="Arial" w:hAnsi="Arial" w:cs="Arial"/>
                              </w:rPr>
                              <w:t xml:space="preserve">  This booklet aims to give you some background to Oasis, who we are, what we believe, how we work and </w:t>
                            </w:r>
                            <w:r w:rsidR="00BB2398">
                              <w:rPr>
                                <w:rFonts w:ascii="Arial" w:hAnsi="Arial" w:cs="Arial"/>
                              </w:rPr>
                              <w:t xml:space="preserve">perhaps </w:t>
                            </w:r>
                            <w:r>
                              <w:rPr>
                                <w:rFonts w:ascii="Arial" w:hAnsi="Arial" w:cs="Arial"/>
                              </w:rPr>
                              <w:t xml:space="preserve">answer some of the questions you may have about the recruitment process in general. We hope that after reading this recruitment pack you will be </w:t>
                            </w:r>
                            <w:r w:rsidR="00BB2398">
                              <w:rPr>
                                <w:rFonts w:ascii="Arial" w:hAnsi="Arial" w:cs="Arial"/>
                              </w:rPr>
                              <w:t>inspired and</w:t>
                            </w:r>
                            <w:r w:rsidR="002D7BFD">
                              <w:rPr>
                                <w:rFonts w:ascii="Arial" w:hAnsi="Arial" w:cs="Arial"/>
                              </w:rPr>
                              <w:t xml:space="preserve"> feel</w:t>
                            </w:r>
                            <w:r w:rsidR="00BB2398">
                              <w:rPr>
                                <w:rFonts w:ascii="Arial" w:hAnsi="Arial" w:cs="Arial"/>
                              </w:rPr>
                              <w:t xml:space="preserve"> </w:t>
                            </w:r>
                            <w:r>
                              <w:rPr>
                                <w:rFonts w:ascii="Arial" w:hAnsi="Arial" w:cs="Arial"/>
                              </w:rPr>
                              <w:t>enco</w:t>
                            </w:r>
                            <w:r w:rsidR="00BB2398">
                              <w:rPr>
                                <w:rFonts w:ascii="Arial" w:hAnsi="Arial" w:cs="Arial"/>
                              </w:rPr>
                              <w:t>uraged to join us</w:t>
                            </w:r>
                            <w:r>
                              <w:rPr>
                                <w:rFonts w:ascii="Arial" w:hAnsi="Arial" w:cs="Arial"/>
                              </w:rPr>
                              <w:t>.</w:t>
                            </w:r>
                            <w:r w:rsidR="00BB2398">
                              <w:rPr>
                                <w:rFonts w:ascii="Arial" w:hAnsi="Arial" w:cs="Arial"/>
                              </w:rPr>
                              <w:t xml:space="preserve">  We would love to hear from you.</w:t>
                            </w:r>
                          </w:p>
                          <w:p w14:paraId="5ACE17D6" w14:textId="7EBC50CE" w:rsidR="007E5AC3" w:rsidRDefault="007E5AC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7E926F" id="_x0000_s1031" type="#_x0000_t202" style="position:absolute;margin-left:0;margin-top:25.5pt;width:459.8pt;height:134pt;z-index:25165825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" stroked="f">
                <v:textbox>
                  <w:txbxContent>
                    <w:p w14:paraId="2E9B5C6E" w14:textId="77777777" w:rsidR="00605553" w:rsidRDefault="00605553" w:rsidP="007E5AC3">
                      <w:pPr>
                        <w:spacing w:before="120" w:after="0" w:line="240" w:lineRule="auto"/>
                        <w:contextualSpacing/>
                        <w:rPr>
                          <w:rFonts w:ascii="Arial" w:hAnsi="Arial" w:cs="Arial"/>
                        </w:rPr>
                      </w:pPr>
                    </w:p>
                    <w:p w14:paraId="482A142B" w14:textId="72FFBFFD" w:rsidR="007E5AC3" w:rsidRDefault="007E5AC3" w:rsidP="00EA7204">
                      <w:pPr>
                        <w:spacing w:before="120" w:after="0" w:line="240" w:lineRule="auto"/>
                        <w:contextualSpacing/>
                        <w:jc w:val="both"/>
                        <w:rPr>
                          <w:rFonts w:ascii="Arial" w:hAnsi="Arial" w:cs="Arial"/>
                        </w:rPr>
                      </w:pPr>
                      <w:r w:rsidRPr="00B849B6">
                        <w:rPr>
                          <w:rFonts w:ascii="Arial" w:hAnsi="Arial" w:cs="Arial"/>
                        </w:rPr>
                        <w:t>Thank you for your interest in working with Oasis.</w:t>
                      </w:r>
                      <w:r w:rsidRPr="00B849B6">
                        <w:rPr>
                          <w:rFonts w:ascii="Arial" w:hAnsi="Arial" w:cs="Arial"/>
                        </w:rPr>
                        <w:cr/>
                      </w:r>
                      <w:r w:rsidRPr="00B849B6">
                        <w:rPr>
                          <w:rFonts w:ascii="Arial" w:hAnsi="Arial" w:cs="Arial"/>
                        </w:rPr>
                        <w:cr/>
                        <w:t xml:space="preserve">We are very </w:t>
                      </w:r>
                      <w:r>
                        <w:rPr>
                          <w:rFonts w:ascii="Arial" w:hAnsi="Arial" w:cs="Arial"/>
                        </w:rPr>
                        <w:t>pleased</w:t>
                      </w:r>
                      <w:r w:rsidRPr="00B849B6">
                        <w:rPr>
                          <w:rFonts w:ascii="Arial" w:hAnsi="Arial" w:cs="Arial"/>
                        </w:rPr>
                        <w:t xml:space="preserve"> to be advertising this role</w:t>
                      </w:r>
                      <w:r>
                        <w:rPr>
                          <w:rFonts w:ascii="Arial" w:hAnsi="Arial" w:cs="Arial"/>
                        </w:rPr>
                        <w:t>.  To us, i</w:t>
                      </w:r>
                      <w:r w:rsidRPr="00B849B6">
                        <w:rPr>
                          <w:rFonts w:ascii="Arial" w:hAnsi="Arial" w:cs="Arial"/>
                        </w:rPr>
                        <w:t>t means that as an organisation, we are changing, renewing and continuing to work to meet the needs of those we serve.</w:t>
                      </w:r>
                      <w:r>
                        <w:rPr>
                          <w:rFonts w:ascii="Arial" w:hAnsi="Arial" w:cs="Arial"/>
                        </w:rPr>
                        <w:t xml:space="preserve">  This booklet aims to give you some background to Oasis, who we are, what we believe, how we work and </w:t>
                      </w:r>
                      <w:r w:rsidR="00BB2398">
                        <w:rPr>
                          <w:rFonts w:ascii="Arial" w:hAnsi="Arial" w:cs="Arial"/>
                        </w:rPr>
                        <w:t xml:space="preserve">perhaps </w:t>
                      </w:r>
                      <w:r>
                        <w:rPr>
                          <w:rFonts w:ascii="Arial" w:hAnsi="Arial" w:cs="Arial"/>
                        </w:rPr>
                        <w:t xml:space="preserve">answer some of the questions you may have about the recruitment process in general. We hope that after reading this recruitment pack you will be </w:t>
                      </w:r>
                      <w:r w:rsidR="00BB2398">
                        <w:rPr>
                          <w:rFonts w:ascii="Arial" w:hAnsi="Arial" w:cs="Arial"/>
                        </w:rPr>
                        <w:t>inspired and</w:t>
                      </w:r>
                      <w:r w:rsidR="002D7BFD">
                        <w:rPr>
                          <w:rFonts w:ascii="Arial" w:hAnsi="Arial" w:cs="Arial"/>
                        </w:rPr>
                        <w:t xml:space="preserve"> feel</w:t>
                      </w:r>
                      <w:r w:rsidR="00BB2398">
                        <w:rPr>
                          <w:rFonts w:ascii="Arial" w:hAnsi="Arial" w:cs="Arial"/>
                        </w:rPr>
                        <w:t xml:space="preserve"> </w:t>
                      </w:r>
                      <w:r>
                        <w:rPr>
                          <w:rFonts w:ascii="Arial" w:hAnsi="Arial" w:cs="Arial"/>
                        </w:rPr>
                        <w:t>enco</w:t>
                      </w:r>
                      <w:r w:rsidR="00BB2398">
                        <w:rPr>
                          <w:rFonts w:ascii="Arial" w:hAnsi="Arial" w:cs="Arial"/>
                        </w:rPr>
                        <w:t>uraged to join us</w:t>
                      </w:r>
                      <w:r>
                        <w:rPr>
                          <w:rFonts w:ascii="Arial" w:hAnsi="Arial" w:cs="Arial"/>
                        </w:rPr>
                        <w:t>.</w:t>
                      </w:r>
                      <w:r w:rsidR="00BB2398">
                        <w:rPr>
                          <w:rFonts w:ascii="Arial" w:hAnsi="Arial" w:cs="Arial"/>
                        </w:rPr>
                        <w:t xml:space="preserve">  We would love to hear from you.</w:t>
                      </w:r>
                    </w:p>
                    <w:p w14:paraId="5ACE17D6" w14:textId="7EBC50CE" w:rsidR="007E5AC3" w:rsidRDefault="007E5AC3"/>
                  </w:txbxContent>
                </v:textbox>
                <w10:wrap type="square"/>
              </v:shape>
            </w:pict>
          </mc:Fallback>
        </mc:AlternateContent>
      </w:r>
    </w:p>
    <w:p w14:paraId="14C6DD12" w14:textId="374A083D" w:rsidR="00D43317" w:rsidRDefault="00D43317" w:rsidP="00D43317">
      <w:pPr>
        <w:spacing w:before="120" w:after="0" w:line="240" w:lineRule="auto"/>
        <w:contextualSpacing/>
        <w:rPr>
          <w:rFonts w:ascii="Arial" w:eastAsia="Calibri" w:hAnsi="Arial" w:cs="Arial"/>
        </w:rPr>
      </w:pPr>
    </w:p>
    <w:p w14:paraId="26F4AE8C" w14:textId="4888BA9A" w:rsidR="00FF075D" w:rsidRDefault="00FF075D" w:rsidP="00EA7204">
      <w:pPr>
        <w:spacing w:before="120" w:after="0" w:line="240" w:lineRule="auto"/>
        <w:contextualSpacing/>
        <w:jc w:val="both"/>
        <w:rPr>
          <w:rFonts w:ascii="Arial" w:hAnsi="Arial" w:cs="Arial"/>
        </w:rPr>
      </w:pPr>
      <w:r w:rsidRPr="005709CD">
        <w:rPr>
          <w:rFonts w:ascii="Arial" w:hAnsi="Arial" w:cs="Arial"/>
          <w:b/>
          <w:color w:val="FF5C00"/>
          <w:sz w:val="32"/>
          <w:szCs w:val="32"/>
        </w:rPr>
        <w:lastRenderedPageBreak/>
        <w:t>WHO WE ARE</w:t>
      </w:r>
      <w:r w:rsidRPr="005709CD">
        <w:rPr>
          <w:rFonts w:ascii="Arial" w:hAnsi="Arial" w:cs="Arial"/>
          <w:b/>
          <w:sz w:val="32"/>
          <w:szCs w:val="32"/>
        </w:rPr>
        <w:cr/>
      </w:r>
      <w:r w:rsidRPr="00B849B6">
        <w:rPr>
          <w:rFonts w:ascii="Arial" w:hAnsi="Arial" w:cs="Arial"/>
        </w:rPr>
        <w:cr/>
      </w:r>
      <w:r>
        <w:rPr>
          <w:rFonts w:ascii="Arial" w:hAnsi="Arial" w:cs="Arial"/>
        </w:rPr>
        <w:t xml:space="preserve">Steve Chalke </w:t>
      </w:r>
      <w:r w:rsidR="005709CD">
        <w:rPr>
          <w:rFonts w:ascii="Arial" w:hAnsi="Arial" w:cs="Arial"/>
        </w:rPr>
        <w:t>founded</w:t>
      </w:r>
      <w:r>
        <w:rPr>
          <w:rFonts w:ascii="Arial" w:hAnsi="Arial" w:cs="Arial"/>
        </w:rPr>
        <w:t xml:space="preserve"> Oasis in 1985 working with </w:t>
      </w:r>
      <w:r w:rsidR="000B555F">
        <w:rPr>
          <w:rFonts w:ascii="Arial" w:hAnsi="Arial" w:cs="Arial"/>
        </w:rPr>
        <w:t xml:space="preserve">young people, </w:t>
      </w:r>
      <w:r>
        <w:rPr>
          <w:rFonts w:ascii="Arial" w:hAnsi="Arial" w:cs="Arial"/>
        </w:rPr>
        <w:t>homeless</w:t>
      </w:r>
      <w:r w:rsidR="00F40FD3">
        <w:rPr>
          <w:rFonts w:ascii="Arial" w:hAnsi="Arial" w:cs="Arial"/>
        </w:rPr>
        <w:t xml:space="preserve"> people</w:t>
      </w:r>
      <w:r w:rsidR="000B555F">
        <w:rPr>
          <w:rFonts w:ascii="Arial" w:hAnsi="Arial" w:cs="Arial"/>
        </w:rPr>
        <w:t xml:space="preserve"> and others who felt excluded from society</w:t>
      </w:r>
      <w:r w:rsidR="00F40FD3">
        <w:rPr>
          <w:rFonts w:ascii="Arial" w:hAnsi="Arial" w:cs="Arial"/>
        </w:rPr>
        <w:t>.  O</w:t>
      </w:r>
      <w:r>
        <w:rPr>
          <w:rFonts w:ascii="Arial" w:hAnsi="Arial" w:cs="Arial"/>
        </w:rPr>
        <w:t xml:space="preserve">ver the decades </w:t>
      </w:r>
      <w:r w:rsidR="00F40FD3">
        <w:rPr>
          <w:rFonts w:ascii="Arial" w:hAnsi="Arial" w:cs="Arial"/>
        </w:rPr>
        <w:t xml:space="preserve">Oasis </w:t>
      </w:r>
      <w:r>
        <w:rPr>
          <w:rFonts w:ascii="Arial" w:hAnsi="Arial" w:cs="Arial"/>
        </w:rPr>
        <w:t xml:space="preserve">has grown </w:t>
      </w:r>
      <w:r w:rsidR="00137AAE">
        <w:rPr>
          <w:rFonts w:ascii="Arial" w:hAnsi="Arial" w:cs="Arial"/>
        </w:rPr>
        <w:t>in</w:t>
      </w:r>
      <w:r>
        <w:rPr>
          <w:rFonts w:ascii="Arial" w:hAnsi="Arial" w:cs="Arial"/>
        </w:rPr>
        <w:t xml:space="preserve">to </w:t>
      </w:r>
      <w:r w:rsidR="00137AAE" w:rsidRPr="00B849B6">
        <w:rPr>
          <w:rFonts w:ascii="Arial" w:hAnsi="Arial" w:cs="Arial"/>
        </w:rPr>
        <w:t xml:space="preserve">a family of subsidiaries, </w:t>
      </w:r>
      <w:r w:rsidR="00137AAE">
        <w:rPr>
          <w:rFonts w:ascii="Arial" w:hAnsi="Arial" w:cs="Arial"/>
        </w:rPr>
        <w:t xml:space="preserve">with </w:t>
      </w:r>
      <w:r>
        <w:rPr>
          <w:rFonts w:ascii="Arial" w:hAnsi="Arial" w:cs="Arial"/>
        </w:rPr>
        <w:t>more than 5000 staff across the country</w:t>
      </w:r>
      <w:r w:rsidR="00137AAE">
        <w:rPr>
          <w:rFonts w:ascii="Arial" w:hAnsi="Arial" w:cs="Arial"/>
        </w:rPr>
        <w:t xml:space="preserve">, </w:t>
      </w:r>
      <w:r w:rsidRPr="00B849B6">
        <w:rPr>
          <w:rFonts w:ascii="Arial" w:hAnsi="Arial" w:cs="Arial"/>
        </w:rPr>
        <w:t xml:space="preserve">working together to achieve </w:t>
      </w:r>
      <w:r>
        <w:rPr>
          <w:rFonts w:ascii="Arial" w:hAnsi="Arial" w:cs="Arial"/>
        </w:rPr>
        <w:t>our vision of community where everyone belongs.</w:t>
      </w:r>
    </w:p>
    <w:p w14:paraId="7C7E1545" w14:textId="77777777" w:rsidR="005E1431" w:rsidRDefault="005E1431" w:rsidP="00EA7204">
      <w:pPr>
        <w:spacing w:before="120" w:after="0" w:line="240" w:lineRule="auto"/>
        <w:contextualSpacing/>
        <w:jc w:val="both"/>
        <w:rPr>
          <w:rFonts w:ascii="Arial" w:hAnsi="Arial" w:cs="Arial"/>
        </w:rPr>
      </w:pPr>
    </w:p>
    <w:p w14:paraId="658E8855" w14:textId="71FAEEE2" w:rsidR="005E1431" w:rsidRDefault="00FF075D" w:rsidP="00EA7204">
      <w:pPr>
        <w:spacing w:before="120" w:after="0" w:line="240" w:lineRule="auto"/>
        <w:contextualSpacing/>
        <w:jc w:val="both"/>
        <w:rPr>
          <w:rFonts w:ascii="Arial" w:hAnsi="Arial" w:cs="Arial"/>
        </w:rPr>
      </w:pPr>
      <w:r>
        <w:rPr>
          <w:rFonts w:ascii="Arial" w:hAnsi="Arial" w:cs="Arial"/>
        </w:rPr>
        <w:t>Staff</w:t>
      </w:r>
      <w:r w:rsidRPr="00B849B6">
        <w:rPr>
          <w:rFonts w:ascii="Arial" w:hAnsi="Arial" w:cs="Arial"/>
        </w:rPr>
        <w:t xml:space="preserve"> working at Oasis come from all walks of life: teachers, youth workers, church goers and church leaders, lawyers, finance and accounting experts, executive assistants, administrators, </w:t>
      </w:r>
      <w:r w:rsidR="00137AAE">
        <w:rPr>
          <w:rFonts w:ascii="Arial" w:hAnsi="Arial" w:cs="Arial"/>
        </w:rPr>
        <w:t xml:space="preserve">nurses, </w:t>
      </w:r>
      <w:r w:rsidRPr="00B849B6">
        <w:rPr>
          <w:rFonts w:ascii="Arial" w:hAnsi="Arial" w:cs="Arial"/>
        </w:rPr>
        <w:t>fundraisers,</w:t>
      </w:r>
      <w:r>
        <w:rPr>
          <w:rFonts w:ascii="Arial" w:hAnsi="Arial" w:cs="Arial"/>
        </w:rPr>
        <w:t xml:space="preserve"> PR and comms</w:t>
      </w:r>
      <w:r w:rsidRPr="00B849B6">
        <w:rPr>
          <w:rFonts w:ascii="Arial" w:hAnsi="Arial" w:cs="Arial"/>
        </w:rPr>
        <w:t xml:space="preserve">, counsellors, HR people, ex-students, first-jobbers, career changers, and </w:t>
      </w:r>
      <w:r w:rsidR="000B555F">
        <w:rPr>
          <w:rFonts w:ascii="Arial" w:hAnsi="Arial" w:cs="Arial"/>
        </w:rPr>
        <w:t>not forgetting</w:t>
      </w:r>
      <w:r w:rsidRPr="00B849B6">
        <w:rPr>
          <w:rFonts w:ascii="Arial" w:hAnsi="Arial" w:cs="Arial"/>
        </w:rPr>
        <w:t xml:space="preserve"> our community workers and dedicated volunteers.  </w:t>
      </w:r>
    </w:p>
    <w:p w14:paraId="2FB242E3" w14:textId="77777777" w:rsidR="005E1431" w:rsidRDefault="005E1431" w:rsidP="00EA7204">
      <w:pPr>
        <w:spacing w:before="120" w:after="0" w:line="240" w:lineRule="auto"/>
        <w:contextualSpacing/>
        <w:jc w:val="both"/>
        <w:rPr>
          <w:rFonts w:ascii="Arial" w:hAnsi="Arial" w:cs="Arial"/>
        </w:rPr>
      </w:pPr>
    </w:p>
    <w:p w14:paraId="13D8FBCA" w14:textId="28110324" w:rsidR="00FF075D" w:rsidRDefault="00FF075D" w:rsidP="00EA7204">
      <w:pPr>
        <w:spacing w:before="120" w:after="0" w:line="240" w:lineRule="auto"/>
        <w:contextualSpacing/>
        <w:jc w:val="both"/>
        <w:rPr>
          <w:rFonts w:ascii="Arial" w:hAnsi="Arial" w:cs="Arial"/>
        </w:rPr>
      </w:pPr>
      <w:r w:rsidRPr="00B849B6">
        <w:rPr>
          <w:rFonts w:ascii="Arial" w:hAnsi="Arial" w:cs="Arial"/>
        </w:rPr>
        <w:t>We are a mixed bunch, but we all have a common goal of serving and supporting those around us and our communities.</w:t>
      </w:r>
    </w:p>
    <w:p w14:paraId="44446ED2" w14:textId="105C54A5" w:rsidR="005E1431" w:rsidRDefault="005E1431" w:rsidP="00EA7204">
      <w:pPr>
        <w:spacing w:before="120" w:after="0" w:line="240" w:lineRule="auto"/>
        <w:contextualSpacing/>
        <w:jc w:val="both"/>
        <w:rPr>
          <w:rFonts w:ascii="Arial" w:hAnsi="Arial" w:cs="Arial"/>
        </w:rPr>
      </w:pPr>
    </w:p>
    <w:p w14:paraId="4127F610" w14:textId="77777777" w:rsidR="005E1431" w:rsidRDefault="005E1431" w:rsidP="00EA7204">
      <w:pPr>
        <w:spacing w:before="120" w:after="0" w:line="240" w:lineRule="auto"/>
        <w:contextualSpacing/>
        <w:jc w:val="both"/>
        <w:rPr>
          <w:rFonts w:ascii="Arial" w:hAnsi="Arial" w:cs="Arial"/>
        </w:rPr>
      </w:pPr>
    </w:p>
    <w:p w14:paraId="06404070" w14:textId="4B81B0D3" w:rsidR="00FF075D" w:rsidRDefault="00FF075D" w:rsidP="00EA7204">
      <w:pPr>
        <w:spacing w:before="120" w:after="0" w:line="240" w:lineRule="auto"/>
        <w:contextualSpacing/>
        <w:jc w:val="both"/>
        <w:rPr>
          <w:rFonts w:ascii="Arial" w:hAnsi="Arial" w:cs="Arial"/>
        </w:rPr>
      </w:pPr>
      <w:r w:rsidRPr="005709CD">
        <w:rPr>
          <w:rFonts w:ascii="Arial" w:hAnsi="Arial" w:cs="Arial"/>
          <w:b/>
          <w:color w:val="FF5C00"/>
          <w:sz w:val="32"/>
          <w:szCs w:val="32"/>
        </w:rPr>
        <w:t>WHAT WE DO</w:t>
      </w:r>
      <w:r w:rsidRPr="005709CD">
        <w:rPr>
          <w:rFonts w:ascii="Arial" w:hAnsi="Arial" w:cs="Arial"/>
          <w:b/>
          <w:color w:val="FF5C00"/>
          <w:sz w:val="32"/>
          <w:szCs w:val="32"/>
        </w:rPr>
        <w:cr/>
      </w:r>
      <w:r w:rsidRPr="00B849B6">
        <w:rPr>
          <w:rFonts w:ascii="Arial" w:hAnsi="Arial" w:cs="Arial"/>
        </w:rPr>
        <w:cr/>
        <w:t>An easier question might be "what don't we do"!  Our projects arise when and where there is need</w:t>
      </w:r>
      <w:r>
        <w:rPr>
          <w:rFonts w:ascii="Arial" w:hAnsi="Arial" w:cs="Arial"/>
        </w:rPr>
        <w:t xml:space="preserve"> and are often </w:t>
      </w:r>
      <w:r w:rsidR="00176115">
        <w:rPr>
          <w:rFonts w:ascii="Arial" w:hAnsi="Arial" w:cs="Arial"/>
        </w:rPr>
        <w:t>inter</w:t>
      </w:r>
      <w:r>
        <w:rPr>
          <w:rFonts w:ascii="Arial" w:hAnsi="Arial" w:cs="Arial"/>
        </w:rPr>
        <w:t>connected</w:t>
      </w:r>
      <w:r w:rsidRPr="00B849B6">
        <w:rPr>
          <w:rFonts w:ascii="Arial" w:hAnsi="Arial" w:cs="Arial"/>
        </w:rPr>
        <w:t xml:space="preserve">.  </w:t>
      </w:r>
      <w:r w:rsidR="00F40FD3">
        <w:rPr>
          <w:rFonts w:ascii="Arial" w:hAnsi="Arial" w:cs="Arial"/>
        </w:rPr>
        <w:t>Examples of our projects include:</w:t>
      </w:r>
    </w:p>
    <w:p w14:paraId="44A515ED" w14:textId="3E55E162" w:rsidR="00A84AE5" w:rsidRDefault="00F40FD3" w:rsidP="005E1431">
      <w:pPr>
        <w:spacing w:before="120" w:after="0" w:line="240" w:lineRule="auto"/>
        <w:contextualSpacing/>
        <w:rPr>
          <w:rFonts w:ascii="Arial" w:hAnsi="Arial" w:cs="Arial"/>
        </w:rPr>
      </w:pPr>
      <w:r>
        <w:rPr>
          <w:rFonts w:ascii="Arial" w:hAnsi="Arial" w:cs="Arial"/>
          <w:noProof/>
          <w:lang w:eastAsia="en-GB"/>
        </w:rPr>
        <mc:AlternateContent>
          <mc:Choice Requires="wpg">
            <w:drawing>
              <wp:anchor distT="0" distB="0" distL="114300" distR="114300" simplePos="0" relativeHeight="251658242" behindDoc="0" locked="0" layoutInCell="1" allowOverlap="1" wp14:anchorId="32FC7010" wp14:editId="42F09967">
                <wp:simplePos x="0" y="0"/>
                <wp:positionH relativeFrom="column">
                  <wp:posOffset>-222637</wp:posOffset>
                </wp:positionH>
                <wp:positionV relativeFrom="paragraph">
                  <wp:posOffset>145746</wp:posOffset>
                </wp:positionV>
                <wp:extent cx="6253480" cy="4446847"/>
                <wp:effectExtent l="19050" t="0" r="33020" b="0"/>
                <wp:wrapNone/>
                <wp:docPr id="29" name="Group 29"/>
                <wp:cNvGraphicFramePr/>
                <a:graphic xmlns:a="http://schemas.openxmlformats.org/drawingml/2006/main">
                  <a:graphicData uri="http://schemas.microsoft.com/office/word/2010/wordprocessingGroup">
                    <wpg:wgp>
                      <wpg:cNvGrpSpPr/>
                      <wpg:grpSpPr>
                        <a:xfrm>
                          <a:off x="0" y="0"/>
                          <a:ext cx="6253480" cy="4446847"/>
                          <a:chOff x="0" y="0"/>
                          <a:chExt cx="6253535" cy="4447159"/>
                        </a:xfrm>
                      </wpg:grpSpPr>
                      <wps:wsp>
                        <wps:cNvPr id="2" name="Cloud 2"/>
                        <wps:cNvSpPr/>
                        <wps:spPr>
                          <a:xfrm>
                            <a:off x="413468" y="286247"/>
                            <a:ext cx="1466850" cy="844550"/>
                          </a:xfrm>
                          <a:prstGeom prst="cloud">
                            <a:avLst/>
                          </a:prstGeom>
                          <a:solidFill>
                            <a:srgbClr val="7D6CBC"/>
                          </a:solidFill>
                        </wps:spPr>
                        <wps:style>
                          <a:lnRef idx="2">
                            <a:schemeClr val="accent1">
                              <a:shade val="50000"/>
                            </a:schemeClr>
                          </a:lnRef>
                          <a:fillRef idx="1">
                            <a:schemeClr val="accent1"/>
                          </a:fillRef>
                          <a:effectRef idx="0">
                            <a:schemeClr val="accent1"/>
                          </a:effectRef>
                          <a:fontRef idx="minor">
                            <a:schemeClr val="lt1"/>
                          </a:fontRef>
                        </wps:style>
                        <wps:txbx>
                          <w:txbxContent>
                            <w:p w14:paraId="1DFD1D82" w14:textId="5EAFE36A" w:rsidR="0073124D" w:rsidRPr="00BD2E5B" w:rsidRDefault="0073124D" w:rsidP="0073124D">
                              <w:pPr>
                                <w:jc w:val="center"/>
                                <w:rPr>
                                  <w:rFonts w:ascii="Bradley Hand ITC" w:hAnsi="Bradley Hand ITC"/>
                                  <w:b/>
                                  <w:bCs/>
                                  <w:color w:val="FFFFFF" w:themeColor="background1"/>
                                  <w:sz w:val="18"/>
                                  <w:szCs w:val="18"/>
                                </w:rPr>
                              </w:pPr>
                              <w:r w:rsidRPr="00BD2E5B">
                                <w:rPr>
                                  <w:rFonts w:ascii="Bradley Hand ITC" w:hAnsi="Bradley Hand ITC"/>
                                  <w:b/>
                                  <w:bCs/>
                                  <w:color w:val="FFFFFF" w:themeColor="background1"/>
                                  <w:sz w:val="18"/>
                                  <w:szCs w:val="18"/>
                                </w:rPr>
                                <w:t>Youth Work in edu</w:t>
                              </w:r>
                              <w:r w:rsidR="00E13BB5" w:rsidRPr="00BD2E5B">
                                <w:rPr>
                                  <w:rFonts w:ascii="Bradley Hand ITC" w:hAnsi="Bradley Hand ITC"/>
                                  <w:b/>
                                  <w:bCs/>
                                  <w:color w:val="FFFFFF" w:themeColor="background1"/>
                                  <w:sz w:val="18"/>
                                  <w:szCs w:val="18"/>
                                </w:rPr>
                                <w:t>c</w:t>
                              </w:r>
                              <w:r w:rsidRPr="00BD2E5B">
                                <w:rPr>
                                  <w:rFonts w:ascii="Bradley Hand ITC" w:hAnsi="Bradley Hand ITC"/>
                                  <w:b/>
                                  <w:bCs/>
                                  <w:color w:val="FFFFFF" w:themeColor="background1"/>
                                  <w:sz w:val="18"/>
                                  <w:szCs w:val="18"/>
                                </w:rPr>
                                <w:t>ation settings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Cloud 3"/>
                        <wps:cNvSpPr/>
                        <wps:spPr>
                          <a:xfrm>
                            <a:off x="2282024" y="1995777"/>
                            <a:ext cx="1466850" cy="844550"/>
                          </a:xfrm>
                          <a:prstGeom prst="cloud">
                            <a:avLst/>
                          </a:prstGeom>
                          <a:solidFill>
                            <a:srgbClr val="35C4B5"/>
                          </a:solidFill>
                          <a:ln w="12700" cap="flat" cmpd="sng" algn="ctr">
                            <a:solidFill>
                              <a:srgbClr val="4472C4">
                                <a:shade val="50000"/>
                              </a:srgbClr>
                            </a:solidFill>
                            <a:prstDash val="solid"/>
                            <a:miter lim="800000"/>
                          </a:ln>
                          <a:effectLst/>
                        </wps:spPr>
                        <wps:txbx>
                          <w:txbxContent>
                            <w:p w14:paraId="478A2A02" w14:textId="52C18551" w:rsidR="0073124D" w:rsidRPr="00546BC7" w:rsidRDefault="0073124D" w:rsidP="0073124D">
                              <w:pPr>
                                <w:jc w:val="center"/>
                                <w:rPr>
                                  <w:rFonts w:ascii="Bradley Hand ITC" w:hAnsi="Bradley Hand ITC"/>
                                  <w:b/>
                                  <w:bCs/>
                                  <w:color w:val="061843"/>
                                  <w:sz w:val="18"/>
                                  <w:szCs w:val="18"/>
                                </w:rPr>
                              </w:pPr>
                              <w:r w:rsidRPr="00546BC7">
                                <w:rPr>
                                  <w:rFonts w:ascii="Bradley Hand ITC" w:hAnsi="Bradley Hand ITC"/>
                                  <w:b/>
                                  <w:bCs/>
                                  <w:color w:val="061843"/>
                                  <w:sz w:val="18"/>
                                  <w:szCs w:val="18"/>
                                </w:rPr>
                                <w:t>Church &amp; faith based services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Cloud 4"/>
                        <wps:cNvSpPr/>
                        <wps:spPr>
                          <a:xfrm>
                            <a:off x="1765189" y="644055"/>
                            <a:ext cx="1466850" cy="844550"/>
                          </a:xfrm>
                          <a:prstGeom prst="cloud">
                            <a:avLst/>
                          </a:prstGeom>
                          <a:solidFill>
                            <a:srgbClr val="F0AB00"/>
                          </a:solidFill>
                          <a:ln w="12700" cap="flat" cmpd="sng" algn="ctr">
                            <a:solidFill>
                              <a:srgbClr val="4472C4">
                                <a:shade val="50000"/>
                              </a:srgbClr>
                            </a:solidFill>
                            <a:prstDash val="solid"/>
                            <a:miter lim="800000"/>
                          </a:ln>
                          <a:effectLst/>
                        </wps:spPr>
                        <wps:txbx>
                          <w:txbxContent>
                            <w:p w14:paraId="4477ED0A" w14:textId="49815F3A" w:rsidR="0073124D" w:rsidRPr="00546BC7" w:rsidRDefault="0073124D" w:rsidP="0073124D">
                              <w:pPr>
                                <w:jc w:val="center"/>
                                <w:rPr>
                                  <w:rFonts w:ascii="Bradley Hand ITC" w:hAnsi="Bradley Hand ITC"/>
                                  <w:b/>
                                  <w:bCs/>
                                  <w:color w:val="061843"/>
                                  <w:sz w:val="18"/>
                                  <w:szCs w:val="18"/>
                                </w:rPr>
                              </w:pPr>
                              <w:r w:rsidRPr="00546BC7">
                                <w:rPr>
                                  <w:rFonts w:ascii="Bradley Hand ITC" w:hAnsi="Bradley Hand ITC"/>
                                  <w:b/>
                                  <w:bCs/>
                                  <w:color w:val="061843"/>
                                  <w:sz w:val="18"/>
                                  <w:szCs w:val="18"/>
                                </w:rPr>
                                <w:t>Youth Work in A</w:t>
                              </w:r>
                              <w:r w:rsidR="00E13BB5">
                                <w:rPr>
                                  <w:rFonts w:ascii="Bradley Hand ITC" w:hAnsi="Bradley Hand ITC"/>
                                  <w:b/>
                                  <w:bCs/>
                                  <w:color w:val="061843"/>
                                  <w:sz w:val="18"/>
                                  <w:szCs w:val="18"/>
                                </w:rPr>
                                <w:t xml:space="preserve"> </w:t>
                              </w:r>
                              <w:r w:rsidRPr="00546BC7">
                                <w:rPr>
                                  <w:rFonts w:ascii="Bradley Hand ITC" w:hAnsi="Bradley Hand ITC"/>
                                  <w:b/>
                                  <w:bCs/>
                                  <w:color w:val="061843"/>
                                  <w:sz w:val="18"/>
                                  <w:szCs w:val="18"/>
                                </w:rPr>
                                <w:t>&amp;</w:t>
                              </w:r>
                              <w:r w:rsidR="00E13BB5">
                                <w:rPr>
                                  <w:rFonts w:ascii="Bradley Hand ITC" w:hAnsi="Bradley Hand ITC"/>
                                  <w:b/>
                                  <w:bCs/>
                                  <w:color w:val="061843"/>
                                  <w:sz w:val="18"/>
                                  <w:szCs w:val="18"/>
                                </w:rPr>
                                <w:t xml:space="preserve"> </w:t>
                              </w:r>
                              <w:r w:rsidRPr="00546BC7">
                                <w:rPr>
                                  <w:rFonts w:ascii="Bradley Hand ITC" w:hAnsi="Bradley Hand ITC"/>
                                  <w:b/>
                                  <w:bCs/>
                                  <w:color w:val="061843"/>
                                  <w:sz w:val="18"/>
                                  <w:szCs w:val="18"/>
                                </w:rPr>
                                <w:t>E hospital settings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Cloud 5"/>
                        <wps:cNvSpPr/>
                        <wps:spPr>
                          <a:xfrm>
                            <a:off x="4786685" y="421419"/>
                            <a:ext cx="1466850" cy="844550"/>
                          </a:xfrm>
                          <a:prstGeom prst="cloud">
                            <a:avLst/>
                          </a:prstGeom>
                          <a:solidFill>
                            <a:srgbClr val="DA3D7E"/>
                          </a:solidFill>
                          <a:ln w="12700" cap="flat" cmpd="sng" algn="ctr">
                            <a:solidFill>
                              <a:srgbClr val="4472C4">
                                <a:shade val="50000"/>
                              </a:srgbClr>
                            </a:solidFill>
                            <a:prstDash val="solid"/>
                            <a:miter lim="800000"/>
                          </a:ln>
                          <a:effectLst/>
                        </wps:spPr>
                        <wps:txbx>
                          <w:txbxContent>
                            <w:p w14:paraId="2BB3ECED" w14:textId="2861AC61" w:rsidR="0073124D" w:rsidRPr="00546BC7" w:rsidRDefault="00E13BB5" w:rsidP="0073124D">
                              <w:pPr>
                                <w:jc w:val="center"/>
                                <w:rPr>
                                  <w:rFonts w:ascii="Bradley Hand ITC" w:hAnsi="Bradley Hand ITC"/>
                                  <w:b/>
                                  <w:bCs/>
                                  <w:color w:val="061843"/>
                                  <w:sz w:val="18"/>
                                  <w:szCs w:val="18"/>
                                </w:rPr>
                              </w:pPr>
                              <w:r>
                                <w:rPr>
                                  <w:rFonts w:ascii="Bradley Hand ITC" w:hAnsi="Bradley Hand ITC"/>
                                  <w:b/>
                                  <w:bCs/>
                                  <w:color w:val="061843"/>
                                  <w:sz w:val="18"/>
                                  <w:szCs w:val="18"/>
                                </w:rPr>
                                <w:t xml:space="preserve"> </w:t>
                              </w:r>
                              <w:r w:rsidR="0073124D" w:rsidRPr="00BD2E5B">
                                <w:rPr>
                                  <w:rFonts w:ascii="Bradley Hand ITC" w:hAnsi="Bradley Hand ITC"/>
                                  <w:b/>
                                  <w:bCs/>
                                  <w:color w:val="FFFFFF" w:themeColor="background1"/>
                                  <w:sz w:val="18"/>
                                  <w:szCs w:val="18"/>
                                </w:rPr>
                                <w:t>City farms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Cloud 6"/>
                        <wps:cNvSpPr/>
                        <wps:spPr>
                          <a:xfrm>
                            <a:off x="4548146" y="1741335"/>
                            <a:ext cx="1466850" cy="844550"/>
                          </a:xfrm>
                          <a:prstGeom prst="cloud">
                            <a:avLst/>
                          </a:prstGeom>
                          <a:solidFill>
                            <a:srgbClr val="34B233"/>
                          </a:solidFill>
                          <a:ln w="12700" cap="flat" cmpd="sng" algn="ctr">
                            <a:solidFill>
                              <a:srgbClr val="4472C4">
                                <a:shade val="50000"/>
                              </a:srgbClr>
                            </a:solidFill>
                            <a:prstDash val="solid"/>
                            <a:miter lim="800000"/>
                          </a:ln>
                          <a:effectLst/>
                        </wps:spPr>
                        <wps:txbx>
                          <w:txbxContent>
                            <w:p w14:paraId="6EBE6D32" w14:textId="4C3C7C5E" w:rsidR="0073124D" w:rsidRPr="00BD2E5B" w:rsidRDefault="0073124D" w:rsidP="0073124D">
                              <w:pPr>
                                <w:jc w:val="center"/>
                                <w:rPr>
                                  <w:rFonts w:ascii="Bradley Hand ITC" w:hAnsi="Bradley Hand ITC"/>
                                  <w:b/>
                                  <w:bCs/>
                                  <w:color w:val="FFFFFF" w:themeColor="background1"/>
                                  <w:sz w:val="18"/>
                                  <w:szCs w:val="18"/>
                                </w:rPr>
                              </w:pPr>
                              <w:r w:rsidRPr="00BD2E5B">
                                <w:rPr>
                                  <w:rFonts w:ascii="Bradley Hand ITC" w:hAnsi="Bradley Hand ITC"/>
                                  <w:b/>
                                  <w:bCs/>
                                  <w:color w:val="FFFFFF" w:themeColor="background1"/>
                                  <w:sz w:val="18"/>
                                  <w:szCs w:val="18"/>
                                </w:rPr>
                                <w:t>Disrupting human trafficking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Cloud 7"/>
                        <wps:cNvSpPr/>
                        <wps:spPr>
                          <a:xfrm>
                            <a:off x="3538330" y="2512612"/>
                            <a:ext cx="1466850" cy="844550"/>
                          </a:xfrm>
                          <a:prstGeom prst="cloud">
                            <a:avLst/>
                          </a:prstGeom>
                          <a:solidFill>
                            <a:srgbClr val="7D6CBC"/>
                          </a:solidFill>
                          <a:ln w="12700" cap="flat" cmpd="sng" algn="ctr">
                            <a:solidFill>
                              <a:srgbClr val="4472C4">
                                <a:shade val="50000"/>
                              </a:srgbClr>
                            </a:solidFill>
                            <a:prstDash val="solid"/>
                            <a:miter lim="800000"/>
                          </a:ln>
                          <a:effectLst/>
                        </wps:spPr>
                        <wps:txbx>
                          <w:txbxContent>
                            <w:p w14:paraId="0F5D5F47" w14:textId="72338334" w:rsidR="0073124D" w:rsidRPr="00BD2E5B" w:rsidRDefault="0073124D" w:rsidP="0073124D">
                              <w:pPr>
                                <w:jc w:val="center"/>
                                <w:rPr>
                                  <w:rFonts w:ascii="Bradley Hand ITC" w:hAnsi="Bradley Hand ITC"/>
                                  <w:b/>
                                  <w:bCs/>
                                  <w:color w:val="FFFFFF" w:themeColor="background1"/>
                                  <w:sz w:val="18"/>
                                  <w:szCs w:val="18"/>
                                </w:rPr>
                              </w:pPr>
                              <w:r w:rsidRPr="00BD2E5B">
                                <w:rPr>
                                  <w:rFonts w:ascii="Bradley Hand ITC" w:hAnsi="Bradley Hand ITC"/>
                                  <w:b/>
                                  <w:bCs/>
                                  <w:color w:val="FFFFFF" w:themeColor="background1"/>
                                  <w:sz w:val="18"/>
                                  <w:szCs w:val="18"/>
                                </w:rPr>
                                <w:t>Emergency &amp; long term housing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Cloud 8"/>
                        <wps:cNvSpPr/>
                        <wps:spPr>
                          <a:xfrm>
                            <a:off x="413468" y="1407381"/>
                            <a:ext cx="1466850" cy="844550"/>
                          </a:xfrm>
                          <a:prstGeom prst="cloud">
                            <a:avLst/>
                          </a:prstGeom>
                          <a:solidFill>
                            <a:srgbClr val="FFFF69"/>
                          </a:solidFill>
                          <a:ln w="12700" cap="flat" cmpd="sng" algn="ctr">
                            <a:solidFill>
                              <a:srgbClr val="4472C4">
                                <a:shade val="50000"/>
                              </a:srgbClr>
                            </a:solidFill>
                            <a:prstDash val="solid"/>
                            <a:miter lim="800000"/>
                          </a:ln>
                          <a:effectLst/>
                        </wps:spPr>
                        <wps:txbx>
                          <w:txbxContent>
                            <w:p w14:paraId="0655302D" w14:textId="27B76714" w:rsidR="0073124D" w:rsidRPr="00546BC7" w:rsidRDefault="0073124D" w:rsidP="0073124D">
                              <w:pPr>
                                <w:jc w:val="center"/>
                                <w:rPr>
                                  <w:rFonts w:ascii="Bradley Hand ITC" w:hAnsi="Bradley Hand ITC"/>
                                  <w:b/>
                                  <w:bCs/>
                                  <w:color w:val="061843"/>
                                  <w:sz w:val="18"/>
                                  <w:szCs w:val="18"/>
                                </w:rPr>
                              </w:pPr>
                              <w:r w:rsidRPr="00546BC7">
                                <w:rPr>
                                  <w:rFonts w:ascii="Bradley Hand ITC" w:hAnsi="Bradley Hand ITC"/>
                                  <w:b/>
                                  <w:bCs/>
                                  <w:color w:val="061843"/>
                                  <w:sz w:val="18"/>
                                  <w:szCs w:val="18"/>
                                </w:rPr>
                                <w:t>School holiday activities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Cloud 9"/>
                        <wps:cNvSpPr/>
                        <wps:spPr>
                          <a:xfrm>
                            <a:off x="3236181" y="1113182"/>
                            <a:ext cx="1466850" cy="844550"/>
                          </a:xfrm>
                          <a:prstGeom prst="cloud">
                            <a:avLst/>
                          </a:prstGeom>
                          <a:solidFill>
                            <a:srgbClr val="B6BF00"/>
                          </a:solidFill>
                          <a:ln w="12700" cap="flat" cmpd="sng" algn="ctr">
                            <a:solidFill>
                              <a:srgbClr val="4472C4">
                                <a:shade val="50000"/>
                              </a:srgbClr>
                            </a:solidFill>
                            <a:prstDash val="solid"/>
                            <a:miter lim="800000"/>
                          </a:ln>
                          <a:effectLst/>
                        </wps:spPr>
                        <wps:txbx>
                          <w:txbxContent>
                            <w:p w14:paraId="17F8DC74" w14:textId="386CD8FB" w:rsidR="0073124D" w:rsidRPr="00546BC7" w:rsidRDefault="0073124D" w:rsidP="0073124D">
                              <w:pPr>
                                <w:jc w:val="center"/>
                                <w:rPr>
                                  <w:rFonts w:ascii="Bradley Hand ITC" w:hAnsi="Bradley Hand ITC"/>
                                  <w:b/>
                                  <w:bCs/>
                                  <w:color w:val="061843"/>
                                  <w:sz w:val="18"/>
                                  <w:szCs w:val="18"/>
                                </w:rPr>
                              </w:pPr>
                              <w:r w:rsidRPr="00546BC7">
                                <w:rPr>
                                  <w:rFonts w:ascii="Bradley Hand ITC" w:hAnsi="Bradley Hand ITC"/>
                                  <w:b/>
                                  <w:bCs/>
                                  <w:color w:val="061843"/>
                                  <w:sz w:val="18"/>
                                  <w:szCs w:val="18"/>
                                </w:rPr>
                                <w:t>Cafes</w:t>
                              </w:r>
                              <w:r w:rsidR="00806F55">
                                <w:rPr>
                                  <w:rFonts w:ascii="Bradley Hand ITC" w:hAnsi="Bradley Hand ITC"/>
                                  <w:b/>
                                  <w:bCs/>
                                  <w:color w:val="061843"/>
                                  <w:sz w:val="18"/>
                                  <w:szCs w:val="18"/>
                                </w:rPr>
                                <w:t xml:space="preserve"> and community spaces.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Cloud 10"/>
                        <wps:cNvSpPr/>
                        <wps:spPr>
                          <a:xfrm>
                            <a:off x="3077155" y="0"/>
                            <a:ext cx="1466850" cy="844550"/>
                          </a:xfrm>
                          <a:prstGeom prst="cloud">
                            <a:avLst/>
                          </a:prstGeom>
                          <a:solidFill>
                            <a:srgbClr val="0092DB"/>
                          </a:solidFill>
                          <a:ln w="12700" cap="flat" cmpd="sng" algn="ctr">
                            <a:solidFill>
                              <a:srgbClr val="4472C4">
                                <a:shade val="50000"/>
                              </a:srgbClr>
                            </a:solidFill>
                            <a:prstDash val="solid"/>
                            <a:miter lim="800000"/>
                          </a:ln>
                          <a:effectLst/>
                        </wps:spPr>
                        <wps:txbx>
                          <w:txbxContent>
                            <w:p w14:paraId="5183177B" w14:textId="3E88FD14" w:rsidR="0073124D" w:rsidRPr="00BD2E5B" w:rsidRDefault="0073124D" w:rsidP="0073124D">
                              <w:pPr>
                                <w:jc w:val="center"/>
                                <w:rPr>
                                  <w:rFonts w:ascii="Bradley Hand ITC" w:hAnsi="Bradley Hand ITC"/>
                                  <w:b/>
                                  <w:bCs/>
                                  <w:color w:val="FFFFFF" w:themeColor="background1"/>
                                  <w:sz w:val="18"/>
                                  <w:szCs w:val="18"/>
                                </w:rPr>
                              </w:pPr>
                              <w:r w:rsidRPr="00BD2E5B">
                                <w:rPr>
                                  <w:rFonts w:ascii="Bradley Hand ITC" w:hAnsi="Bradley Hand ITC"/>
                                  <w:b/>
                                  <w:bCs/>
                                  <w:color w:val="FFFFFF" w:themeColor="background1"/>
                                  <w:sz w:val="18"/>
                                  <w:szCs w:val="18"/>
                                </w:rPr>
                                <w:t>Parent &amp; toddler groups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 name="Cloud 11"/>
                        <wps:cNvSpPr/>
                        <wps:spPr>
                          <a:xfrm>
                            <a:off x="0" y="2353586"/>
                            <a:ext cx="1466850" cy="844550"/>
                          </a:xfrm>
                          <a:prstGeom prst="cloud">
                            <a:avLst/>
                          </a:prstGeom>
                          <a:solidFill>
                            <a:srgbClr val="8CB8C6"/>
                          </a:solidFill>
                          <a:ln w="12700" cap="flat" cmpd="sng" algn="ctr">
                            <a:solidFill>
                              <a:srgbClr val="4472C4">
                                <a:shade val="50000"/>
                              </a:srgbClr>
                            </a:solidFill>
                            <a:prstDash val="solid"/>
                            <a:miter lim="800000"/>
                          </a:ln>
                          <a:effectLst/>
                        </wps:spPr>
                        <wps:txbx>
                          <w:txbxContent>
                            <w:p w14:paraId="0875704E" w14:textId="579DE1AA" w:rsidR="0073124D" w:rsidRPr="00546BC7" w:rsidRDefault="0073124D" w:rsidP="0073124D">
                              <w:pPr>
                                <w:jc w:val="center"/>
                                <w:rPr>
                                  <w:rFonts w:ascii="Bradley Hand ITC" w:hAnsi="Bradley Hand ITC"/>
                                  <w:b/>
                                  <w:bCs/>
                                  <w:color w:val="061843"/>
                                  <w:sz w:val="18"/>
                                  <w:szCs w:val="18"/>
                                </w:rPr>
                              </w:pPr>
                              <w:r w:rsidRPr="00546BC7">
                                <w:rPr>
                                  <w:rFonts w:ascii="Bradley Hand ITC" w:hAnsi="Bradley Hand ITC"/>
                                  <w:b/>
                                  <w:bCs/>
                                  <w:color w:val="061843"/>
                                  <w:sz w:val="18"/>
                                  <w:szCs w:val="18"/>
                                </w:rPr>
                                <w:t>Supporting youth living with diabetes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Cloud 12"/>
                        <wps:cNvSpPr/>
                        <wps:spPr>
                          <a:xfrm>
                            <a:off x="222636" y="3283888"/>
                            <a:ext cx="1663700" cy="1035050"/>
                          </a:xfrm>
                          <a:prstGeom prst="cloud">
                            <a:avLst/>
                          </a:prstGeom>
                          <a:solidFill>
                            <a:srgbClr val="C60C30"/>
                          </a:solidFill>
                          <a:ln w="12700" cap="flat" cmpd="sng" algn="ctr">
                            <a:solidFill>
                              <a:srgbClr val="4472C4">
                                <a:shade val="50000"/>
                              </a:srgbClr>
                            </a:solidFill>
                            <a:prstDash val="solid"/>
                            <a:miter lim="800000"/>
                          </a:ln>
                          <a:effectLst/>
                        </wps:spPr>
                        <wps:txbx>
                          <w:txbxContent>
                            <w:p w14:paraId="0682BD5B" w14:textId="279E4D32" w:rsidR="0073124D" w:rsidRPr="00BD2E5B" w:rsidRDefault="002F0F09" w:rsidP="0073124D">
                              <w:pPr>
                                <w:jc w:val="center"/>
                                <w:rPr>
                                  <w:rFonts w:ascii="Bradley Hand ITC" w:hAnsi="Bradley Hand ITC"/>
                                  <w:b/>
                                  <w:bCs/>
                                  <w:color w:val="FFFFFF" w:themeColor="background1"/>
                                  <w:sz w:val="18"/>
                                  <w:szCs w:val="18"/>
                                </w:rPr>
                              </w:pPr>
                              <w:r w:rsidRPr="00BD2E5B">
                                <w:rPr>
                                  <w:rFonts w:ascii="Bradley Hand ITC" w:hAnsi="Bradley Hand ITC"/>
                                  <w:b/>
                                  <w:bCs/>
                                  <w:color w:val="FFFFFF" w:themeColor="background1"/>
                                  <w:sz w:val="18"/>
                                  <w:szCs w:val="18"/>
                                </w:rPr>
                                <w:t>Partner</w:t>
                              </w:r>
                              <w:r w:rsidR="0073124D" w:rsidRPr="00BD2E5B">
                                <w:rPr>
                                  <w:rFonts w:ascii="Bradley Hand ITC" w:hAnsi="Bradley Hand ITC"/>
                                  <w:b/>
                                  <w:bCs/>
                                  <w:color w:val="FFFFFF" w:themeColor="background1"/>
                                  <w:sz w:val="18"/>
                                  <w:szCs w:val="18"/>
                                </w:rPr>
                                <w:t>ing with families to improve diet and health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Cloud 13"/>
                        <wps:cNvSpPr/>
                        <wps:spPr>
                          <a:xfrm>
                            <a:off x="2186609" y="3244132"/>
                            <a:ext cx="1562100" cy="920750"/>
                          </a:xfrm>
                          <a:prstGeom prst="cloud">
                            <a:avLst/>
                          </a:prstGeom>
                          <a:solidFill>
                            <a:srgbClr val="FFFF69"/>
                          </a:solidFill>
                          <a:ln w="12700" cap="flat" cmpd="sng" algn="ctr">
                            <a:solidFill>
                              <a:srgbClr val="4472C4">
                                <a:shade val="50000"/>
                              </a:srgbClr>
                            </a:solidFill>
                            <a:prstDash val="solid"/>
                            <a:miter lim="800000"/>
                          </a:ln>
                          <a:effectLst/>
                        </wps:spPr>
                        <wps:txbx>
                          <w:txbxContent>
                            <w:p w14:paraId="71CC97DA" w14:textId="2A0390EF" w:rsidR="0073124D" w:rsidRPr="00546BC7" w:rsidRDefault="0073124D" w:rsidP="0073124D">
                              <w:pPr>
                                <w:jc w:val="center"/>
                                <w:rPr>
                                  <w:rFonts w:ascii="Bradley Hand ITC" w:hAnsi="Bradley Hand ITC"/>
                                  <w:b/>
                                  <w:bCs/>
                                  <w:color w:val="061843"/>
                                  <w:sz w:val="18"/>
                                  <w:szCs w:val="18"/>
                                </w:rPr>
                              </w:pPr>
                              <w:r w:rsidRPr="00546BC7">
                                <w:rPr>
                                  <w:rFonts w:ascii="Bradley Hand ITC" w:hAnsi="Bradley Hand ITC"/>
                                  <w:b/>
                                  <w:bCs/>
                                  <w:color w:val="061843"/>
                                  <w:sz w:val="18"/>
                                  <w:szCs w:val="18"/>
                                </w:rPr>
                                <w:t>Tutoring young premiership footballers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 name="Cloud 14"/>
                        <wps:cNvSpPr/>
                        <wps:spPr>
                          <a:xfrm>
                            <a:off x="4699221" y="3124862"/>
                            <a:ext cx="1466850" cy="844550"/>
                          </a:xfrm>
                          <a:prstGeom prst="cloud">
                            <a:avLst/>
                          </a:prstGeom>
                          <a:solidFill>
                            <a:srgbClr val="F0AB00"/>
                          </a:solidFill>
                          <a:ln w="12700" cap="flat" cmpd="sng" algn="ctr">
                            <a:solidFill>
                              <a:srgbClr val="4472C4">
                                <a:shade val="50000"/>
                              </a:srgbClr>
                            </a:solidFill>
                            <a:prstDash val="solid"/>
                            <a:miter lim="800000"/>
                          </a:ln>
                          <a:effectLst/>
                        </wps:spPr>
                        <wps:txbx>
                          <w:txbxContent>
                            <w:p w14:paraId="32806DED" w14:textId="523FED8F" w:rsidR="0073124D" w:rsidRPr="00546BC7" w:rsidRDefault="0073124D" w:rsidP="0073124D">
                              <w:pPr>
                                <w:jc w:val="center"/>
                                <w:rPr>
                                  <w:rFonts w:ascii="Bradley Hand ITC" w:hAnsi="Bradley Hand ITC"/>
                                  <w:b/>
                                  <w:bCs/>
                                  <w:color w:val="061843"/>
                                  <w:sz w:val="18"/>
                                  <w:szCs w:val="18"/>
                                </w:rPr>
                              </w:pPr>
                              <w:r w:rsidRPr="00546BC7">
                                <w:rPr>
                                  <w:rFonts w:ascii="Bradley Hand ITC" w:hAnsi="Bradley Hand ITC"/>
                                  <w:b/>
                                  <w:bCs/>
                                  <w:color w:val="061843"/>
                                  <w:sz w:val="18"/>
                                  <w:szCs w:val="18"/>
                                </w:rPr>
                                <w:t>Supporting ESOL classes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Arc 19"/>
                        <wps:cNvSpPr/>
                        <wps:spPr>
                          <a:xfrm rot="1739722">
                            <a:off x="359912" y="1979389"/>
                            <a:ext cx="1064021" cy="1223890"/>
                          </a:xfrm>
                          <a:prstGeom prst="arc">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Arc 22"/>
                        <wps:cNvSpPr/>
                        <wps:spPr>
                          <a:xfrm flipH="1">
                            <a:off x="3543134" y="771276"/>
                            <a:ext cx="706755" cy="969645"/>
                          </a:xfrm>
                          <a:prstGeom prst="arc">
                            <a:avLst/>
                          </a:prstGeom>
                          <a:noFill/>
                          <a:ln w="6350" cap="flat" cmpd="sng" algn="ctr">
                            <a:solidFill>
                              <a:srgbClr val="4472C4"/>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Arc 23"/>
                        <wps:cNvSpPr/>
                        <wps:spPr>
                          <a:xfrm>
                            <a:off x="3853234" y="408891"/>
                            <a:ext cx="1164083" cy="715607"/>
                          </a:xfrm>
                          <a:prstGeom prst="arc">
                            <a:avLst/>
                          </a:prstGeom>
                          <a:noFill/>
                          <a:ln w="6350" cap="flat" cmpd="sng" algn="ctr">
                            <a:solidFill>
                              <a:srgbClr val="4472C4"/>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Arc 24"/>
                        <wps:cNvSpPr/>
                        <wps:spPr>
                          <a:xfrm>
                            <a:off x="2970637" y="2282185"/>
                            <a:ext cx="1187931" cy="746908"/>
                          </a:xfrm>
                          <a:prstGeom prst="arc">
                            <a:avLst/>
                          </a:prstGeom>
                          <a:noFill/>
                          <a:ln w="6350" cap="flat" cmpd="sng" algn="ctr">
                            <a:solidFill>
                              <a:srgbClr val="4472C4"/>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Arc 25"/>
                        <wps:cNvSpPr/>
                        <wps:spPr>
                          <a:xfrm rot="1739722">
                            <a:off x="4794833" y="2306163"/>
                            <a:ext cx="1058529" cy="1384481"/>
                          </a:xfrm>
                          <a:prstGeom prst="arc">
                            <a:avLst/>
                          </a:prstGeom>
                          <a:noFill/>
                          <a:ln w="6350" cap="flat" cmpd="sng" algn="ctr">
                            <a:solidFill>
                              <a:srgbClr val="4472C4"/>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 name="Arc 28"/>
                        <wps:cNvSpPr/>
                        <wps:spPr>
                          <a:xfrm flipH="1">
                            <a:off x="2922932" y="1614115"/>
                            <a:ext cx="706755" cy="969645"/>
                          </a:xfrm>
                          <a:prstGeom prst="arc">
                            <a:avLst/>
                          </a:prstGeom>
                          <a:noFill/>
                          <a:ln w="6350" cap="flat" cmpd="sng" algn="ctr">
                            <a:solidFill>
                              <a:srgbClr val="4472C4"/>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 name="Arc 17"/>
                        <wps:cNvSpPr/>
                        <wps:spPr>
                          <a:xfrm>
                            <a:off x="795138" y="429302"/>
                            <a:ext cx="1439199" cy="978079"/>
                          </a:xfrm>
                          <a:prstGeom prst="arc">
                            <a:avLst>
                              <a:gd name="adj1" fmla="val 16200000"/>
                              <a:gd name="adj2" fmla="val 21262979"/>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Arc 20"/>
                        <wps:cNvSpPr/>
                        <wps:spPr>
                          <a:xfrm rot="19969306" flipH="1">
                            <a:off x="337630" y="2983428"/>
                            <a:ext cx="1123738" cy="1463731"/>
                          </a:xfrm>
                          <a:prstGeom prst="arc">
                            <a:avLst/>
                          </a:prstGeom>
                          <a:noFill/>
                          <a:ln w="6350" cap="flat" cmpd="sng" algn="ctr">
                            <a:solidFill>
                              <a:srgbClr val="4472C4"/>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Arc 18"/>
                        <wps:cNvSpPr/>
                        <wps:spPr>
                          <a:xfrm flipH="1">
                            <a:off x="659965" y="1081455"/>
                            <a:ext cx="1022069" cy="1160580"/>
                          </a:xfrm>
                          <a:prstGeom prst="arc">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2FC7010" id="Group 29" o:spid="_x0000_s1032" style="position:absolute;margin-left:-17.55pt;margin-top:11.5pt;width:492.4pt;height:350.15pt;z-index:251658242;mso-width-relative:margin;mso-height-relative:margin" coordsize="62535,444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">
                <v:shape id="Cloud 2" o:spid="_x0000_s1033" style="position:absolute;left:4134;top:2862;width:14669;height:8445;visibility:visible;mso-wrap-style:square;v-text-anchor:middle" coordsize="43200,432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7d6cbc" strokecolor="#1f3763 [1604]" strokeweight="1pt">
                  <v:stroke joinstyle="miter"/>
                  <v:formulas/>
                  <v:path arrowok="t" o:connecttype="custom" o:connectlocs="159350,511754;73343,496173;235239,682267;197617,689716;559508,764200;536826,730184;978817,679374;969751,716695;1158845,448745;1269233,588253;1419245,300167;1370079,352482;1301286,106077;1303867,130788;987339,77261;1012534,45746;751795,92275;763984,65101;475368,101502;519509,127855;140132,308671;132424,280930" o:connectangles="0,0,0,0,0,0,0,0,0,0,0,0,0,0,0,0,0,0,0,0,0,0" textboxrect="0,0,43200,43200"/>
                  <v:textbox>
                    <w:txbxContent>
                      <w:p w14:paraId="1DFD1D82" w14:textId="5EAFE36A" w:rsidR="0073124D" w:rsidRPr="00BD2E5B" w:rsidRDefault="0073124D" w:rsidP="0073124D">
                        <w:pPr>
                          <w:jc w:val="center"/>
                          <w:rPr>
                            <w:rFonts w:ascii="Bradley Hand ITC" w:hAnsi="Bradley Hand ITC"/>
                            <w:b/>
                            <w:bCs/>
                            <w:color w:val="FFFFFF" w:themeColor="background1"/>
                            <w:sz w:val="18"/>
                            <w:szCs w:val="18"/>
                          </w:rPr>
                        </w:pPr>
                        <w:r w:rsidRPr="00BD2E5B">
                          <w:rPr>
                            <w:rFonts w:ascii="Bradley Hand ITC" w:hAnsi="Bradley Hand ITC"/>
                            <w:b/>
                            <w:bCs/>
                            <w:color w:val="FFFFFF" w:themeColor="background1"/>
                            <w:sz w:val="18"/>
                            <w:szCs w:val="18"/>
                          </w:rPr>
                          <w:t>Youth Work in edu</w:t>
                        </w:r>
                        <w:r w:rsidR="00E13BB5" w:rsidRPr="00BD2E5B">
                          <w:rPr>
                            <w:rFonts w:ascii="Bradley Hand ITC" w:hAnsi="Bradley Hand ITC"/>
                            <w:b/>
                            <w:bCs/>
                            <w:color w:val="FFFFFF" w:themeColor="background1"/>
                            <w:sz w:val="18"/>
                            <w:szCs w:val="18"/>
                          </w:rPr>
                          <w:t>c</w:t>
                        </w:r>
                        <w:r w:rsidRPr="00BD2E5B">
                          <w:rPr>
                            <w:rFonts w:ascii="Bradley Hand ITC" w:hAnsi="Bradley Hand ITC"/>
                            <w:b/>
                            <w:bCs/>
                            <w:color w:val="FFFFFF" w:themeColor="background1"/>
                            <w:sz w:val="18"/>
                            <w:szCs w:val="18"/>
                          </w:rPr>
                          <w:t>ation settings</w:t>
                        </w:r>
                      </w:p>
                    </w:txbxContent>
                  </v:textbox>
                </v:shape>
                <v:shape id="Cloud 3" o:spid="_x0000_s1034" style="position:absolute;left:22820;top:19957;width:14668;height:8446;visibility:visible;mso-wrap-style:square;v-text-anchor:middle" coordsize="43200,432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35c4b5" strokecolor="#2f528f" strokeweight="1pt">
                  <v:stroke joinstyle="miter"/>
                  <v:formulas/>
                  <v:path arrowok="t" o:connecttype="custom" o:connectlocs="159350,511754;73343,496173;235239,682267;197617,689716;559508,764200;536826,730184;978817,679374;969751,716695;1158845,448745;1269233,588253;1419245,300167;1370079,352482;1301286,106077;1303867,130788;987339,77261;1012534,45746;751795,92275;763984,65101;475368,101502;519509,127855;140132,308671;132424,280930" o:connectangles="0,0,0,0,0,0,0,0,0,0,0,0,0,0,0,0,0,0,0,0,0,0" textboxrect="0,0,43200,43200"/>
                  <v:textbox>
                    <w:txbxContent>
                      <w:p w14:paraId="478A2A02" w14:textId="52C18551" w:rsidR="0073124D" w:rsidRPr="00546BC7" w:rsidRDefault="0073124D" w:rsidP="0073124D">
                        <w:pPr>
                          <w:jc w:val="center"/>
                          <w:rPr>
                            <w:rFonts w:ascii="Bradley Hand ITC" w:hAnsi="Bradley Hand ITC"/>
                            <w:b/>
                            <w:bCs/>
                            <w:color w:val="061843"/>
                            <w:sz w:val="18"/>
                            <w:szCs w:val="18"/>
                          </w:rPr>
                        </w:pPr>
                        <w:r w:rsidRPr="00546BC7">
                          <w:rPr>
                            <w:rFonts w:ascii="Bradley Hand ITC" w:hAnsi="Bradley Hand ITC"/>
                            <w:b/>
                            <w:bCs/>
                            <w:color w:val="061843"/>
                            <w:sz w:val="18"/>
                            <w:szCs w:val="18"/>
                          </w:rPr>
                          <w:t>Church &amp; faith based services</w:t>
                        </w:r>
                      </w:p>
                    </w:txbxContent>
                  </v:textbox>
                </v:shape>
                <v:shape id="Cloud 4" o:spid="_x0000_s1035" style="position:absolute;left:17651;top:6440;width:14669;height:8446;visibility:visible;mso-wrap-style:square;v-text-anchor:middle" coordsize="43200,432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f0ab00" strokecolor="#2f528f" strokeweight="1pt">
                  <v:stroke joinstyle="miter"/>
                  <v:formulas/>
                  <v:path arrowok="t" o:connecttype="custom" o:connectlocs="159350,511754;73343,496173;235239,682267;197617,689716;559508,764200;536826,730184;978817,679374;969751,716695;1158845,448745;1269233,588253;1419245,300167;1370079,352482;1301286,106077;1303867,130788;987339,77261;1012534,45746;751795,92275;763984,65101;475368,101502;519509,127855;140132,308671;132424,280930" o:connectangles="0,0,0,0,0,0,0,0,0,0,0,0,0,0,0,0,0,0,0,0,0,0" textboxrect="0,0,43200,43200"/>
                  <v:textbox>
                    <w:txbxContent>
                      <w:p w14:paraId="4477ED0A" w14:textId="49815F3A" w:rsidR="0073124D" w:rsidRPr="00546BC7" w:rsidRDefault="0073124D" w:rsidP="0073124D">
                        <w:pPr>
                          <w:jc w:val="center"/>
                          <w:rPr>
                            <w:rFonts w:ascii="Bradley Hand ITC" w:hAnsi="Bradley Hand ITC"/>
                            <w:b/>
                            <w:bCs/>
                            <w:color w:val="061843"/>
                            <w:sz w:val="18"/>
                            <w:szCs w:val="18"/>
                          </w:rPr>
                        </w:pPr>
                        <w:r w:rsidRPr="00546BC7">
                          <w:rPr>
                            <w:rFonts w:ascii="Bradley Hand ITC" w:hAnsi="Bradley Hand ITC"/>
                            <w:b/>
                            <w:bCs/>
                            <w:color w:val="061843"/>
                            <w:sz w:val="18"/>
                            <w:szCs w:val="18"/>
                          </w:rPr>
                          <w:t>Youth Work in A</w:t>
                        </w:r>
                        <w:r w:rsidR="00E13BB5">
                          <w:rPr>
                            <w:rFonts w:ascii="Bradley Hand ITC" w:hAnsi="Bradley Hand ITC"/>
                            <w:b/>
                            <w:bCs/>
                            <w:color w:val="061843"/>
                            <w:sz w:val="18"/>
                            <w:szCs w:val="18"/>
                          </w:rPr>
                          <w:t xml:space="preserve"> </w:t>
                        </w:r>
                        <w:r w:rsidRPr="00546BC7">
                          <w:rPr>
                            <w:rFonts w:ascii="Bradley Hand ITC" w:hAnsi="Bradley Hand ITC"/>
                            <w:b/>
                            <w:bCs/>
                            <w:color w:val="061843"/>
                            <w:sz w:val="18"/>
                            <w:szCs w:val="18"/>
                          </w:rPr>
                          <w:t>&amp;</w:t>
                        </w:r>
                        <w:r w:rsidR="00E13BB5">
                          <w:rPr>
                            <w:rFonts w:ascii="Bradley Hand ITC" w:hAnsi="Bradley Hand ITC"/>
                            <w:b/>
                            <w:bCs/>
                            <w:color w:val="061843"/>
                            <w:sz w:val="18"/>
                            <w:szCs w:val="18"/>
                          </w:rPr>
                          <w:t xml:space="preserve"> </w:t>
                        </w:r>
                        <w:r w:rsidRPr="00546BC7">
                          <w:rPr>
                            <w:rFonts w:ascii="Bradley Hand ITC" w:hAnsi="Bradley Hand ITC"/>
                            <w:b/>
                            <w:bCs/>
                            <w:color w:val="061843"/>
                            <w:sz w:val="18"/>
                            <w:szCs w:val="18"/>
                          </w:rPr>
                          <w:t>E hospital settings</w:t>
                        </w:r>
                      </w:p>
                    </w:txbxContent>
                  </v:textbox>
                </v:shape>
                <v:shape id="Cloud 5" o:spid="_x0000_s1036" style="position:absolute;left:47866;top:4214;width:14669;height:8445;visibility:visible;mso-wrap-style:square;v-text-anchor:middle" coordsize="43200,432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da3d7e" strokecolor="#2f528f" strokeweight="1pt">
                  <v:stroke joinstyle="miter"/>
                  <v:formulas/>
                  <v:path arrowok="t" o:connecttype="custom" o:connectlocs="159350,511754;73343,496173;235239,682267;197617,689716;559508,764200;536826,730184;978817,679374;969751,716695;1158845,448745;1269233,588253;1419245,300167;1370079,352482;1301286,106077;1303867,130788;987339,77261;1012534,45746;751795,92275;763984,65101;475368,101502;519509,127855;140132,308671;132424,280930" o:connectangles="0,0,0,0,0,0,0,0,0,0,0,0,0,0,0,0,0,0,0,0,0,0" textboxrect="0,0,43200,43200"/>
                  <v:textbox>
                    <w:txbxContent>
                      <w:p w14:paraId="2BB3ECED" w14:textId="2861AC61" w:rsidR="0073124D" w:rsidRPr="00546BC7" w:rsidRDefault="00E13BB5" w:rsidP="0073124D">
                        <w:pPr>
                          <w:jc w:val="center"/>
                          <w:rPr>
                            <w:rFonts w:ascii="Bradley Hand ITC" w:hAnsi="Bradley Hand ITC"/>
                            <w:b/>
                            <w:bCs/>
                            <w:color w:val="061843"/>
                            <w:sz w:val="18"/>
                            <w:szCs w:val="18"/>
                          </w:rPr>
                        </w:pPr>
                        <w:r>
                          <w:rPr>
                            <w:rFonts w:ascii="Bradley Hand ITC" w:hAnsi="Bradley Hand ITC"/>
                            <w:b/>
                            <w:bCs/>
                            <w:color w:val="061843"/>
                            <w:sz w:val="18"/>
                            <w:szCs w:val="18"/>
                          </w:rPr>
                          <w:t xml:space="preserve"> </w:t>
                        </w:r>
                        <w:r w:rsidR="0073124D" w:rsidRPr="00BD2E5B">
                          <w:rPr>
                            <w:rFonts w:ascii="Bradley Hand ITC" w:hAnsi="Bradley Hand ITC"/>
                            <w:b/>
                            <w:bCs/>
                            <w:color w:val="FFFFFF" w:themeColor="background1"/>
                            <w:sz w:val="18"/>
                            <w:szCs w:val="18"/>
                          </w:rPr>
                          <w:t>City farms</w:t>
                        </w:r>
                      </w:p>
                    </w:txbxContent>
                  </v:textbox>
                </v:shape>
                <v:shape id="Cloud 6" o:spid="_x0000_s1037" style="position:absolute;left:45481;top:17413;width:14668;height:8445;visibility:visible;mso-wrap-style:square;v-text-anchor:middle" coordsize="43200,432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34b233" strokecolor="#2f528f" strokeweight="1pt">
                  <v:stroke joinstyle="miter"/>
                  <v:formulas/>
                  <v:path arrowok="t" o:connecttype="custom" o:connectlocs="159350,511754;73343,496173;235239,682267;197617,689716;559508,764200;536826,730184;978817,679374;969751,716695;1158845,448745;1269233,588253;1419245,300167;1370079,352482;1301286,106077;1303867,130788;987339,77261;1012534,45746;751795,92275;763984,65101;475368,101502;519509,127855;140132,308671;132424,280930" o:connectangles="0,0,0,0,0,0,0,0,0,0,0,0,0,0,0,0,0,0,0,0,0,0" textboxrect="0,0,43200,43200"/>
                  <v:textbox>
                    <w:txbxContent>
                      <w:p w14:paraId="6EBE6D32" w14:textId="4C3C7C5E" w:rsidR="0073124D" w:rsidRPr="00BD2E5B" w:rsidRDefault="0073124D" w:rsidP="0073124D">
                        <w:pPr>
                          <w:jc w:val="center"/>
                          <w:rPr>
                            <w:rFonts w:ascii="Bradley Hand ITC" w:hAnsi="Bradley Hand ITC"/>
                            <w:b/>
                            <w:bCs/>
                            <w:color w:val="FFFFFF" w:themeColor="background1"/>
                            <w:sz w:val="18"/>
                            <w:szCs w:val="18"/>
                          </w:rPr>
                        </w:pPr>
                        <w:r w:rsidRPr="00BD2E5B">
                          <w:rPr>
                            <w:rFonts w:ascii="Bradley Hand ITC" w:hAnsi="Bradley Hand ITC"/>
                            <w:b/>
                            <w:bCs/>
                            <w:color w:val="FFFFFF" w:themeColor="background1"/>
                            <w:sz w:val="18"/>
                            <w:szCs w:val="18"/>
                          </w:rPr>
                          <w:t>Disrupting human trafficking</w:t>
                        </w:r>
                      </w:p>
                    </w:txbxContent>
                  </v:textbox>
                </v:shape>
                <v:shape id="Cloud 7" o:spid="_x0000_s1038" style="position:absolute;left:35383;top:25126;width:14668;height:8445;visibility:visible;mso-wrap-style:square;v-text-anchor:middle" coordsize="43200,432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7d6cbc" strokecolor="#2f528f" strokeweight="1pt">
                  <v:stroke joinstyle="miter"/>
                  <v:formulas/>
                  <v:path arrowok="t" o:connecttype="custom" o:connectlocs="159350,511754;73343,496173;235239,682267;197617,689716;559508,764200;536826,730184;978817,679374;969751,716695;1158845,448745;1269233,588253;1419245,300167;1370079,352482;1301286,106077;1303867,130788;987339,77261;1012534,45746;751795,92275;763984,65101;475368,101502;519509,127855;140132,308671;132424,280930" o:connectangles="0,0,0,0,0,0,0,0,0,0,0,0,0,0,0,0,0,0,0,0,0,0" textboxrect="0,0,43200,43200"/>
                  <v:textbox>
                    <w:txbxContent>
                      <w:p w14:paraId="0F5D5F47" w14:textId="72338334" w:rsidR="0073124D" w:rsidRPr="00BD2E5B" w:rsidRDefault="0073124D" w:rsidP="0073124D">
                        <w:pPr>
                          <w:jc w:val="center"/>
                          <w:rPr>
                            <w:rFonts w:ascii="Bradley Hand ITC" w:hAnsi="Bradley Hand ITC"/>
                            <w:b/>
                            <w:bCs/>
                            <w:color w:val="FFFFFF" w:themeColor="background1"/>
                            <w:sz w:val="18"/>
                            <w:szCs w:val="18"/>
                          </w:rPr>
                        </w:pPr>
                        <w:r w:rsidRPr="00BD2E5B">
                          <w:rPr>
                            <w:rFonts w:ascii="Bradley Hand ITC" w:hAnsi="Bradley Hand ITC"/>
                            <w:b/>
                            <w:bCs/>
                            <w:color w:val="FFFFFF" w:themeColor="background1"/>
                            <w:sz w:val="18"/>
                            <w:szCs w:val="18"/>
                          </w:rPr>
                          <w:t>Emergency &amp; long term housing</w:t>
                        </w:r>
                      </w:p>
                    </w:txbxContent>
                  </v:textbox>
                </v:shape>
                <v:shape id="Cloud 8" o:spid="_x0000_s1039" style="position:absolute;left:4134;top:14073;width:14669;height:8446;visibility:visible;mso-wrap-style:square;v-text-anchor:middle" coordsize="43200,432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ffff69" strokecolor="#2f528f" strokeweight="1pt">
                  <v:stroke joinstyle="miter"/>
                  <v:formulas/>
                  <v:path arrowok="t" o:connecttype="custom" o:connectlocs="159350,511754;73343,496173;235239,682267;197617,689716;559508,764200;536826,730184;978817,679374;969751,716695;1158845,448745;1269233,588253;1419245,300167;1370079,352482;1301286,106077;1303867,130788;987339,77261;1012534,45746;751795,92275;763984,65101;475368,101502;519509,127855;140132,308671;132424,280930" o:connectangles="0,0,0,0,0,0,0,0,0,0,0,0,0,0,0,0,0,0,0,0,0,0" textboxrect="0,0,43200,43200"/>
                  <v:textbox>
                    <w:txbxContent>
                      <w:p w14:paraId="0655302D" w14:textId="27B76714" w:rsidR="0073124D" w:rsidRPr="00546BC7" w:rsidRDefault="0073124D" w:rsidP="0073124D">
                        <w:pPr>
                          <w:jc w:val="center"/>
                          <w:rPr>
                            <w:rFonts w:ascii="Bradley Hand ITC" w:hAnsi="Bradley Hand ITC"/>
                            <w:b/>
                            <w:bCs/>
                            <w:color w:val="061843"/>
                            <w:sz w:val="18"/>
                            <w:szCs w:val="18"/>
                          </w:rPr>
                        </w:pPr>
                        <w:r w:rsidRPr="00546BC7">
                          <w:rPr>
                            <w:rFonts w:ascii="Bradley Hand ITC" w:hAnsi="Bradley Hand ITC"/>
                            <w:b/>
                            <w:bCs/>
                            <w:color w:val="061843"/>
                            <w:sz w:val="18"/>
                            <w:szCs w:val="18"/>
                          </w:rPr>
                          <w:t>School holiday activities</w:t>
                        </w:r>
                      </w:p>
                    </w:txbxContent>
                  </v:textbox>
                </v:shape>
                <v:shape id="Cloud 9" o:spid="_x0000_s1040" style="position:absolute;left:32361;top:11131;width:14669;height:8446;visibility:visible;mso-wrap-style:square;v-text-anchor:middle" coordsize="43200,432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b6bf00" strokecolor="#2f528f" strokeweight="1pt">
                  <v:stroke joinstyle="miter"/>
                  <v:formulas/>
                  <v:path arrowok="t" o:connecttype="custom" o:connectlocs="159350,511754;73343,496173;235239,682267;197617,689716;559508,764200;536826,730184;978817,679374;969751,716695;1158845,448745;1269233,588253;1419245,300167;1370079,352482;1301286,106077;1303867,130788;987339,77261;1012534,45746;751795,92275;763984,65101;475368,101502;519509,127855;140132,308671;132424,280930" o:connectangles="0,0,0,0,0,0,0,0,0,0,0,0,0,0,0,0,0,0,0,0,0,0" textboxrect="0,0,43200,43200"/>
                  <v:textbox>
                    <w:txbxContent>
                      <w:p w14:paraId="17F8DC74" w14:textId="386CD8FB" w:rsidR="0073124D" w:rsidRPr="00546BC7" w:rsidRDefault="0073124D" w:rsidP="0073124D">
                        <w:pPr>
                          <w:jc w:val="center"/>
                          <w:rPr>
                            <w:rFonts w:ascii="Bradley Hand ITC" w:hAnsi="Bradley Hand ITC"/>
                            <w:b/>
                            <w:bCs/>
                            <w:color w:val="061843"/>
                            <w:sz w:val="18"/>
                            <w:szCs w:val="18"/>
                          </w:rPr>
                        </w:pPr>
                        <w:r w:rsidRPr="00546BC7">
                          <w:rPr>
                            <w:rFonts w:ascii="Bradley Hand ITC" w:hAnsi="Bradley Hand ITC"/>
                            <w:b/>
                            <w:bCs/>
                            <w:color w:val="061843"/>
                            <w:sz w:val="18"/>
                            <w:szCs w:val="18"/>
                          </w:rPr>
                          <w:t>Cafes</w:t>
                        </w:r>
                        <w:r w:rsidR="00806F55">
                          <w:rPr>
                            <w:rFonts w:ascii="Bradley Hand ITC" w:hAnsi="Bradley Hand ITC"/>
                            <w:b/>
                            <w:bCs/>
                            <w:color w:val="061843"/>
                            <w:sz w:val="18"/>
                            <w:szCs w:val="18"/>
                          </w:rPr>
                          <w:t xml:space="preserve"> and community spaces.</w:t>
                        </w:r>
                      </w:p>
                    </w:txbxContent>
                  </v:textbox>
                </v:shape>
                <v:shape id="Cloud 10" o:spid="_x0000_s1041" style="position:absolute;left:30771;width:14669;height:8445;visibility:visible;mso-wrap-style:square;v-text-anchor:middle" coordsize="43200,432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0092db" strokecolor="#2f528f" strokeweight="1pt">
                  <v:stroke joinstyle="miter"/>
                  <v:formulas/>
                  <v:path arrowok="t" o:connecttype="custom" o:connectlocs="159350,511754;73343,496173;235239,682267;197617,689716;559508,764200;536826,730184;978817,679374;969751,716695;1158845,448745;1269233,588253;1419245,300167;1370079,352482;1301286,106077;1303867,130788;987339,77261;1012534,45746;751795,92275;763984,65101;475368,101502;519509,127855;140132,308671;132424,280930" o:connectangles="0,0,0,0,0,0,0,0,0,0,0,0,0,0,0,0,0,0,0,0,0,0" textboxrect="0,0,43200,43200"/>
                  <v:textbox>
                    <w:txbxContent>
                      <w:p w14:paraId="5183177B" w14:textId="3E88FD14" w:rsidR="0073124D" w:rsidRPr="00BD2E5B" w:rsidRDefault="0073124D" w:rsidP="0073124D">
                        <w:pPr>
                          <w:jc w:val="center"/>
                          <w:rPr>
                            <w:rFonts w:ascii="Bradley Hand ITC" w:hAnsi="Bradley Hand ITC"/>
                            <w:b/>
                            <w:bCs/>
                            <w:color w:val="FFFFFF" w:themeColor="background1"/>
                            <w:sz w:val="18"/>
                            <w:szCs w:val="18"/>
                          </w:rPr>
                        </w:pPr>
                        <w:r w:rsidRPr="00BD2E5B">
                          <w:rPr>
                            <w:rFonts w:ascii="Bradley Hand ITC" w:hAnsi="Bradley Hand ITC"/>
                            <w:b/>
                            <w:bCs/>
                            <w:color w:val="FFFFFF" w:themeColor="background1"/>
                            <w:sz w:val="18"/>
                            <w:szCs w:val="18"/>
                          </w:rPr>
                          <w:t>Parent &amp; toddler groups</w:t>
                        </w:r>
                      </w:p>
                    </w:txbxContent>
                  </v:textbox>
                </v:shape>
                <v:shape id="Cloud 11" o:spid="_x0000_s1042" style="position:absolute;top:23535;width:14668;height:8446;visibility:visible;mso-wrap-style:square;v-text-anchor:middle" coordsize="43200,432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8cb8c6" strokecolor="#2f528f" strokeweight="1pt">
                  <v:stroke joinstyle="miter"/>
                  <v:formulas/>
                  <v:path arrowok="t" o:connecttype="custom" o:connectlocs="159350,511754;73343,496173;235239,682267;197617,689716;559508,764200;536826,730184;978817,679374;969751,716695;1158845,448745;1269233,588253;1419245,300167;1370079,352482;1301286,106077;1303867,130788;987339,77261;1012534,45746;751795,92275;763984,65101;475368,101502;519509,127855;140132,308671;132424,280930" o:connectangles="0,0,0,0,0,0,0,0,0,0,0,0,0,0,0,0,0,0,0,0,0,0" textboxrect="0,0,43200,43200"/>
                  <v:textbox>
                    <w:txbxContent>
                      <w:p w14:paraId="0875704E" w14:textId="579DE1AA" w:rsidR="0073124D" w:rsidRPr="00546BC7" w:rsidRDefault="0073124D" w:rsidP="0073124D">
                        <w:pPr>
                          <w:jc w:val="center"/>
                          <w:rPr>
                            <w:rFonts w:ascii="Bradley Hand ITC" w:hAnsi="Bradley Hand ITC"/>
                            <w:b/>
                            <w:bCs/>
                            <w:color w:val="061843"/>
                            <w:sz w:val="18"/>
                            <w:szCs w:val="18"/>
                          </w:rPr>
                        </w:pPr>
                        <w:r w:rsidRPr="00546BC7">
                          <w:rPr>
                            <w:rFonts w:ascii="Bradley Hand ITC" w:hAnsi="Bradley Hand ITC"/>
                            <w:b/>
                            <w:bCs/>
                            <w:color w:val="061843"/>
                            <w:sz w:val="18"/>
                            <w:szCs w:val="18"/>
                          </w:rPr>
                          <w:t>Supporting youth living with diabetes</w:t>
                        </w:r>
                      </w:p>
                    </w:txbxContent>
                  </v:textbox>
                </v:shape>
                <v:shape id="Cloud 12" o:spid="_x0000_s1043" style="position:absolute;left:2226;top:32838;width:16637;height:10351;visibility:visible;mso-wrap-style:square;v-text-anchor:middle" coordsize="43200,432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c60c30" strokecolor="#2f528f" strokeweight="1pt">
                  <v:stroke joinstyle="miter"/>
                  <v:formulas/>
                  <v:path arrowok="t" o:connecttype="custom" o:connectlocs="180735,627188;83185,608092;266808,836162;224137,845291;634594,936576;608868,894887;1110173,832616;1099891,878355;1314362,549966;1439563,720941;1609707,367874;1553942,431990;1475918,130004;1478844,160289;1119840,94688;1148415,56065;852685,113089;866510,79785;539162,124398;589227,156695;158937,378296;150195,344298" o:connectangles="0,0,0,0,0,0,0,0,0,0,0,0,0,0,0,0,0,0,0,0,0,0" textboxrect="0,0,43200,43200"/>
                  <v:textbox>
                    <w:txbxContent>
                      <w:p w14:paraId="0682BD5B" w14:textId="279E4D32" w:rsidR="0073124D" w:rsidRPr="00BD2E5B" w:rsidRDefault="002F0F09" w:rsidP="0073124D">
                        <w:pPr>
                          <w:jc w:val="center"/>
                          <w:rPr>
                            <w:rFonts w:ascii="Bradley Hand ITC" w:hAnsi="Bradley Hand ITC"/>
                            <w:b/>
                            <w:bCs/>
                            <w:color w:val="FFFFFF" w:themeColor="background1"/>
                            <w:sz w:val="18"/>
                            <w:szCs w:val="18"/>
                          </w:rPr>
                        </w:pPr>
                        <w:r w:rsidRPr="00BD2E5B">
                          <w:rPr>
                            <w:rFonts w:ascii="Bradley Hand ITC" w:hAnsi="Bradley Hand ITC"/>
                            <w:b/>
                            <w:bCs/>
                            <w:color w:val="FFFFFF" w:themeColor="background1"/>
                            <w:sz w:val="18"/>
                            <w:szCs w:val="18"/>
                          </w:rPr>
                          <w:t>Partner</w:t>
                        </w:r>
                        <w:r w:rsidR="0073124D" w:rsidRPr="00BD2E5B">
                          <w:rPr>
                            <w:rFonts w:ascii="Bradley Hand ITC" w:hAnsi="Bradley Hand ITC"/>
                            <w:b/>
                            <w:bCs/>
                            <w:color w:val="FFFFFF" w:themeColor="background1"/>
                            <w:sz w:val="18"/>
                            <w:szCs w:val="18"/>
                          </w:rPr>
                          <w:t>ing with families to improve diet and health</w:t>
                        </w:r>
                      </w:p>
                    </w:txbxContent>
                  </v:textbox>
                </v:shape>
                <v:shape id="Cloud 13" o:spid="_x0000_s1044" style="position:absolute;left:21866;top:32441;width:15621;height:9207;visibility:visible;mso-wrap-style:square;v-text-anchor:middle" coordsize="43200,432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ffff69" strokecolor="#2f528f" strokeweight="1pt">
                  <v:stroke joinstyle="miter"/>
                  <v:formulas/>
                  <v:path arrowok="t" o:connecttype="custom" o:connectlocs="169698,557928;78105,540941;250515,743825;210450,751946;595840,833151;571685,796065;1042376,740671;1032722,781359;1234095,489234;1351650,641328;1511404,327250;1459045,384285;1385785,115648;1388533,142588;1051452,84232;1078283,49874;800612,100600;813594,70974;506236,110661;553244,139391;149231,336521;141023,306277" o:connectangles="0,0,0,0,0,0,0,0,0,0,0,0,0,0,0,0,0,0,0,0,0,0" textboxrect="0,0,43200,43200"/>
                  <v:textbox>
                    <w:txbxContent>
                      <w:p w14:paraId="71CC97DA" w14:textId="2A0390EF" w:rsidR="0073124D" w:rsidRPr="00546BC7" w:rsidRDefault="0073124D" w:rsidP="0073124D">
                        <w:pPr>
                          <w:jc w:val="center"/>
                          <w:rPr>
                            <w:rFonts w:ascii="Bradley Hand ITC" w:hAnsi="Bradley Hand ITC"/>
                            <w:b/>
                            <w:bCs/>
                            <w:color w:val="061843"/>
                            <w:sz w:val="18"/>
                            <w:szCs w:val="18"/>
                          </w:rPr>
                        </w:pPr>
                        <w:r w:rsidRPr="00546BC7">
                          <w:rPr>
                            <w:rFonts w:ascii="Bradley Hand ITC" w:hAnsi="Bradley Hand ITC"/>
                            <w:b/>
                            <w:bCs/>
                            <w:color w:val="061843"/>
                            <w:sz w:val="18"/>
                            <w:szCs w:val="18"/>
                          </w:rPr>
                          <w:t>Tutoring young premiership footballers</w:t>
                        </w:r>
                      </w:p>
                    </w:txbxContent>
                  </v:textbox>
                </v:shape>
                <v:shape id="Cloud 14" o:spid="_x0000_s1045" style="position:absolute;left:46992;top:31248;width:14668;height:8446;visibility:visible;mso-wrap-style:square;v-text-anchor:middle" coordsize="43200,432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f0ab00" strokecolor="#2f528f" strokeweight="1pt">
                  <v:stroke joinstyle="miter"/>
                  <v:formulas/>
                  <v:path arrowok="t" o:connecttype="custom" o:connectlocs="159350,511754;73343,496173;235239,682267;197617,689716;559508,764200;536826,730184;978817,679374;969751,716695;1158845,448745;1269233,588253;1419245,300167;1370079,352482;1301286,106077;1303867,130788;987339,77261;1012534,45746;751795,92275;763984,65101;475368,101502;519509,127855;140132,308671;132424,280930" o:connectangles="0,0,0,0,0,0,0,0,0,0,0,0,0,0,0,0,0,0,0,0,0,0" textboxrect="0,0,43200,43200"/>
                  <v:textbox>
                    <w:txbxContent>
                      <w:p w14:paraId="32806DED" w14:textId="523FED8F" w:rsidR="0073124D" w:rsidRPr="00546BC7" w:rsidRDefault="0073124D" w:rsidP="0073124D">
                        <w:pPr>
                          <w:jc w:val="center"/>
                          <w:rPr>
                            <w:rFonts w:ascii="Bradley Hand ITC" w:hAnsi="Bradley Hand ITC"/>
                            <w:b/>
                            <w:bCs/>
                            <w:color w:val="061843"/>
                            <w:sz w:val="18"/>
                            <w:szCs w:val="18"/>
                          </w:rPr>
                        </w:pPr>
                        <w:r w:rsidRPr="00546BC7">
                          <w:rPr>
                            <w:rFonts w:ascii="Bradley Hand ITC" w:hAnsi="Bradley Hand ITC"/>
                            <w:b/>
                            <w:bCs/>
                            <w:color w:val="061843"/>
                            <w:sz w:val="18"/>
                            <w:szCs w:val="18"/>
                          </w:rPr>
                          <w:t>Supporting ESOL classes</w:t>
                        </w:r>
                      </w:p>
                    </w:txbxContent>
                  </v:textbox>
                </v:shape>
                <v:shape id="Arc 19" o:spid="_x0000_s1046" style="position:absolute;left:3599;top:19793;width:10640;height:12239;rotation:1900240fd;visibility:visible;mso-wrap-style:square;v-text-anchor:middle" coordsize="1064021,1223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" path="m532010,nsc825832,,1064021,273977,1064021,611945r-532010,c532011,407963,532010,203982,532010,xem532010,nfc825832,,1064021,273977,1064021,611945e" filled="f" strokecolor="#4472c4 [3204]" strokeweight=".5pt">
                  <v:stroke joinstyle="miter"/>
                  <v:path arrowok="t" o:connecttype="custom" o:connectlocs="532010,0;1064021,611945" o:connectangles="0,0"/>
                </v:shape>
                <v:shape id="Arc 22" o:spid="_x0000_s1047" style="position:absolute;left:35431;top:7712;width:7067;height:9697;flip:x;visibility:visible;mso-wrap-style:square;v-text-anchor:middle" coordsize="706755,969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" path="m353377,nsc548542,,706755,217063,706755,484823r-353377,c353378,323215,353377,161608,353377,xem353377,nfc548542,,706755,217063,706755,484823e" filled="f" strokecolor="#4472c4" strokeweight=".5pt">
                  <v:stroke joinstyle="miter"/>
                  <v:path arrowok="t" o:connecttype="custom" o:connectlocs="353377,0;706755,484823" o:connectangles="0,0"/>
                </v:shape>
                <v:shape id="Arc 23" o:spid="_x0000_s1048" style="position:absolute;left:38532;top:4088;width:11641;height:7156;visibility:visible;mso-wrap-style:square;v-text-anchor:middle" coordsize="1164083,7156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" path="m582041,nsc903494,,1164083,160194,1164083,357804r-582041,c582042,238536,582041,119268,582041,xem582041,nfc903494,,1164083,160194,1164083,357804e" filled="f" strokecolor="#4472c4" strokeweight=".5pt">
                  <v:stroke joinstyle="miter"/>
                  <v:path arrowok="t" o:connecttype="custom" o:connectlocs="582041,0;1164083,357804" o:connectangles="0,0"/>
                </v:shape>
                <v:shape id="Arc 24" o:spid="_x0000_s1049" style="position:absolute;left:29706;top:22821;width:11879;height:7469;visibility:visible;mso-wrap-style:square;v-text-anchor:middle" coordsize="1187931,7469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" path="m593965,nsc922003,,1187931,167201,1187931,373454r-593965,c593966,248969,593965,124485,593965,xem593965,nfc922003,,1187931,167201,1187931,373454e" filled="f" strokecolor="#4472c4" strokeweight=".5pt">
                  <v:stroke joinstyle="miter"/>
                  <v:path arrowok="t" o:connecttype="custom" o:connectlocs="593965,0;1187931,373454" o:connectangles="0,0"/>
                </v:shape>
                <v:shape id="Arc 25" o:spid="_x0000_s1050" style="position:absolute;left:47948;top:23061;width:10585;height:13845;rotation:1900240fd;visibility:visible;mso-wrap-style:square;v-text-anchor:middle" coordsize="1058529,1384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" path="m529264,nsc821569,,1058529,309927,1058529,692241r-529264,c529265,461494,529264,230747,529264,xem529264,nfc821569,,1058529,309927,1058529,692241e" filled="f" strokecolor="#4472c4" strokeweight=".5pt">
                  <v:stroke joinstyle="miter"/>
                  <v:path arrowok="t" o:connecttype="custom" o:connectlocs="529264,0;1058529,692241" o:connectangles="0,0"/>
                </v:shape>
                <v:shape id="Arc 28" o:spid="_x0000_s1051" style="position:absolute;left:29229;top:16141;width:7067;height:9696;flip:x;visibility:visible;mso-wrap-style:square;v-text-anchor:middle" coordsize="706755,969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" path="m353377,nsc548542,,706755,217063,706755,484823r-353377,c353378,323215,353377,161608,353377,xem353377,nfc548542,,706755,217063,706755,484823e" filled="f" strokecolor="#4472c4" strokeweight=".5pt">
                  <v:stroke joinstyle="miter"/>
                  <v:path arrowok="t" o:connecttype="custom" o:connectlocs="353377,0;706755,484823" o:connectangles="0,0"/>
                </v:shape>
                <v:shape id="Arc 17" o:spid="_x0000_s1052" style="position:absolute;left:7951;top:4293;width:14392;height:9780;visibility:visible;mso-wrap-style:square;v-text-anchor:middle" coordsize="1439199,978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" path="m719599,nsc1077210,,1380561,178470,1431780,418996l719600,489040v,-163013,-1,-326027,-1,-489040xem719599,nfc1077210,,1380561,178470,1431780,418996e" filled="f" strokecolor="#4472c4 [3204]" strokeweight=".5pt">
                  <v:stroke joinstyle="miter"/>
                  <v:path arrowok="t" o:connecttype="custom" o:connectlocs="719599,0;1431780,418996" o:connectangles="0,0"/>
                </v:shape>
                <v:shape id="Arc 20" o:spid="_x0000_s1053" style="position:absolute;left:3376;top:29834;width:11237;height:14637;rotation:1781153fd;flip:x;visibility:visible;mso-wrap-style:square;v-text-anchor:middle" coordsize="1123738,14637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" path="m561869,nsc872181,,1123738,327668,1123738,731866r-561869,l561869,xem561869,nfc872181,,1123738,327668,1123738,731866e" filled="f" strokecolor="#4472c4" strokeweight=".5pt">
                  <v:stroke joinstyle="miter"/>
                  <v:path arrowok="t" o:connecttype="custom" o:connectlocs="561869,0;1123738,731866" o:connectangles="0,0"/>
                </v:shape>
                <v:shape id="Arc 18" o:spid="_x0000_s1054" style="position:absolute;left:6599;top:10814;width:10221;height:11606;flip:x;visibility:visible;mso-wrap-style:square;v-text-anchor:middle" coordsize="1022069,1160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" path="m511034,nsc793271,,1022069,259805,1022069,580290r-511034,c511035,386860,511034,193430,511034,xem511034,nfc793271,,1022069,259805,1022069,580290e" filled="f" strokecolor="#4472c4 [3204]" strokeweight=".5pt">
                  <v:stroke joinstyle="miter"/>
                  <v:path arrowok="t" o:connecttype="custom" o:connectlocs="511034,0;1022069,580290" o:connectangles="0,0"/>
                </v:shape>
              </v:group>
            </w:pict>
          </mc:Fallback>
        </mc:AlternateContent>
      </w:r>
    </w:p>
    <w:p w14:paraId="69F4CA2C" w14:textId="25D38303" w:rsidR="00FF075D" w:rsidRDefault="00FF075D" w:rsidP="005E1431">
      <w:pPr>
        <w:spacing w:before="120" w:after="0" w:line="240" w:lineRule="auto"/>
        <w:contextualSpacing/>
        <w:rPr>
          <w:rFonts w:ascii="Arial" w:hAnsi="Arial" w:cs="Arial"/>
        </w:rPr>
      </w:pPr>
    </w:p>
    <w:p w14:paraId="664FBE1B" w14:textId="25FF7A8A" w:rsidR="005E1431" w:rsidRDefault="005E1431" w:rsidP="005E1431">
      <w:pPr>
        <w:spacing w:before="120" w:after="0" w:line="240" w:lineRule="auto"/>
        <w:contextualSpacing/>
        <w:rPr>
          <w:rFonts w:ascii="Arial" w:hAnsi="Arial" w:cs="Arial"/>
        </w:rPr>
      </w:pPr>
    </w:p>
    <w:p w14:paraId="028CB4F7" w14:textId="25BA897F" w:rsidR="005E1431" w:rsidRDefault="005E1431" w:rsidP="005E1431">
      <w:pPr>
        <w:spacing w:before="120" w:after="0" w:line="240" w:lineRule="auto"/>
        <w:contextualSpacing/>
        <w:rPr>
          <w:rFonts w:ascii="Arial" w:hAnsi="Arial" w:cs="Arial"/>
        </w:rPr>
      </w:pPr>
    </w:p>
    <w:p w14:paraId="0D381493" w14:textId="4B942BEF" w:rsidR="005E1431" w:rsidRDefault="005E1431" w:rsidP="005E1431">
      <w:pPr>
        <w:spacing w:before="120" w:after="0" w:line="240" w:lineRule="auto"/>
        <w:contextualSpacing/>
        <w:rPr>
          <w:rFonts w:ascii="Arial" w:hAnsi="Arial" w:cs="Arial"/>
        </w:rPr>
      </w:pPr>
    </w:p>
    <w:p w14:paraId="535EC1F6" w14:textId="4AEDBA55" w:rsidR="005E1431" w:rsidRDefault="005E1431" w:rsidP="005E1431">
      <w:pPr>
        <w:spacing w:before="120" w:after="0" w:line="240" w:lineRule="auto"/>
        <w:contextualSpacing/>
        <w:rPr>
          <w:rFonts w:ascii="Arial" w:hAnsi="Arial" w:cs="Arial"/>
        </w:rPr>
      </w:pPr>
    </w:p>
    <w:p w14:paraId="45229315" w14:textId="50158658" w:rsidR="005E1431" w:rsidRDefault="005E1431" w:rsidP="005E1431">
      <w:pPr>
        <w:spacing w:before="120" w:after="0" w:line="240" w:lineRule="auto"/>
        <w:contextualSpacing/>
        <w:rPr>
          <w:rFonts w:ascii="Arial" w:hAnsi="Arial" w:cs="Arial"/>
        </w:rPr>
      </w:pPr>
    </w:p>
    <w:p w14:paraId="4BF35593" w14:textId="72BD7896" w:rsidR="005E1431" w:rsidRDefault="005E1431" w:rsidP="005E1431">
      <w:pPr>
        <w:spacing w:before="120" w:after="0" w:line="240" w:lineRule="auto"/>
        <w:contextualSpacing/>
        <w:rPr>
          <w:rFonts w:ascii="Arial" w:hAnsi="Arial" w:cs="Arial"/>
        </w:rPr>
      </w:pPr>
    </w:p>
    <w:p w14:paraId="5877C4DD" w14:textId="08B49F82" w:rsidR="005E1431" w:rsidRDefault="005E1431" w:rsidP="005E1431">
      <w:pPr>
        <w:spacing w:before="120" w:after="0" w:line="240" w:lineRule="auto"/>
        <w:contextualSpacing/>
        <w:rPr>
          <w:rFonts w:ascii="Arial" w:hAnsi="Arial" w:cs="Arial"/>
        </w:rPr>
      </w:pPr>
    </w:p>
    <w:p w14:paraId="6EBB71FB" w14:textId="5F7B07F6" w:rsidR="005E1431" w:rsidRDefault="005E1431" w:rsidP="005E1431">
      <w:pPr>
        <w:spacing w:before="120" w:after="0" w:line="240" w:lineRule="auto"/>
        <w:contextualSpacing/>
        <w:rPr>
          <w:rFonts w:ascii="Arial" w:hAnsi="Arial" w:cs="Arial"/>
        </w:rPr>
      </w:pPr>
    </w:p>
    <w:p w14:paraId="1E8E55F2" w14:textId="645DE3CA" w:rsidR="005E1431" w:rsidRDefault="005E1431" w:rsidP="005E1431">
      <w:pPr>
        <w:spacing w:before="120" w:after="0" w:line="240" w:lineRule="auto"/>
        <w:contextualSpacing/>
        <w:rPr>
          <w:rFonts w:ascii="Arial" w:hAnsi="Arial" w:cs="Arial"/>
        </w:rPr>
      </w:pPr>
    </w:p>
    <w:p w14:paraId="3D8A2C14" w14:textId="2F6EE359" w:rsidR="005E1431" w:rsidRDefault="005E1431" w:rsidP="005E1431">
      <w:pPr>
        <w:spacing w:before="120" w:after="0" w:line="240" w:lineRule="auto"/>
        <w:contextualSpacing/>
        <w:rPr>
          <w:rFonts w:ascii="Arial" w:hAnsi="Arial" w:cs="Arial"/>
        </w:rPr>
      </w:pPr>
    </w:p>
    <w:p w14:paraId="7237DC05" w14:textId="13C863D2" w:rsidR="005E1431" w:rsidRDefault="005E1431" w:rsidP="005E1431">
      <w:pPr>
        <w:spacing w:before="120" w:after="0" w:line="240" w:lineRule="auto"/>
        <w:contextualSpacing/>
        <w:rPr>
          <w:rFonts w:ascii="Arial" w:hAnsi="Arial" w:cs="Arial"/>
        </w:rPr>
      </w:pPr>
    </w:p>
    <w:p w14:paraId="088950EE" w14:textId="290A15DF" w:rsidR="005E1431" w:rsidRDefault="0087047B" w:rsidP="005E1431">
      <w:pPr>
        <w:spacing w:before="120" w:after="0" w:line="240" w:lineRule="auto"/>
        <w:contextualSpacing/>
        <w:rPr>
          <w:rFonts w:ascii="Arial" w:hAnsi="Arial" w:cs="Arial"/>
        </w:rPr>
      </w:pPr>
      <w:r>
        <w:rPr>
          <w:rFonts w:ascii="Arial" w:hAnsi="Arial" w:cs="Arial"/>
          <w:noProof/>
          <w:lang w:eastAsia="en-GB"/>
        </w:rPr>
        <mc:AlternateContent>
          <mc:Choice Requires="wps">
            <w:drawing>
              <wp:anchor distT="0" distB="0" distL="114300" distR="114300" simplePos="0" relativeHeight="251658245" behindDoc="0" locked="0" layoutInCell="1" allowOverlap="1" wp14:anchorId="19D1FD36" wp14:editId="2C67F431">
                <wp:simplePos x="0" y="0"/>
                <wp:positionH relativeFrom="column">
                  <wp:posOffset>3087039</wp:posOffset>
                </wp:positionH>
                <wp:positionV relativeFrom="paragraph">
                  <wp:posOffset>44700</wp:posOffset>
                </wp:positionV>
                <wp:extent cx="2080484" cy="2009605"/>
                <wp:effectExtent l="0" t="0" r="0" b="31750"/>
                <wp:wrapNone/>
                <wp:docPr id="27" name="Arc 27"/>
                <wp:cNvGraphicFramePr/>
                <a:graphic xmlns:a="http://schemas.openxmlformats.org/drawingml/2006/main">
                  <a:graphicData uri="http://schemas.microsoft.com/office/word/2010/wordprocessingShape">
                    <wps:wsp>
                      <wps:cNvSpPr/>
                      <wps:spPr>
                        <a:xfrm rot="2894775" flipV="1">
                          <a:off x="0" y="0"/>
                          <a:ext cx="2080484" cy="2009605"/>
                        </a:xfrm>
                        <a:prstGeom prst="arc">
                          <a:avLst>
                            <a:gd name="adj1" fmla="val 16200000"/>
                            <a:gd name="adj2" fmla="val 21394617"/>
                          </a:avLst>
                        </a:prstGeom>
                        <a:noFill/>
                        <a:ln w="6350" cap="flat" cmpd="sng" algn="ctr">
                          <a:solidFill>
                            <a:srgbClr val="4472C4"/>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A11BC8" id="Arc 27" o:spid="_x0000_s1026" style="position:absolute;margin-left:243.05pt;margin-top:3.5pt;width:163.8pt;height:158.25pt;rotation:-3161866fd;flip:y;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80484,20096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" path="m1040242,nsc1589786,,2044530,412893,2078495,942700r-1038253,62103l1040242,xem1040242,nfc1589786,,2044530,412893,2078495,942700e" filled="f" strokecolor="#4472c4" strokeweight=".5pt">
                <v:stroke joinstyle="miter"/>
                <v:path arrowok="t" o:connecttype="custom" o:connectlocs="1040242,0;2078495,942700" o:connectangles="0,0"/>
              </v:shape>
            </w:pict>
          </mc:Fallback>
        </mc:AlternateContent>
      </w:r>
    </w:p>
    <w:p w14:paraId="6D39C450" w14:textId="5ED397CD" w:rsidR="005E1431" w:rsidRDefault="005E1431" w:rsidP="005E1431">
      <w:pPr>
        <w:spacing w:before="120" w:after="0" w:line="240" w:lineRule="auto"/>
        <w:contextualSpacing/>
        <w:rPr>
          <w:rFonts w:ascii="Arial" w:hAnsi="Arial" w:cs="Arial"/>
        </w:rPr>
      </w:pPr>
    </w:p>
    <w:p w14:paraId="4CF2ED96" w14:textId="2E485C4F" w:rsidR="005E1431" w:rsidRDefault="005E1431" w:rsidP="005E1431">
      <w:pPr>
        <w:spacing w:before="120" w:after="0" w:line="240" w:lineRule="auto"/>
        <w:contextualSpacing/>
        <w:rPr>
          <w:rFonts w:ascii="Arial" w:hAnsi="Arial" w:cs="Arial"/>
        </w:rPr>
      </w:pPr>
    </w:p>
    <w:p w14:paraId="4A9DD8C0" w14:textId="5E4FB564" w:rsidR="005E1431" w:rsidRDefault="005E1431" w:rsidP="005E1431">
      <w:pPr>
        <w:spacing w:before="120" w:after="0" w:line="240" w:lineRule="auto"/>
        <w:contextualSpacing/>
        <w:rPr>
          <w:rFonts w:ascii="Arial" w:hAnsi="Arial" w:cs="Arial"/>
        </w:rPr>
      </w:pPr>
    </w:p>
    <w:p w14:paraId="6ED81B4A" w14:textId="760AEDB5" w:rsidR="005E1431" w:rsidRDefault="005E1431" w:rsidP="005E1431">
      <w:pPr>
        <w:spacing w:before="120" w:after="0" w:line="240" w:lineRule="auto"/>
        <w:contextualSpacing/>
        <w:rPr>
          <w:rFonts w:ascii="Arial" w:hAnsi="Arial" w:cs="Arial"/>
        </w:rPr>
      </w:pPr>
    </w:p>
    <w:p w14:paraId="3DEDD64A" w14:textId="15BECDCB" w:rsidR="005E1431" w:rsidRDefault="005E1431" w:rsidP="005E1431">
      <w:pPr>
        <w:spacing w:before="120" w:after="0" w:line="240" w:lineRule="auto"/>
        <w:contextualSpacing/>
        <w:rPr>
          <w:rFonts w:ascii="Arial" w:hAnsi="Arial" w:cs="Arial"/>
        </w:rPr>
      </w:pPr>
    </w:p>
    <w:p w14:paraId="61863D42" w14:textId="31D067B9" w:rsidR="005E1431" w:rsidRDefault="005E1431" w:rsidP="005E1431">
      <w:pPr>
        <w:spacing w:before="120" w:after="0" w:line="240" w:lineRule="auto"/>
        <w:contextualSpacing/>
        <w:rPr>
          <w:rFonts w:ascii="Arial" w:hAnsi="Arial" w:cs="Arial"/>
        </w:rPr>
      </w:pPr>
    </w:p>
    <w:p w14:paraId="02CEF2E5" w14:textId="38C7CF2C" w:rsidR="005E1431" w:rsidRDefault="005E1431" w:rsidP="005E1431">
      <w:pPr>
        <w:spacing w:before="120" w:after="0" w:line="240" w:lineRule="auto"/>
        <w:contextualSpacing/>
        <w:rPr>
          <w:rFonts w:ascii="Arial" w:hAnsi="Arial" w:cs="Arial"/>
        </w:rPr>
      </w:pPr>
    </w:p>
    <w:p w14:paraId="0154E3A9" w14:textId="03D15BED" w:rsidR="005E1431" w:rsidRDefault="005E1431" w:rsidP="005E1431">
      <w:pPr>
        <w:spacing w:before="120" w:after="0" w:line="240" w:lineRule="auto"/>
        <w:contextualSpacing/>
        <w:rPr>
          <w:rFonts w:ascii="Arial" w:hAnsi="Arial" w:cs="Arial"/>
        </w:rPr>
      </w:pPr>
    </w:p>
    <w:p w14:paraId="31FCFBBA" w14:textId="4E062A62" w:rsidR="005E1431" w:rsidRDefault="005E1431" w:rsidP="005E1431">
      <w:pPr>
        <w:spacing w:before="120" w:after="0" w:line="240" w:lineRule="auto"/>
        <w:contextualSpacing/>
        <w:rPr>
          <w:rFonts w:ascii="Arial" w:hAnsi="Arial" w:cs="Arial"/>
        </w:rPr>
      </w:pPr>
    </w:p>
    <w:p w14:paraId="4E6644B7" w14:textId="357698D3" w:rsidR="005E1431" w:rsidRDefault="005E1431" w:rsidP="005E1431">
      <w:pPr>
        <w:spacing w:before="120" w:after="0" w:line="240" w:lineRule="auto"/>
        <w:contextualSpacing/>
        <w:rPr>
          <w:rFonts w:ascii="Arial" w:hAnsi="Arial" w:cs="Arial"/>
        </w:rPr>
      </w:pPr>
    </w:p>
    <w:p w14:paraId="40EDE74F" w14:textId="65128E80" w:rsidR="005E1431" w:rsidRDefault="005E1431" w:rsidP="005E1431">
      <w:pPr>
        <w:spacing w:before="120" w:after="0" w:line="240" w:lineRule="auto"/>
        <w:contextualSpacing/>
        <w:rPr>
          <w:rFonts w:ascii="Arial" w:hAnsi="Arial" w:cs="Arial"/>
        </w:rPr>
      </w:pPr>
    </w:p>
    <w:p w14:paraId="16469B05" w14:textId="45B96C58" w:rsidR="005E1431" w:rsidRDefault="005E1431" w:rsidP="005E1431">
      <w:pPr>
        <w:spacing w:before="120" w:after="0" w:line="240" w:lineRule="auto"/>
        <w:contextualSpacing/>
        <w:rPr>
          <w:rFonts w:ascii="Arial" w:hAnsi="Arial" w:cs="Arial"/>
        </w:rPr>
      </w:pPr>
    </w:p>
    <w:p w14:paraId="69E69CEE" w14:textId="017227BF" w:rsidR="005E1431" w:rsidRDefault="005E1431" w:rsidP="005E1431">
      <w:pPr>
        <w:spacing w:before="120" w:after="0" w:line="240" w:lineRule="auto"/>
        <w:contextualSpacing/>
        <w:rPr>
          <w:rFonts w:ascii="Arial" w:hAnsi="Arial" w:cs="Arial"/>
        </w:rPr>
      </w:pPr>
    </w:p>
    <w:p w14:paraId="32ADBC7F" w14:textId="77777777" w:rsidR="00F40FD3" w:rsidRDefault="00F40FD3" w:rsidP="005E1431">
      <w:pPr>
        <w:spacing w:before="120" w:after="0" w:line="240" w:lineRule="auto"/>
        <w:contextualSpacing/>
        <w:rPr>
          <w:rFonts w:ascii="Arial" w:hAnsi="Arial" w:cs="Arial"/>
        </w:rPr>
      </w:pPr>
    </w:p>
    <w:p w14:paraId="0025C6BE" w14:textId="77777777" w:rsidR="00F40FD3" w:rsidRDefault="00F40FD3" w:rsidP="005E1431">
      <w:pPr>
        <w:spacing w:before="120" w:after="0" w:line="240" w:lineRule="auto"/>
        <w:contextualSpacing/>
        <w:rPr>
          <w:rFonts w:ascii="Arial" w:hAnsi="Arial" w:cs="Arial"/>
        </w:rPr>
      </w:pPr>
    </w:p>
    <w:p w14:paraId="50063716" w14:textId="6AFF4E62" w:rsidR="00F40FD3" w:rsidRDefault="00F40FD3" w:rsidP="00EA7204">
      <w:pPr>
        <w:spacing w:before="120" w:after="0" w:line="240" w:lineRule="auto"/>
        <w:contextualSpacing/>
        <w:jc w:val="both"/>
        <w:rPr>
          <w:rFonts w:ascii="Arial" w:hAnsi="Arial" w:cs="Arial"/>
        </w:rPr>
      </w:pPr>
      <w:r>
        <w:rPr>
          <w:rFonts w:ascii="Arial" w:hAnsi="Arial" w:cs="Arial"/>
        </w:rPr>
        <w:t>Our approach is to work in</w:t>
      </w:r>
      <w:r w:rsidR="00637352">
        <w:rPr>
          <w:rFonts w:ascii="Arial" w:hAnsi="Arial" w:cs="Arial"/>
        </w:rPr>
        <w:t xml:space="preserve"> “hubs”.  </w:t>
      </w:r>
      <w:r w:rsidR="00637352" w:rsidRPr="00637352">
        <w:rPr>
          <w:rFonts w:ascii="Arial" w:hAnsi="Arial" w:cs="Arial"/>
        </w:rPr>
        <w:t>We want</w:t>
      </w:r>
      <w:r w:rsidR="00637352">
        <w:rPr>
          <w:rFonts w:ascii="Arial" w:hAnsi="Arial" w:cs="Arial"/>
        </w:rPr>
        <w:t xml:space="preserve"> </w:t>
      </w:r>
      <w:r w:rsidR="00637352" w:rsidRPr="00637352">
        <w:rPr>
          <w:rFonts w:ascii="Arial" w:hAnsi="Arial" w:cs="Arial"/>
        </w:rPr>
        <w:t xml:space="preserve">to see local </w:t>
      </w:r>
      <w:r w:rsidR="00637352">
        <w:rPr>
          <w:rFonts w:ascii="Arial" w:hAnsi="Arial" w:cs="Arial"/>
        </w:rPr>
        <w:t>c</w:t>
      </w:r>
      <w:r w:rsidR="00637352" w:rsidRPr="00637352">
        <w:rPr>
          <w:rFonts w:ascii="Arial" w:hAnsi="Arial" w:cs="Arial"/>
        </w:rPr>
        <w:t>ommunities that are characterised by trust,</w:t>
      </w:r>
      <w:r w:rsidR="00637352">
        <w:rPr>
          <w:rFonts w:ascii="Arial" w:hAnsi="Arial" w:cs="Arial"/>
        </w:rPr>
        <w:t xml:space="preserve"> </w:t>
      </w:r>
      <w:r w:rsidR="00637352" w:rsidRPr="00637352">
        <w:rPr>
          <w:rFonts w:ascii="Arial" w:hAnsi="Arial" w:cs="Arial"/>
        </w:rPr>
        <w:t>safety, cohesion, mutual support, vibrancy, health and</w:t>
      </w:r>
      <w:r w:rsidR="00637352">
        <w:rPr>
          <w:rFonts w:ascii="Arial" w:hAnsi="Arial" w:cs="Arial"/>
        </w:rPr>
        <w:t xml:space="preserve"> </w:t>
      </w:r>
      <w:r w:rsidR="00637352" w:rsidRPr="00637352">
        <w:rPr>
          <w:rFonts w:ascii="Arial" w:hAnsi="Arial" w:cs="Arial"/>
        </w:rPr>
        <w:t>opportunity, as well as increasing capacity to address</w:t>
      </w:r>
      <w:r w:rsidR="00637352">
        <w:rPr>
          <w:rFonts w:ascii="Arial" w:hAnsi="Arial" w:cs="Arial"/>
        </w:rPr>
        <w:t xml:space="preserve"> </w:t>
      </w:r>
      <w:r w:rsidR="00637352" w:rsidRPr="00637352">
        <w:rPr>
          <w:rFonts w:ascii="Arial" w:hAnsi="Arial" w:cs="Arial"/>
        </w:rPr>
        <w:t>their own issues. We want to see those who are</w:t>
      </w:r>
      <w:r w:rsidR="00637352">
        <w:rPr>
          <w:rFonts w:ascii="Arial" w:hAnsi="Arial" w:cs="Arial"/>
        </w:rPr>
        <w:t xml:space="preserve"> </w:t>
      </w:r>
      <w:r w:rsidR="00637352" w:rsidRPr="00637352">
        <w:rPr>
          <w:rFonts w:ascii="Arial" w:hAnsi="Arial" w:cs="Arial"/>
        </w:rPr>
        <w:t>excluded brought back into the community to share the</w:t>
      </w:r>
      <w:r w:rsidR="00637352">
        <w:rPr>
          <w:rFonts w:ascii="Arial" w:hAnsi="Arial" w:cs="Arial"/>
        </w:rPr>
        <w:t xml:space="preserve"> </w:t>
      </w:r>
      <w:r w:rsidR="00637352" w:rsidRPr="00637352">
        <w:rPr>
          <w:rFonts w:ascii="Arial" w:hAnsi="Arial" w:cs="Arial"/>
        </w:rPr>
        <w:t>experience of wholeness and wellbeing.</w:t>
      </w:r>
    </w:p>
    <w:p w14:paraId="78C850D3" w14:textId="444617A7" w:rsidR="005E1431" w:rsidRDefault="00FF075D" w:rsidP="00EA7204">
      <w:pPr>
        <w:spacing w:before="120" w:after="0" w:line="240" w:lineRule="auto"/>
        <w:contextualSpacing/>
        <w:jc w:val="both"/>
        <w:rPr>
          <w:rFonts w:ascii="Arial" w:hAnsi="Arial" w:cs="Arial"/>
        </w:rPr>
      </w:pPr>
      <w:r w:rsidRPr="005709CD">
        <w:rPr>
          <w:rFonts w:ascii="Arial" w:hAnsi="Arial" w:cs="Arial"/>
          <w:b/>
          <w:color w:val="FF5C00"/>
          <w:sz w:val="32"/>
          <w:szCs w:val="32"/>
        </w:rPr>
        <w:lastRenderedPageBreak/>
        <w:t>THE OASIS VISION AND ETHOS</w:t>
      </w:r>
      <w:r w:rsidRPr="005709CD">
        <w:rPr>
          <w:rFonts w:ascii="Arial" w:hAnsi="Arial" w:cs="Arial"/>
          <w:b/>
          <w:color w:val="FF5C00"/>
          <w:sz w:val="32"/>
          <w:szCs w:val="32"/>
        </w:rPr>
        <w:cr/>
      </w:r>
      <w:r w:rsidRPr="00B849B6">
        <w:rPr>
          <w:rFonts w:ascii="Arial" w:hAnsi="Arial" w:cs="Arial"/>
        </w:rPr>
        <w:cr/>
      </w:r>
      <w:r w:rsidRPr="005709CD">
        <w:rPr>
          <w:rFonts w:ascii="Arial" w:hAnsi="Arial" w:cs="Arial"/>
          <w:b/>
        </w:rPr>
        <w:t>THE OASIS VISION</w:t>
      </w:r>
      <w:r w:rsidRPr="005709CD">
        <w:rPr>
          <w:rFonts w:ascii="Arial" w:hAnsi="Arial" w:cs="Arial"/>
          <w:b/>
        </w:rPr>
        <w:cr/>
      </w:r>
    </w:p>
    <w:p w14:paraId="475A9C53" w14:textId="77777777" w:rsidR="00A84AE5" w:rsidRDefault="00FF075D" w:rsidP="00EA7204">
      <w:pPr>
        <w:spacing w:before="120" w:after="0" w:line="240" w:lineRule="auto"/>
        <w:contextualSpacing/>
        <w:jc w:val="both"/>
        <w:rPr>
          <w:rFonts w:ascii="Arial" w:hAnsi="Arial" w:cs="Arial"/>
        </w:rPr>
      </w:pPr>
      <w:r w:rsidRPr="00B849B6">
        <w:rPr>
          <w:rFonts w:ascii="Arial" w:hAnsi="Arial" w:cs="Arial"/>
        </w:rPr>
        <w:t>Our vision is for community – a place where everyone is included, making a contribution and reaching their God-given potential.  To do this, we need people who are willing to reach out to others, seek to understand, build relationships, persevere, and believe things can change for the better.  We need people like you!</w:t>
      </w:r>
      <w:r w:rsidRPr="00B849B6">
        <w:rPr>
          <w:rFonts w:ascii="Arial" w:hAnsi="Arial" w:cs="Arial"/>
        </w:rPr>
        <w:cr/>
      </w:r>
    </w:p>
    <w:p w14:paraId="6858A031" w14:textId="67FEE30C" w:rsidR="00A84AE5" w:rsidRPr="005709CD" w:rsidRDefault="009F699B" w:rsidP="00EA7204">
      <w:pPr>
        <w:spacing w:before="120" w:after="0" w:line="240" w:lineRule="auto"/>
        <w:contextualSpacing/>
        <w:jc w:val="both"/>
        <w:rPr>
          <w:rFonts w:ascii="Arial" w:hAnsi="Arial" w:cs="Arial"/>
          <w:b/>
        </w:rPr>
      </w:pPr>
      <w:r w:rsidRPr="005709CD">
        <w:rPr>
          <w:rFonts w:ascii="Arial" w:hAnsi="Arial" w:cs="Arial"/>
          <w:b/>
          <w:noProof/>
          <w:lang w:eastAsia="en-GB"/>
        </w:rPr>
        <mc:AlternateContent>
          <mc:Choice Requires="wps">
            <w:drawing>
              <wp:anchor distT="45720" distB="45720" distL="114300" distR="114300" simplePos="0" relativeHeight="251658241" behindDoc="0" locked="0" layoutInCell="1" allowOverlap="1" wp14:anchorId="732025D6" wp14:editId="39E900A4">
                <wp:simplePos x="0" y="0"/>
                <wp:positionH relativeFrom="column">
                  <wp:posOffset>3959225</wp:posOffset>
                </wp:positionH>
                <wp:positionV relativeFrom="paragraph">
                  <wp:posOffset>285065</wp:posOffset>
                </wp:positionV>
                <wp:extent cx="1652905" cy="2631440"/>
                <wp:effectExtent l="0" t="0" r="4445" b="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2905" cy="2631440"/>
                        </a:xfrm>
                        <a:prstGeom prst="rect">
                          <a:avLst/>
                        </a:prstGeom>
                        <a:solidFill>
                          <a:srgbClr val="35C4B5"/>
                        </a:solidFill>
                        <a:ln w="9525">
                          <a:noFill/>
                          <a:miter lim="800000"/>
                          <a:headEnd/>
                          <a:tailEnd/>
                        </a:ln>
                      </wps:spPr>
                      <wps:txbx>
                        <w:txbxContent>
                          <w:p w14:paraId="3558E49A" w14:textId="77777777" w:rsidR="00A84AE5" w:rsidRPr="00264227" w:rsidRDefault="00A84AE5" w:rsidP="00264227">
                            <w:pPr>
                              <w:spacing w:before="120" w:after="0" w:line="240" w:lineRule="auto"/>
                              <w:jc w:val="center"/>
                              <w:rPr>
                                <w:rFonts w:ascii="Arial" w:hAnsi="Arial" w:cs="Arial"/>
                                <w:i/>
                                <w:color w:val="FFFFFF" w:themeColor="background1"/>
                                <w:sz w:val="28"/>
                                <w:szCs w:val="28"/>
                              </w:rPr>
                            </w:pPr>
                            <w:r w:rsidRPr="00264227">
                              <w:rPr>
                                <w:rFonts w:ascii="Arial" w:hAnsi="Arial" w:cs="Arial"/>
                                <w:i/>
                                <w:color w:val="FFFFFF" w:themeColor="background1"/>
                                <w:sz w:val="28"/>
                                <w:szCs w:val="28"/>
                              </w:rPr>
                              <w:t>As an organisation, we believe that this is what makes us different and will make the difference in the way we work together to serve those we work alongside.</w:t>
                            </w:r>
                          </w:p>
                          <w:p w14:paraId="7E2DFBA5" w14:textId="519DFF53" w:rsidR="00A84AE5" w:rsidRDefault="00A84AE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2025D6" id="_x0000_s1055" type="#_x0000_t202" style="position:absolute;left:0;text-align:left;margin-left:311.75pt;margin-top:22.45pt;width:130.15pt;height:207.2pt;z-index:25165824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" fillcolor="#35c4b5" stroked="f">
                <v:textbox>
                  <w:txbxContent>
                    <w:p w14:paraId="3558E49A" w14:textId="77777777" w:rsidR="00A84AE5" w:rsidRPr="00264227" w:rsidRDefault="00A84AE5" w:rsidP="00264227">
                      <w:pPr>
                        <w:spacing w:before="120" w:after="0" w:line="240" w:lineRule="auto"/>
                        <w:jc w:val="center"/>
                        <w:rPr>
                          <w:rFonts w:ascii="Arial" w:hAnsi="Arial" w:cs="Arial"/>
                          <w:i/>
                          <w:color w:val="FFFFFF" w:themeColor="background1"/>
                          <w:sz w:val="28"/>
                          <w:szCs w:val="28"/>
                        </w:rPr>
                      </w:pPr>
                      <w:r w:rsidRPr="00264227">
                        <w:rPr>
                          <w:rFonts w:ascii="Arial" w:hAnsi="Arial" w:cs="Arial"/>
                          <w:i/>
                          <w:color w:val="FFFFFF" w:themeColor="background1"/>
                          <w:sz w:val="28"/>
                          <w:szCs w:val="28"/>
                        </w:rPr>
                        <w:t>As an organisation, we believe that this is what makes us different and will make the difference in the way we work together to serve those we work alongside.</w:t>
                      </w:r>
                    </w:p>
                    <w:p w14:paraId="7E2DFBA5" w14:textId="519DFF53" w:rsidR="00A84AE5" w:rsidRDefault="00A84AE5"/>
                  </w:txbxContent>
                </v:textbox>
                <w10:wrap type="square"/>
              </v:shape>
            </w:pict>
          </mc:Fallback>
        </mc:AlternateContent>
      </w:r>
      <w:r w:rsidR="00DD2DF3" w:rsidRPr="005709CD">
        <w:rPr>
          <w:rFonts w:ascii="Arial" w:hAnsi="Arial" w:cs="Arial"/>
          <w:b/>
          <w:noProof/>
          <w:lang w:eastAsia="en-GB"/>
        </w:rPr>
        <mc:AlternateContent>
          <mc:Choice Requires="wps">
            <w:drawing>
              <wp:anchor distT="45720" distB="45720" distL="114300" distR="114300" simplePos="0" relativeHeight="251658240" behindDoc="0" locked="0" layoutInCell="1" allowOverlap="1" wp14:anchorId="4EAD40B6" wp14:editId="38592A03">
                <wp:simplePos x="0" y="0"/>
                <wp:positionH relativeFrom="column">
                  <wp:posOffset>0</wp:posOffset>
                </wp:positionH>
                <wp:positionV relativeFrom="paragraph">
                  <wp:posOffset>282575</wp:posOffset>
                </wp:positionV>
                <wp:extent cx="3503295" cy="2661285"/>
                <wp:effectExtent l="0" t="0" r="1905" b="571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3295" cy="2661285"/>
                        </a:xfrm>
                        <a:prstGeom prst="rect">
                          <a:avLst/>
                        </a:prstGeom>
                        <a:solidFill>
                          <a:srgbClr val="FFFFFF"/>
                        </a:solidFill>
                        <a:ln w="9525">
                          <a:noFill/>
                          <a:miter lim="800000"/>
                          <a:headEnd/>
                          <a:tailEnd/>
                        </a:ln>
                      </wps:spPr>
                      <wps:txbx>
                        <w:txbxContent>
                          <w:p w14:paraId="1C0BDDB3" w14:textId="77777777" w:rsidR="00A84AE5" w:rsidRDefault="00A84AE5" w:rsidP="00EA7204">
                            <w:pPr>
                              <w:spacing w:before="120" w:after="0" w:line="240" w:lineRule="auto"/>
                              <w:contextualSpacing/>
                              <w:jc w:val="both"/>
                              <w:rPr>
                                <w:rFonts w:ascii="Arial" w:hAnsi="Arial" w:cs="Arial"/>
                              </w:rPr>
                            </w:pPr>
                            <w:r w:rsidRPr="00B849B6">
                              <w:rPr>
                                <w:rFonts w:ascii="Arial" w:hAnsi="Arial" w:cs="Arial"/>
                              </w:rPr>
                              <w:t>These attributes are reflected in the Oasis ethos:</w:t>
                            </w:r>
                          </w:p>
                          <w:p w14:paraId="0E44EBD4" w14:textId="77777777" w:rsidR="00A84AE5" w:rsidRDefault="00A84AE5" w:rsidP="00EA7204">
                            <w:pPr>
                              <w:spacing w:before="120" w:after="0" w:line="240" w:lineRule="auto"/>
                              <w:contextualSpacing/>
                              <w:jc w:val="both"/>
                              <w:rPr>
                                <w:rFonts w:ascii="Arial" w:hAnsi="Arial" w:cs="Arial"/>
                              </w:rPr>
                            </w:pPr>
                          </w:p>
                          <w:p w14:paraId="0517E8A7" w14:textId="3EE70AD0" w:rsidR="00A84AE5" w:rsidRPr="009F699B" w:rsidRDefault="00A84AE5" w:rsidP="009F699B">
                            <w:pPr>
                              <w:pStyle w:val="ListParagraph"/>
                              <w:numPr>
                                <w:ilvl w:val="0"/>
                                <w:numId w:val="11"/>
                              </w:numPr>
                              <w:spacing w:after="0" w:line="240" w:lineRule="auto"/>
                              <w:ind w:left="714" w:hanging="357"/>
                              <w:rPr>
                                <w:rFonts w:ascii="Arial" w:hAnsi="Arial" w:cs="Arial"/>
                                <w:b/>
                              </w:rPr>
                            </w:pPr>
                            <w:r w:rsidRPr="009F699B">
                              <w:rPr>
                                <w:rFonts w:ascii="Arial" w:hAnsi="Arial" w:cs="Arial"/>
                                <w:b/>
                              </w:rPr>
                              <w:t>A passion to include</w:t>
                            </w:r>
                            <w:r w:rsidR="009F699B">
                              <w:rPr>
                                <w:rFonts w:ascii="Arial" w:hAnsi="Arial" w:cs="Arial"/>
                                <w:b/>
                              </w:rPr>
                              <w:t>.</w:t>
                            </w:r>
                            <w:r w:rsidRPr="009F699B">
                              <w:rPr>
                                <w:rFonts w:ascii="Arial" w:hAnsi="Arial" w:cs="Arial"/>
                                <w:b/>
                              </w:rPr>
                              <w:cr/>
                            </w:r>
                          </w:p>
                          <w:p w14:paraId="014510D5" w14:textId="5C2CADA3" w:rsidR="00A84AE5" w:rsidRPr="009F699B" w:rsidRDefault="00A84AE5" w:rsidP="009F699B">
                            <w:pPr>
                              <w:pStyle w:val="ListParagraph"/>
                              <w:numPr>
                                <w:ilvl w:val="0"/>
                                <w:numId w:val="11"/>
                              </w:numPr>
                              <w:spacing w:after="0" w:line="240" w:lineRule="auto"/>
                              <w:ind w:left="714" w:hanging="357"/>
                              <w:rPr>
                                <w:rFonts w:ascii="Arial" w:hAnsi="Arial" w:cs="Arial"/>
                                <w:b/>
                              </w:rPr>
                            </w:pPr>
                            <w:r w:rsidRPr="009F699B">
                              <w:rPr>
                                <w:rFonts w:ascii="Arial" w:hAnsi="Arial" w:cs="Arial"/>
                                <w:b/>
                              </w:rPr>
                              <w:t>A desire to treat people equally respecting differences</w:t>
                            </w:r>
                            <w:r w:rsidR="009F699B">
                              <w:rPr>
                                <w:rFonts w:ascii="Arial" w:hAnsi="Arial" w:cs="Arial"/>
                                <w:b/>
                              </w:rPr>
                              <w:t>.</w:t>
                            </w:r>
                            <w:r w:rsidRPr="009F699B">
                              <w:rPr>
                                <w:rFonts w:ascii="Arial" w:hAnsi="Arial" w:cs="Arial"/>
                                <w:b/>
                              </w:rPr>
                              <w:cr/>
                            </w:r>
                          </w:p>
                          <w:p w14:paraId="51A37DC4" w14:textId="185E9AFD" w:rsidR="00A84AE5" w:rsidRPr="009F699B" w:rsidRDefault="00A84AE5" w:rsidP="009F699B">
                            <w:pPr>
                              <w:pStyle w:val="ListParagraph"/>
                              <w:numPr>
                                <w:ilvl w:val="0"/>
                                <w:numId w:val="11"/>
                              </w:numPr>
                              <w:spacing w:after="0" w:line="240" w:lineRule="auto"/>
                              <w:ind w:left="714" w:hanging="357"/>
                              <w:rPr>
                                <w:rFonts w:ascii="Arial" w:hAnsi="Arial" w:cs="Arial"/>
                                <w:b/>
                              </w:rPr>
                            </w:pPr>
                            <w:r w:rsidRPr="009F699B">
                              <w:rPr>
                                <w:rFonts w:ascii="Arial" w:hAnsi="Arial" w:cs="Arial"/>
                                <w:b/>
                              </w:rPr>
                              <w:t>A commitment to healthy, open relationships</w:t>
                            </w:r>
                            <w:r w:rsidR="009F699B">
                              <w:rPr>
                                <w:rFonts w:ascii="Arial" w:hAnsi="Arial" w:cs="Arial"/>
                                <w:b/>
                              </w:rPr>
                              <w:t>.</w:t>
                            </w:r>
                            <w:r w:rsidRPr="009F699B">
                              <w:rPr>
                                <w:rFonts w:ascii="Arial" w:hAnsi="Arial" w:cs="Arial"/>
                                <w:b/>
                              </w:rPr>
                              <w:cr/>
                            </w:r>
                          </w:p>
                          <w:p w14:paraId="081C9F80" w14:textId="1AE732AE" w:rsidR="00A84AE5" w:rsidRPr="009F699B" w:rsidRDefault="00A84AE5" w:rsidP="009F699B">
                            <w:pPr>
                              <w:pStyle w:val="ListParagraph"/>
                              <w:numPr>
                                <w:ilvl w:val="0"/>
                                <w:numId w:val="11"/>
                              </w:numPr>
                              <w:spacing w:after="0" w:line="240" w:lineRule="auto"/>
                              <w:ind w:left="714" w:hanging="357"/>
                              <w:rPr>
                                <w:rFonts w:ascii="Arial" w:hAnsi="Arial" w:cs="Arial"/>
                                <w:b/>
                              </w:rPr>
                            </w:pPr>
                            <w:r w:rsidRPr="009F699B">
                              <w:rPr>
                                <w:rFonts w:ascii="Arial" w:hAnsi="Arial" w:cs="Arial"/>
                                <w:b/>
                              </w:rPr>
                              <w:t>A deep sense of hope that things can change and be transformed</w:t>
                            </w:r>
                            <w:r w:rsidR="009F699B">
                              <w:rPr>
                                <w:rFonts w:ascii="Arial" w:hAnsi="Arial" w:cs="Arial"/>
                                <w:b/>
                              </w:rPr>
                              <w:t>.</w:t>
                            </w:r>
                            <w:r w:rsidRPr="009F699B">
                              <w:rPr>
                                <w:rFonts w:ascii="Arial" w:hAnsi="Arial" w:cs="Arial"/>
                                <w:b/>
                              </w:rPr>
                              <w:cr/>
                            </w:r>
                          </w:p>
                          <w:p w14:paraId="4D1FA187" w14:textId="1F6EF33F" w:rsidR="00A84AE5" w:rsidRPr="009F699B" w:rsidRDefault="00A84AE5" w:rsidP="009F699B">
                            <w:pPr>
                              <w:pStyle w:val="ListParagraph"/>
                              <w:numPr>
                                <w:ilvl w:val="0"/>
                                <w:numId w:val="11"/>
                              </w:numPr>
                              <w:spacing w:after="0" w:line="240" w:lineRule="auto"/>
                              <w:ind w:left="714" w:hanging="357"/>
                              <w:rPr>
                                <w:rFonts w:ascii="Arial" w:hAnsi="Arial" w:cs="Arial"/>
                                <w:b/>
                              </w:rPr>
                            </w:pPr>
                            <w:r w:rsidRPr="009F699B">
                              <w:rPr>
                                <w:rFonts w:ascii="Arial" w:hAnsi="Arial" w:cs="Arial"/>
                                <w:b/>
                              </w:rPr>
                              <w:t>A sense of perseverance to keep going for the long haul</w:t>
                            </w:r>
                            <w:r w:rsidR="009F699B">
                              <w:rPr>
                                <w:rFonts w:ascii="Arial" w:hAnsi="Arial" w:cs="Arial"/>
                                <w:b/>
                              </w:rPr>
                              <w:t>.</w:t>
                            </w:r>
                            <w:r w:rsidRPr="009F699B">
                              <w:rPr>
                                <w:rFonts w:ascii="Arial" w:hAnsi="Arial" w:cs="Arial"/>
                                <w:b/>
                              </w:rPr>
                              <w:cr/>
                            </w:r>
                          </w:p>
                          <w:p w14:paraId="7A2C0593" w14:textId="63A71635" w:rsidR="00A84AE5" w:rsidRDefault="00A84AE5" w:rsidP="00A84AE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AD40B6" id="_x0000_s1056" type="#_x0000_t202" style="position:absolute;left:0;text-align:left;margin-left:0;margin-top:22.25pt;width:275.85pt;height:209.5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" stroked="f">
                <v:textbox>
                  <w:txbxContent>
                    <w:p w14:paraId="1C0BDDB3" w14:textId="77777777" w:rsidR="00A84AE5" w:rsidRDefault="00A84AE5" w:rsidP="00EA7204">
                      <w:pPr>
                        <w:spacing w:before="120" w:after="0" w:line="240" w:lineRule="auto"/>
                        <w:contextualSpacing/>
                        <w:jc w:val="both"/>
                        <w:rPr>
                          <w:rFonts w:ascii="Arial" w:hAnsi="Arial" w:cs="Arial"/>
                        </w:rPr>
                      </w:pPr>
                      <w:r w:rsidRPr="00B849B6">
                        <w:rPr>
                          <w:rFonts w:ascii="Arial" w:hAnsi="Arial" w:cs="Arial"/>
                        </w:rPr>
                        <w:t>These attributes are reflected in the Oasis ethos:</w:t>
                      </w:r>
                    </w:p>
                    <w:p w14:paraId="0E44EBD4" w14:textId="77777777" w:rsidR="00A84AE5" w:rsidRDefault="00A84AE5" w:rsidP="00EA7204">
                      <w:pPr>
                        <w:spacing w:before="120" w:after="0" w:line="240" w:lineRule="auto"/>
                        <w:contextualSpacing/>
                        <w:jc w:val="both"/>
                        <w:rPr>
                          <w:rFonts w:ascii="Arial" w:hAnsi="Arial" w:cs="Arial"/>
                        </w:rPr>
                      </w:pPr>
                    </w:p>
                    <w:p w14:paraId="0517E8A7" w14:textId="3EE70AD0" w:rsidR="00A84AE5" w:rsidRPr="009F699B" w:rsidRDefault="00A84AE5" w:rsidP="009F699B">
                      <w:pPr>
                        <w:pStyle w:val="ListParagraph"/>
                        <w:numPr>
                          <w:ilvl w:val="0"/>
                          <w:numId w:val="11"/>
                        </w:numPr>
                        <w:spacing w:after="0" w:line="240" w:lineRule="auto"/>
                        <w:ind w:left="714" w:hanging="357"/>
                        <w:rPr>
                          <w:rFonts w:ascii="Arial" w:hAnsi="Arial" w:cs="Arial"/>
                          <w:b/>
                        </w:rPr>
                      </w:pPr>
                      <w:r w:rsidRPr="009F699B">
                        <w:rPr>
                          <w:rFonts w:ascii="Arial" w:hAnsi="Arial" w:cs="Arial"/>
                          <w:b/>
                        </w:rPr>
                        <w:t>A passion to include</w:t>
                      </w:r>
                      <w:r w:rsidR="009F699B">
                        <w:rPr>
                          <w:rFonts w:ascii="Arial" w:hAnsi="Arial" w:cs="Arial"/>
                          <w:b/>
                        </w:rPr>
                        <w:t>.</w:t>
                      </w:r>
                      <w:r w:rsidRPr="009F699B">
                        <w:rPr>
                          <w:rFonts w:ascii="Arial" w:hAnsi="Arial" w:cs="Arial"/>
                          <w:b/>
                        </w:rPr>
                        <w:cr/>
                      </w:r>
                    </w:p>
                    <w:p w14:paraId="014510D5" w14:textId="5C2CADA3" w:rsidR="00A84AE5" w:rsidRPr="009F699B" w:rsidRDefault="00A84AE5" w:rsidP="009F699B">
                      <w:pPr>
                        <w:pStyle w:val="ListParagraph"/>
                        <w:numPr>
                          <w:ilvl w:val="0"/>
                          <w:numId w:val="11"/>
                        </w:numPr>
                        <w:spacing w:after="0" w:line="240" w:lineRule="auto"/>
                        <w:ind w:left="714" w:hanging="357"/>
                        <w:rPr>
                          <w:rFonts w:ascii="Arial" w:hAnsi="Arial" w:cs="Arial"/>
                          <w:b/>
                        </w:rPr>
                      </w:pPr>
                      <w:r w:rsidRPr="009F699B">
                        <w:rPr>
                          <w:rFonts w:ascii="Arial" w:hAnsi="Arial" w:cs="Arial"/>
                          <w:b/>
                        </w:rPr>
                        <w:t>A desire to treat people equally respecting differences</w:t>
                      </w:r>
                      <w:r w:rsidR="009F699B">
                        <w:rPr>
                          <w:rFonts w:ascii="Arial" w:hAnsi="Arial" w:cs="Arial"/>
                          <w:b/>
                        </w:rPr>
                        <w:t>.</w:t>
                      </w:r>
                      <w:r w:rsidRPr="009F699B">
                        <w:rPr>
                          <w:rFonts w:ascii="Arial" w:hAnsi="Arial" w:cs="Arial"/>
                          <w:b/>
                        </w:rPr>
                        <w:cr/>
                      </w:r>
                    </w:p>
                    <w:p w14:paraId="51A37DC4" w14:textId="185E9AFD" w:rsidR="00A84AE5" w:rsidRPr="009F699B" w:rsidRDefault="00A84AE5" w:rsidP="009F699B">
                      <w:pPr>
                        <w:pStyle w:val="ListParagraph"/>
                        <w:numPr>
                          <w:ilvl w:val="0"/>
                          <w:numId w:val="11"/>
                        </w:numPr>
                        <w:spacing w:after="0" w:line="240" w:lineRule="auto"/>
                        <w:ind w:left="714" w:hanging="357"/>
                        <w:rPr>
                          <w:rFonts w:ascii="Arial" w:hAnsi="Arial" w:cs="Arial"/>
                          <w:b/>
                        </w:rPr>
                      </w:pPr>
                      <w:r w:rsidRPr="009F699B">
                        <w:rPr>
                          <w:rFonts w:ascii="Arial" w:hAnsi="Arial" w:cs="Arial"/>
                          <w:b/>
                        </w:rPr>
                        <w:t>A commitment to healthy, open relationships</w:t>
                      </w:r>
                      <w:r w:rsidR="009F699B">
                        <w:rPr>
                          <w:rFonts w:ascii="Arial" w:hAnsi="Arial" w:cs="Arial"/>
                          <w:b/>
                        </w:rPr>
                        <w:t>.</w:t>
                      </w:r>
                      <w:r w:rsidRPr="009F699B">
                        <w:rPr>
                          <w:rFonts w:ascii="Arial" w:hAnsi="Arial" w:cs="Arial"/>
                          <w:b/>
                        </w:rPr>
                        <w:cr/>
                      </w:r>
                    </w:p>
                    <w:p w14:paraId="081C9F80" w14:textId="1AE732AE" w:rsidR="00A84AE5" w:rsidRPr="009F699B" w:rsidRDefault="00A84AE5" w:rsidP="009F699B">
                      <w:pPr>
                        <w:pStyle w:val="ListParagraph"/>
                        <w:numPr>
                          <w:ilvl w:val="0"/>
                          <w:numId w:val="11"/>
                        </w:numPr>
                        <w:spacing w:after="0" w:line="240" w:lineRule="auto"/>
                        <w:ind w:left="714" w:hanging="357"/>
                        <w:rPr>
                          <w:rFonts w:ascii="Arial" w:hAnsi="Arial" w:cs="Arial"/>
                          <w:b/>
                        </w:rPr>
                      </w:pPr>
                      <w:r w:rsidRPr="009F699B">
                        <w:rPr>
                          <w:rFonts w:ascii="Arial" w:hAnsi="Arial" w:cs="Arial"/>
                          <w:b/>
                        </w:rPr>
                        <w:t>A deep sense of hope that things can change and be transformed</w:t>
                      </w:r>
                      <w:r w:rsidR="009F699B">
                        <w:rPr>
                          <w:rFonts w:ascii="Arial" w:hAnsi="Arial" w:cs="Arial"/>
                          <w:b/>
                        </w:rPr>
                        <w:t>.</w:t>
                      </w:r>
                      <w:r w:rsidRPr="009F699B">
                        <w:rPr>
                          <w:rFonts w:ascii="Arial" w:hAnsi="Arial" w:cs="Arial"/>
                          <w:b/>
                        </w:rPr>
                        <w:cr/>
                      </w:r>
                    </w:p>
                    <w:p w14:paraId="4D1FA187" w14:textId="1F6EF33F" w:rsidR="00A84AE5" w:rsidRPr="009F699B" w:rsidRDefault="00A84AE5" w:rsidP="009F699B">
                      <w:pPr>
                        <w:pStyle w:val="ListParagraph"/>
                        <w:numPr>
                          <w:ilvl w:val="0"/>
                          <w:numId w:val="11"/>
                        </w:numPr>
                        <w:spacing w:after="0" w:line="240" w:lineRule="auto"/>
                        <w:ind w:left="714" w:hanging="357"/>
                        <w:rPr>
                          <w:rFonts w:ascii="Arial" w:hAnsi="Arial" w:cs="Arial"/>
                          <w:b/>
                        </w:rPr>
                      </w:pPr>
                      <w:r w:rsidRPr="009F699B">
                        <w:rPr>
                          <w:rFonts w:ascii="Arial" w:hAnsi="Arial" w:cs="Arial"/>
                          <w:b/>
                        </w:rPr>
                        <w:t>A sense of perseverance to keep going for the long haul</w:t>
                      </w:r>
                      <w:r w:rsidR="009F699B">
                        <w:rPr>
                          <w:rFonts w:ascii="Arial" w:hAnsi="Arial" w:cs="Arial"/>
                          <w:b/>
                        </w:rPr>
                        <w:t>.</w:t>
                      </w:r>
                      <w:r w:rsidRPr="009F699B">
                        <w:rPr>
                          <w:rFonts w:ascii="Arial" w:hAnsi="Arial" w:cs="Arial"/>
                          <w:b/>
                        </w:rPr>
                        <w:cr/>
                      </w:r>
                    </w:p>
                    <w:p w14:paraId="7A2C0593" w14:textId="63A71635" w:rsidR="00A84AE5" w:rsidRDefault="00A84AE5" w:rsidP="00A84AE5"/>
                  </w:txbxContent>
                </v:textbox>
                <w10:wrap type="square"/>
              </v:shape>
            </w:pict>
          </mc:Fallback>
        </mc:AlternateContent>
      </w:r>
      <w:r w:rsidR="00FF075D" w:rsidRPr="005709CD">
        <w:rPr>
          <w:rFonts w:ascii="Arial" w:hAnsi="Arial" w:cs="Arial"/>
          <w:b/>
        </w:rPr>
        <w:t>THE OASIS ETHOS</w:t>
      </w:r>
      <w:r w:rsidR="00FF075D" w:rsidRPr="005709CD">
        <w:rPr>
          <w:rFonts w:ascii="Arial" w:hAnsi="Arial" w:cs="Arial"/>
          <w:b/>
        </w:rPr>
        <w:cr/>
      </w:r>
    </w:p>
    <w:p w14:paraId="6FACBD59" w14:textId="77777777" w:rsidR="00DD2DF3" w:rsidRDefault="00FF075D" w:rsidP="00EA7204">
      <w:pPr>
        <w:spacing w:before="120" w:after="0" w:line="240" w:lineRule="auto"/>
        <w:jc w:val="both"/>
        <w:rPr>
          <w:rFonts w:ascii="Arial" w:hAnsi="Arial" w:cs="Arial"/>
        </w:rPr>
      </w:pPr>
      <w:r w:rsidRPr="00264227">
        <w:rPr>
          <w:rFonts w:ascii="Arial" w:hAnsi="Arial" w:cs="Arial"/>
          <w:b/>
        </w:rPr>
        <w:t>THE OASIS 9 HABITS</w:t>
      </w:r>
      <w:r w:rsidRPr="00264227">
        <w:rPr>
          <w:rFonts w:ascii="Arial" w:hAnsi="Arial" w:cs="Arial"/>
          <w:b/>
        </w:rPr>
        <w:cr/>
      </w:r>
      <w:r w:rsidRPr="005E1431">
        <w:rPr>
          <w:rFonts w:ascii="Arial" w:hAnsi="Arial" w:cs="Arial"/>
        </w:rPr>
        <w:cr/>
        <w:t>It is not just how we can bring about change to others.  We also believe in developing our own character and being transformed to become the best version of ourselves.  We actively promote and practice the Oasis 9 Habits, which are an invitation to a way o</w:t>
      </w:r>
      <w:r w:rsidR="00DD2DF3">
        <w:rPr>
          <w:rFonts w:ascii="Arial" w:hAnsi="Arial" w:cs="Arial"/>
        </w:rPr>
        <w:t>f life characterised by being:</w:t>
      </w:r>
      <w:r w:rsidR="00DD2DF3" w:rsidRPr="00DD2DF3">
        <w:rPr>
          <w:rFonts w:ascii="Arial" w:hAnsi="Arial" w:cs="Arial"/>
          <w:noProof/>
          <w:lang w:eastAsia="en-GB"/>
        </w:rPr>
        <w:drawing>
          <wp:anchor distT="0" distB="0" distL="114300" distR="114300" simplePos="0" relativeHeight="251658246" behindDoc="1" locked="0" layoutInCell="1" allowOverlap="1" wp14:anchorId="2E7C27AA" wp14:editId="10327422">
            <wp:simplePos x="0" y="0"/>
            <wp:positionH relativeFrom="column">
              <wp:posOffset>357809</wp:posOffset>
            </wp:positionH>
            <wp:positionV relativeFrom="paragraph">
              <wp:posOffset>1179337</wp:posOffset>
            </wp:positionV>
            <wp:extent cx="923078" cy="1041810"/>
            <wp:effectExtent l="0" t="0" r="0" b="0"/>
            <wp:wrapTight wrapText="bothSides">
              <wp:wrapPolygon edited="0">
                <wp:start x="6690" y="0"/>
                <wp:lineTo x="3568" y="1185"/>
                <wp:lineTo x="0" y="4741"/>
                <wp:lineTo x="0" y="14620"/>
                <wp:lineTo x="5352" y="18966"/>
                <wp:lineTo x="8028" y="19756"/>
                <wp:lineTo x="13825" y="19756"/>
                <wp:lineTo x="15609" y="18966"/>
                <wp:lineTo x="20961" y="14224"/>
                <wp:lineTo x="20961" y="5532"/>
                <wp:lineTo x="19623" y="2371"/>
                <wp:lineTo x="14271" y="0"/>
                <wp:lineTo x="6690" y="0"/>
              </wp:wrapPolygon>
            </wp:wrapTight>
            <wp:docPr id="198" name="Picture 2" descr="Compassiona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mpassionate.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936445" cy="1056896"/>
                    </a:xfrm>
                    <a:prstGeom prst="rect">
                      <a:avLst/>
                    </a:prstGeom>
                    <a:noFill/>
                    <a:ln>
                      <a:noFill/>
                    </a:ln>
                  </pic:spPr>
                </pic:pic>
              </a:graphicData>
            </a:graphic>
            <wp14:sizeRelH relativeFrom="page">
              <wp14:pctWidth>0</wp14:pctWidth>
            </wp14:sizeRelH>
            <wp14:sizeRelV relativeFrom="page">
              <wp14:pctHeight>0</wp14:pctHeight>
            </wp14:sizeRelV>
          </wp:anchor>
        </w:drawing>
      </w:r>
      <w:r w:rsidR="00DD2DF3" w:rsidRPr="00DD2DF3">
        <w:rPr>
          <w:rFonts w:ascii="Arial" w:hAnsi="Arial" w:cs="Arial"/>
          <w:noProof/>
          <w:lang w:eastAsia="en-GB"/>
        </w:rPr>
        <w:drawing>
          <wp:anchor distT="0" distB="0" distL="114300" distR="114300" simplePos="0" relativeHeight="251658247" behindDoc="1" locked="0" layoutInCell="1" allowOverlap="1" wp14:anchorId="67268217" wp14:editId="7A9DEA5B">
            <wp:simplePos x="0" y="0"/>
            <wp:positionH relativeFrom="column">
              <wp:posOffset>1645920</wp:posOffset>
            </wp:positionH>
            <wp:positionV relativeFrom="paragraph">
              <wp:posOffset>1180547</wp:posOffset>
            </wp:positionV>
            <wp:extent cx="916198" cy="1034886"/>
            <wp:effectExtent l="0" t="0" r="0" b="0"/>
            <wp:wrapTight wrapText="bothSides">
              <wp:wrapPolygon edited="0">
                <wp:start x="6741" y="0"/>
                <wp:lineTo x="3595" y="1193"/>
                <wp:lineTo x="0" y="4773"/>
                <wp:lineTo x="0" y="14320"/>
                <wp:lineTo x="5842" y="18696"/>
                <wp:lineTo x="8089" y="19492"/>
                <wp:lineTo x="14380" y="19492"/>
                <wp:lineTo x="15728" y="18696"/>
                <wp:lineTo x="21121" y="13923"/>
                <wp:lineTo x="21121" y="5569"/>
                <wp:lineTo x="19773" y="2387"/>
                <wp:lineTo x="14380" y="0"/>
                <wp:lineTo x="6741" y="0"/>
              </wp:wrapPolygon>
            </wp:wrapTight>
            <wp:docPr id="199" name="Picture 3" descr="Considera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nsiderate.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930049" cy="1050531"/>
                    </a:xfrm>
                    <a:prstGeom prst="rect">
                      <a:avLst/>
                    </a:prstGeom>
                    <a:noFill/>
                    <a:ln>
                      <a:noFill/>
                    </a:ln>
                  </pic:spPr>
                </pic:pic>
              </a:graphicData>
            </a:graphic>
            <wp14:sizeRelH relativeFrom="page">
              <wp14:pctWidth>0</wp14:pctWidth>
            </wp14:sizeRelH>
            <wp14:sizeRelV relativeFrom="page">
              <wp14:pctHeight>0</wp14:pctHeight>
            </wp14:sizeRelV>
          </wp:anchor>
        </w:drawing>
      </w:r>
      <w:r w:rsidR="00DD2DF3" w:rsidRPr="00DD2DF3">
        <w:rPr>
          <w:rFonts w:ascii="Arial" w:hAnsi="Arial" w:cs="Arial"/>
          <w:noProof/>
          <w:lang w:eastAsia="en-GB"/>
        </w:rPr>
        <w:drawing>
          <wp:anchor distT="0" distB="0" distL="114300" distR="114300" simplePos="0" relativeHeight="251658248" behindDoc="1" locked="0" layoutInCell="1" allowOverlap="1" wp14:anchorId="49ED3F3E" wp14:editId="17349322">
            <wp:simplePos x="0" y="0"/>
            <wp:positionH relativeFrom="column">
              <wp:posOffset>2854518</wp:posOffset>
            </wp:positionH>
            <wp:positionV relativeFrom="paragraph">
              <wp:posOffset>1179337</wp:posOffset>
            </wp:positionV>
            <wp:extent cx="922352" cy="1041810"/>
            <wp:effectExtent l="0" t="0" r="0" b="0"/>
            <wp:wrapTight wrapText="bothSides">
              <wp:wrapPolygon edited="0">
                <wp:start x="6694" y="0"/>
                <wp:lineTo x="3570" y="1185"/>
                <wp:lineTo x="0" y="4741"/>
                <wp:lineTo x="0" y="14620"/>
                <wp:lineTo x="5355" y="18966"/>
                <wp:lineTo x="8033" y="19756"/>
                <wp:lineTo x="13835" y="19756"/>
                <wp:lineTo x="15620" y="18966"/>
                <wp:lineTo x="20975" y="14224"/>
                <wp:lineTo x="20975" y="5532"/>
                <wp:lineTo x="19636" y="2371"/>
                <wp:lineTo x="14281" y="0"/>
                <wp:lineTo x="6694" y="0"/>
              </wp:wrapPolygon>
            </wp:wrapTight>
            <wp:docPr id="200" name="Picture 4" descr="Forgiv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orgiving.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934806" cy="1055878"/>
                    </a:xfrm>
                    <a:prstGeom prst="rect">
                      <a:avLst/>
                    </a:prstGeom>
                    <a:noFill/>
                    <a:ln>
                      <a:noFill/>
                    </a:ln>
                  </pic:spPr>
                </pic:pic>
              </a:graphicData>
            </a:graphic>
            <wp14:sizeRelH relativeFrom="page">
              <wp14:pctWidth>0</wp14:pctWidth>
            </wp14:sizeRelH>
            <wp14:sizeRelV relativeFrom="page">
              <wp14:pctHeight>0</wp14:pctHeight>
            </wp14:sizeRelV>
          </wp:anchor>
        </w:drawing>
      </w:r>
      <w:r w:rsidR="00DD2DF3" w:rsidRPr="00DD2DF3">
        <w:rPr>
          <w:rFonts w:ascii="Arial" w:hAnsi="Arial" w:cs="Arial"/>
          <w:noProof/>
          <w:lang w:eastAsia="en-GB"/>
        </w:rPr>
        <w:drawing>
          <wp:anchor distT="0" distB="0" distL="114300" distR="114300" simplePos="0" relativeHeight="251658249" behindDoc="1" locked="0" layoutInCell="1" allowOverlap="1" wp14:anchorId="6F418CB7" wp14:editId="56FD2C62">
            <wp:simplePos x="0" y="0"/>
            <wp:positionH relativeFrom="column">
              <wp:posOffset>4110824</wp:posOffset>
            </wp:positionH>
            <wp:positionV relativeFrom="paragraph">
              <wp:posOffset>1179337</wp:posOffset>
            </wp:positionV>
            <wp:extent cx="922352" cy="1041810"/>
            <wp:effectExtent l="0" t="0" r="0" b="0"/>
            <wp:wrapTight wrapText="bothSides">
              <wp:wrapPolygon edited="0">
                <wp:start x="6694" y="0"/>
                <wp:lineTo x="3570" y="1185"/>
                <wp:lineTo x="0" y="4741"/>
                <wp:lineTo x="0" y="14620"/>
                <wp:lineTo x="5355" y="18966"/>
                <wp:lineTo x="8033" y="19756"/>
                <wp:lineTo x="13835" y="19756"/>
                <wp:lineTo x="15620" y="18966"/>
                <wp:lineTo x="20975" y="14224"/>
                <wp:lineTo x="20975" y="5532"/>
                <wp:lineTo x="19636" y="2371"/>
                <wp:lineTo x="14281" y="0"/>
                <wp:lineTo x="6694" y="0"/>
              </wp:wrapPolygon>
            </wp:wrapTight>
            <wp:docPr id="201" name="Picture 5" descr="Hones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onest.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934806" cy="1055878"/>
                    </a:xfrm>
                    <a:prstGeom prst="rect">
                      <a:avLst/>
                    </a:prstGeom>
                    <a:noFill/>
                    <a:ln>
                      <a:noFill/>
                    </a:ln>
                  </pic:spPr>
                </pic:pic>
              </a:graphicData>
            </a:graphic>
            <wp14:sizeRelH relativeFrom="page">
              <wp14:pctWidth>0</wp14:pctWidth>
            </wp14:sizeRelH>
            <wp14:sizeRelV relativeFrom="page">
              <wp14:pctHeight>0</wp14:pctHeight>
            </wp14:sizeRelV>
          </wp:anchor>
        </w:drawing>
      </w:r>
      <w:r w:rsidR="00DD2DF3" w:rsidRPr="00DD2DF3">
        <w:rPr>
          <w:rFonts w:ascii="Arial" w:hAnsi="Arial" w:cs="Arial"/>
          <w:noProof/>
          <w:lang w:eastAsia="en-GB"/>
        </w:rPr>
        <w:drawing>
          <wp:anchor distT="0" distB="0" distL="114300" distR="114300" simplePos="0" relativeHeight="251658250" behindDoc="1" locked="0" layoutInCell="1" allowOverlap="1" wp14:anchorId="271C6816" wp14:editId="499C8BCF">
            <wp:simplePos x="0" y="0"/>
            <wp:positionH relativeFrom="column">
              <wp:posOffset>0</wp:posOffset>
            </wp:positionH>
            <wp:positionV relativeFrom="paragraph">
              <wp:posOffset>2205861</wp:posOffset>
            </wp:positionV>
            <wp:extent cx="917932" cy="1037194"/>
            <wp:effectExtent l="0" t="0" r="0" b="0"/>
            <wp:wrapTight wrapText="bothSides">
              <wp:wrapPolygon edited="0">
                <wp:start x="6727" y="0"/>
                <wp:lineTo x="3588" y="1190"/>
                <wp:lineTo x="0" y="4762"/>
                <wp:lineTo x="0" y="14285"/>
                <wp:lineTo x="5830" y="18650"/>
                <wp:lineTo x="8072" y="19444"/>
                <wp:lineTo x="13902" y="19444"/>
                <wp:lineTo x="15696" y="18650"/>
                <wp:lineTo x="21077" y="14285"/>
                <wp:lineTo x="21077" y="4762"/>
                <wp:lineTo x="17489" y="1190"/>
                <wp:lineTo x="14350" y="0"/>
                <wp:lineTo x="6727" y="0"/>
              </wp:wrapPolygon>
            </wp:wrapTight>
            <wp:docPr id="202" name="Picture 6" descr="Hopefu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opeful.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923172" cy="1043115"/>
                    </a:xfrm>
                    <a:prstGeom prst="rect">
                      <a:avLst/>
                    </a:prstGeom>
                    <a:noFill/>
                    <a:ln>
                      <a:noFill/>
                    </a:ln>
                  </pic:spPr>
                </pic:pic>
              </a:graphicData>
            </a:graphic>
            <wp14:sizeRelH relativeFrom="page">
              <wp14:pctWidth>0</wp14:pctWidth>
            </wp14:sizeRelH>
            <wp14:sizeRelV relativeFrom="page">
              <wp14:pctHeight>0</wp14:pctHeight>
            </wp14:sizeRelV>
          </wp:anchor>
        </w:drawing>
      </w:r>
      <w:r w:rsidR="00DD2DF3" w:rsidRPr="00DD2DF3">
        <w:rPr>
          <w:rFonts w:ascii="Arial" w:hAnsi="Arial" w:cs="Arial"/>
          <w:noProof/>
          <w:lang w:eastAsia="en-GB"/>
        </w:rPr>
        <w:drawing>
          <wp:anchor distT="0" distB="0" distL="114300" distR="114300" simplePos="0" relativeHeight="251658251" behindDoc="1" locked="0" layoutInCell="1" allowOverlap="1" wp14:anchorId="1B9AF62F" wp14:editId="15AC66BC">
            <wp:simplePos x="0" y="0"/>
            <wp:positionH relativeFrom="column">
              <wp:posOffset>1105231</wp:posOffset>
            </wp:positionH>
            <wp:positionV relativeFrom="paragraph">
              <wp:posOffset>2208213</wp:posOffset>
            </wp:positionV>
            <wp:extent cx="906390" cy="1023733"/>
            <wp:effectExtent l="0" t="0" r="8255" b="0"/>
            <wp:wrapTight wrapText="bothSides">
              <wp:wrapPolygon edited="0">
                <wp:start x="6811" y="0"/>
                <wp:lineTo x="3633" y="1206"/>
                <wp:lineTo x="0" y="4824"/>
                <wp:lineTo x="0" y="14471"/>
                <wp:lineTo x="5903" y="18893"/>
                <wp:lineTo x="8174" y="19697"/>
                <wp:lineTo x="14531" y="19697"/>
                <wp:lineTo x="15893" y="18893"/>
                <wp:lineTo x="21343" y="14069"/>
                <wp:lineTo x="21343" y="4824"/>
                <wp:lineTo x="17710" y="1206"/>
                <wp:lineTo x="14531" y="0"/>
                <wp:lineTo x="6811" y="0"/>
              </wp:wrapPolygon>
            </wp:wrapTight>
            <wp:docPr id="203" name="Picture 7" descr="Humb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umble.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911924" cy="1029984"/>
                    </a:xfrm>
                    <a:prstGeom prst="rect">
                      <a:avLst/>
                    </a:prstGeom>
                    <a:noFill/>
                    <a:ln>
                      <a:noFill/>
                    </a:ln>
                  </pic:spPr>
                </pic:pic>
              </a:graphicData>
            </a:graphic>
            <wp14:sizeRelH relativeFrom="page">
              <wp14:pctWidth>0</wp14:pctWidth>
            </wp14:sizeRelH>
            <wp14:sizeRelV relativeFrom="page">
              <wp14:pctHeight>0</wp14:pctHeight>
            </wp14:sizeRelV>
          </wp:anchor>
        </w:drawing>
      </w:r>
      <w:r w:rsidR="00DD2DF3" w:rsidRPr="00DD2DF3">
        <w:rPr>
          <w:rFonts w:ascii="Arial" w:hAnsi="Arial" w:cs="Arial"/>
          <w:noProof/>
          <w:lang w:eastAsia="en-GB"/>
        </w:rPr>
        <w:drawing>
          <wp:anchor distT="0" distB="0" distL="114300" distR="114300" simplePos="0" relativeHeight="251658252" behindDoc="1" locked="0" layoutInCell="1" allowOverlap="1" wp14:anchorId="7E57F88E" wp14:editId="11EDE84E">
            <wp:simplePos x="0" y="0"/>
            <wp:positionH relativeFrom="column">
              <wp:posOffset>2282024</wp:posOffset>
            </wp:positionH>
            <wp:positionV relativeFrom="paragraph">
              <wp:posOffset>2207071</wp:posOffset>
            </wp:positionV>
            <wp:extent cx="911001" cy="1030269"/>
            <wp:effectExtent l="0" t="0" r="3810" b="0"/>
            <wp:wrapTight wrapText="bothSides">
              <wp:wrapPolygon edited="0">
                <wp:start x="6778" y="0"/>
                <wp:lineTo x="3615" y="1199"/>
                <wp:lineTo x="0" y="4794"/>
                <wp:lineTo x="0" y="14382"/>
                <wp:lineTo x="5874" y="18777"/>
                <wp:lineTo x="8134" y="19576"/>
                <wp:lineTo x="14008" y="19576"/>
                <wp:lineTo x="15816" y="18777"/>
                <wp:lineTo x="21238" y="14382"/>
                <wp:lineTo x="21238" y="4794"/>
                <wp:lineTo x="17623" y="1199"/>
                <wp:lineTo x="14460" y="0"/>
                <wp:lineTo x="6778" y="0"/>
              </wp:wrapPolygon>
            </wp:wrapTight>
            <wp:docPr id="204" name="Picture 8" descr="Joyfu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Joyful.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915899" cy="1035808"/>
                    </a:xfrm>
                    <a:prstGeom prst="rect">
                      <a:avLst/>
                    </a:prstGeom>
                    <a:noFill/>
                    <a:ln>
                      <a:noFill/>
                    </a:ln>
                  </pic:spPr>
                </pic:pic>
              </a:graphicData>
            </a:graphic>
            <wp14:sizeRelH relativeFrom="page">
              <wp14:pctWidth>0</wp14:pctWidth>
            </wp14:sizeRelH>
            <wp14:sizeRelV relativeFrom="page">
              <wp14:pctHeight>0</wp14:pctHeight>
            </wp14:sizeRelV>
          </wp:anchor>
        </w:drawing>
      </w:r>
      <w:r w:rsidR="00DD2DF3" w:rsidRPr="00DD2DF3">
        <w:rPr>
          <w:rFonts w:ascii="Arial" w:hAnsi="Arial" w:cs="Arial"/>
          <w:noProof/>
          <w:lang w:eastAsia="en-GB"/>
        </w:rPr>
        <w:drawing>
          <wp:anchor distT="0" distB="0" distL="114300" distR="114300" simplePos="0" relativeHeight="251658253" behindDoc="1" locked="0" layoutInCell="1" allowOverlap="1" wp14:anchorId="38BD4C71" wp14:editId="6EF5C00A">
            <wp:simplePos x="0" y="0"/>
            <wp:positionH relativeFrom="column">
              <wp:posOffset>3506524</wp:posOffset>
            </wp:positionH>
            <wp:positionV relativeFrom="paragraph">
              <wp:posOffset>2207938</wp:posOffset>
            </wp:positionV>
            <wp:extent cx="907929" cy="1025307"/>
            <wp:effectExtent l="0" t="0" r="6985" b="0"/>
            <wp:wrapTight wrapText="bothSides">
              <wp:wrapPolygon edited="0">
                <wp:start x="6802" y="0"/>
                <wp:lineTo x="3628" y="1204"/>
                <wp:lineTo x="0" y="4818"/>
                <wp:lineTo x="0" y="14454"/>
                <wp:lineTo x="5895" y="18870"/>
                <wp:lineTo x="8162" y="19673"/>
                <wp:lineTo x="14511" y="19673"/>
                <wp:lineTo x="15871" y="18870"/>
                <wp:lineTo x="21313" y="14052"/>
                <wp:lineTo x="21313" y="5621"/>
                <wp:lineTo x="19952" y="2409"/>
                <wp:lineTo x="14511" y="0"/>
                <wp:lineTo x="6802" y="0"/>
              </wp:wrapPolygon>
            </wp:wrapTight>
            <wp:docPr id="205" name="Picture 9" descr="Pati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atient.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913626" cy="1031741"/>
                    </a:xfrm>
                    <a:prstGeom prst="rect">
                      <a:avLst/>
                    </a:prstGeom>
                    <a:noFill/>
                    <a:ln>
                      <a:noFill/>
                    </a:ln>
                  </pic:spPr>
                </pic:pic>
              </a:graphicData>
            </a:graphic>
            <wp14:sizeRelH relativeFrom="page">
              <wp14:pctWidth>0</wp14:pctWidth>
            </wp14:sizeRelH>
            <wp14:sizeRelV relativeFrom="page">
              <wp14:pctHeight>0</wp14:pctHeight>
            </wp14:sizeRelV>
          </wp:anchor>
        </w:drawing>
      </w:r>
      <w:r w:rsidR="00DD2DF3" w:rsidRPr="00DD2DF3">
        <w:rPr>
          <w:rFonts w:ascii="Arial" w:hAnsi="Arial" w:cs="Arial"/>
          <w:noProof/>
          <w:lang w:eastAsia="en-GB"/>
        </w:rPr>
        <w:drawing>
          <wp:anchor distT="0" distB="0" distL="114300" distR="114300" simplePos="0" relativeHeight="251658254" behindDoc="1" locked="0" layoutInCell="1" allowOverlap="1" wp14:anchorId="5F8A91BC" wp14:editId="64D53950">
            <wp:simplePos x="0" y="0"/>
            <wp:positionH relativeFrom="column">
              <wp:posOffset>4651512</wp:posOffset>
            </wp:positionH>
            <wp:positionV relativeFrom="paragraph">
              <wp:posOffset>2207073</wp:posOffset>
            </wp:positionV>
            <wp:extent cx="912269" cy="1030268"/>
            <wp:effectExtent l="0" t="0" r="2540" b="0"/>
            <wp:wrapTight wrapText="bothSides">
              <wp:wrapPolygon edited="0">
                <wp:start x="6769" y="0"/>
                <wp:lineTo x="3610" y="1199"/>
                <wp:lineTo x="0" y="4794"/>
                <wp:lineTo x="0" y="14382"/>
                <wp:lineTo x="5866" y="18777"/>
                <wp:lineTo x="8123" y="19576"/>
                <wp:lineTo x="14440" y="19576"/>
                <wp:lineTo x="15794" y="18777"/>
                <wp:lineTo x="21209" y="13983"/>
                <wp:lineTo x="21209" y="4794"/>
                <wp:lineTo x="17599" y="1199"/>
                <wp:lineTo x="14440" y="0"/>
                <wp:lineTo x="6769" y="0"/>
              </wp:wrapPolygon>
            </wp:wrapTight>
            <wp:docPr id="206" name="Picture 10" descr="Self-control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elf-controlled.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917582" cy="103626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EAE1B0E" w14:textId="7C3DF353" w:rsidR="00DD2DF3" w:rsidRDefault="00FF075D" w:rsidP="00EA7204">
      <w:pPr>
        <w:spacing w:before="120" w:after="0" w:line="240" w:lineRule="auto"/>
        <w:jc w:val="both"/>
        <w:rPr>
          <w:rFonts w:ascii="Arial" w:hAnsi="Arial" w:cs="Arial"/>
        </w:rPr>
      </w:pPr>
      <w:r w:rsidRPr="005E1431">
        <w:rPr>
          <w:rFonts w:ascii="Arial" w:hAnsi="Arial" w:cs="Arial"/>
        </w:rPr>
        <w:cr/>
      </w:r>
    </w:p>
    <w:p w14:paraId="3FF7A279" w14:textId="77777777" w:rsidR="00DD2DF3" w:rsidRDefault="00DD2DF3" w:rsidP="00EA7204">
      <w:pPr>
        <w:spacing w:before="120" w:after="0" w:line="240" w:lineRule="auto"/>
        <w:jc w:val="both"/>
        <w:rPr>
          <w:rFonts w:ascii="Arial" w:hAnsi="Arial" w:cs="Arial"/>
        </w:rPr>
      </w:pPr>
    </w:p>
    <w:p w14:paraId="3E95C6E0" w14:textId="77777777" w:rsidR="00DD2DF3" w:rsidRDefault="00DD2DF3" w:rsidP="00EA7204">
      <w:pPr>
        <w:spacing w:before="120" w:after="0" w:line="240" w:lineRule="auto"/>
        <w:jc w:val="both"/>
        <w:rPr>
          <w:rFonts w:ascii="Arial" w:hAnsi="Arial" w:cs="Arial"/>
        </w:rPr>
      </w:pPr>
    </w:p>
    <w:p w14:paraId="380CE5C4" w14:textId="77777777" w:rsidR="00DD2DF3" w:rsidRDefault="00DD2DF3" w:rsidP="00EA7204">
      <w:pPr>
        <w:spacing w:before="120" w:after="0" w:line="240" w:lineRule="auto"/>
        <w:jc w:val="both"/>
        <w:rPr>
          <w:rFonts w:ascii="Arial" w:hAnsi="Arial" w:cs="Arial"/>
        </w:rPr>
      </w:pPr>
    </w:p>
    <w:p w14:paraId="746A26B7" w14:textId="77777777" w:rsidR="00DD2DF3" w:rsidRDefault="00DD2DF3" w:rsidP="00EA7204">
      <w:pPr>
        <w:spacing w:before="120" w:after="0" w:line="240" w:lineRule="auto"/>
        <w:jc w:val="both"/>
        <w:rPr>
          <w:rFonts w:ascii="Arial" w:hAnsi="Arial" w:cs="Arial"/>
        </w:rPr>
      </w:pPr>
    </w:p>
    <w:p w14:paraId="73E470D6" w14:textId="77777777" w:rsidR="00DD2DF3" w:rsidRDefault="00DD2DF3" w:rsidP="00EA7204">
      <w:pPr>
        <w:spacing w:before="120" w:after="0" w:line="240" w:lineRule="auto"/>
        <w:jc w:val="both"/>
        <w:rPr>
          <w:rFonts w:ascii="Arial" w:hAnsi="Arial" w:cs="Arial"/>
          <w:b/>
        </w:rPr>
      </w:pPr>
    </w:p>
    <w:p w14:paraId="2FAC9FAF" w14:textId="1CC2AFF1" w:rsidR="00FF075D" w:rsidRPr="005E1431" w:rsidRDefault="00FF075D" w:rsidP="00EA7204">
      <w:pPr>
        <w:spacing w:before="120" w:after="0" w:line="240" w:lineRule="auto"/>
        <w:jc w:val="both"/>
        <w:rPr>
          <w:rFonts w:ascii="Arial" w:hAnsi="Arial" w:cs="Arial"/>
        </w:rPr>
      </w:pPr>
      <w:r w:rsidRPr="00264227">
        <w:rPr>
          <w:rFonts w:ascii="Arial" w:hAnsi="Arial" w:cs="Arial"/>
          <w:b/>
        </w:rPr>
        <w:t>WHAT DOES THIS MEAN FOR YOU</w:t>
      </w:r>
      <w:r w:rsidRPr="005E1431">
        <w:rPr>
          <w:rFonts w:ascii="Arial" w:hAnsi="Arial" w:cs="Arial"/>
        </w:rPr>
        <w:cr/>
      </w:r>
      <w:r w:rsidRPr="005E1431">
        <w:rPr>
          <w:rFonts w:ascii="Arial" w:hAnsi="Arial" w:cs="Arial"/>
        </w:rPr>
        <w:cr/>
        <w:t>When you join Oasis, you are joining an organisation committed to transformation for those we serve, as well as the opportunity to develop</w:t>
      </w:r>
      <w:r w:rsidR="00176115">
        <w:rPr>
          <w:rFonts w:ascii="Arial" w:hAnsi="Arial" w:cs="Arial"/>
        </w:rPr>
        <w:t xml:space="preserve"> yourself</w:t>
      </w:r>
      <w:r w:rsidRPr="005E1431">
        <w:rPr>
          <w:rFonts w:ascii="Arial" w:hAnsi="Arial" w:cs="Arial"/>
        </w:rPr>
        <w:t xml:space="preserve"> personally and professionally.</w:t>
      </w:r>
    </w:p>
    <w:p w14:paraId="220C0272" w14:textId="3B369C6F" w:rsidR="00FF075D" w:rsidRPr="00264227" w:rsidRDefault="00FF075D" w:rsidP="00EA7204">
      <w:pPr>
        <w:spacing w:before="120" w:after="0" w:line="240" w:lineRule="auto"/>
        <w:contextualSpacing/>
        <w:jc w:val="both"/>
        <w:rPr>
          <w:rFonts w:ascii="Arial" w:hAnsi="Arial" w:cs="Arial"/>
          <w:b/>
          <w:color w:val="FF5C00"/>
          <w:sz w:val="32"/>
          <w:szCs w:val="32"/>
        </w:rPr>
      </w:pPr>
      <w:r w:rsidRPr="00264227">
        <w:rPr>
          <w:rFonts w:ascii="Arial" w:hAnsi="Arial" w:cs="Arial"/>
          <w:b/>
          <w:color w:val="FF5C00"/>
          <w:sz w:val="32"/>
          <w:szCs w:val="32"/>
        </w:rPr>
        <w:lastRenderedPageBreak/>
        <w:t>WHY WORK FOR OASIS</w:t>
      </w:r>
    </w:p>
    <w:p w14:paraId="391C138F" w14:textId="77777777" w:rsidR="005E1431" w:rsidRDefault="005E1431" w:rsidP="00EA7204">
      <w:pPr>
        <w:spacing w:before="120" w:after="0" w:line="240" w:lineRule="auto"/>
        <w:contextualSpacing/>
        <w:jc w:val="both"/>
        <w:rPr>
          <w:rFonts w:ascii="Arial" w:hAnsi="Arial" w:cs="Arial"/>
        </w:rPr>
      </w:pPr>
    </w:p>
    <w:p w14:paraId="41C6A2CF" w14:textId="550D0FFE" w:rsidR="00FF075D" w:rsidRDefault="00FF075D" w:rsidP="00EA7204">
      <w:pPr>
        <w:spacing w:before="120" w:after="0" w:line="240" w:lineRule="auto"/>
        <w:contextualSpacing/>
        <w:jc w:val="both"/>
        <w:rPr>
          <w:rFonts w:ascii="Arial" w:hAnsi="Arial" w:cs="Arial"/>
        </w:rPr>
      </w:pPr>
      <w:r>
        <w:rPr>
          <w:rFonts w:ascii="Arial" w:hAnsi="Arial" w:cs="Arial"/>
        </w:rPr>
        <w:t xml:space="preserve">We passionately care about our staff.  We can only achieve our goals by </w:t>
      </w:r>
      <w:r w:rsidR="009F699B">
        <w:rPr>
          <w:rFonts w:ascii="Arial" w:hAnsi="Arial" w:cs="Arial"/>
        </w:rPr>
        <w:t xml:space="preserve">understanding and </w:t>
      </w:r>
      <w:r>
        <w:rPr>
          <w:rFonts w:ascii="Arial" w:hAnsi="Arial" w:cs="Arial"/>
        </w:rPr>
        <w:t>suppor</w:t>
      </w:r>
      <w:r w:rsidR="00264227">
        <w:rPr>
          <w:rFonts w:ascii="Arial" w:hAnsi="Arial" w:cs="Arial"/>
        </w:rPr>
        <w:t>ting the very people who are</w:t>
      </w:r>
      <w:r>
        <w:rPr>
          <w:rFonts w:ascii="Arial" w:hAnsi="Arial" w:cs="Arial"/>
        </w:rPr>
        <w:t xml:space="preserve"> our organisation. This means we invest in you by having:</w:t>
      </w:r>
    </w:p>
    <w:p w14:paraId="7C60BF67" w14:textId="77777777" w:rsidR="00FF075D" w:rsidRPr="005E1431" w:rsidRDefault="00FF075D" w:rsidP="00EA7204">
      <w:pPr>
        <w:pStyle w:val="ListParagraph"/>
        <w:numPr>
          <w:ilvl w:val="0"/>
          <w:numId w:val="12"/>
        </w:numPr>
        <w:spacing w:before="120" w:after="0" w:line="240" w:lineRule="auto"/>
        <w:jc w:val="both"/>
        <w:rPr>
          <w:rFonts w:ascii="Arial" w:hAnsi="Arial" w:cs="Arial"/>
        </w:rPr>
      </w:pPr>
      <w:r w:rsidRPr="005E1431">
        <w:rPr>
          <w:rFonts w:ascii="Arial" w:hAnsi="Arial" w:cs="Arial"/>
        </w:rPr>
        <w:t xml:space="preserve">A focus on your holistic wellbeing. </w:t>
      </w:r>
    </w:p>
    <w:p w14:paraId="269BDB50" w14:textId="77777777" w:rsidR="00FF075D" w:rsidRPr="005E1431" w:rsidRDefault="00FF075D" w:rsidP="00EA7204">
      <w:pPr>
        <w:pStyle w:val="ListParagraph"/>
        <w:numPr>
          <w:ilvl w:val="0"/>
          <w:numId w:val="12"/>
        </w:numPr>
        <w:spacing w:before="120" w:after="0" w:line="240" w:lineRule="auto"/>
        <w:jc w:val="both"/>
        <w:rPr>
          <w:rFonts w:ascii="Arial" w:hAnsi="Arial" w:cs="Arial"/>
        </w:rPr>
      </w:pPr>
      <w:r w:rsidRPr="005E1431">
        <w:rPr>
          <w:rFonts w:ascii="Arial" w:hAnsi="Arial" w:cs="Arial"/>
        </w:rPr>
        <w:t>A focus on your professional development.</w:t>
      </w:r>
    </w:p>
    <w:p w14:paraId="44396082" w14:textId="77777777" w:rsidR="00FF075D" w:rsidRPr="005E1431" w:rsidRDefault="00FF075D" w:rsidP="00EA7204">
      <w:pPr>
        <w:pStyle w:val="ListParagraph"/>
        <w:numPr>
          <w:ilvl w:val="0"/>
          <w:numId w:val="12"/>
        </w:numPr>
        <w:spacing w:before="120" w:after="0" w:line="240" w:lineRule="auto"/>
        <w:jc w:val="both"/>
        <w:rPr>
          <w:rFonts w:ascii="Arial" w:hAnsi="Arial" w:cs="Arial"/>
        </w:rPr>
      </w:pPr>
      <w:r w:rsidRPr="005E1431">
        <w:rPr>
          <w:rFonts w:ascii="Arial" w:hAnsi="Arial" w:cs="Arial"/>
        </w:rPr>
        <w:t xml:space="preserve">A focus on your personal development. </w:t>
      </w:r>
    </w:p>
    <w:p w14:paraId="683829E6" w14:textId="77777777" w:rsidR="00FF075D" w:rsidRDefault="00FF075D" w:rsidP="00EA7204">
      <w:pPr>
        <w:spacing w:before="120" w:after="0" w:line="240" w:lineRule="auto"/>
        <w:contextualSpacing/>
        <w:jc w:val="both"/>
        <w:rPr>
          <w:rFonts w:ascii="Arial" w:hAnsi="Arial" w:cs="Arial"/>
        </w:rPr>
      </w:pPr>
    </w:p>
    <w:p w14:paraId="3A941E99" w14:textId="609A85CC" w:rsidR="00FF075D" w:rsidRDefault="00FF075D" w:rsidP="00EA7204">
      <w:pPr>
        <w:spacing w:before="120" w:after="0" w:line="240" w:lineRule="auto"/>
        <w:contextualSpacing/>
        <w:jc w:val="both"/>
        <w:rPr>
          <w:rFonts w:ascii="Arial" w:hAnsi="Arial" w:cs="Arial"/>
        </w:rPr>
      </w:pPr>
      <w:r>
        <w:rPr>
          <w:rFonts w:ascii="Arial" w:hAnsi="Arial" w:cs="Arial"/>
        </w:rPr>
        <w:t xml:space="preserve">The scope of </w:t>
      </w:r>
      <w:r w:rsidR="00137AAE">
        <w:rPr>
          <w:rFonts w:ascii="Arial" w:hAnsi="Arial" w:cs="Arial"/>
        </w:rPr>
        <w:t xml:space="preserve">Oasis’s </w:t>
      </w:r>
      <w:r>
        <w:rPr>
          <w:rFonts w:ascii="Arial" w:hAnsi="Arial" w:cs="Arial"/>
        </w:rPr>
        <w:t xml:space="preserve">work means you have opportunities to stretch yourself and explore a multitude of areas </w:t>
      </w:r>
      <w:r w:rsidR="00176115">
        <w:rPr>
          <w:rFonts w:ascii="Arial" w:hAnsi="Arial" w:cs="Arial"/>
        </w:rPr>
        <w:t xml:space="preserve">which may be </w:t>
      </w:r>
      <w:r>
        <w:rPr>
          <w:rFonts w:ascii="Arial" w:hAnsi="Arial" w:cs="Arial"/>
        </w:rPr>
        <w:t>of interest, whether that be community work, youth work, housing issues, human trafficking, global projects, education and community</w:t>
      </w:r>
      <w:r w:rsidR="002D7BFD">
        <w:rPr>
          <w:rFonts w:ascii="Arial" w:hAnsi="Arial" w:cs="Arial"/>
        </w:rPr>
        <w:t xml:space="preserve"> health.  You will make connections with</w:t>
      </w:r>
      <w:r>
        <w:rPr>
          <w:rFonts w:ascii="Arial" w:hAnsi="Arial" w:cs="Arial"/>
        </w:rPr>
        <w:t xml:space="preserve"> a pool of </w:t>
      </w:r>
      <w:r w:rsidR="00BD2E5B">
        <w:rPr>
          <w:rFonts w:ascii="Arial" w:hAnsi="Arial" w:cs="Arial"/>
        </w:rPr>
        <w:t xml:space="preserve">amazing, committed </w:t>
      </w:r>
      <w:r>
        <w:rPr>
          <w:rFonts w:ascii="Arial" w:hAnsi="Arial" w:cs="Arial"/>
        </w:rPr>
        <w:t>staff</w:t>
      </w:r>
      <w:r w:rsidR="00BD2E5B">
        <w:rPr>
          <w:rFonts w:ascii="Arial" w:hAnsi="Arial" w:cs="Arial"/>
        </w:rPr>
        <w:t>,</w:t>
      </w:r>
      <w:r>
        <w:rPr>
          <w:rFonts w:ascii="Arial" w:hAnsi="Arial" w:cs="Arial"/>
        </w:rPr>
        <w:t xml:space="preserve"> who </w:t>
      </w:r>
      <w:r w:rsidR="00BD2E5B">
        <w:rPr>
          <w:rFonts w:ascii="Arial" w:hAnsi="Arial" w:cs="Arial"/>
        </w:rPr>
        <w:t>are</w:t>
      </w:r>
      <w:r>
        <w:rPr>
          <w:rFonts w:ascii="Arial" w:hAnsi="Arial" w:cs="Arial"/>
        </w:rPr>
        <w:t xml:space="preserve"> happy to share their passion.</w:t>
      </w:r>
    </w:p>
    <w:p w14:paraId="1B7BF73F" w14:textId="7DC8E3A1" w:rsidR="005E1431" w:rsidRDefault="005E1431" w:rsidP="00EA7204">
      <w:pPr>
        <w:spacing w:before="120" w:after="0" w:line="240" w:lineRule="auto"/>
        <w:contextualSpacing/>
        <w:jc w:val="both"/>
        <w:rPr>
          <w:rFonts w:ascii="Arial" w:hAnsi="Arial" w:cs="Arial"/>
        </w:rPr>
      </w:pPr>
    </w:p>
    <w:p w14:paraId="5F66A0AF" w14:textId="77777777" w:rsidR="00FF075D" w:rsidRDefault="00FF075D" w:rsidP="00EA7204">
      <w:pPr>
        <w:spacing w:before="120" w:after="0" w:line="240" w:lineRule="auto"/>
        <w:contextualSpacing/>
        <w:jc w:val="both"/>
        <w:rPr>
          <w:rFonts w:ascii="Arial" w:hAnsi="Arial" w:cs="Arial"/>
        </w:rPr>
      </w:pPr>
    </w:p>
    <w:p w14:paraId="7F2F2FE3" w14:textId="6A8429BC" w:rsidR="00FF075D" w:rsidRPr="00264227" w:rsidRDefault="00FF075D" w:rsidP="00EA7204">
      <w:pPr>
        <w:spacing w:before="120" w:after="0" w:line="240" w:lineRule="auto"/>
        <w:contextualSpacing/>
        <w:jc w:val="both"/>
        <w:rPr>
          <w:rFonts w:ascii="Arial" w:hAnsi="Arial" w:cs="Arial"/>
          <w:b/>
        </w:rPr>
      </w:pPr>
      <w:r w:rsidRPr="00264227">
        <w:rPr>
          <w:rFonts w:ascii="Arial" w:hAnsi="Arial" w:cs="Arial"/>
          <w:b/>
        </w:rPr>
        <w:t>BENEFITS</w:t>
      </w:r>
    </w:p>
    <w:p w14:paraId="6B41FBD8" w14:textId="77777777" w:rsidR="005E1431" w:rsidRDefault="005E1431" w:rsidP="00EA7204">
      <w:pPr>
        <w:spacing w:before="120" w:after="0" w:line="240" w:lineRule="auto"/>
        <w:contextualSpacing/>
        <w:jc w:val="both"/>
        <w:rPr>
          <w:rFonts w:ascii="Arial" w:hAnsi="Arial" w:cs="Arial"/>
        </w:rPr>
      </w:pPr>
    </w:p>
    <w:p w14:paraId="7E42F574" w14:textId="5F5A2F76" w:rsidR="00472272" w:rsidRDefault="00E60F64" w:rsidP="00EA7204">
      <w:pPr>
        <w:spacing w:before="120" w:after="0" w:line="240" w:lineRule="auto"/>
        <w:contextualSpacing/>
        <w:jc w:val="both"/>
        <w:rPr>
          <w:rFonts w:ascii="Arial" w:hAnsi="Arial" w:cs="Arial"/>
        </w:rPr>
      </w:pPr>
      <w:r>
        <w:rPr>
          <w:rFonts w:ascii="Arial" w:hAnsi="Arial" w:cs="Arial"/>
        </w:rPr>
        <w:t>As a charity working to empower</w:t>
      </w:r>
      <w:r w:rsidR="00FF075D">
        <w:rPr>
          <w:rFonts w:ascii="Arial" w:hAnsi="Arial" w:cs="Arial"/>
        </w:rPr>
        <w:t xml:space="preserve"> </w:t>
      </w:r>
      <w:r w:rsidR="00472272">
        <w:rPr>
          <w:rFonts w:ascii="Arial" w:hAnsi="Arial" w:cs="Arial"/>
        </w:rPr>
        <w:t xml:space="preserve">people and </w:t>
      </w:r>
      <w:r w:rsidR="00FF075D">
        <w:rPr>
          <w:rFonts w:ascii="Arial" w:hAnsi="Arial" w:cs="Arial"/>
        </w:rPr>
        <w:t xml:space="preserve">communities, we know the work is </w:t>
      </w:r>
      <w:r w:rsidR="00472272">
        <w:rPr>
          <w:rFonts w:ascii="Arial" w:hAnsi="Arial" w:cs="Arial"/>
        </w:rPr>
        <w:t xml:space="preserve">tough and </w:t>
      </w:r>
      <w:r>
        <w:rPr>
          <w:rFonts w:ascii="Arial" w:hAnsi="Arial" w:cs="Arial"/>
        </w:rPr>
        <w:t>challenging.  W</w:t>
      </w:r>
      <w:r w:rsidR="00FF075D">
        <w:rPr>
          <w:rFonts w:ascii="Arial" w:hAnsi="Arial" w:cs="Arial"/>
        </w:rPr>
        <w:t>e can</w:t>
      </w:r>
      <w:r>
        <w:rPr>
          <w:rFonts w:ascii="Arial" w:hAnsi="Arial" w:cs="Arial"/>
        </w:rPr>
        <w:t>,</w:t>
      </w:r>
      <w:r w:rsidR="00FF075D">
        <w:rPr>
          <w:rFonts w:ascii="Arial" w:hAnsi="Arial" w:cs="Arial"/>
        </w:rPr>
        <w:t xml:space="preserve"> </w:t>
      </w:r>
      <w:r w:rsidR="00176115">
        <w:rPr>
          <w:rFonts w:ascii="Arial" w:hAnsi="Arial" w:cs="Arial"/>
        </w:rPr>
        <w:t>and do</w:t>
      </w:r>
      <w:r>
        <w:rPr>
          <w:rFonts w:ascii="Arial" w:hAnsi="Arial" w:cs="Arial"/>
        </w:rPr>
        <w:t>,</w:t>
      </w:r>
      <w:r w:rsidR="00176115">
        <w:rPr>
          <w:rFonts w:ascii="Arial" w:hAnsi="Arial" w:cs="Arial"/>
        </w:rPr>
        <w:t xml:space="preserve"> </w:t>
      </w:r>
      <w:r w:rsidR="00FF075D">
        <w:rPr>
          <w:rFonts w:ascii="Arial" w:hAnsi="Arial" w:cs="Arial"/>
        </w:rPr>
        <w:t>ask a lot</w:t>
      </w:r>
      <w:r w:rsidR="00680124">
        <w:rPr>
          <w:rFonts w:ascii="Arial" w:hAnsi="Arial" w:cs="Arial"/>
        </w:rPr>
        <w:t xml:space="preserve"> of</w:t>
      </w:r>
      <w:r w:rsidR="00FF075D">
        <w:rPr>
          <w:rFonts w:ascii="Arial" w:hAnsi="Arial" w:cs="Arial"/>
        </w:rPr>
        <w:t xml:space="preserve"> our </w:t>
      </w:r>
      <w:r>
        <w:rPr>
          <w:rFonts w:ascii="Arial" w:hAnsi="Arial" w:cs="Arial"/>
        </w:rPr>
        <w:t>teams</w:t>
      </w:r>
      <w:r w:rsidR="00FF075D">
        <w:rPr>
          <w:rFonts w:ascii="Arial" w:hAnsi="Arial" w:cs="Arial"/>
        </w:rPr>
        <w:t xml:space="preserve">.  </w:t>
      </w:r>
      <w:r w:rsidR="00680124">
        <w:rPr>
          <w:rFonts w:ascii="Arial" w:hAnsi="Arial" w:cs="Arial"/>
        </w:rPr>
        <w:t>S</w:t>
      </w:r>
      <w:r>
        <w:rPr>
          <w:rFonts w:ascii="Arial" w:hAnsi="Arial" w:cs="Arial"/>
        </w:rPr>
        <w:t>eeing positive</w:t>
      </w:r>
      <w:r w:rsidR="00FF075D">
        <w:rPr>
          <w:rFonts w:ascii="Arial" w:hAnsi="Arial" w:cs="Arial"/>
        </w:rPr>
        <w:t xml:space="preserve"> change is </w:t>
      </w:r>
      <w:r w:rsidR="002D7BFD">
        <w:rPr>
          <w:rFonts w:ascii="Arial" w:hAnsi="Arial" w:cs="Arial"/>
        </w:rPr>
        <w:t xml:space="preserve">a </w:t>
      </w:r>
      <w:r w:rsidR="00FF075D">
        <w:rPr>
          <w:rFonts w:ascii="Arial" w:hAnsi="Arial" w:cs="Arial"/>
        </w:rPr>
        <w:t>reward</w:t>
      </w:r>
      <w:r w:rsidR="00472272">
        <w:rPr>
          <w:rFonts w:ascii="Arial" w:hAnsi="Arial" w:cs="Arial"/>
        </w:rPr>
        <w:t xml:space="preserve"> in itself</w:t>
      </w:r>
      <w:r w:rsidR="00FF075D">
        <w:rPr>
          <w:rFonts w:ascii="Arial" w:hAnsi="Arial" w:cs="Arial"/>
        </w:rPr>
        <w:t xml:space="preserve"> and we consider it a privilege to be part of the lives of those we serve.  </w:t>
      </w:r>
    </w:p>
    <w:p w14:paraId="51ECB244" w14:textId="77777777" w:rsidR="00472272" w:rsidRDefault="00472272" w:rsidP="00EA7204">
      <w:pPr>
        <w:spacing w:before="120" w:after="0" w:line="240" w:lineRule="auto"/>
        <w:contextualSpacing/>
        <w:jc w:val="both"/>
        <w:rPr>
          <w:rFonts w:ascii="Arial" w:hAnsi="Arial" w:cs="Arial"/>
        </w:rPr>
      </w:pPr>
    </w:p>
    <w:p w14:paraId="10C4A3B7" w14:textId="62C94E43" w:rsidR="00472272" w:rsidRDefault="00FF075D" w:rsidP="00EA7204">
      <w:pPr>
        <w:spacing w:before="120" w:after="0" w:line="240" w:lineRule="auto"/>
        <w:contextualSpacing/>
        <w:jc w:val="both"/>
        <w:rPr>
          <w:rFonts w:ascii="Arial" w:hAnsi="Arial" w:cs="Arial"/>
        </w:rPr>
      </w:pPr>
      <w:r>
        <w:rPr>
          <w:rFonts w:ascii="Arial" w:hAnsi="Arial" w:cs="Arial"/>
        </w:rPr>
        <w:t>As well as a high level of personal satisfaction, we also offer:</w:t>
      </w:r>
    </w:p>
    <w:p w14:paraId="3CFFB8EC" w14:textId="7E0B3EBB" w:rsidR="00472272" w:rsidRDefault="00472272" w:rsidP="00EA7204">
      <w:pPr>
        <w:pStyle w:val="ListParagraph"/>
        <w:numPr>
          <w:ilvl w:val="0"/>
          <w:numId w:val="13"/>
        </w:numPr>
        <w:spacing w:before="120" w:after="0" w:line="240" w:lineRule="auto"/>
        <w:jc w:val="both"/>
        <w:rPr>
          <w:rFonts w:ascii="Arial" w:hAnsi="Arial" w:cs="Arial"/>
        </w:rPr>
      </w:pPr>
      <w:r>
        <w:rPr>
          <w:rFonts w:ascii="Arial" w:hAnsi="Arial" w:cs="Arial"/>
        </w:rPr>
        <w:t xml:space="preserve">A salary that will have been </w:t>
      </w:r>
      <w:r w:rsidR="0082153D">
        <w:rPr>
          <w:rFonts w:ascii="Arial" w:hAnsi="Arial" w:cs="Arial"/>
        </w:rPr>
        <w:t>graded</w:t>
      </w:r>
      <w:r>
        <w:rPr>
          <w:rFonts w:ascii="Arial" w:hAnsi="Arial" w:cs="Arial"/>
        </w:rPr>
        <w:t xml:space="preserve"> </w:t>
      </w:r>
      <w:r w:rsidR="0082153D">
        <w:rPr>
          <w:rFonts w:ascii="Arial" w:hAnsi="Arial" w:cs="Arial"/>
        </w:rPr>
        <w:t xml:space="preserve">using our </w:t>
      </w:r>
      <w:r w:rsidR="00E60F64">
        <w:rPr>
          <w:rFonts w:ascii="Arial" w:hAnsi="Arial" w:cs="Arial"/>
        </w:rPr>
        <w:t xml:space="preserve">bespoke </w:t>
      </w:r>
      <w:r w:rsidR="0082153D">
        <w:rPr>
          <w:rFonts w:ascii="Arial" w:hAnsi="Arial" w:cs="Arial"/>
        </w:rPr>
        <w:t>job evaluation scheme and salary structure, to ensure fairness and transparency in how we remunerate.</w:t>
      </w:r>
    </w:p>
    <w:p w14:paraId="0A0571A9" w14:textId="77777777" w:rsidR="0082153D" w:rsidRDefault="0082153D" w:rsidP="00EA7204">
      <w:pPr>
        <w:pStyle w:val="ListParagraph"/>
        <w:spacing w:before="120" w:after="0" w:line="240" w:lineRule="auto"/>
        <w:jc w:val="both"/>
        <w:rPr>
          <w:rFonts w:ascii="Arial" w:hAnsi="Arial" w:cs="Arial"/>
        </w:rPr>
      </w:pPr>
    </w:p>
    <w:p w14:paraId="3A01BC51" w14:textId="1D3F22B1" w:rsidR="00FF075D" w:rsidRDefault="00FF075D" w:rsidP="00EA7204">
      <w:pPr>
        <w:pStyle w:val="ListParagraph"/>
        <w:numPr>
          <w:ilvl w:val="0"/>
          <w:numId w:val="13"/>
        </w:numPr>
        <w:spacing w:before="120" w:after="0" w:line="240" w:lineRule="auto"/>
        <w:jc w:val="both"/>
        <w:rPr>
          <w:rFonts w:ascii="Arial" w:hAnsi="Arial" w:cs="Arial"/>
        </w:rPr>
      </w:pPr>
      <w:r w:rsidRPr="005E1431">
        <w:rPr>
          <w:rFonts w:ascii="Arial" w:hAnsi="Arial" w:cs="Arial"/>
        </w:rPr>
        <w:t xml:space="preserve">A generous annual leave allowance of 25 days annual leave (plus 8 Bank Holidays), rising to 30 days annual leave after 2 </w:t>
      </w:r>
      <w:r w:rsidR="003068BB" w:rsidRPr="005E1431">
        <w:rPr>
          <w:rFonts w:ascii="Arial" w:hAnsi="Arial" w:cs="Arial"/>
        </w:rPr>
        <w:t>years’ service</w:t>
      </w:r>
      <w:r w:rsidRPr="005E1431">
        <w:rPr>
          <w:rFonts w:ascii="Arial" w:hAnsi="Arial" w:cs="Arial"/>
        </w:rPr>
        <w:t>, and up to 33 days annual leave after 8 years</w:t>
      </w:r>
      <w:r w:rsidR="003068BB">
        <w:rPr>
          <w:rFonts w:ascii="Arial" w:hAnsi="Arial" w:cs="Arial"/>
        </w:rPr>
        <w:t>’</w:t>
      </w:r>
      <w:r w:rsidRPr="005E1431">
        <w:rPr>
          <w:rFonts w:ascii="Arial" w:hAnsi="Arial" w:cs="Arial"/>
        </w:rPr>
        <w:t xml:space="preserve"> service.</w:t>
      </w:r>
    </w:p>
    <w:p w14:paraId="3711012A" w14:textId="77777777" w:rsidR="005E1431" w:rsidRDefault="005E1431" w:rsidP="00EA7204">
      <w:pPr>
        <w:pStyle w:val="ListParagraph"/>
        <w:spacing w:before="120" w:after="0" w:line="240" w:lineRule="auto"/>
        <w:jc w:val="both"/>
        <w:rPr>
          <w:rFonts w:ascii="Arial" w:hAnsi="Arial" w:cs="Arial"/>
        </w:rPr>
      </w:pPr>
    </w:p>
    <w:p w14:paraId="51F5C69D" w14:textId="2B16DCB9" w:rsidR="005E1431" w:rsidRDefault="00FF075D" w:rsidP="00EA7204">
      <w:pPr>
        <w:pStyle w:val="ListParagraph"/>
        <w:numPr>
          <w:ilvl w:val="0"/>
          <w:numId w:val="13"/>
        </w:numPr>
        <w:spacing w:before="120" w:after="0" w:line="240" w:lineRule="auto"/>
        <w:jc w:val="both"/>
        <w:rPr>
          <w:rFonts w:ascii="Arial" w:hAnsi="Arial" w:cs="Arial"/>
        </w:rPr>
      </w:pPr>
      <w:r w:rsidRPr="005E1431">
        <w:rPr>
          <w:rFonts w:ascii="Arial" w:hAnsi="Arial" w:cs="Arial"/>
        </w:rPr>
        <w:t xml:space="preserve">A non-contributory </w:t>
      </w:r>
      <w:r w:rsidR="00FA3480">
        <w:rPr>
          <w:rFonts w:ascii="Arial" w:hAnsi="Arial" w:cs="Arial"/>
        </w:rPr>
        <w:t>Grouped Personal P</w:t>
      </w:r>
      <w:r w:rsidRPr="005E1431">
        <w:rPr>
          <w:rFonts w:ascii="Arial" w:hAnsi="Arial" w:cs="Arial"/>
        </w:rPr>
        <w:t xml:space="preserve">ension </w:t>
      </w:r>
      <w:r w:rsidR="00FA3480">
        <w:rPr>
          <w:rFonts w:ascii="Arial" w:hAnsi="Arial" w:cs="Arial"/>
        </w:rPr>
        <w:t>S</w:t>
      </w:r>
      <w:r w:rsidRPr="005E1431">
        <w:rPr>
          <w:rFonts w:ascii="Arial" w:hAnsi="Arial" w:cs="Arial"/>
        </w:rPr>
        <w:t>cheme</w:t>
      </w:r>
      <w:r w:rsidR="003068BB">
        <w:rPr>
          <w:rFonts w:ascii="Arial" w:hAnsi="Arial" w:cs="Arial"/>
        </w:rPr>
        <w:t>,</w:t>
      </w:r>
      <w:r w:rsidRPr="005E1431">
        <w:rPr>
          <w:rFonts w:ascii="Arial" w:hAnsi="Arial" w:cs="Arial"/>
        </w:rPr>
        <w:t xml:space="preserve"> whereby Oasis pays </w:t>
      </w:r>
      <w:r w:rsidR="002D7BFD">
        <w:rPr>
          <w:rFonts w:ascii="Arial" w:hAnsi="Arial" w:cs="Arial"/>
        </w:rPr>
        <w:t xml:space="preserve">a </w:t>
      </w:r>
      <w:r w:rsidRPr="005E1431">
        <w:rPr>
          <w:rFonts w:ascii="Arial" w:hAnsi="Arial" w:cs="Arial"/>
        </w:rPr>
        <w:t xml:space="preserve">7% </w:t>
      </w:r>
      <w:r w:rsidR="002D7BFD">
        <w:rPr>
          <w:rFonts w:ascii="Arial" w:hAnsi="Arial" w:cs="Arial"/>
        </w:rPr>
        <w:t xml:space="preserve">contribution </w:t>
      </w:r>
      <w:r w:rsidRPr="005E1431">
        <w:rPr>
          <w:rFonts w:ascii="Arial" w:hAnsi="Arial" w:cs="Arial"/>
        </w:rPr>
        <w:t xml:space="preserve">of your gross salary into your pension pot (you can choose to personally contribute if you wish). </w:t>
      </w:r>
    </w:p>
    <w:p w14:paraId="13276AEE" w14:textId="0D54CE01" w:rsidR="005E1431" w:rsidRPr="005E1431" w:rsidRDefault="005E1431" w:rsidP="00EA7204">
      <w:pPr>
        <w:pStyle w:val="ListParagraph"/>
        <w:spacing w:before="120" w:after="0" w:line="240" w:lineRule="auto"/>
        <w:jc w:val="both"/>
        <w:rPr>
          <w:rFonts w:ascii="Arial" w:hAnsi="Arial" w:cs="Arial"/>
        </w:rPr>
      </w:pPr>
    </w:p>
    <w:p w14:paraId="3C8BCDC9" w14:textId="66DE84FD" w:rsidR="00FF075D" w:rsidRDefault="00FF075D" w:rsidP="00EA7204">
      <w:pPr>
        <w:pStyle w:val="ListParagraph"/>
        <w:numPr>
          <w:ilvl w:val="0"/>
          <w:numId w:val="13"/>
        </w:numPr>
        <w:spacing w:before="120" w:after="0" w:line="240" w:lineRule="auto"/>
        <w:jc w:val="both"/>
        <w:rPr>
          <w:rFonts w:ascii="Arial" w:hAnsi="Arial" w:cs="Arial"/>
        </w:rPr>
      </w:pPr>
      <w:r w:rsidRPr="005E1431">
        <w:rPr>
          <w:rFonts w:ascii="Arial" w:hAnsi="Arial" w:cs="Arial"/>
        </w:rPr>
        <w:t>Employment policies which reflect the needs of our staff, including flexible working conditions (where possible) and family friendly policies.</w:t>
      </w:r>
    </w:p>
    <w:p w14:paraId="7E199D53" w14:textId="77777777" w:rsidR="005E1431" w:rsidRPr="00507BD2" w:rsidRDefault="005E1431" w:rsidP="00EA7204">
      <w:pPr>
        <w:pStyle w:val="ListParagraph"/>
        <w:spacing w:before="120" w:after="0" w:line="240" w:lineRule="auto"/>
        <w:jc w:val="both"/>
        <w:rPr>
          <w:rFonts w:ascii="Arial" w:hAnsi="Arial" w:cs="Arial"/>
        </w:rPr>
      </w:pPr>
    </w:p>
    <w:p w14:paraId="5A626DD0" w14:textId="621B2F69" w:rsidR="00FF075D" w:rsidRPr="00507BD2" w:rsidRDefault="00FF075D" w:rsidP="00EA7204">
      <w:pPr>
        <w:pStyle w:val="ListParagraph"/>
        <w:numPr>
          <w:ilvl w:val="0"/>
          <w:numId w:val="13"/>
        </w:numPr>
        <w:spacing w:before="120" w:after="0" w:line="240" w:lineRule="auto"/>
        <w:jc w:val="both"/>
        <w:rPr>
          <w:rFonts w:ascii="Arial" w:hAnsi="Arial" w:cs="Arial"/>
        </w:rPr>
      </w:pPr>
      <w:r w:rsidRPr="00507BD2">
        <w:rPr>
          <w:rFonts w:ascii="Arial" w:hAnsi="Arial" w:cs="Arial"/>
          <w:shd w:val="clear" w:color="auto" w:fill="FFFFFF"/>
        </w:rPr>
        <w:t>An online induction and training platform with access to a range of web-based and face-to-face training for all employees</w:t>
      </w:r>
      <w:r w:rsidR="0082153D" w:rsidRPr="00507BD2">
        <w:rPr>
          <w:rFonts w:ascii="Arial" w:hAnsi="Arial" w:cs="Arial"/>
          <w:shd w:val="clear" w:color="auto" w:fill="FFFFFF"/>
        </w:rPr>
        <w:t>.</w:t>
      </w:r>
    </w:p>
    <w:p w14:paraId="5DA67354" w14:textId="3B559C7D" w:rsidR="005E1431" w:rsidRPr="005E1431" w:rsidRDefault="005E1431" w:rsidP="00EA7204">
      <w:pPr>
        <w:pStyle w:val="ListParagraph"/>
        <w:spacing w:before="120" w:after="0" w:line="240" w:lineRule="auto"/>
        <w:jc w:val="both"/>
        <w:rPr>
          <w:rFonts w:ascii="Arial" w:hAnsi="Arial" w:cs="Arial"/>
        </w:rPr>
      </w:pPr>
    </w:p>
    <w:p w14:paraId="0D1B9D95" w14:textId="6900A492" w:rsidR="00FF075D" w:rsidRDefault="00FF075D" w:rsidP="00EA7204">
      <w:pPr>
        <w:pStyle w:val="ListParagraph"/>
        <w:numPr>
          <w:ilvl w:val="0"/>
          <w:numId w:val="13"/>
        </w:numPr>
        <w:spacing w:before="120" w:after="0" w:line="240" w:lineRule="auto"/>
        <w:jc w:val="both"/>
        <w:rPr>
          <w:rFonts w:ascii="Arial" w:hAnsi="Arial" w:cs="Arial"/>
        </w:rPr>
      </w:pPr>
      <w:r w:rsidRPr="005E1431">
        <w:rPr>
          <w:rFonts w:ascii="Arial" w:hAnsi="Arial" w:cs="Arial"/>
        </w:rPr>
        <w:t xml:space="preserve">Season ticket loans for those who work within the </w:t>
      </w:r>
      <w:r w:rsidR="005E1431">
        <w:rPr>
          <w:rFonts w:ascii="Arial" w:hAnsi="Arial" w:cs="Arial"/>
        </w:rPr>
        <w:t>M</w:t>
      </w:r>
      <w:r w:rsidRPr="005E1431">
        <w:rPr>
          <w:rFonts w:ascii="Arial" w:hAnsi="Arial" w:cs="Arial"/>
        </w:rPr>
        <w:t>25.</w:t>
      </w:r>
    </w:p>
    <w:p w14:paraId="039710D6" w14:textId="2F1D253E" w:rsidR="005E1431" w:rsidRPr="005E1431" w:rsidRDefault="005E1431" w:rsidP="00EA7204">
      <w:pPr>
        <w:pStyle w:val="ListParagraph"/>
        <w:spacing w:before="120" w:after="0" w:line="240" w:lineRule="auto"/>
        <w:jc w:val="both"/>
        <w:rPr>
          <w:rFonts w:ascii="Arial" w:hAnsi="Arial" w:cs="Arial"/>
        </w:rPr>
      </w:pPr>
    </w:p>
    <w:p w14:paraId="77790882" w14:textId="72F6FCCB" w:rsidR="00FF075D" w:rsidRDefault="00FF075D" w:rsidP="00EA7204">
      <w:pPr>
        <w:pStyle w:val="ListParagraph"/>
        <w:numPr>
          <w:ilvl w:val="0"/>
          <w:numId w:val="13"/>
        </w:numPr>
        <w:spacing w:before="120" w:after="0" w:line="240" w:lineRule="auto"/>
        <w:jc w:val="both"/>
        <w:rPr>
          <w:rFonts w:ascii="Arial" w:hAnsi="Arial" w:cs="Arial"/>
        </w:rPr>
      </w:pPr>
      <w:r w:rsidRPr="005E1431">
        <w:rPr>
          <w:rFonts w:ascii="Arial" w:hAnsi="Arial" w:cs="Arial"/>
        </w:rPr>
        <w:t>The opportunity to join a cash benefit healthcare scheme for low monthly contributions</w:t>
      </w:r>
      <w:r w:rsidR="00E60F64">
        <w:rPr>
          <w:rFonts w:ascii="Arial" w:hAnsi="Arial" w:cs="Arial"/>
        </w:rPr>
        <w:t>,</w:t>
      </w:r>
      <w:r w:rsidRPr="005E1431">
        <w:rPr>
          <w:rFonts w:ascii="Arial" w:hAnsi="Arial" w:cs="Arial"/>
        </w:rPr>
        <w:t xml:space="preserve"> which can also cover your partner and children.</w:t>
      </w:r>
    </w:p>
    <w:p w14:paraId="3DE517A9" w14:textId="591E71A1" w:rsidR="005E1431" w:rsidRPr="005E1431" w:rsidRDefault="005E1431" w:rsidP="00EA7204">
      <w:pPr>
        <w:pStyle w:val="ListParagraph"/>
        <w:spacing w:before="120" w:after="0" w:line="240" w:lineRule="auto"/>
        <w:jc w:val="both"/>
        <w:rPr>
          <w:rFonts w:ascii="Arial" w:hAnsi="Arial" w:cs="Arial"/>
        </w:rPr>
      </w:pPr>
    </w:p>
    <w:p w14:paraId="794869F2" w14:textId="48F59084" w:rsidR="00FF075D" w:rsidRPr="005E1431" w:rsidRDefault="00FF075D" w:rsidP="00EA7204">
      <w:pPr>
        <w:pStyle w:val="ListParagraph"/>
        <w:numPr>
          <w:ilvl w:val="0"/>
          <w:numId w:val="13"/>
        </w:numPr>
        <w:spacing w:before="120" w:after="0" w:line="240" w:lineRule="auto"/>
        <w:jc w:val="both"/>
        <w:rPr>
          <w:rFonts w:ascii="Arial" w:hAnsi="Arial" w:cs="Arial"/>
        </w:rPr>
      </w:pPr>
      <w:r w:rsidRPr="005E1431">
        <w:rPr>
          <w:rFonts w:ascii="Arial" w:hAnsi="Arial" w:cs="Arial"/>
        </w:rPr>
        <w:t>A corporate eye-care scheme</w:t>
      </w:r>
      <w:r w:rsidR="00507BD2">
        <w:rPr>
          <w:rFonts w:ascii="Arial" w:hAnsi="Arial" w:cs="Arial"/>
        </w:rPr>
        <w:t xml:space="preserve"> and Cycle to Work Scheme</w:t>
      </w:r>
      <w:r w:rsidRPr="005E1431">
        <w:rPr>
          <w:rFonts w:ascii="Arial" w:hAnsi="Arial" w:cs="Arial"/>
        </w:rPr>
        <w:t>.</w:t>
      </w:r>
    </w:p>
    <w:p w14:paraId="449BAE56" w14:textId="69BBC486" w:rsidR="00BD2E5B" w:rsidRDefault="005612F9" w:rsidP="005E1431">
      <w:pPr>
        <w:spacing w:before="120" w:after="0" w:line="240" w:lineRule="auto"/>
        <w:contextualSpacing/>
        <w:rPr>
          <w:rFonts w:ascii="Arial" w:hAnsi="Arial" w:cs="Arial"/>
        </w:rPr>
      </w:pPr>
      <w:r>
        <w:rPr>
          <w:rFonts w:ascii="Arial" w:hAnsi="Arial" w:cs="Arial"/>
          <w:noProof/>
          <w:lang w:eastAsia="en-GB"/>
        </w:rPr>
        <mc:AlternateContent>
          <mc:Choice Requires="wps">
            <w:drawing>
              <wp:anchor distT="0" distB="0" distL="114300" distR="114300" simplePos="0" relativeHeight="251658255" behindDoc="1" locked="0" layoutInCell="1" allowOverlap="1" wp14:anchorId="282BE0DE" wp14:editId="0863302E">
                <wp:simplePos x="0" y="0"/>
                <wp:positionH relativeFrom="column">
                  <wp:posOffset>345440</wp:posOffset>
                </wp:positionH>
                <wp:positionV relativeFrom="paragraph">
                  <wp:posOffset>59386</wp:posOffset>
                </wp:positionV>
                <wp:extent cx="5080635" cy="1033145"/>
                <wp:effectExtent l="0" t="19050" r="24765" b="14605"/>
                <wp:wrapTight wrapText="bothSides">
                  <wp:wrapPolygon edited="0">
                    <wp:start x="21057" y="-398"/>
                    <wp:lineTo x="0" y="1593"/>
                    <wp:lineTo x="0" y="21507"/>
                    <wp:lineTo x="648" y="21507"/>
                    <wp:lineTo x="729" y="21507"/>
                    <wp:lineTo x="21624" y="19117"/>
                    <wp:lineTo x="21624" y="-398"/>
                    <wp:lineTo x="21057" y="-398"/>
                  </wp:wrapPolygon>
                </wp:wrapTight>
                <wp:docPr id="208" name="Horizontal Scroll 208"/>
                <wp:cNvGraphicFramePr/>
                <a:graphic xmlns:a="http://schemas.openxmlformats.org/drawingml/2006/main">
                  <a:graphicData uri="http://schemas.microsoft.com/office/word/2010/wordprocessingShape">
                    <wps:wsp>
                      <wps:cNvSpPr/>
                      <wps:spPr>
                        <a:xfrm>
                          <a:off x="0" y="0"/>
                          <a:ext cx="5080635" cy="1033145"/>
                        </a:xfrm>
                        <a:prstGeom prst="horizontalScroll">
                          <a:avLst/>
                        </a:prstGeom>
                        <a:solidFill>
                          <a:srgbClr val="DA3D7E"/>
                        </a:solidFill>
                      </wps:spPr>
                      <wps:style>
                        <a:lnRef idx="2">
                          <a:schemeClr val="accent1">
                            <a:shade val="50000"/>
                          </a:schemeClr>
                        </a:lnRef>
                        <a:fillRef idx="1">
                          <a:schemeClr val="accent1"/>
                        </a:fillRef>
                        <a:effectRef idx="0">
                          <a:schemeClr val="accent1"/>
                        </a:effectRef>
                        <a:fontRef idx="minor">
                          <a:schemeClr val="lt1"/>
                        </a:fontRef>
                      </wps:style>
                      <wps:txbx>
                        <w:txbxContent>
                          <w:p w14:paraId="6CA670B2" w14:textId="2CFC216A" w:rsidR="00BD2E5B" w:rsidRPr="00BD2E5B" w:rsidRDefault="00BD2E5B" w:rsidP="00BD2E5B">
                            <w:pPr>
                              <w:jc w:val="center"/>
                              <w:rPr>
                                <w:b/>
                              </w:rPr>
                            </w:pPr>
                            <w:r w:rsidRPr="00BD2E5B">
                              <w:rPr>
                                <w:rFonts w:ascii="Arial" w:hAnsi="Arial" w:cs="Arial"/>
                                <w:b/>
                                <w:i/>
                                <w:color w:val="FFFFFF" w:themeColor="background1"/>
                                <w:sz w:val="20"/>
                                <w:szCs w:val="20"/>
                              </w:rPr>
                              <w:t>In our comprehensive November 2019 Wellbeing Survey, over 90% of staff respondents said they enjoyed their work, found their work interesting, and were passionate about what Oasis stands for.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82BE0D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Horizontal Scroll 208" o:spid="_x0000_s1057" type="#_x0000_t98" style="position:absolute;margin-left:27.2pt;margin-top:4.7pt;width:400.05pt;height:81.35pt;z-index:-25165822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" fillcolor="#da3d7e" strokecolor="#1f3763 [1604]" strokeweight="1pt">
                <v:stroke joinstyle="miter"/>
                <v:textbox>
                  <w:txbxContent>
                    <w:p w14:paraId="6CA670B2" w14:textId="2CFC216A" w:rsidR="00BD2E5B" w:rsidRPr="00BD2E5B" w:rsidRDefault="00BD2E5B" w:rsidP="00BD2E5B">
                      <w:pPr>
                        <w:jc w:val="center"/>
                        <w:rPr>
                          <w:b/>
                        </w:rPr>
                      </w:pPr>
                      <w:r w:rsidRPr="00BD2E5B">
                        <w:rPr>
                          <w:rFonts w:ascii="Arial" w:hAnsi="Arial" w:cs="Arial"/>
                          <w:b/>
                          <w:i/>
                          <w:color w:val="FFFFFF" w:themeColor="background1"/>
                          <w:sz w:val="20"/>
                          <w:szCs w:val="20"/>
                        </w:rPr>
                        <w:t>In our comprehensive November 2019 Wellbeing Survey, over 90% of staff respondents said they enjoyed their work, found their work interesting, and were passionate about what Oasis stands for.</w:t>
                      </w:r>
                    </w:p>
                  </w:txbxContent>
                </v:textbox>
                <w10:wrap type="tight"/>
              </v:shape>
            </w:pict>
          </mc:Fallback>
        </mc:AlternateContent>
      </w:r>
    </w:p>
    <w:p w14:paraId="64A2400C" w14:textId="1FCC1255" w:rsidR="005E1431" w:rsidRDefault="005E1431" w:rsidP="005E1431">
      <w:pPr>
        <w:spacing w:before="120" w:after="0" w:line="240" w:lineRule="auto"/>
        <w:contextualSpacing/>
        <w:rPr>
          <w:rFonts w:ascii="Arial" w:hAnsi="Arial" w:cs="Arial"/>
        </w:rPr>
      </w:pPr>
    </w:p>
    <w:p w14:paraId="6B42BDCE" w14:textId="77777777" w:rsidR="00E60F64" w:rsidRDefault="00E60F64" w:rsidP="005E1431">
      <w:pPr>
        <w:spacing w:before="120" w:after="0" w:line="240" w:lineRule="auto"/>
        <w:contextualSpacing/>
        <w:rPr>
          <w:rFonts w:ascii="Arial" w:hAnsi="Arial" w:cs="Arial"/>
          <w:b/>
          <w:color w:val="FF5C00"/>
          <w:sz w:val="32"/>
          <w:szCs w:val="32"/>
        </w:rPr>
      </w:pPr>
    </w:p>
    <w:p w14:paraId="32602A99" w14:textId="77777777" w:rsidR="00E60F64" w:rsidRDefault="00E60F64" w:rsidP="005E1431">
      <w:pPr>
        <w:spacing w:before="120" w:after="0" w:line="240" w:lineRule="auto"/>
        <w:contextualSpacing/>
        <w:rPr>
          <w:rFonts w:ascii="Arial" w:hAnsi="Arial" w:cs="Arial"/>
          <w:b/>
          <w:color w:val="FF5C00"/>
          <w:sz w:val="32"/>
          <w:szCs w:val="32"/>
        </w:rPr>
      </w:pPr>
    </w:p>
    <w:p w14:paraId="62042242" w14:textId="77777777" w:rsidR="00E60F64" w:rsidRDefault="00E60F64" w:rsidP="005E1431">
      <w:pPr>
        <w:spacing w:before="120" w:after="0" w:line="240" w:lineRule="auto"/>
        <w:contextualSpacing/>
        <w:rPr>
          <w:rFonts w:ascii="Arial" w:hAnsi="Arial" w:cs="Arial"/>
          <w:b/>
          <w:color w:val="FF5C00"/>
          <w:sz w:val="32"/>
          <w:szCs w:val="32"/>
        </w:rPr>
      </w:pPr>
    </w:p>
    <w:p w14:paraId="05CB82CC" w14:textId="4BF8EAA1" w:rsidR="00FF075D" w:rsidRPr="00264227" w:rsidRDefault="00FF075D" w:rsidP="005E1431">
      <w:pPr>
        <w:spacing w:before="120" w:after="0" w:line="240" w:lineRule="auto"/>
        <w:contextualSpacing/>
        <w:rPr>
          <w:rFonts w:ascii="Arial" w:hAnsi="Arial" w:cs="Arial"/>
          <w:b/>
          <w:color w:val="FF5C00"/>
          <w:sz w:val="32"/>
          <w:szCs w:val="32"/>
        </w:rPr>
      </w:pPr>
      <w:r w:rsidRPr="00264227">
        <w:rPr>
          <w:rFonts w:ascii="Arial" w:hAnsi="Arial" w:cs="Arial"/>
          <w:b/>
          <w:color w:val="FF5C00"/>
          <w:sz w:val="32"/>
          <w:szCs w:val="32"/>
        </w:rPr>
        <w:lastRenderedPageBreak/>
        <w:t>FAQs</w:t>
      </w:r>
    </w:p>
    <w:p w14:paraId="4BE11E54" w14:textId="6841C96D" w:rsidR="005E1431" w:rsidRDefault="005E1431" w:rsidP="005E1431">
      <w:pPr>
        <w:spacing w:before="120" w:after="0" w:line="240" w:lineRule="auto"/>
        <w:contextualSpacing/>
        <w:rPr>
          <w:rFonts w:ascii="Arial" w:hAnsi="Arial" w:cs="Arial"/>
        </w:rPr>
      </w:pPr>
    </w:p>
    <w:p w14:paraId="7C7BE7BC" w14:textId="0BEC70F0" w:rsidR="00FF075D" w:rsidRPr="00264227" w:rsidRDefault="000D636C" w:rsidP="00EA7204">
      <w:pPr>
        <w:spacing w:before="120" w:after="0" w:line="240" w:lineRule="auto"/>
        <w:contextualSpacing/>
        <w:jc w:val="both"/>
        <w:rPr>
          <w:rFonts w:ascii="Arial" w:hAnsi="Arial" w:cs="Arial"/>
          <w:b/>
        </w:rPr>
      </w:pPr>
      <w:r w:rsidRPr="00264227">
        <w:rPr>
          <w:rFonts w:ascii="Arial" w:hAnsi="Arial" w:cs="Arial"/>
          <w:b/>
        </w:rPr>
        <w:t>D</w:t>
      </w:r>
      <w:r w:rsidR="00FF075D" w:rsidRPr="00264227">
        <w:rPr>
          <w:rFonts w:ascii="Arial" w:hAnsi="Arial" w:cs="Arial"/>
          <w:b/>
        </w:rPr>
        <w:t>o you need to be a Christian to work for Oasis?</w:t>
      </w:r>
    </w:p>
    <w:p w14:paraId="0181C187" w14:textId="0C22A9B5" w:rsidR="005E1431" w:rsidRDefault="005E1431" w:rsidP="00EA7204">
      <w:pPr>
        <w:spacing w:before="120" w:after="0" w:line="240" w:lineRule="auto"/>
        <w:contextualSpacing/>
        <w:jc w:val="both"/>
        <w:rPr>
          <w:rFonts w:ascii="Arial" w:hAnsi="Arial" w:cs="Arial"/>
        </w:rPr>
      </w:pPr>
    </w:p>
    <w:p w14:paraId="387620A4" w14:textId="7935267C" w:rsidR="00FF075D" w:rsidRDefault="00FF075D" w:rsidP="00EA7204">
      <w:pPr>
        <w:spacing w:before="120" w:after="0" w:line="240" w:lineRule="auto"/>
        <w:contextualSpacing/>
        <w:jc w:val="both"/>
        <w:rPr>
          <w:rFonts w:ascii="Arial" w:hAnsi="Arial" w:cs="Arial"/>
        </w:rPr>
      </w:pPr>
      <w:r>
        <w:rPr>
          <w:rFonts w:ascii="Arial" w:hAnsi="Arial" w:cs="Arial"/>
        </w:rPr>
        <w:t xml:space="preserve">This is one of our most commonly asked questions.  The answer is no.  There is a reason our </w:t>
      </w:r>
      <w:r w:rsidR="000D636C">
        <w:rPr>
          <w:rFonts w:ascii="Arial" w:hAnsi="Arial" w:cs="Arial"/>
        </w:rPr>
        <w:t xml:space="preserve">first </w:t>
      </w:r>
      <w:r>
        <w:rPr>
          <w:rFonts w:ascii="Arial" w:hAnsi="Arial" w:cs="Arial"/>
        </w:rPr>
        <w:t xml:space="preserve">ethos statement is “A passion to include everyone”.  Whether you identify as Christian, </w:t>
      </w:r>
      <w:r w:rsidRPr="00235B89">
        <w:rPr>
          <w:rFonts w:ascii="Arial" w:hAnsi="Arial" w:cs="Arial"/>
        </w:rPr>
        <w:t>have beliefs other than Christian</w:t>
      </w:r>
      <w:r>
        <w:rPr>
          <w:rFonts w:ascii="Arial" w:hAnsi="Arial" w:cs="Arial"/>
        </w:rPr>
        <w:t xml:space="preserve"> or do not have any religious beliefs, our workplace is inclusive of all and provides opportunity for all.  We only ask that staff align their </w:t>
      </w:r>
      <w:r w:rsidR="00E60F64">
        <w:rPr>
          <w:rFonts w:ascii="Arial" w:hAnsi="Arial" w:cs="Arial"/>
        </w:rPr>
        <w:t>work practices with our ethos</w:t>
      </w:r>
      <w:r>
        <w:rPr>
          <w:rFonts w:ascii="Arial" w:hAnsi="Arial" w:cs="Arial"/>
        </w:rPr>
        <w:t xml:space="preserve">.  </w:t>
      </w:r>
    </w:p>
    <w:p w14:paraId="26CF0B79" w14:textId="77777777" w:rsidR="00FF075D" w:rsidRDefault="00FF075D" w:rsidP="00EA7204">
      <w:pPr>
        <w:spacing w:before="120" w:after="0" w:line="240" w:lineRule="auto"/>
        <w:contextualSpacing/>
        <w:jc w:val="both"/>
        <w:rPr>
          <w:rFonts w:ascii="Arial" w:hAnsi="Arial" w:cs="Arial"/>
        </w:rPr>
      </w:pPr>
    </w:p>
    <w:p w14:paraId="36839363" w14:textId="58AADD66" w:rsidR="00FF075D" w:rsidRPr="00264227" w:rsidRDefault="00FF075D" w:rsidP="00EA7204">
      <w:pPr>
        <w:spacing w:before="120" w:after="0" w:line="240" w:lineRule="auto"/>
        <w:contextualSpacing/>
        <w:jc w:val="both"/>
        <w:rPr>
          <w:rFonts w:ascii="Arial" w:hAnsi="Arial" w:cs="Arial"/>
          <w:b/>
        </w:rPr>
      </w:pPr>
      <w:r w:rsidRPr="00264227">
        <w:rPr>
          <w:rFonts w:ascii="Arial" w:hAnsi="Arial" w:cs="Arial"/>
          <w:b/>
        </w:rPr>
        <w:t>Do you sponsor staff from outside the UK?</w:t>
      </w:r>
    </w:p>
    <w:p w14:paraId="0B9370DB" w14:textId="2484F161" w:rsidR="005E1431" w:rsidRDefault="005E1431" w:rsidP="005E1431">
      <w:pPr>
        <w:spacing w:before="120" w:after="0" w:line="240" w:lineRule="auto"/>
        <w:contextualSpacing/>
        <w:rPr>
          <w:rFonts w:ascii="Arial" w:hAnsi="Arial" w:cs="Arial"/>
        </w:rPr>
      </w:pPr>
    </w:p>
    <w:p w14:paraId="70BA13E1" w14:textId="738CC493" w:rsidR="00FF075D" w:rsidRDefault="00E60F64" w:rsidP="00EA7204">
      <w:pPr>
        <w:spacing w:before="120" w:after="0" w:line="240" w:lineRule="auto"/>
        <w:contextualSpacing/>
        <w:jc w:val="both"/>
        <w:rPr>
          <w:rFonts w:ascii="Arial" w:hAnsi="Arial" w:cs="Arial"/>
        </w:rPr>
      </w:pPr>
      <w:r>
        <w:rPr>
          <w:rFonts w:ascii="Arial" w:hAnsi="Arial" w:cs="Arial"/>
        </w:rPr>
        <w:t>Unfortunately not</w:t>
      </w:r>
      <w:r w:rsidR="002D7BFD">
        <w:rPr>
          <w:rFonts w:ascii="Arial" w:hAnsi="Arial" w:cs="Arial"/>
        </w:rPr>
        <w:t xml:space="preserve">. </w:t>
      </w:r>
      <w:r w:rsidR="00FF075D">
        <w:rPr>
          <w:rFonts w:ascii="Arial" w:hAnsi="Arial" w:cs="Arial"/>
        </w:rPr>
        <w:t xml:space="preserve">Oasis is not in a position to sponsor anyone who does not have the right to work in the UK.  It is up to applicants to ensure they have this </w:t>
      </w:r>
      <w:r>
        <w:rPr>
          <w:rFonts w:ascii="Arial" w:hAnsi="Arial" w:cs="Arial"/>
        </w:rPr>
        <w:t xml:space="preserve">status </w:t>
      </w:r>
      <w:r w:rsidR="00FF075D">
        <w:rPr>
          <w:rFonts w:ascii="Arial" w:hAnsi="Arial" w:cs="Arial"/>
        </w:rPr>
        <w:t xml:space="preserve">and can present the correct documentation as proof. </w:t>
      </w:r>
    </w:p>
    <w:p w14:paraId="3E0D3D54" w14:textId="77777777" w:rsidR="005E1431" w:rsidRDefault="005E1431" w:rsidP="00EA7204">
      <w:pPr>
        <w:spacing w:before="120" w:after="0" w:line="240" w:lineRule="auto"/>
        <w:contextualSpacing/>
        <w:jc w:val="both"/>
        <w:rPr>
          <w:rFonts w:ascii="Arial" w:hAnsi="Arial" w:cs="Arial"/>
        </w:rPr>
      </w:pPr>
    </w:p>
    <w:p w14:paraId="2D99938E" w14:textId="294F2734" w:rsidR="00FF075D" w:rsidRPr="00264227" w:rsidRDefault="00FF075D" w:rsidP="00EA7204">
      <w:pPr>
        <w:spacing w:before="120" w:after="0" w:line="240" w:lineRule="auto"/>
        <w:contextualSpacing/>
        <w:jc w:val="both"/>
        <w:rPr>
          <w:rFonts w:ascii="Arial" w:hAnsi="Arial" w:cs="Arial"/>
          <w:b/>
        </w:rPr>
      </w:pPr>
      <w:r w:rsidRPr="00264227">
        <w:rPr>
          <w:rFonts w:ascii="Arial" w:hAnsi="Arial" w:cs="Arial"/>
          <w:b/>
        </w:rPr>
        <w:t>I’m not sure I have all of the qualifications or experience.  Should I still apply?</w:t>
      </w:r>
    </w:p>
    <w:p w14:paraId="3A88B3B0" w14:textId="77777777" w:rsidR="005E1431" w:rsidRDefault="005E1431" w:rsidP="00EA7204">
      <w:pPr>
        <w:spacing w:before="120" w:after="0" w:line="240" w:lineRule="auto"/>
        <w:contextualSpacing/>
        <w:jc w:val="both"/>
        <w:rPr>
          <w:rFonts w:ascii="Arial" w:hAnsi="Arial" w:cs="Arial"/>
        </w:rPr>
      </w:pPr>
    </w:p>
    <w:p w14:paraId="77BE68F4" w14:textId="6EE33DA4" w:rsidR="00FF075D" w:rsidRDefault="00FF075D" w:rsidP="00EA7204">
      <w:pPr>
        <w:spacing w:before="120" w:after="0" w:line="240" w:lineRule="auto"/>
        <w:contextualSpacing/>
        <w:jc w:val="both"/>
        <w:rPr>
          <w:rFonts w:ascii="Arial" w:hAnsi="Arial" w:cs="Arial"/>
        </w:rPr>
      </w:pPr>
      <w:r>
        <w:rPr>
          <w:rFonts w:ascii="Arial" w:hAnsi="Arial" w:cs="Arial"/>
        </w:rPr>
        <w:t xml:space="preserve">In general, we say the advertised job description and person specification is what we see as the “perfect candidate” for the role.  In the real world the “perfect candidate” may not apply!  You may have a convincing case for possessing other skills and experiences </w:t>
      </w:r>
      <w:r w:rsidR="00E60F64">
        <w:rPr>
          <w:rFonts w:ascii="Arial" w:hAnsi="Arial" w:cs="Arial"/>
        </w:rPr>
        <w:t xml:space="preserve">(including unpaid work) </w:t>
      </w:r>
      <w:r>
        <w:rPr>
          <w:rFonts w:ascii="Arial" w:hAnsi="Arial" w:cs="Arial"/>
        </w:rPr>
        <w:t xml:space="preserve">which </w:t>
      </w:r>
      <w:r w:rsidR="00E60F64">
        <w:rPr>
          <w:rFonts w:ascii="Arial" w:hAnsi="Arial" w:cs="Arial"/>
        </w:rPr>
        <w:t>might</w:t>
      </w:r>
      <w:r>
        <w:rPr>
          <w:rFonts w:ascii="Arial" w:hAnsi="Arial" w:cs="Arial"/>
        </w:rPr>
        <w:t xml:space="preserve"> </w:t>
      </w:r>
      <w:r w:rsidR="00E60F64">
        <w:rPr>
          <w:rFonts w:ascii="Arial" w:hAnsi="Arial" w:cs="Arial"/>
        </w:rPr>
        <w:t xml:space="preserve">also </w:t>
      </w:r>
      <w:r>
        <w:rPr>
          <w:rFonts w:ascii="Arial" w:hAnsi="Arial" w:cs="Arial"/>
        </w:rPr>
        <w:t xml:space="preserve">be beneficial.  We take a holistic approach and also look for </w:t>
      </w:r>
      <w:r w:rsidR="005A0CCA">
        <w:rPr>
          <w:rFonts w:ascii="Arial" w:hAnsi="Arial" w:cs="Arial"/>
        </w:rPr>
        <w:t xml:space="preserve">talent, </w:t>
      </w:r>
      <w:r>
        <w:rPr>
          <w:rFonts w:ascii="Arial" w:hAnsi="Arial" w:cs="Arial"/>
        </w:rPr>
        <w:t xml:space="preserve">passion, </w:t>
      </w:r>
      <w:r w:rsidR="0007762D">
        <w:rPr>
          <w:rFonts w:ascii="Arial" w:hAnsi="Arial" w:cs="Arial"/>
        </w:rPr>
        <w:t>demonstrable</w:t>
      </w:r>
      <w:r>
        <w:rPr>
          <w:rFonts w:ascii="Arial" w:hAnsi="Arial" w:cs="Arial"/>
        </w:rPr>
        <w:t xml:space="preserve"> commitment and alignment to our ethos. </w:t>
      </w:r>
    </w:p>
    <w:p w14:paraId="3ADA32C4" w14:textId="300040CE" w:rsidR="005E1431" w:rsidRDefault="005E1431" w:rsidP="00EA7204">
      <w:pPr>
        <w:spacing w:before="120" w:after="0" w:line="240" w:lineRule="auto"/>
        <w:contextualSpacing/>
        <w:jc w:val="both"/>
        <w:rPr>
          <w:rFonts w:ascii="Arial" w:hAnsi="Arial" w:cs="Arial"/>
        </w:rPr>
      </w:pPr>
    </w:p>
    <w:p w14:paraId="3102A047" w14:textId="7068F97E" w:rsidR="00FF075D" w:rsidRPr="00264227" w:rsidRDefault="00EA7204" w:rsidP="00EA7204">
      <w:pPr>
        <w:spacing w:before="120" w:after="0" w:line="240" w:lineRule="auto"/>
        <w:contextualSpacing/>
        <w:jc w:val="both"/>
        <w:rPr>
          <w:rFonts w:ascii="Arial" w:hAnsi="Arial" w:cs="Arial"/>
          <w:b/>
        </w:rPr>
      </w:pPr>
      <w:r>
        <w:rPr>
          <w:rFonts w:ascii="Arial" w:hAnsi="Arial" w:cs="Arial"/>
          <w:b/>
        </w:rPr>
        <w:t>Do I have</w:t>
      </w:r>
      <w:r w:rsidR="00FF075D" w:rsidRPr="00264227">
        <w:rPr>
          <w:rFonts w:ascii="Arial" w:hAnsi="Arial" w:cs="Arial"/>
          <w:b/>
        </w:rPr>
        <w:t xml:space="preserve"> to undergo an enhanced DBS check</w:t>
      </w:r>
      <w:r>
        <w:rPr>
          <w:rFonts w:ascii="Arial" w:hAnsi="Arial" w:cs="Arial"/>
          <w:b/>
        </w:rPr>
        <w:t>?</w:t>
      </w:r>
    </w:p>
    <w:p w14:paraId="565EA274" w14:textId="4CA8887F" w:rsidR="005E1431" w:rsidRDefault="005E1431" w:rsidP="00EA7204">
      <w:pPr>
        <w:spacing w:before="120" w:after="0" w:line="240" w:lineRule="auto"/>
        <w:contextualSpacing/>
        <w:jc w:val="both"/>
        <w:rPr>
          <w:rFonts w:ascii="Arial" w:hAnsi="Arial" w:cs="Arial"/>
        </w:rPr>
      </w:pPr>
    </w:p>
    <w:p w14:paraId="4CCBA054" w14:textId="228F5820" w:rsidR="00FF075D" w:rsidRPr="00185E80" w:rsidRDefault="00FF075D" w:rsidP="00EA7204">
      <w:pPr>
        <w:spacing w:before="120" w:after="0" w:line="240" w:lineRule="auto"/>
        <w:contextualSpacing/>
        <w:jc w:val="both"/>
        <w:rPr>
          <w:rFonts w:ascii="Arial" w:hAnsi="Arial" w:cs="Arial"/>
        </w:rPr>
      </w:pPr>
      <w:r>
        <w:rPr>
          <w:rFonts w:ascii="Arial" w:hAnsi="Arial" w:cs="Arial"/>
        </w:rPr>
        <w:t>If your role is judged to have significant contact with young people then an enhanced DBS check is a condition of employment with Oasis.  For other</w:t>
      </w:r>
      <w:r w:rsidR="000D636C">
        <w:rPr>
          <w:rFonts w:ascii="Arial" w:hAnsi="Arial" w:cs="Arial"/>
        </w:rPr>
        <w:t xml:space="preserve"> roles</w:t>
      </w:r>
      <w:r>
        <w:rPr>
          <w:rFonts w:ascii="Arial" w:hAnsi="Arial" w:cs="Arial"/>
        </w:rPr>
        <w:t xml:space="preserve"> a decision will be made on a case by case basis.  If you </w:t>
      </w:r>
      <w:r w:rsidR="000D636C">
        <w:rPr>
          <w:rFonts w:ascii="Arial" w:hAnsi="Arial" w:cs="Arial"/>
        </w:rPr>
        <w:t xml:space="preserve">don’t want to apply because of </w:t>
      </w:r>
      <w:r>
        <w:rPr>
          <w:rFonts w:ascii="Arial" w:hAnsi="Arial" w:cs="Arial"/>
        </w:rPr>
        <w:t xml:space="preserve">a previous </w:t>
      </w:r>
      <w:r w:rsidR="000D636C">
        <w:rPr>
          <w:rFonts w:ascii="Arial" w:hAnsi="Arial" w:cs="Arial"/>
        </w:rPr>
        <w:t xml:space="preserve">criminal </w:t>
      </w:r>
      <w:r>
        <w:rPr>
          <w:rFonts w:ascii="Arial" w:hAnsi="Arial" w:cs="Arial"/>
        </w:rPr>
        <w:t xml:space="preserve">record and think this may </w:t>
      </w:r>
      <w:r w:rsidR="000D636C">
        <w:rPr>
          <w:rFonts w:ascii="Arial" w:hAnsi="Arial" w:cs="Arial"/>
        </w:rPr>
        <w:t>bar</w:t>
      </w:r>
      <w:r>
        <w:rPr>
          <w:rFonts w:ascii="Arial" w:hAnsi="Arial" w:cs="Arial"/>
        </w:rPr>
        <w:t xml:space="preserve"> you </w:t>
      </w:r>
      <w:r w:rsidR="000D636C">
        <w:rPr>
          <w:rFonts w:ascii="Arial" w:hAnsi="Arial" w:cs="Arial"/>
        </w:rPr>
        <w:t xml:space="preserve">from </w:t>
      </w:r>
      <w:r>
        <w:rPr>
          <w:rFonts w:ascii="Arial" w:hAnsi="Arial" w:cs="Arial"/>
        </w:rPr>
        <w:t>working for Oasis, please do contact the People Services team to discuss, as this may not be the case.</w:t>
      </w:r>
    </w:p>
    <w:p w14:paraId="5C1B5817" w14:textId="200F4CBD" w:rsidR="005A0CCA" w:rsidRDefault="005A0CCA" w:rsidP="00EA7204">
      <w:pPr>
        <w:spacing w:before="120" w:after="0" w:line="240" w:lineRule="auto"/>
        <w:contextualSpacing/>
        <w:jc w:val="both"/>
        <w:rPr>
          <w:rFonts w:ascii="Arial" w:hAnsi="Arial" w:cs="Arial"/>
        </w:rPr>
      </w:pPr>
    </w:p>
    <w:p w14:paraId="05FFB519" w14:textId="1487C474" w:rsidR="005A0CCA" w:rsidRDefault="005A0CCA" w:rsidP="00EA7204">
      <w:pPr>
        <w:spacing w:before="120" w:after="0" w:line="240" w:lineRule="auto"/>
        <w:contextualSpacing/>
        <w:jc w:val="both"/>
        <w:rPr>
          <w:rFonts w:ascii="Arial" w:hAnsi="Arial" w:cs="Arial"/>
        </w:rPr>
      </w:pPr>
    </w:p>
    <w:p w14:paraId="64BC736F" w14:textId="77777777" w:rsidR="000D636C" w:rsidRPr="00264227" w:rsidRDefault="000D636C" w:rsidP="00EA7204">
      <w:pPr>
        <w:spacing w:before="120" w:after="0" w:line="240" w:lineRule="auto"/>
        <w:contextualSpacing/>
        <w:jc w:val="both"/>
        <w:rPr>
          <w:rFonts w:ascii="Arial" w:hAnsi="Arial" w:cs="Arial"/>
          <w:b/>
        </w:rPr>
      </w:pPr>
      <w:r w:rsidRPr="00264227">
        <w:rPr>
          <w:rFonts w:ascii="Arial" w:hAnsi="Arial" w:cs="Arial"/>
          <w:b/>
        </w:rPr>
        <w:t>EQUALITY DIVERSITY AND INCLUSION</w:t>
      </w:r>
    </w:p>
    <w:p w14:paraId="2CA55200" w14:textId="663A627F" w:rsidR="000D636C" w:rsidRDefault="000D636C" w:rsidP="00EA7204">
      <w:pPr>
        <w:spacing w:before="120" w:after="0" w:line="240" w:lineRule="auto"/>
        <w:contextualSpacing/>
        <w:jc w:val="both"/>
        <w:rPr>
          <w:rFonts w:ascii="Arial" w:hAnsi="Arial" w:cs="Arial"/>
        </w:rPr>
      </w:pPr>
    </w:p>
    <w:p w14:paraId="55804476" w14:textId="01681537" w:rsidR="005A0CCA" w:rsidRDefault="000D636C" w:rsidP="00EA7204">
      <w:pPr>
        <w:spacing w:before="120" w:after="0" w:line="240" w:lineRule="auto"/>
        <w:contextualSpacing/>
        <w:jc w:val="both"/>
        <w:rPr>
          <w:rFonts w:ascii="Arial" w:hAnsi="Arial" w:cs="Arial"/>
        </w:rPr>
      </w:pPr>
      <w:r>
        <w:rPr>
          <w:rFonts w:ascii="Arial" w:hAnsi="Arial" w:cs="Arial"/>
        </w:rPr>
        <w:t xml:space="preserve">As an organisation, we are committed to </w:t>
      </w:r>
      <w:r w:rsidR="006E0023">
        <w:rPr>
          <w:rFonts w:ascii="Arial" w:hAnsi="Arial" w:cs="Arial"/>
        </w:rPr>
        <w:t>monitoring</w:t>
      </w:r>
      <w:r>
        <w:rPr>
          <w:rFonts w:ascii="Arial" w:hAnsi="Arial" w:cs="Arial"/>
        </w:rPr>
        <w:t xml:space="preserve"> the make up of our organ</w:t>
      </w:r>
      <w:r w:rsidR="00DE4FCF">
        <w:rPr>
          <w:rFonts w:ascii="Arial" w:hAnsi="Arial" w:cs="Arial"/>
        </w:rPr>
        <w:t>isation and taking steps</w:t>
      </w:r>
      <w:r>
        <w:rPr>
          <w:rFonts w:ascii="Arial" w:hAnsi="Arial" w:cs="Arial"/>
        </w:rPr>
        <w:t xml:space="preserve"> towards an inclusive workforce</w:t>
      </w:r>
      <w:r w:rsidR="00DE4FCF">
        <w:rPr>
          <w:rFonts w:ascii="Arial" w:hAnsi="Arial" w:cs="Arial"/>
        </w:rPr>
        <w:t>,</w:t>
      </w:r>
      <w:r>
        <w:rPr>
          <w:rFonts w:ascii="Arial" w:hAnsi="Arial" w:cs="Arial"/>
        </w:rPr>
        <w:t xml:space="preserve"> which reflect the communities we work in and </w:t>
      </w:r>
      <w:r w:rsidR="00DE4FCF">
        <w:rPr>
          <w:rFonts w:ascii="Arial" w:hAnsi="Arial" w:cs="Arial"/>
        </w:rPr>
        <w:t>ensure</w:t>
      </w:r>
      <w:r>
        <w:rPr>
          <w:rFonts w:ascii="Arial" w:hAnsi="Arial" w:cs="Arial"/>
        </w:rPr>
        <w:t xml:space="preserve"> equal opportunities to progress.  We are doing this by advertising roles to all staff and the local community</w:t>
      </w:r>
      <w:r w:rsidR="00DE4FCF">
        <w:rPr>
          <w:rFonts w:ascii="Arial" w:hAnsi="Arial" w:cs="Arial"/>
        </w:rPr>
        <w:t>,</w:t>
      </w:r>
      <w:r>
        <w:rPr>
          <w:rFonts w:ascii="Arial" w:hAnsi="Arial" w:cs="Arial"/>
        </w:rPr>
        <w:t xml:space="preserve"> as well as online</w:t>
      </w:r>
      <w:r w:rsidR="005A0CCA">
        <w:rPr>
          <w:rFonts w:ascii="Arial" w:hAnsi="Arial" w:cs="Arial"/>
        </w:rPr>
        <w:t>;</w:t>
      </w:r>
      <w:r>
        <w:rPr>
          <w:rFonts w:ascii="Arial" w:hAnsi="Arial" w:cs="Arial"/>
        </w:rPr>
        <w:t xml:space="preserve"> anonymising application forms at shortlisting stage</w:t>
      </w:r>
      <w:r w:rsidR="005A0CCA">
        <w:rPr>
          <w:rFonts w:ascii="Arial" w:hAnsi="Arial" w:cs="Arial"/>
        </w:rPr>
        <w:t>;</w:t>
      </w:r>
      <w:r>
        <w:rPr>
          <w:rFonts w:ascii="Arial" w:hAnsi="Arial" w:cs="Arial"/>
        </w:rPr>
        <w:t xml:space="preserve"> having diverse interview panels</w:t>
      </w:r>
      <w:r w:rsidR="005A0CCA">
        <w:rPr>
          <w:rFonts w:ascii="Arial" w:hAnsi="Arial" w:cs="Arial"/>
        </w:rPr>
        <w:t>;</w:t>
      </w:r>
      <w:r>
        <w:rPr>
          <w:rFonts w:ascii="Arial" w:hAnsi="Arial" w:cs="Arial"/>
        </w:rPr>
        <w:t xml:space="preserve"> training staff </w:t>
      </w:r>
      <w:r w:rsidR="0082153D">
        <w:rPr>
          <w:rFonts w:ascii="Arial" w:hAnsi="Arial" w:cs="Arial"/>
        </w:rPr>
        <w:t>in</w:t>
      </w:r>
      <w:r>
        <w:rPr>
          <w:rFonts w:ascii="Arial" w:hAnsi="Arial" w:cs="Arial"/>
        </w:rPr>
        <w:t xml:space="preserve"> unconscious bias</w:t>
      </w:r>
      <w:r w:rsidR="005A0CCA">
        <w:rPr>
          <w:rFonts w:ascii="Arial" w:hAnsi="Arial" w:cs="Arial"/>
        </w:rPr>
        <w:t>;</w:t>
      </w:r>
      <w:r>
        <w:rPr>
          <w:rFonts w:ascii="Arial" w:hAnsi="Arial" w:cs="Arial"/>
        </w:rPr>
        <w:t xml:space="preserve"> conducting open staff forums and local Equality, Diversity &amp; Inclusion </w:t>
      </w:r>
      <w:r w:rsidR="00DE4FCF">
        <w:rPr>
          <w:rFonts w:ascii="Arial" w:hAnsi="Arial" w:cs="Arial"/>
        </w:rPr>
        <w:t>groups</w:t>
      </w:r>
      <w:r w:rsidR="005A0CCA">
        <w:rPr>
          <w:rFonts w:ascii="Arial" w:hAnsi="Arial" w:cs="Arial"/>
        </w:rPr>
        <w:t>;</w:t>
      </w:r>
      <w:r>
        <w:rPr>
          <w:rFonts w:ascii="Arial" w:hAnsi="Arial" w:cs="Arial"/>
        </w:rPr>
        <w:t xml:space="preserve"> holding free national conferences on breaking systemic racism.  </w:t>
      </w:r>
      <w:r w:rsidR="00DE4FCF">
        <w:rPr>
          <w:rFonts w:ascii="Arial" w:hAnsi="Arial" w:cs="Arial"/>
        </w:rPr>
        <w:t>We recognise there are areas of improvement</w:t>
      </w:r>
      <w:r w:rsidR="00DD6E1A">
        <w:rPr>
          <w:rFonts w:ascii="Arial" w:hAnsi="Arial" w:cs="Arial"/>
        </w:rPr>
        <w:t xml:space="preserve"> and are accountable for this</w:t>
      </w:r>
      <w:r w:rsidR="00DE4FCF">
        <w:rPr>
          <w:rFonts w:ascii="Arial" w:hAnsi="Arial" w:cs="Arial"/>
        </w:rPr>
        <w:t>, so encourage applicants from underrepresented groups to apply for our roles.</w:t>
      </w:r>
    </w:p>
    <w:p w14:paraId="113590F1" w14:textId="7BF68D0C" w:rsidR="005A0CCA" w:rsidRDefault="005A0CCA" w:rsidP="00EA7204">
      <w:pPr>
        <w:spacing w:before="120" w:after="0" w:line="240" w:lineRule="auto"/>
        <w:contextualSpacing/>
        <w:jc w:val="both"/>
        <w:rPr>
          <w:rFonts w:ascii="Arial" w:hAnsi="Arial" w:cs="Arial"/>
        </w:rPr>
      </w:pPr>
    </w:p>
    <w:p w14:paraId="5D479A52" w14:textId="568A6A2D" w:rsidR="000D636C" w:rsidRDefault="000D636C" w:rsidP="00EA7204">
      <w:pPr>
        <w:spacing w:before="120" w:after="0" w:line="240" w:lineRule="auto"/>
        <w:contextualSpacing/>
        <w:jc w:val="both"/>
        <w:rPr>
          <w:rFonts w:ascii="Arial" w:hAnsi="Arial" w:cs="Arial"/>
        </w:rPr>
      </w:pPr>
      <w:r>
        <w:rPr>
          <w:rFonts w:ascii="Arial" w:hAnsi="Arial" w:cs="Arial"/>
        </w:rPr>
        <w:t xml:space="preserve">Examples of our current staff </w:t>
      </w:r>
      <w:r w:rsidR="005A0CCA">
        <w:rPr>
          <w:rFonts w:ascii="Arial" w:hAnsi="Arial" w:cs="Arial"/>
        </w:rPr>
        <w:t xml:space="preserve">make up </w:t>
      </w:r>
      <w:r>
        <w:rPr>
          <w:rFonts w:ascii="Arial" w:hAnsi="Arial" w:cs="Arial"/>
        </w:rPr>
        <w:t>include:</w:t>
      </w:r>
    </w:p>
    <w:p w14:paraId="69915EEF" w14:textId="3C8E1226" w:rsidR="00793B29" w:rsidRDefault="00F33408" w:rsidP="005E1431">
      <w:pPr>
        <w:spacing w:before="120" w:after="0" w:line="240" w:lineRule="auto"/>
        <w:contextualSpacing/>
        <w:rPr>
          <w:rFonts w:ascii="Arial" w:hAnsi="Arial" w:cs="Arial"/>
        </w:rPr>
      </w:pPr>
      <w:r>
        <w:rPr>
          <w:noProof/>
          <w:lang w:eastAsia="en-GB"/>
        </w:rPr>
        <mc:AlternateContent>
          <mc:Choice Requires="cx1">
            <w:drawing>
              <wp:anchor distT="0" distB="0" distL="114300" distR="114300" simplePos="0" relativeHeight="251658263" behindDoc="1" locked="0" layoutInCell="1" allowOverlap="1" wp14:anchorId="2D8BC3BC" wp14:editId="09EA3EC3">
                <wp:simplePos x="0" y="0"/>
                <wp:positionH relativeFrom="column">
                  <wp:posOffset>3949065</wp:posOffset>
                </wp:positionH>
                <wp:positionV relativeFrom="paragraph">
                  <wp:posOffset>161762</wp:posOffset>
                </wp:positionV>
                <wp:extent cx="1801495" cy="1231265"/>
                <wp:effectExtent l="0" t="0" r="8255" b="6985"/>
                <wp:wrapTight wrapText="bothSides">
                  <wp:wrapPolygon edited="0">
                    <wp:start x="0" y="0"/>
                    <wp:lineTo x="0" y="21388"/>
                    <wp:lineTo x="21471" y="21388"/>
                    <wp:lineTo x="21471" y="0"/>
                    <wp:lineTo x="0" y="0"/>
                  </wp:wrapPolygon>
                </wp:wrapTight>
                <wp:docPr id="193" name="Chart 193"/>
                <wp:cNvGraphicFramePr/>
                <a:graphic xmlns:a="http://schemas.openxmlformats.org/drawingml/2006/main">
                  <a:graphicData uri="http://schemas.microsoft.com/office/drawing/2014/chartex">
                    <cx:chart xmlns:cx="http://schemas.microsoft.com/office/drawing/2014/chartex" xmlns:r="http://schemas.openxmlformats.org/officeDocument/2006/relationships" r:id="rId24"/>
                  </a:graphicData>
                </a:graphic>
                <wp14:sizeRelH relativeFrom="page">
                  <wp14:pctWidth>0</wp14:pctWidth>
                </wp14:sizeRelH>
                <wp14:sizeRelV relativeFrom="page">
                  <wp14:pctHeight>0</wp14:pctHeight>
                </wp14:sizeRelV>
              </wp:anchor>
            </w:drawing>
          </mc:Choice>
          <mc:Fallback>
            <w:drawing>
              <wp:anchor distT="0" distB="0" distL="114300" distR="114300" simplePos="0" relativeHeight="251746304" behindDoc="1" locked="0" layoutInCell="1" allowOverlap="1" wp14:anchorId="2D8BC3BC" wp14:editId="09EA3EC3">
                <wp:simplePos x="0" y="0"/>
                <wp:positionH relativeFrom="column">
                  <wp:posOffset>3949065</wp:posOffset>
                </wp:positionH>
                <wp:positionV relativeFrom="paragraph">
                  <wp:posOffset>161762</wp:posOffset>
                </wp:positionV>
                <wp:extent cx="1801495" cy="1231265"/>
                <wp:effectExtent l="0" t="0" r="8255" b="6985"/>
                <wp:wrapTight wrapText="bothSides">
                  <wp:wrapPolygon edited="0">
                    <wp:start x="0" y="0"/>
                    <wp:lineTo x="0" y="21388"/>
                    <wp:lineTo x="21471" y="21388"/>
                    <wp:lineTo x="21471" y="0"/>
                    <wp:lineTo x="0" y="0"/>
                  </wp:wrapPolygon>
                </wp:wrapTight>
                <wp:docPr id="193" name="Chart 193"/>
                <wp:cNvGraphicFramePr>
                  <a:graphicFrameLocks xmlns:a="http://schemas.openxmlformats.org/drawingml/2006/main" noGrp="1" noDrilldown="1" noSelect="1" noChangeAspect="1" noMove="1" noResize="1"/>
                </wp:cNvGraphicFramePr>
                <a:graphic xmlns:a="http://schemas.openxmlformats.org/drawingml/2006/main">
                  <a:graphicData uri="http://schemas.openxmlformats.org/drawingml/2006/picture">
                    <pic:pic xmlns:pic="http://schemas.openxmlformats.org/drawingml/2006/picture">
                      <pic:nvPicPr>
                        <pic:cNvPr id="193" name="Chart 193"/>
                        <pic:cNvPicPr>
                          <a:picLocks noGrp="1" noRot="1" noChangeAspect="1" noMove="1" noResize="1" noEditPoints="1" noAdjustHandles="1" noChangeArrowheads="1" noChangeShapeType="1"/>
                        </pic:cNvPicPr>
                      </pic:nvPicPr>
                      <pic:blipFill>
                        <a:blip r:embed="rId25"/>
                        <a:stretch>
                          <a:fillRect/>
                        </a:stretch>
                      </pic:blipFill>
                      <pic:spPr>
                        <a:xfrm>
                          <a:off x="0" y="0"/>
                          <a:ext cx="1801495" cy="1231265"/>
                        </a:xfrm>
                        <a:prstGeom prst="rect">
                          <a:avLst/>
                        </a:prstGeom>
                      </pic:spPr>
                    </pic:pic>
                  </a:graphicData>
                </a:graphic>
                <wp14:sizeRelH relativeFrom="page">
                  <wp14:pctWidth>0</wp14:pctWidth>
                </wp14:sizeRelH>
                <wp14:sizeRelV relativeFrom="page">
                  <wp14:pctHeight>0</wp14:pctHeight>
                </wp14:sizeRelV>
              </wp:anchor>
            </w:drawing>
          </mc:Fallback>
        </mc:AlternateContent>
      </w:r>
      <w:r>
        <w:rPr>
          <w:noProof/>
          <w:lang w:eastAsia="en-GB"/>
        </w:rPr>
        <mc:AlternateContent>
          <mc:Choice Requires="cx1">
            <w:drawing>
              <wp:anchor distT="0" distB="0" distL="114300" distR="114300" simplePos="0" relativeHeight="251658264" behindDoc="1" locked="0" layoutInCell="1" allowOverlap="1" wp14:anchorId="501E0ED5" wp14:editId="0163AB6E">
                <wp:simplePos x="0" y="0"/>
                <wp:positionH relativeFrom="column">
                  <wp:posOffset>1428913</wp:posOffset>
                </wp:positionH>
                <wp:positionV relativeFrom="paragraph">
                  <wp:posOffset>140335</wp:posOffset>
                </wp:positionV>
                <wp:extent cx="2380615" cy="1249045"/>
                <wp:effectExtent l="0" t="0" r="635" b="8255"/>
                <wp:wrapTight wrapText="bothSides">
                  <wp:wrapPolygon edited="0">
                    <wp:start x="0" y="0"/>
                    <wp:lineTo x="0" y="21413"/>
                    <wp:lineTo x="21433" y="21413"/>
                    <wp:lineTo x="21433" y="0"/>
                    <wp:lineTo x="0" y="0"/>
                  </wp:wrapPolygon>
                </wp:wrapTight>
                <wp:docPr id="21" name="Chart 21"/>
                <wp:cNvGraphicFramePr/>
                <a:graphic xmlns:a="http://schemas.openxmlformats.org/drawingml/2006/main">
                  <a:graphicData uri="http://schemas.microsoft.com/office/drawing/2014/chartex">
                    <cx:chart xmlns:cx="http://schemas.microsoft.com/office/drawing/2014/chartex" xmlns:r="http://schemas.openxmlformats.org/officeDocument/2006/relationships" r:id="rId26"/>
                  </a:graphicData>
                </a:graphic>
                <wp14:sizeRelH relativeFrom="page">
                  <wp14:pctWidth>0</wp14:pctWidth>
                </wp14:sizeRelH>
                <wp14:sizeRelV relativeFrom="page">
                  <wp14:pctHeight>0</wp14:pctHeight>
                </wp14:sizeRelV>
              </wp:anchor>
            </w:drawing>
          </mc:Choice>
          <mc:Fallback>
            <w:drawing>
              <wp:anchor distT="0" distB="0" distL="114300" distR="114300" simplePos="0" relativeHeight="251744256" behindDoc="1" locked="0" layoutInCell="1" allowOverlap="1" wp14:anchorId="501E0ED5" wp14:editId="0163AB6E">
                <wp:simplePos x="0" y="0"/>
                <wp:positionH relativeFrom="column">
                  <wp:posOffset>1428913</wp:posOffset>
                </wp:positionH>
                <wp:positionV relativeFrom="paragraph">
                  <wp:posOffset>140335</wp:posOffset>
                </wp:positionV>
                <wp:extent cx="2380615" cy="1249045"/>
                <wp:effectExtent l="0" t="0" r="635" b="8255"/>
                <wp:wrapTight wrapText="bothSides">
                  <wp:wrapPolygon edited="0">
                    <wp:start x="0" y="0"/>
                    <wp:lineTo x="0" y="21413"/>
                    <wp:lineTo x="21433" y="21413"/>
                    <wp:lineTo x="21433" y="0"/>
                    <wp:lineTo x="0" y="0"/>
                  </wp:wrapPolygon>
                </wp:wrapTight>
                <wp:docPr id="21" name="Chart 21"/>
                <wp:cNvGraphicFramePr>
                  <a:graphicFrameLocks xmlns:a="http://schemas.openxmlformats.org/drawingml/2006/main" noGrp="1" noDrilldown="1" noSelect="1" noChangeAspect="1" noMove="1" noResize="1"/>
                </wp:cNvGraphicFramePr>
                <a:graphic xmlns:a="http://schemas.openxmlformats.org/drawingml/2006/main">
                  <a:graphicData uri="http://schemas.openxmlformats.org/drawingml/2006/picture">
                    <pic:pic xmlns:pic="http://schemas.openxmlformats.org/drawingml/2006/picture">
                      <pic:nvPicPr>
                        <pic:cNvPr id="21" name="Chart 21"/>
                        <pic:cNvPicPr>
                          <a:picLocks noGrp="1" noRot="1" noChangeAspect="1" noMove="1" noResize="1" noEditPoints="1" noAdjustHandles="1" noChangeArrowheads="1" noChangeShapeType="1"/>
                        </pic:cNvPicPr>
                      </pic:nvPicPr>
                      <pic:blipFill>
                        <a:blip r:embed="rId27"/>
                        <a:stretch>
                          <a:fillRect/>
                        </a:stretch>
                      </pic:blipFill>
                      <pic:spPr>
                        <a:xfrm>
                          <a:off x="0" y="0"/>
                          <a:ext cx="2380615" cy="1249045"/>
                        </a:xfrm>
                        <a:prstGeom prst="rect">
                          <a:avLst/>
                        </a:prstGeom>
                      </pic:spPr>
                    </pic:pic>
                  </a:graphicData>
                </a:graphic>
                <wp14:sizeRelH relativeFrom="page">
                  <wp14:pctWidth>0</wp14:pctWidth>
                </wp14:sizeRelH>
                <wp14:sizeRelV relativeFrom="page">
                  <wp14:pctHeight>0</wp14:pctHeight>
                </wp14:sizeRelV>
              </wp:anchor>
            </w:drawing>
          </mc:Fallback>
        </mc:AlternateContent>
      </w:r>
      <w:r>
        <w:rPr>
          <w:noProof/>
          <w:lang w:eastAsia="en-GB"/>
        </w:rPr>
        <mc:AlternateContent>
          <mc:Choice Requires="cx1">
            <w:drawing>
              <wp:anchor distT="0" distB="0" distL="114300" distR="114300" simplePos="0" relativeHeight="251658262" behindDoc="1" locked="0" layoutInCell="1" allowOverlap="1" wp14:anchorId="4B90C505" wp14:editId="12BC79FD">
                <wp:simplePos x="0" y="0"/>
                <wp:positionH relativeFrom="column">
                  <wp:posOffset>-9053</wp:posOffset>
                </wp:positionH>
                <wp:positionV relativeFrom="paragraph">
                  <wp:posOffset>102367</wp:posOffset>
                </wp:positionV>
                <wp:extent cx="1185545" cy="1285020"/>
                <wp:effectExtent l="0" t="0" r="14605" b="10795"/>
                <wp:wrapTight wrapText="bothSides">
                  <wp:wrapPolygon edited="0">
                    <wp:start x="0" y="0"/>
                    <wp:lineTo x="0" y="21461"/>
                    <wp:lineTo x="21519" y="21461"/>
                    <wp:lineTo x="21519" y="0"/>
                    <wp:lineTo x="0" y="0"/>
                  </wp:wrapPolygon>
                </wp:wrapTight>
                <wp:docPr id="30" name="Chart 30"/>
                <wp:cNvGraphicFramePr/>
                <a:graphic xmlns:a="http://schemas.openxmlformats.org/drawingml/2006/main">
                  <a:graphicData uri="http://schemas.microsoft.com/office/drawing/2014/chartex">
                    <cx:chart xmlns:cx="http://schemas.microsoft.com/office/drawing/2014/chartex" xmlns:r="http://schemas.openxmlformats.org/officeDocument/2006/relationships" r:id="rId28"/>
                  </a:graphicData>
                </a:graphic>
                <wp14:sizeRelH relativeFrom="page">
                  <wp14:pctWidth>0</wp14:pctWidth>
                </wp14:sizeRelH>
                <wp14:sizeRelV relativeFrom="page">
                  <wp14:pctHeight>0</wp14:pctHeight>
                </wp14:sizeRelV>
              </wp:anchor>
            </w:drawing>
          </mc:Choice>
          <mc:Fallback>
            <w:drawing>
              <wp:anchor distT="0" distB="0" distL="114300" distR="114300" simplePos="0" relativeHeight="251745280" behindDoc="1" locked="0" layoutInCell="1" allowOverlap="1" wp14:anchorId="4B90C505" wp14:editId="12BC79FD">
                <wp:simplePos x="0" y="0"/>
                <wp:positionH relativeFrom="column">
                  <wp:posOffset>-9053</wp:posOffset>
                </wp:positionH>
                <wp:positionV relativeFrom="paragraph">
                  <wp:posOffset>102367</wp:posOffset>
                </wp:positionV>
                <wp:extent cx="1185545" cy="1285020"/>
                <wp:effectExtent l="0" t="0" r="14605" b="10795"/>
                <wp:wrapTight wrapText="bothSides">
                  <wp:wrapPolygon edited="0">
                    <wp:start x="0" y="0"/>
                    <wp:lineTo x="0" y="21461"/>
                    <wp:lineTo x="21519" y="21461"/>
                    <wp:lineTo x="21519" y="0"/>
                    <wp:lineTo x="0" y="0"/>
                  </wp:wrapPolygon>
                </wp:wrapTight>
                <wp:docPr id="30" name="Chart 30"/>
                <wp:cNvGraphicFramePr>
                  <a:graphicFrameLocks xmlns:a="http://schemas.openxmlformats.org/drawingml/2006/main" noGrp="1" noDrilldown="1" noSelect="1" noChangeAspect="1" noMove="1" noResize="1"/>
                </wp:cNvGraphicFramePr>
                <a:graphic xmlns:a="http://schemas.openxmlformats.org/drawingml/2006/main">
                  <a:graphicData uri="http://schemas.openxmlformats.org/drawingml/2006/picture">
                    <pic:pic xmlns:pic="http://schemas.openxmlformats.org/drawingml/2006/picture">
                      <pic:nvPicPr>
                        <pic:cNvPr id="30" name="Chart 30"/>
                        <pic:cNvPicPr>
                          <a:picLocks noGrp="1" noRot="1" noChangeAspect="1" noMove="1" noResize="1" noEditPoints="1" noAdjustHandles="1" noChangeArrowheads="1" noChangeShapeType="1"/>
                        </pic:cNvPicPr>
                      </pic:nvPicPr>
                      <pic:blipFill>
                        <a:blip r:embed="rId29"/>
                        <a:stretch>
                          <a:fillRect/>
                        </a:stretch>
                      </pic:blipFill>
                      <pic:spPr>
                        <a:xfrm>
                          <a:off x="0" y="0"/>
                          <a:ext cx="1185545" cy="1284605"/>
                        </a:xfrm>
                        <a:prstGeom prst="rect">
                          <a:avLst/>
                        </a:prstGeom>
                      </pic:spPr>
                    </pic:pic>
                  </a:graphicData>
                </a:graphic>
                <wp14:sizeRelH relativeFrom="page">
                  <wp14:pctWidth>0</wp14:pctWidth>
                </wp14:sizeRelH>
                <wp14:sizeRelV relativeFrom="page">
                  <wp14:pctHeight>0</wp14:pctHeight>
                </wp14:sizeRelV>
              </wp:anchor>
            </w:drawing>
          </mc:Fallback>
        </mc:AlternateContent>
      </w:r>
    </w:p>
    <w:p w14:paraId="648F2710" w14:textId="62E272DB" w:rsidR="00FF075D" w:rsidRPr="00793B29" w:rsidRDefault="00793B29" w:rsidP="005E1431">
      <w:pPr>
        <w:spacing w:before="120" w:after="0" w:line="240" w:lineRule="auto"/>
        <w:contextualSpacing/>
        <w:rPr>
          <w:rFonts w:ascii="Arial" w:hAnsi="Arial" w:cs="Arial"/>
          <w:b/>
          <w:color w:val="FF5C00"/>
          <w:sz w:val="32"/>
          <w:szCs w:val="32"/>
        </w:rPr>
      </w:pPr>
      <w:r>
        <w:rPr>
          <w:rFonts w:ascii="Arial" w:hAnsi="Arial" w:cs="Arial"/>
          <w:b/>
          <w:color w:val="FF5C00"/>
          <w:sz w:val="32"/>
          <w:szCs w:val="32"/>
        </w:rPr>
        <w:lastRenderedPageBreak/>
        <w:t>WHAT IS THE RECRUITMENT PROCESS?</w:t>
      </w:r>
    </w:p>
    <w:p w14:paraId="7520996F" w14:textId="388B6930" w:rsidR="005E1431" w:rsidRDefault="005E1431" w:rsidP="005E1431">
      <w:pPr>
        <w:spacing w:before="120" w:after="0" w:line="240" w:lineRule="auto"/>
        <w:contextualSpacing/>
        <w:rPr>
          <w:rFonts w:ascii="Arial" w:hAnsi="Arial" w:cs="Arial"/>
        </w:rPr>
      </w:pPr>
    </w:p>
    <w:p w14:paraId="399D2659" w14:textId="14D10C24" w:rsidR="00493C78" w:rsidRDefault="00E60F64" w:rsidP="000A04D3">
      <w:pPr>
        <w:pStyle w:val="ListParagraph"/>
        <w:numPr>
          <w:ilvl w:val="0"/>
          <w:numId w:val="14"/>
        </w:numPr>
        <w:spacing w:before="120" w:after="0" w:line="240" w:lineRule="auto"/>
        <w:jc w:val="both"/>
        <w:rPr>
          <w:rFonts w:ascii="Arial" w:hAnsi="Arial" w:cs="Arial"/>
        </w:rPr>
      </w:pPr>
      <w:r w:rsidRPr="002E3E1D">
        <w:rPr>
          <w:rFonts w:ascii="Arial" w:hAnsi="Arial" w:cs="Arial"/>
        </w:rPr>
        <w:t xml:space="preserve">Please </w:t>
      </w:r>
      <w:r w:rsidR="00476694" w:rsidRPr="002E3E1D">
        <w:rPr>
          <w:rFonts w:ascii="Arial" w:hAnsi="Arial" w:cs="Arial"/>
        </w:rPr>
        <w:t xml:space="preserve">send </w:t>
      </w:r>
      <w:r w:rsidR="00A0461B" w:rsidRPr="002E3E1D">
        <w:rPr>
          <w:rFonts w:ascii="Arial" w:hAnsi="Arial" w:cs="Arial"/>
        </w:rPr>
        <w:t xml:space="preserve">a completed </w:t>
      </w:r>
      <w:r w:rsidR="002E3E1D" w:rsidRPr="002E3E1D">
        <w:rPr>
          <w:rFonts w:ascii="Arial" w:hAnsi="Arial" w:cs="Arial"/>
        </w:rPr>
        <w:t>CV and Supporting Statement to</w:t>
      </w:r>
      <w:r w:rsidR="00476694" w:rsidRPr="002E3E1D">
        <w:rPr>
          <w:rFonts w:ascii="Arial" w:hAnsi="Arial" w:cs="Arial"/>
        </w:rPr>
        <w:t xml:space="preserve"> </w:t>
      </w:r>
      <w:hyperlink r:id="rId30" w:history="1">
        <w:r w:rsidR="0082153D" w:rsidRPr="002E3E1D">
          <w:rPr>
            <w:rStyle w:val="Hyperlink"/>
            <w:rFonts w:ascii="Arial" w:hAnsi="Arial" w:cs="Arial"/>
          </w:rPr>
          <w:t>recruitment@oasisuk.org</w:t>
        </w:r>
      </w:hyperlink>
      <w:r w:rsidR="0082153D" w:rsidRPr="002E3E1D">
        <w:rPr>
          <w:rFonts w:ascii="Arial" w:hAnsi="Arial" w:cs="Arial"/>
        </w:rPr>
        <w:t xml:space="preserve"> by the closing date. </w:t>
      </w:r>
      <w:r w:rsidR="00507BD2">
        <w:rPr>
          <w:rFonts w:ascii="Arial" w:hAnsi="Arial" w:cs="Arial"/>
        </w:rPr>
        <w:t>Please ensure you have answered the specified question as part of your Supporting Statement.</w:t>
      </w:r>
    </w:p>
    <w:p w14:paraId="2DB0DB00" w14:textId="77777777" w:rsidR="002E3E1D" w:rsidRDefault="002E3E1D" w:rsidP="002E3E1D">
      <w:pPr>
        <w:pStyle w:val="ListParagraph"/>
        <w:spacing w:before="120" w:after="0" w:line="240" w:lineRule="auto"/>
        <w:jc w:val="both"/>
        <w:rPr>
          <w:rFonts w:ascii="Arial" w:hAnsi="Arial" w:cs="Arial"/>
        </w:rPr>
      </w:pPr>
    </w:p>
    <w:p w14:paraId="237EA813" w14:textId="011A4418" w:rsidR="00FB2EFD" w:rsidRDefault="00FF075D" w:rsidP="00EA7204">
      <w:pPr>
        <w:pStyle w:val="ListParagraph"/>
        <w:numPr>
          <w:ilvl w:val="0"/>
          <w:numId w:val="14"/>
        </w:numPr>
        <w:spacing w:before="120" w:after="0" w:line="240" w:lineRule="auto"/>
        <w:jc w:val="both"/>
        <w:rPr>
          <w:rFonts w:ascii="Arial" w:hAnsi="Arial" w:cs="Arial"/>
        </w:rPr>
      </w:pPr>
      <w:r w:rsidRPr="005E1431">
        <w:rPr>
          <w:rFonts w:ascii="Arial" w:hAnsi="Arial" w:cs="Arial"/>
        </w:rPr>
        <w:t>Once you have applied you</w:t>
      </w:r>
      <w:r w:rsidR="00FB2EFD">
        <w:rPr>
          <w:rFonts w:ascii="Arial" w:hAnsi="Arial" w:cs="Arial"/>
        </w:rPr>
        <w:t xml:space="preserve">r </w:t>
      </w:r>
      <w:r w:rsidR="00A0461B">
        <w:rPr>
          <w:rFonts w:ascii="Arial" w:hAnsi="Arial" w:cs="Arial"/>
        </w:rPr>
        <w:t>application</w:t>
      </w:r>
      <w:r w:rsidR="00FB2EFD">
        <w:rPr>
          <w:rFonts w:ascii="Arial" w:hAnsi="Arial" w:cs="Arial"/>
        </w:rPr>
        <w:t xml:space="preserve"> will be acknowledged via email.  </w:t>
      </w:r>
    </w:p>
    <w:p w14:paraId="73BA1D8C" w14:textId="3204B777" w:rsidR="00493C78" w:rsidRDefault="00493C78" w:rsidP="00EA7204">
      <w:pPr>
        <w:pStyle w:val="ListParagraph"/>
        <w:spacing w:before="120" w:after="0" w:line="240" w:lineRule="auto"/>
        <w:jc w:val="both"/>
        <w:rPr>
          <w:rFonts w:ascii="Arial" w:hAnsi="Arial" w:cs="Arial"/>
        </w:rPr>
      </w:pPr>
    </w:p>
    <w:p w14:paraId="62DA773D" w14:textId="07A5DAEA" w:rsidR="00FF075D" w:rsidRDefault="00493C78" w:rsidP="00EA7204">
      <w:pPr>
        <w:pStyle w:val="ListParagraph"/>
        <w:numPr>
          <w:ilvl w:val="0"/>
          <w:numId w:val="14"/>
        </w:numPr>
        <w:spacing w:before="120" w:after="0" w:line="240" w:lineRule="auto"/>
        <w:jc w:val="both"/>
        <w:rPr>
          <w:rFonts w:ascii="Arial" w:hAnsi="Arial" w:cs="Arial"/>
        </w:rPr>
      </w:pPr>
      <w:r>
        <w:rPr>
          <w:rFonts w:ascii="Arial" w:hAnsi="Arial" w:cs="Arial"/>
        </w:rPr>
        <w:t>Closer to the interview date, y</w:t>
      </w:r>
      <w:r w:rsidR="00FB2EFD">
        <w:rPr>
          <w:rFonts w:ascii="Arial" w:hAnsi="Arial" w:cs="Arial"/>
        </w:rPr>
        <w:t>ou</w:t>
      </w:r>
      <w:r w:rsidR="00FF075D" w:rsidRPr="005E1431">
        <w:rPr>
          <w:rFonts w:ascii="Arial" w:hAnsi="Arial" w:cs="Arial"/>
        </w:rPr>
        <w:t xml:space="preserve"> will be contacted to advise on the outcome of the shortlisting process</w:t>
      </w:r>
      <w:r w:rsidR="00FB2EFD">
        <w:rPr>
          <w:rFonts w:ascii="Arial" w:hAnsi="Arial" w:cs="Arial"/>
        </w:rPr>
        <w:t xml:space="preserve"> by email</w:t>
      </w:r>
      <w:r w:rsidR="00FF075D" w:rsidRPr="005E1431">
        <w:rPr>
          <w:rFonts w:ascii="Arial" w:hAnsi="Arial" w:cs="Arial"/>
        </w:rPr>
        <w:t>.</w:t>
      </w:r>
      <w:r w:rsidR="00FB2EFD">
        <w:rPr>
          <w:rFonts w:ascii="Arial" w:hAnsi="Arial" w:cs="Arial"/>
        </w:rPr>
        <w:t xml:space="preserve">  We understand there is a commitment of time and e</w:t>
      </w:r>
      <w:r>
        <w:rPr>
          <w:rFonts w:ascii="Arial" w:hAnsi="Arial" w:cs="Arial"/>
        </w:rPr>
        <w:t>motional investment</w:t>
      </w:r>
      <w:r w:rsidR="00FB2EFD">
        <w:rPr>
          <w:rFonts w:ascii="Arial" w:hAnsi="Arial" w:cs="Arial"/>
        </w:rPr>
        <w:t xml:space="preserve"> in com</w:t>
      </w:r>
      <w:r w:rsidR="00D14621">
        <w:rPr>
          <w:rFonts w:ascii="Arial" w:hAnsi="Arial" w:cs="Arial"/>
        </w:rPr>
        <w:t>pleting our application forms, and</w:t>
      </w:r>
      <w:r w:rsidR="00FB2EFD">
        <w:rPr>
          <w:rFonts w:ascii="Arial" w:hAnsi="Arial" w:cs="Arial"/>
        </w:rPr>
        <w:t xml:space="preserve"> we thank you for that.  Unfortunately, we do not have the resources to provide feedback on </w:t>
      </w:r>
      <w:r>
        <w:rPr>
          <w:rFonts w:ascii="Arial" w:hAnsi="Arial" w:cs="Arial"/>
        </w:rPr>
        <w:t xml:space="preserve">unsuccessful </w:t>
      </w:r>
      <w:r w:rsidR="00FB2EFD">
        <w:rPr>
          <w:rFonts w:ascii="Arial" w:hAnsi="Arial" w:cs="Arial"/>
        </w:rPr>
        <w:t>applications at shortlisting stage.</w:t>
      </w:r>
      <w:r w:rsidR="00FF075D" w:rsidRPr="005E1431">
        <w:rPr>
          <w:rFonts w:ascii="Arial" w:hAnsi="Arial" w:cs="Arial"/>
        </w:rPr>
        <w:t xml:space="preserve">  </w:t>
      </w:r>
    </w:p>
    <w:p w14:paraId="3DBD84B1" w14:textId="77777777" w:rsidR="005E1431" w:rsidRPr="005E1431" w:rsidRDefault="005E1431" w:rsidP="00EA7204">
      <w:pPr>
        <w:pStyle w:val="ListParagraph"/>
        <w:spacing w:before="120" w:after="0" w:line="240" w:lineRule="auto"/>
        <w:jc w:val="both"/>
        <w:rPr>
          <w:rFonts w:ascii="Arial" w:hAnsi="Arial" w:cs="Arial"/>
        </w:rPr>
      </w:pPr>
    </w:p>
    <w:p w14:paraId="0310E511" w14:textId="40D2EF05" w:rsidR="005E1431" w:rsidRPr="005E1431" w:rsidRDefault="00FF075D" w:rsidP="00EA7204">
      <w:pPr>
        <w:pStyle w:val="ListParagraph"/>
        <w:numPr>
          <w:ilvl w:val="0"/>
          <w:numId w:val="14"/>
        </w:numPr>
        <w:spacing w:before="120" w:after="0" w:line="240" w:lineRule="auto"/>
        <w:jc w:val="both"/>
        <w:rPr>
          <w:rFonts w:ascii="Arial" w:hAnsi="Arial" w:cs="Arial"/>
        </w:rPr>
      </w:pPr>
      <w:r w:rsidRPr="005E1431">
        <w:rPr>
          <w:rFonts w:ascii="Arial" w:hAnsi="Arial" w:cs="Arial"/>
        </w:rPr>
        <w:t>If shortlisted</w:t>
      </w:r>
      <w:r w:rsidR="00493C78">
        <w:rPr>
          <w:rFonts w:ascii="Arial" w:hAnsi="Arial" w:cs="Arial"/>
        </w:rPr>
        <w:t xml:space="preserve"> for interview</w:t>
      </w:r>
      <w:r w:rsidRPr="005E1431">
        <w:rPr>
          <w:rFonts w:ascii="Arial" w:hAnsi="Arial" w:cs="Arial"/>
        </w:rPr>
        <w:t xml:space="preserve">, you will be </w:t>
      </w:r>
      <w:r w:rsidR="00FB2EFD">
        <w:rPr>
          <w:rFonts w:ascii="Arial" w:hAnsi="Arial" w:cs="Arial"/>
        </w:rPr>
        <w:t xml:space="preserve">called </w:t>
      </w:r>
      <w:r w:rsidR="00FB2EFD" w:rsidRPr="005E1431">
        <w:rPr>
          <w:rFonts w:ascii="Arial" w:hAnsi="Arial" w:cs="Arial"/>
        </w:rPr>
        <w:t>by a member of the People Services team</w:t>
      </w:r>
      <w:r w:rsidR="00D264E0">
        <w:rPr>
          <w:rFonts w:ascii="Arial" w:hAnsi="Arial" w:cs="Arial"/>
        </w:rPr>
        <w:t>.  We will email you</w:t>
      </w:r>
      <w:r w:rsidR="00493C78">
        <w:rPr>
          <w:rFonts w:ascii="Arial" w:hAnsi="Arial" w:cs="Arial"/>
        </w:rPr>
        <w:t xml:space="preserve"> </w:t>
      </w:r>
      <w:r w:rsidR="00FB2EFD">
        <w:rPr>
          <w:rFonts w:ascii="Arial" w:hAnsi="Arial" w:cs="Arial"/>
        </w:rPr>
        <w:t xml:space="preserve">with </w:t>
      </w:r>
      <w:r w:rsidR="00D264E0">
        <w:rPr>
          <w:rFonts w:ascii="Arial" w:hAnsi="Arial" w:cs="Arial"/>
        </w:rPr>
        <w:t xml:space="preserve">the </w:t>
      </w:r>
      <w:r w:rsidR="00FB2EFD">
        <w:rPr>
          <w:rFonts w:ascii="Arial" w:hAnsi="Arial" w:cs="Arial"/>
        </w:rPr>
        <w:t>details of the</w:t>
      </w:r>
      <w:r w:rsidR="00D264E0">
        <w:rPr>
          <w:rFonts w:ascii="Arial" w:hAnsi="Arial" w:cs="Arial"/>
        </w:rPr>
        <w:t xml:space="preserve"> interview</w:t>
      </w:r>
      <w:r w:rsidRPr="005E1431">
        <w:rPr>
          <w:rFonts w:ascii="Arial" w:hAnsi="Arial" w:cs="Arial"/>
        </w:rPr>
        <w:t xml:space="preserve"> (the date is usually on the job advertisement).  You will be asked to bring your proof of right to work </w:t>
      </w:r>
      <w:r w:rsidR="0082153D">
        <w:rPr>
          <w:rFonts w:ascii="Arial" w:hAnsi="Arial" w:cs="Arial"/>
        </w:rPr>
        <w:t xml:space="preserve">in the UK </w:t>
      </w:r>
      <w:r w:rsidRPr="005E1431">
        <w:rPr>
          <w:rFonts w:ascii="Arial" w:hAnsi="Arial" w:cs="Arial"/>
        </w:rPr>
        <w:t xml:space="preserve">to the interview day for copying.  </w:t>
      </w:r>
    </w:p>
    <w:p w14:paraId="3E37F077" w14:textId="09371AB8" w:rsidR="005E1431" w:rsidRDefault="005E1431" w:rsidP="00EA7204">
      <w:pPr>
        <w:pStyle w:val="ListParagraph"/>
        <w:spacing w:before="120" w:after="0" w:line="240" w:lineRule="auto"/>
        <w:jc w:val="both"/>
        <w:rPr>
          <w:rFonts w:ascii="Arial" w:hAnsi="Arial" w:cs="Arial"/>
        </w:rPr>
      </w:pPr>
    </w:p>
    <w:p w14:paraId="23AB30E9" w14:textId="00B82465" w:rsidR="005E1431" w:rsidRPr="005E1431" w:rsidRDefault="00FF075D" w:rsidP="00EA7204">
      <w:pPr>
        <w:pStyle w:val="ListParagraph"/>
        <w:numPr>
          <w:ilvl w:val="0"/>
          <w:numId w:val="14"/>
        </w:numPr>
        <w:spacing w:before="120" w:after="0" w:line="240" w:lineRule="auto"/>
        <w:jc w:val="both"/>
        <w:rPr>
          <w:rFonts w:ascii="Arial" w:hAnsi="Arial" w:cs="Arial"/>
        </w:rPr>
      </w:pPr>
      <w:r w:rsidRPr="005E1431">
        <w:rPr>
          <w:rFonts w:ascii="Arial" w:hAnsi="Arial" w:cs="Arial"/>
        </w:rPr>
        <w:t xml:space="preserve">Interviews may consist of a section of the </w:t>
      </w:r>
      <w:r w:rsidR="00FB2EFD">
        <w:rPr>
          <w:rFonts w:ascii="Arial" w:hAnsi="Arial" w:cs="Arial"/>
        </w:rPr>
        <w:t xml:space="preserve">one or more of the </w:t>
      </w:r>
      <w:r w:rsidRPr="005E1431">
        <w:rPr>
          <w:rFonts w:ascii="Arial" w:hAnsi="Arial" w:cs="Arial"/>
        </w:rPr>
        <w:t>following</w:t>
      </w:r>
      <w:r w:rsidR="00FB2EFD">
        <w:rPr>
          <w:rFonts w:ascii="Arial" w:hAnsi="Arial" w:cs="Arial"/>
        </w:rPr>
        <w:t xml:space="preserve"> examples</w:t>
      </w:r>
      <w:r w:rsidRPr="005E1431">
        <w:rPr>
          <w:rFonts w:ascii="Arial" w:hAnsi="Arial" w:cs="Arial"/>
        </w:rPr>
        <w:t>:  a panel interview, youth panel interview, telephone interview, Skype</w:t>
      </w:r>
      <w:r w:rsidR="00AA6731">
        <w:rPr>
          <w:rFonts w:ascii="Arial" w:hAnsi="Arial" w:cs="Arial"/>
        </w:rPr>
        <w:t>/Teams</w:t>
      </w:r>
      <w:r w:rsidRPr="005E1431">
        <w:rPr>
          <w:rFonts w:ascii="Arial" w:hAnsi="Arial" w:cs="Arial"/>
        </w:rPr>
        <w:t xml:space="preserve"> interview, a written/computer task, a presentation, group task with other candidates, </w:t>
      </w:r>
      <w:r w:rsidR="003068BB">
        <w:rPr>
          <w:rFonts w:ascii="Arial" w:hAnsi="Arial" w:cs="Arial"/>
        </w:rPr>
        <w:t>academy</w:t>
      </w:r>
      <w:r w:rsidRPr="005E1431">
        <w:rPr>
          <w:rFonts w:ascii="Arial" w:hAnsi="Arial" w:cs="Arial"/>
        </w:rPr>
        <w:t xml:space="preserve"> assembly presentation.</w:t>
      </w:r>
      <w:r w:rsidR="00D264E0">
        <w:rPr>
          <w:rFonts w:ascii="Arial" w:hAnsi="Arial" w:cs="Arial"/>
        </w:rPr>
        <w:t xml:space="preserve">  Sometimes interviews consist of two rounds.</w:t>
      </w:r>
    </w:p>
    <w:p w14:paraId="0A2E0CBC" w14:textId="39B514FD" w:rsidR="005E1431" w:rsidRPr="005E1431" w:rsidRDefault="005E1431" w:rsidP="00EA7204">
      <w:pPr>
        <w:pStyle w:val="ListParagraph"/>
        <w:spacing w:before="120" w:after="0" w:line="240" w:lineRule="auto"/>
        <w:jc w:val="both"/>
        <w:rPr>
          <w:rFonts w:ascii="Arial" w:hAnsi="Arial" w:cs="Arial"/>
        </w:rPr>
      </w:pPr>
    </w:p>
    <w:p w14:paraId="7B8BBAC8" w14:textId="14F6E282" w:rsidR="005E1431" w:rsidRPr="005E1431" w:rsidRDefault="00FF075D" w:rsidP="00EA7204">
      <w:pPr>
        <w:pStyle w:val="ListParagraph"/>
        <w:numPr>
          <w:ilvl w:val="0"/>
          <w:numId w:val="14"/>
        </w:numPr>
        <w:spacing w:before="120" w:after="0" w:line="240" w:lineRule="auto"/>
        <w:jc w:val="both"/>
        <w:rPr>
          <w:rFonts w:ascii="Arial" w:hAnsi="Arial" w:cs="Arial"/>
        </w:rPr>
      </w:pPr>
      <w:r w:rsidRPr="005E1431">
        <w:rPr>
          <w:rFonts w:ascii="Arial" w:hAnsi="Arial" w:cs="Arial"/>
        </w:rPr>
        <w:t xml:space="preserve">After the interview, </w:t>
      </w:r>
      <w:r w:rsidR="00FB2EFD">
        <w:rPr>
          <w:rFonts w:ascii="Arial" w:hAnsi="Arial" w:cs="Arial"/>
        </w:rPr>
        <w:t>one of the</w:t>
      </w:r>
      <w:r w:rsidRPr="005E1431">
        <w:rPr>
          <w:rFonts w:ascii="Arial" w:hAnsi="Arial" w:cs="Arial"/>
        </w:rPr>
        <w:t xml:space="preserve"> panel member</w:t>
      </w:r>
      <w:r w:rsidR="00FB2EFD">
        <w:rPr>
          <w:rFonts w:ascii="Arial" w:hAnsi="Arial" w:cs="Arial"/>
        </w:rPr>
        <w:t>s</w:t>
      </w:r>
      <w:r w:rsidRPr="005E1431">
        <w:rPr>
          <w:rFonts w:ascii="Arial" w:hAnsi="Arial" w:cs="Arial"/>
        </w:rPr>
        <w:t xml:space="preserve"> will call you with the outcome of the interview.  Feedback will be provided either on that call or in a subsequent email.</w:t>
      </w:r>
    </w:p>
    <w:p w14:paraId="40619B33" w14:textId="10597958" w:rsidR="005E1431" w:rsidRPr="005E1431" w:rsidRDefault="005E1431" w:rsidP="00EA7204">
      <w:pPr>
        <w:pStyle w:val="ListParagraph"/>
        <w:spacing w:before="120" w:after="0" w:line="240" w:lineRule="auto"/>
        <w:jc w:val="both"/>
        <w:rPr>
          <w:rFonts w:ascii="Arial" w:hAnsi="Arial" w:cs="Arial"/>
        </w:rPr>
      </w:pPr>
    </w:p>
    <w:p w14:paraId="0648FB6D" w14:textId="5DAEDC0A" w:rsidR="00FB2EFD" w:rsidRDefault="00FF075D" w:rsidP="00EA7204">
      <w:pPr>
        <w:pStyle w:val="ListParagraph"/>
        <w:numPr>
          <w:ilvl w:val="0"/>
          <w:numId w:val="14"/>
        </w:numPr>
        <w:spacing w:before="120" w:after="0" w:line="240" w:lineRule="auto"/>
        <w:jc w:val="both"/>
        <w:rPr>
          <w:rFonts w:ascii="Arial" w:hAnsi="Arial" w:cs="Arial"/>
        </w:rPr>
      </w:pPr>
      <w:r w:rsidRPr="005E1431">
        <w:rPr>
          <w:rFonts w:ascii="Arial" w:hAnsi="Arial" w:cs="Arial"/>
        </w:rPr>
        <w:t xml:space="preserve">The successful candidate will be verbally offered the role and this will be followed up with a formal </w:t>
      </w:r>
      <w:r w:rsidR="00493C78">
        <w:rPr>
          <w:rFonts w:ascii="Arial" w:hAnsi="Arial" w:cs="Arial"/>
        </w:rPr>
        <w:t xml:space="preserve">conditional </w:t>
      </w:r>
      <w:r w:rsidRPr="005E1431">
        <w:rPr>
          <w:rFonts w:ascii="Arial" w:hAnsi="Arial" w:cs="Arial"/>
        </w:rPr>
        <w:t xml:space="preserve">offer letter from People Services.  </w:t>
      </w:r>
    </w:p>
    <w:p w14:paraId="38E23B39" w14:textId="023264BE" w:rsidR="00FB2EFD" w:rsidRPr="00FB2EFD" w:rsidRDefault="00FB2EFD" w:rsidP="00EA7204">
      <w:pPr>
        <w:pStyle w:val="ListParagraph"/>
        <w:jc w:val="both"/>
        <w:rPr>
          <w:rFonts w:ascii="Arial" w:hAnsi="Arial" w:cs="Arial"/>
        </w:rPr>
      </w:pPr>
    </w:p>
    <w:p w14:paraId="5F7EC7E6" w14:textId="727FD1C8" w:rsidR="00FF075D" w:rsidRDefault="00FF075D" w:rsidP="00EA7204">
      <w:pPr>
        <w:pStyle w:val="ListParagraph"/>
        <w:numPr>
          <w:ilvl w:val="0"/>
          <w:numId w:val="14"/>
        </w:numPr>
        <w:spacing w:before="120" w:after="0" w:line="240" w:lineRule="auto"/>
        <w:jc w:val="both"/>
        <w:rPr>
          <w:rFonts w:ascii="Arial" w:hAnsi="Arial" w:cs="Arial"/>
        </w:rPr>
      </w:pPr>
      <w:r w:rsidRPr="005E1431">
        <w:rPr>
          <w:rFonts w:ascii="Arial" w:hAnsi="Arial" w:cs="Arial"/>
        </w:rPr>
        <w:t xml:space="preserve">Once the candidate accepts the </w:t>
      </w:r>
      <w:r w:rsidR="00493C78">
        <w:rPr>
          <w:rFonts w:ascii="Arial" w:hAnsi="Arial" w:cs="Arial"/>
        </w:rPr>
        <w:t xml:space="preserve">conditional </w:t>
      </w:r>
      <w:r w:rsidRPr="005E1431">
        <w:rPr>
          <w:rFonts w:ascii="Arial" w:hAnsi="Arial" w:cs="Arial"/>
        </w:rPr>
        <w:t>offer in writing</w:t>
      </w:r>
      <w:r w:rsidR="00AA6731">
        <w:rPr>
          <w:rFonts w:ascii="Arial" w:hAnsi="Arial" w:cs="Arial"/>
        </w:rPr>
        <w:t>,</w:t>
      </w:r>
      <w:r w:rsidRPr="005E1431">
        <w:rPr>
          <w:rFonts w:ascii="Arial" w:hAnsi="Arial" w:cs="Arial"/>
        </w:rPr>
        <w:t xml:space="preserve"> People Services will begin the DBS application (if needed) and reference checking.  Please note, references will only be taken once the successful candidate has given the authority to do so (</w:t>
      </w:r>
      <w:r w:rsidR="00FB2EFD">
        <w:rPr>
          <w:rFonts w:ascii="Arial" w:hAnsi="Arial" w:cs="Arial"/>
        </w:rPr>
        <w:t xml:space="preserve">i.e. </w:t>
      </w:r>
      <w:r w:rsidRPr="005E1431">
        <w:rPr>
          <w:rFonts w:ascii="Arial" w:hAnsi="Arial" w:cs="Arial"/>
        </w:rPr>
        <w:t xml:space="preserve">not before </w:t>
      </w:r>
      <w:r w:rsidR="00FB2EFD">
        <w:rPr>
          <w:rFonts w:ascii="Arial" w:hAnsi="Arial" w:cs="Arial"/>
        </w:rPr>
        <w:t>an offer has been accepted</w:t>
      </w:r>
      <w:r w:rsidRPr="005E1431">
        <w:rPr>
          <w:rFonts w:ascii="Arial" w:hAnsi="Arial" w:cs="Arial"/>
        </w:rPr>
        <w:t>).</w:t>
      </w:r>
      <w:r w:rsidR="00FB2EFD">
        <w:rPr>
          <w:rFonts w:ascii="Arial" w:hAnsi="Arial" w:cs="Arial"/>
        </w:rPr>
        <w:t xml:space="preserve">  One reference must be your </w:t>
      </w:r>
      <w:r w:rsidR="00D264E0">
        <w:rPr>
          <w:rFonts w:ascii="Arial" w:hAnsi="Arial" w:cs="Arial"/>
        </w:rPr>
        <w:t xml:space="preserve">current or </w:t>
      </w:r>
      <w:r w:rsidR="00FB2EFD">
        <w:rPr>
          <w:rFonts w:ascii="Arial" w:hAnsi="Arial" w:cs="Arial"/>
        </w:rPr>
        <w:t>most recent employer.</w:t>
      </w:r>
    </w:p>
    <w:p w14:paraId="580E0F4B" w14:textId="39990230" w:rsidR="00493C78" w:rsidRPr="00493C78" w:rsidRDefault="00493C78" w:rsidP="00EA7204">
      <w:pPr>
        <w:pStyle w:val="ListParagraph"/>
        <w:jc w:val="both"/>
        <w:rPr>
          <w:rFonts w:ascii="Arial" w:hAnsi="Arial" w:cs="Arial"/>
        </w:rPr>
      </w:pPr>
    </w:p>
    <w:p w14:paraId="58693B20" w14:textId="0C206447" w:rsidR="00493C78" w:rsidRPr="005E1431" w:rsidRDefault="00493C78" w:rsidP="00EA7204">
      <w:pPr>
        <w:pStyle w:val="ListParagraph"/>
        <w:numPr>
          <w:ilvl w:val="0"/>
          <w:numId w:val="14"/>
        </w:numPr>
        <w:spacing w:before="120" w:after="0" w:line="240" w:lineRule="auto"/>
        <w:jc w:val="both"/>
        <w:rPr>
          <w:rFonts w:ascii="Arial" w:hAnsi="Arial" w:cs="Arial"/>
        </w:rPr>
      </w:pPr>
      <w:r>
        <w:rPr>
          <w:rFonts w:ascii="Arial" w:hAnsi="Arial" w:cs="Arial"/>
        </w:rPr>
        <w:t>The successful candidate will then move onto our</w:t>
      </w:r>
      <w:r w:rsidR="00D264E0">
        <w:rPr>
          <w:rFonts w:ascii="Arial" w:hAnsi="Arial" w:cs="Arial"/>
        </w:rPr>
        <w:t xml:space="preserve"> on</w:t>
      </w:r>
      <w:r>
        <w:rPr>
          <w:rFonts w:ascii="Arial" w:hAnsi="Arial" w:cs="Arial"/>
        </w:rPr>
        <w:t>boarding process</w:t>
      </w:r>
      <w:r w:rsidR="00EA7204">
        <w:rPr>
          <w:rFonts w:ascii="Arial" w:hAnsi="Arial" w:cs="Arial"/>
        </w:rPr>
        <w:t>,</w:t>
      </w:r>
      <w:r w:rsidR="000D636C">
        <w:rPr>
          <w:rFonts w:ascii="Arial" w:hAnsi="Arial" w:cs="Arial"/>
        </w:rPr>
        <w:t xml:space="preserve"> in preparation for </w:t>
      </w:r>
      <w:r w:rsidR="003068BB">
        <w:rPr>
          <w:rFonts w:ascii="Arial" w:hAnsi="Arial" w:cs="Arial"/>
        </w:rPr>
        <w:t>their start date</w:t>
      </w:r>
      <w:r w:rsidR="000D636C">
        <w:rPr>
          <w:rFonts w:ascii="Arial" w:hAnsi="Arial" w:cs="Arial"/>
        </w:rPr>
        <w:t xml:space="preserve"> with Oasis.</w:t>
      </w:r>
    </w:p>
    <w:p w14:paraId="22038681" w14:textId="3AF44787" w:rsidR="00B849B6" w:rsidRPr="00FF075D" w:rsidRDefault="00B849B6" w:rsidP="005E1431">
      <w:pPr>
        <w:spacing w:before="120" w:after="0" w:line="240" w:lineRule="auto"/>
        <w:contextualSpacing/>
        <w:rPr>
          <w:rFonts w:ascii="Arial" w:hAnsi="Arial" w:cs="Arial"/>
        </w:rPr>
      </w:pPr>
    </w:p>
    <w:p w14:paraId="47F0EE8D" w14:textId="409BC666" w:rsidR="005E1431" w:rsidRDefault="005E1431" w:rsidP="005E1431">
      <w:pPr>
        <w:spacing w:before="120" w:after="0" w:line="240" w:lineRule="auto"/>
        <w:contextualSpacing/>
        <w:outlineLvl w:val="0"/>
        <w:rPr>
          <w:rFonts w:ascii="Arial" w:eastAsia="Times New Roman" w:hAnsi="Arial" w:cs="Arial"/>
          <w:b/>
          <w:bCs/>
          <w:kern w:val="28"/>
          <w:lang w:eastAsia="en-GB"/>
        </w:rPr>
      </w:pPr>
    </w:p>
    <w:p w14:paraId="71676F03" w14:textId="42E81B60" w:rsidR="005E1431" w:rsidRDefault="005E1431" w:rsidP="005E1431">
      <w:pPr>
        <w:spacing w:before="120" w:after="0" w:line="240" w:lineRule="auto"/>
        <w:contextualSpacing/>
        <w:outlineLvl w:val="0"/>
        <w:rPr>
          <w:rFonts w:ascii="Arial" w:eastAsia="Times New Roman" w:hAnsi="Arial" w:cs="Arial"/>
          <w:b/>
          <w:bCs/>
          <w:kern w:val="28"/>
          <w:lang w:eastAsia="en-GB"/>
        </w:rPr>
      </w:pPr>
    </w:p>
    <w:p w14:paraId="271BFE30" w14:textId="4B8BA28F" w:rsidR="005E1431" w:rsidRDefault="005E1431" w:rsidP="005E1431">
      <w:pPr>
        <w:spacing w:before="120" w:after="0" w:line="240" w:lineRule="auto"/>
        <w:contextualSpacing/>
        <w:outlineLvl w:val="0"/>
        <w:rPr>
          <w:rFonts w:ascii="Arial" w:eastAsia="Times New Roman" w:hAnsi="Arial" w:cs="Arial"/>
          <w:b/>
          <w:bCs/>
          <w:kern w:val="28"/>
          <w:lang w:eastAsia="en-GB"/>
        </w:rPr>
      </w:pPr>
    </w:p>
    <w:p w14:paraId="49E9E057" w14:textId="3E6AA530" w:rsidR="005E1431" w:rsidRDefault="005E1431" w:rsidP="005E1431">
      <w:pPr>
        <w:spacing w:before="120" w:after="0" w:line="240" w:lineRule="auto"/>
        <w:contextualSpacing/>
        <w:outlineLvl w:val="0"/>
        <w:rPr>
          <w:rFonts w:ascii="Arial" w:eastAsia="Times New Roman" w:hAnsi="Arial" w:cs="Arial"/>
          <w:b/>
          <w:bCs/>
          <w:kern w:val="28"/>
          <w:lang w:eastAsia="en-GB"/>
        </w:rPr>
      </w:pPr>
    </w:p>
    <w:p w14:paraId="1D18CB05" w14:textId="66304106" w:rsidR="005E1431" w:rsidRDefault="005E1431" w:rsidP="005E1431">
      <w:pPr>
        <w:spacing w:before="120" w:after="0" w:line="240" w:lineRule="auto"/>
        <w:contextualSpacing/>
        <w:outlineLvl w:val="0"/>
        <w:rPr>
          <w:rFonts w:ascii="Arial" w:eastAsia="Times New Roman" w:hAnsi="Arial" w:cs="Arial"/>
          <w:b/>
          <w:bCs/>
          <w:kern w:val="28"/>
          <w:lang w:eastAsia="en-GB"/>
        </w:rPr>
      </w:pPr>
    </w:p>
    <w:p w14:paraId="124E7D06" w14:textId="46E82DDA" w:rsidR="005E1431" w:rsidRDefault="0072774A" w:rsidP="005E1431">
      <w:pPr>
        <w:spacing w:before="120" w:after="0" w:line="240" w:lineRule="auto"/>
        <w:contextualSpacing/>
        <w:outlineLvl w:val="0"/>
        <w:rPr>
          <w:rFonts w:ascii="Arial" w:eastAsia="Times New Roman" w:hAnsi="Arial" w:cs="Arial"/>
          <w:b/>
          <w:bCs/>
          <w:kern w:val="28"/>
          <w:lang w:eastAsia="en-GB"/>
        </w:rPr>
      </w:pPr>
      <w:r>
        <w:rPr>
          <w:noProof/>
          <w:lang w:eastAsia="en-GB"/>
        </w:rPr>
        <w:drawing>
          <wp:anchor distT="0" distB="0" distL="114300" distR="114300" simplePos="0" relativeHeight="251658260" behindDoc="1" locked="0" layoutInCell="1" allowOverlap="1" wp14:anchorId="039ECF6C" wp14:editId="519B23D7">
            <wp:simplePos x="0" y="0"/>
            <wp:positionH relativeFrom="column">
              <wp:posOffset>616585</wp:posOffset>
            </wp:positionH>
            <wp:positionV relativeFrom="paragraph">
              <wp:posOffset>-877570</wp:posOffset>
            </wp:positionV>
            <wp:extent cx="4799965" cy="1776095"/>
            <wp:effectExtent l="0" t="0" r="635" b="0"/>
            <wp:wrapTight wrapText="bothSides">
              <wp:wrapPolygon edited="0">
                <wp:start x="0" y="0"/>
                <wp:lineTo x="0" y="21314"/>
                <wp:lineTo x="21517" y="21314"/>
                <wp:lineTo x="21517" y="0"/>
                <wp:lineTo x="0" y="0"/>
              </wp:wrapPolygon>
            </wp:wrapTight>
            <wp:docPr id="218" name="Picture 218" descr="I went to Steve Chalke's Open Church conference... but are w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 went to Steve Chalke's Open Church conference... but are we ..."/>
                    <pic:cNvPicPr>
                      <a:picLocks noChangeAspect="1" noChangeArrowheads="1"/>
                    </pic:cNvPicPr>
                  </pic:nvPicPr>
                  <pic:blipFill rotWithShape="1">
                    <a:blip r:embed="rId31">
                      <a:extLst>
                        <a:ext uri="{28A0092B-C50C-407E-A947-70E740481C1C}">
                          <a14:useLocalDpi xmlns:a14="http://schemas.microsoft.com/office/drawing/2010/main" val="0"/>
                        </a:ext>
                      </a:extLst>
                    </a:blip>
                    <a:srcRect t="17175"/>
                    <a:stretch/>
                  </pic:blipFill>
                  <pic:spPr bwMode="auto">
                    <a:xfrm>
                      <a:off x="0" y="0"/>
                      <a:ext cx="4799965" cy="17760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2250AED" w14:textId="77777777" w:rsidR="000D636C" w:rsidRDefault="000D636C" w:rsidP="005E1431">
      <w:pPr>
        <w:spacing w:before="120" w:after="0" w:line="240" w:lineRule="auto"/>
        <w:contextualSpacing/>
        <w:outlineLvl w:val="0"/>
        <w:rPr>
          <w:rFonts w:ascii="Arial" w:eastAsia="Times New Roman" w:hAnsi="Arial" w:cs="Arial"/>
          <w:b/>
          <w:bCs/>
          <w:kern w:val="28"/>
          <w:lang w:eastAsia="en-GB"/>
        </w:rPr>
      </w:pPr>
    </w:p>
    <w:p w14:paraId="0B33DBFF" w14:textId="2FAF1497" w:rsidR="005E1431" w:rsidRDefault="005E1431" w:rsidP="005E1431">
      <w:pPr>
        <w:spacing w:before="120" w:after="0" w:line="240" w:lineRule="auto"/>
        <w:contextualSpacing/>
        <w:outlineLvl w:val="0"/>
        <w:rPr>
          <w:rFonts w:ascii="Arial" w:eastAsia="Times New Roman" w:hAnsi="Arial" w:cs="Arial"/>
          <w:b/>
          <w:bCs/>
          <w:kern w:val="28"/>
          <w:lang w:eastAsia="en-GB"/>
        </w:rPr>
      </w:pPr>
    </w:p>
    <w:p w14:paraId="2F7C0D22" w14:textId="77777777" w:rsidR="00476694" w:rsidRDefault="00476694" w:rsidP="005E1431">
      <w:pPr>
        <w:spacing w:before="120" w:after="0" w:line="240" w:lineRule="auto"/>
        <w:contextualSpacing/>
        <w:outlineLvl w:val="0"/>
        <w:rPr>
          <w:rFonts w:ascii="Arial" w:eastAsia="Times New Roman" w:hAnsi="Arial" w:cs="Arial"/>
          <w:b/>
          <w:bCs/>
          <w:color w:val="FF5C00"/>
          <w:kern w:val="28"/>
          <w:sz w:val="32"/>
          <w:szCs w:val="32"/>
          <w:lang w:eastAsia="en-GB"/>
        </w:rPr>
      </w:pPr>
    </w:p>
    <w:p w14:paraId="2C58FEE7" w14:textId="77777777" w:rsidR="00476694" w:rsidRDefault="00476694" w:rsidP="005E1431">
      <w:pPr>
        <w:spacing w:before="120" w:after="0" w:line="240" w:lineRule="auto"/>
        <w:contextualSpacing/>
        <w:outlineLvl w:val="0"/>
        <w:rPr>
          <w:rFonts w:ascii="Arial" w:eastAsia="Times New Roman" w:hAnsi="Arial" w:cs="Arial"/>
          <w:b/>
          <w:bCs/>
          <w:color w:val="FF5C00"/>
          <w:kern w:val="28"/>
          <w:sz w:val="32"/>
          <w:szCs w:val="32"/>
          <w:lang w:eastAsia="en-GB"/>
        </w:rPr>
      </w:pPr>
    </w:p>
    <w:p w14:paraId="0EB10A91" w14:textId="376D7A08" w:rsidR="00476694" w:rsidRDefault="00476694" w:rsidP="005E1431">
      <w:pPr>
        <w:spacing w:before="120" w:after="0" w:line="240" w:lineRule="auto"/>
        <w:contextualSpacing/>
        <w:outlineLvl w:val="0"/>
        <w:rPr>
          <w:rFonts w:ascii="Arial" w:eastAsia="Times New Roman" w:hAnsi="Arial" w:cs="Arial"/>
          <w:b/>
          <w:bCs/>
          <w:color w:val="FF5C00"/>
          <w:kern w:val="28"/>
          <w:sz w:val="32"/>
          <w:szCs w:val="32"/>
          <w:lang w:eastAsia="en-GB"/>
        </w:rPr>
      </w:pPr>
    </w:p>
    <w:p w14:paraId="7DEF584C" w14:textId="77777777" w:rsidR="00A0461B" w:rsidRDefault="00A0461B" w:rsidP="005E1431">
      <w:pPr>
        <w:spacing w:before="120" w:after="0" w:line="240" w:lineRule="auto"/>
        <w:contextualSpacing/>
        <w:outlineLvl w:val="0"/>
        <w:rPr>
          <w:rFonts w:ascii="Arial" w:eastAsia="Times New Roman" w:hAnsi="Arial" w:cs="Arial"/>
          <w:b/>
          <w:bCs/>
          <w:color w:val="FF5C00"/>
          <w:kern w:val="28"/>
          <w:sz w:val="32"/>
          <w:szCs w:val="32"/>
          <w:lang w:eastAsia="en-GB"/>
        </w:rPr>
      </w:pPr>
    </w:p>
    <w:p w14:paraId="2FDEB99D" w14:textId="38EF0A28" w:rsidR="00FF075D" w:rsidRPr="006E0023" w:rsidRDefault="00FF075D" w:rsidP="005E1431">
      <w:pPr>
        <w:spacing w:before="120" w:after="0" w:line="240" w:lineRule="auto"/>
        <w:contextualSpacing/>
        <w:outlineLvl w:val="0"/>
        <w:rPr>
          <w:rFonts w:ascii="Arial" w:eastAsia="Times New Roman" w:hAnsi="Arial" w:cs="Arial"/>
          <w:b/>
          <w:bCs/>
          <w:color w:val="FF5C00"/>
          <w:kern w:val="28"/>
          <w:sz w:val="32"/>
          <w:szCs w:val="32"/>
          <w:lang w:eastAsia="en-GB"/>
        </w:rPr>
      </w:pPr>
      <w:r w:rsidRPr="006E0023">
        <w:rPr>
          <w:rFonts w:ascii="Arial" w:eastAsia="Times New Roman" w:hAnsi="Arial" w:cs="Arial"/>
          <w:b/>
          <w:bCs/>
          <w:color w:val="FF5C00"/>
          <w:kern w:val="28"/>
          <w:sz w:val="32"/>
          <w:szCs w:val="32"/>
          <w:lang w:eastAsia="en-GB"/>
        </w:rPr>
        <w:lastRenderedPageBreak/>
        <w:t>GDPR C</w:t>
      </w:r>
      <w:r w:rsidR="00BB2398">
        <w:rPr>
          <w:rFonts w:ascii="Arial" w:eastAsia="Times New Roman" w:hAnsi="Arial" w:cs="Arial"/>
          <w:b/>
          <w:bCs/>
          <w:color w:val="FF5C00"/>
          <w:kern w:val="28"/>
          <w:sz w:val="32"/>
          <w:szCs w:val="32"/>
          <w:lang w:eastAsia="en-GB"/>
        </w:rPr>
        <w:t>ANDIDATE PRIVACY NOTICE</w:t>
      </w:r>
    </w:p>
    <w:p w14:paraId="0E8392A8" w14:textId="1CCFF5C5" w:rsidR="00FF075D" w:rsidRPr="000D636C" w:rsidRDefault="00FF075D" w:rsidP="005E1431">
      <w:pPr>
        <w:spacing w:before="120" w:after="0" w:line="240" w:lineRule="auto"/>
        <w:contextualSpacing/>
        <w:outlineLvl w:val="0"/>
        <w:rPr>
          <w:rFonts w:ascii="Arial" w:eastAsia="Times New Roman" w:hAnsi="Arial" w:cs="Arial"/>
          <w:b/>
          <w:bCs/>
          <w:kern w:val="28"/>
          <w:sz w:val="20"/>
          <w:szCs w:val="20"/>
          <w:lang w:eastAsia="en-GB"/>
        </w:rPr>
      </w:pPr>
    </w:p>
    <w:p w14:paraId="206461C0" w14:textId="77777777" w:rsidR="005E1431" w:rsidRPr="000D636C" w:rsidRDefault="005E1431" w:rsidP="005E1431">
      <w:pPr>
        <w:spacing w:before="120" w:after="0" w:line="240" w:lineRule="auto"/>
        <w:contextualSpacing/>
        <w:outlineLvl w:val="0"/>
        <w:rPr>
          <w:rFonts w:ascii="Arial" w:eastAsia="Times New Roman" w:hAnsi="Arial" w:cs="Arial"/>
          <w:b/>
          <w:bCs/>
          <w:kern w:val="28"/>
          <w:sz w:val="20"/>
          <w:szCs w:val="20"/>
          <w:lang w:eastAsia="en-GB"/>
        </w:rPr>
      </w:pPr>
    </w:p>
    <w:p w14:paraId="689DE99B"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b/>
          <w:bCs/>
          <w:sz w:val="20"/>
          <w:szCs w:val="20"/>
          <w:lang w:eastAsia="en-GB"/>
        </w:rPr>
      </w:pPr>
      <w:r w:rsidRPr="000D636C">
        <w:rPr>
          <w:rFonts w:ascii="Arial" w:eastAsia="Times New Roman" w:hAnsi="Arial" w:cs="Arial"/>
          <w:b/>
          <w:bCs/>
          <w:sz w:val="20"/>
          <w:szCs w:val="20"/>
          <w:lang w:eastAsia="en-GB"/>
        </w:rPr>
        <w:t>What is the purpose of this document?</w:t>
      </w:r>
    </w:p>
    <w:p w14:paraId="0D17D074" w14:textId="7EBAEE72"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 xml:space="preserve">Oasis is a “data controller”. This means that we are responsible for deciding how we hold and use personal information about you. You are being sent a copy of this privacy notice because you are applying for work with us (whether as an employee, worker or contractor). </w:t>
      </w:r>
    </w:p>
    <w:p w14:paraId="65A4B041"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p>
    <w:p w14:paraId="7A0A9DB4"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It makes you aware of how and why your personal data will be used, namely for the purposes of the recruitment exercise, and how long it will usually be retained for. It provides you with certain information that must be provided under the General Data Protection Regulation (</w:t>
      </w:r>
      <w:r w:rsidRPr="000D636C">
        <w:rPr>
          <w:rFonts w:ascii="Arial" w:eastAsia="Times New Roman" w:hAnsi="Arial" w:cs="Arial"/>
          <w:i/>
          <w:iCs/>
          <w:sz w:val="20"/>
          <w:szCs w:val="20"/>
          <w:lang w:eastAsia="en-GB"/>
        </w:rPr>
        <w:t>(EU) 2016/679</w:t>
      </w:r>
      <w:r w:rsidRPr="000D636C">
        <w:rPr>
          <w:rFonts w:ascii="Arial" w:eastAsia="Times New Roman" w:hAnsi="Arial" w:cs="Arial"/>
          <w:sz w:val="20"/>
          <w:szCs w:val="20"/>
          <w:lang w:eastAsia="en-GB"/>
        </w:rPr>
        <w:t>) (GDPR).</w:t>
      </w:r>
    </w:p>
    <w:p w14:paraId="0450F868" w14:textId="77777777" w:rsidR="00FF075D" w:rsidRPr="000D636C" w:rsidRDefault="00FF075D" w:rsidP="005E1431">
      <w:pPr>
        <w:keepNext/>
        <w:spacing w:before="120" w:after="0" w:line="240" w:lineRule="auto"/>
        <w:contextualSpacing/>
        <w:outlineLvl w:val="0"/>
        <w:rPr>
          <w:rFonts w:ascii="Arial" w:eastAsia="Times New Roman" w:hAnsi="Arial" w:cs="Arial"/>
          <w:b/>
          <w:bCs/>
          <w:kern w:val="32"/>
          <w:sz w:val="20"/>
          <w:szCs w:val="20"/>
          <w:lang w:eastAsia="en-GB"/>
        </w:rPr>
      </w:pPr>
    </w:p>
    <w:p w14:paraId="3156648E"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b/>
          <w:bCs/>
          <w:sz w:val="20"/>
          <w:szCs w:val="20"/>
          <w:lang w:eastAsia="en-GB"/>
        </w:rPr>
      </w:pPr>
      <w:r w:rsidRPr="000D636C">
        <w:rPr>
          <w:rFonts w:ascii="Arial" w:eastAsia="Times New Roman" w:hAnsi="Arial" w:cs="Arial"/>
          <w:b/>
          <w:bCs/>
          <w:sz w:val="20"/>
          <w:szCs w:val="20"/>
          <w:lang w:eastAsia="en-GB"/>
        </w:rPr>
        <w:t>Data Protection Principles</w:t>
      </w:r>
    </w:p>
    <w:p w14:paraId="5A5C6CF5"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We will comply with data protection law and principles, which means that your data will be:</w:t>
      </w:r>
    </w:p>
    <w:p w14:paraId="26CCD6E3" w14:textId="77777777" w:rsidR="00FF075D" w:rsidRPr="000D636C" w:rsidRDefault="00FF075D" w:rsidP="005E1431">
      <w:pPr>
        <w:widowControl w:val="0"/>
        <w:numPr>
          <w:ilvl w:val="0"/>
          <w:numId w:val="1"/>
        </w:numPr>
        <w:autoSpaceDE w:val="0"/>
        <w:autoSpaceDN w:val="0"/>
        <w:adjustRightInd w:val="0"/>
        <w:spacing w:before="120" w:after="0" w:line="240" w:lineRule="auto"/>
        <w:ind w:left="480"/>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Used lawfully, fairly and in a transparent way.</w:t>
      </w:r>
    </w:p>
    <w:p w14:paraId="1B5C7AD0" w14:textId="77777777" w:rsidR="00FF075D" w:rsidRPr="000D636C" w:rsidRDefault="00FF075D" w:rsidP="005E1431">
      <w:pPr>
        <w:widowControl w:val="0"/>
        <w:numPr>
          <w:ilvl w:val="0"/>
          <w:numId w:val="1"/>
        </w:numPr>
        <w:autoSpaceDE w:val="0"/>
        <w:autoSpaceDN w:val="0"/>
        <w:adjustRightInd w:val="0"/>
        <w:spacing w:before="120" w:after="0" w:line="240" w:lineRule="auto"/>
        <w:ind w:left="480"/>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Collected only for valid purposes that we have clearly explained to you and it will not be used in any way that is incompatible with those purposes.</w:t>
      </w:r>
    </w:p>
    <w:p w14:paraId="45E047D1" w14:textId="77777777" w:rsidR="00FF075D" w:rsidRPr="000D636C" w:rsidRDefault="00FF075D" w:rsidP="005E1431">
      <w:pPr>
        <w:widowControl w:val="0"/>
        <w:numPr>
          <w:ilvl w:val="0"/>
          <w:numId w:val="1"/>
        </w:numPr>
        <w:autoSpaceDE w:val="0"/>
        <w:autoSpaceDN w:val="0"/>
        <w:adjustRightInd w:val="0"/>
        <w:spacing w:before="120" w:after="0" w:line="240" w:lineRule="auto"/>
        <w:ind w:left="480"/>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Relevant to the purposes we have told you about and limited only to those purposes.</w:t>
      </w:r>
    </w:p>
    <w:p w14:paraId="482FF6FD" w14:textId="77777777" w:rsidR="00FF075D" w:rsidRPr="000D636C" w:rsidRDefault="00FF075D" w:rsidP="005E1431">
      <w:pPr>
        <w:widowControl w:val="0"/>
        <w:numPr>
          <w:ilvl w:val="0"/>
          <w:numId w:val="1"/>
        </w:numPr>
        <w:autoSpaceDE w:val="0"/>
        <w:autoSpaceDN w:val="0"/>
        <w:adjustRightInd w:val="0"/>
        <w:spacing w:before="120" w:after="0" w:line="240" w:lineRule="auto"/>
        <w:ind w:left="480"/>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Accurate and kept up to date. (Based on what you have provided to us)</w:t>
      </w:r>
    </w:p>
    <w:p w14:paraId="73232E7C" w14:textId="77777777" w:rsidR="00FF075D" w:rsidRPr="000D636C" w:rsidRDefault="00FF075D" w:rsidP="005E1431">
      <w:pPr>
        <w:widowControl w:val="0"/>
        <w:numPr>
          <w:ilvl w:val="0"/>
          <w:numId w:val="1"/>
        </w:numPr>
        <w:autoSpaceDE w:val="0"/>
        <w:autoSpaceDN w:val="0"/>
        <w:adjustRightInd w:val="0"/>
        <w:spacing w:before="120" w:after="0" w:line="240" w:lineRule="auto"/>
        <w:ind w:left="480"/>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Kept only as long as necessary for the purposes we have told you about.</w:t>
      </w:r>
    </w:p>
    <w:p w14:paraId="27BB3E70" w14:textId="77777777" w:rsidR="00FF075D" w:rsidRPr="000D636C" w:rsidRDefault="00FF075D" w:rsidP="005E1431">
      <w:pPr>
        <w:widowControl w:val="0"/>
        <w:numPr>
          <w:ilvl w:val="0"/>
          <w:numId w:val="1"/>
        </w:numPr>
        <w:autoSpaceDE w:val="0"/>
        <w:autoSpaceDN w:val="0"/>
        <w:adjustRightInd w:val="0"/>
        <w:spacing w:before="120" w:after="0" w:line="240" w:lineRule="auto"/>
        <w:ind w:left="480"/>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Kept securely.</w:t>
      </w:r>
    </w:p>
    <w:p w14:paraId="55571E09"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b/>
          <w:bCs/>
          <w:sz w:val="20"/>
          <w:szCs w:val="20"/>
          <w:lang w:eastAsia="en-GB"/>
        </w:rPr>
      </w:pPr>
    </w:p>
    <w:p w14:paraId="0A2826D3"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b/>
          <w:bCs/>
          <w:sz w:val="20"/>
          <w:szCs w:val="20"/>
          <w:lang w:eastAsia="en-GB"/>
        </w:rPr>
      </w:pPr>
      <w:r w:rsidRPr="000D636C">
        <w:rPr>
          <w:rFonts w:ascii="Arial" w:eastAsia="Times New Roman" w:hAnsi="Arial" w:cs="Arial"/>
          <w:b/>
          <w:bCs/>
          <w:sz w:val="20"/>
          <w:szCs w:val="20"/>
          <w:lang w:eastAsia="en-GB"/>
        </w:rPr>
        <w:t>The Information we collect</w:t>
      </w:r>
    </w:p>
    <w:p w14:paraId="4166212D"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In connection with your application for work with us, we will collect, store, and use the following categories of personal information about you: </w:t>
      </w:r>
    </w:p>
    <w:p w14:paraId="0613A1DA" w14:textId="77777777" w:rsidR="00FF075D" w:rsidRPr="000D636C" w:rsidRDefault="00FF075D" w:rsidP="005E1431">
      <w:pPr>
        <w:widowControl w:val="0"/>
        <w:numPr>
          <w:ilvl w:val="0"/>
          <w:numId w:val="1"/>
        </w:numPr>
        <w:autoSpaceDE w:val="0"/>
        <w:autoSpaceDN w:val="0"/>
        <w:adjustRightInd w:val="0"/>
        <w:spacing w:before="120" w:after="0" w:line="240" w:lineRule="auto"/>
        <w:ind w:left="480"/>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The information you have provided on our application form, including name, title, address, telephone number(s), personal email address, National Insurance Number, information about your entitlement to work in the UK employment history, qualifications, current and previous levels of remuneration and contact details for referees.</w:t>
      </w:r>
    </w:p>
    <w:p w14:paraId="3A34EE41" w14:textId="77777777" w:rsidR="00FF075D" w:rsidRPr="000D636C" w:rsidRDefault="00FF075D" w:rsidP="005E1431">
      <w:pPr>
        <w:widowControl w:val="0"/>
        <w:numPr>
          <w:ilvl w:val="0"/>
          <w:numId w:val="1"/>
        </w:numPr>
        <w:autoSpaceDE w:val="0"/>
        <w:autoSpaceDN w:val="0"/>
        <w:adjustRightInd w:val="0"/>
        <w:spacing w:before="120" w:after="0" w:line="240" w:lineRule="auto"/>
        <w:ind w:left="480"/>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The information you have provided to us in your curriculum vitae and covering letter (if you have submitted one).</w:t>
      </w:r>
    </w:p>
    <w:p w14:paraId="1BA50716" w14:textId="77777777" w:rsidR="00FF075D" w:rsidRPr="000D636C" w:rsidRDefault="00FF075D" w:rsidP="005E1431">
      <w:pPr>
        <w:widowControl w:val="0"/>
        <w:numPr>
          <w:ilvl w:val="0"/>
          <w:numId w:val="1"/>
        </w:numPr>
        <w:autoSpaceDE w:val="0"/>
        <w:autoSpaceDN w:val="0"/>
        <w:adjustRightInd w:val="0"/>
        <w:spacing w:before="120" w:after="0" w:line="240" w:lineRule="auto"/>
        <w:ind w:left="480"/>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Any information you provide to us during an interview.</w:t>
      </w:r>
    </w:p>
    <w:p w14:paraId="250D97CF" w14:textId="77777777" w:rsidR="00FF075D" w:rsidRPr="000D636C" w:rsidRDefault="00FF075D" w:rsidP="005E1431">
      <w:pPr>
        <w:widowControl w:val="0"/>
        <w:numPr>
          <w:ilvl w:val="0"/>
          <w:numId w:val="1"/>
        </w:numPr>
        <w:autoSpaceDE w:val="0"/>
        <w:autoSpaceDN w:val="0"/>
        <w:adjustRightInd w:val="0"/>
        <w:spacing w:before="120" w:after="0" w:line="240" w:lineRule="auto"/>
        <w:ind w:left="480"/>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Any paperwork you may provide post interview in the way of a passport, right to work or birth certificate.</w:t>
      </w:r>
    </w:p>
    <w:p w14:paraId="15859840"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p>
    <w:p w14:paraId="412E7DA2"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We may also collect, store and use the following “special categories” or sensitive personal information:</w:t>
      </w:r>
    </w:p>
    <w:p w14:paraId="2F96740A" w14:textId="77777777" w:rsidR="00FF075D" w:rsidRPr="000D636C" w:rsidRDefault="00FF075D" w:rsidP="005E1431">
      <w:pPr>
        <w:widowControl w:val="0"/>
        <w:numPr>
          <w:ilvl w:val="0"/>
          <w:numId w:val="1"/>
        </w:numPr>
        <w:autoSpaceDE w:val="0"/>
        <w:autoSpaceDN w:val="0"/>
        <w:adjustRightInd w:val="0"/>
        <w:spacing w:before="120" w:after="0" w:line="240" w:lineRule="auto"/>
        <w:ind w:left="480"/>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 xml:space="preserve">Information about your race, gender, national or ethnic origin, religious beliefs, or your sexual orientation. </w:t>
      </w:r>
    </w:p>
    <w:p w14:paraId="39EE6259" w14:textId="77777777" w:rsidR="00FF075D" w:rsidRPr="000D636C" w:rsidRDefault="00FF075D" w:rsidP="005E1431">
      <w:pPr>
        <w:widowControl w:val="0"/>
        <w:numPr>
          <w:ilvl w:val="0"/>
          <w:numId w:val="1"/>
        </w:numPr>
        <w:autoSpaceDE w:val="0"/>
        <w:autoSpaceDN w:val="0"/>
        <w:adjustRightInd w:val="0"/>
        <w:spacing w:before="120" w:after="0" w:line="240" w:lineRule="auto"/>
        <w:ind w:left="480"/>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Information about criminal convictions and offences in the UK and internationally.</w:t>
      </w:r>
    </w:p>
    <w:p w14:paraId="093FCB73" w14:textId="77777777" w:rsidR="00FF075D" w:rsidRPr="000D636C" w:rsidRDefault="00FF075D" w:rsidP="005E1431">
      <w:pPr>
        <w:widowControl w:val="0"/>
        <w:numPr>
          <w:ilvl w:val="0"/>
          <w:numId w:val="1"/>
        </w:numPr>
        <w:autoSpaceDE w:val="0"/>
        <w:autoSpaceDN w:val="0"/>
        <w:adjustRightInd w:val="0"/>
        <w:spacing w:before="120" w:after="0" w:line="240" w:lineRule="auto"/>
        <w:ind w:left="480"/>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Information about your medical history and fitness for work.</w:t>
      </w:r>
    </w:p>
    <w:p w14:paraId="6F6CA975"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b/>
          <w:bCs/>
          <w:sz w:val="20"/>
          <w:szCs w:val="20"/>
          <w:lang w:eastAsia="en-GB"/>
        </w:rPr>
      </w:pPr>
    </w:p>
    <w:p w14:paraId="36ADCD90"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b/>
          <w:bCs/>
          <w:sz w:val="20"/>
          <w:szCs w:val="20"/>
          <w:lang w:eastAsia="en-GB"/>
        </w:rPr>
      </w:pPr>
      <w:r w:rsidRPr="000D636C">
        <w:rPr>
          <w:rFonts w:ascii="Arial" w:eastAsia="Times New Roman" w:hAnsi="Arial" w:cs="Arial"/>
          <w:b/>
          <w:bCs/>
          <w:sz w:val="20"/>
          <w:szCs w:val="20"/>
          <w:lang w:eastAsia="en-GB"/>
        </w:rPr>
        <w:t>How is your information collected?</w:t>
      </w:r>
    </w:p>
    <w:p w14:paraId="44B3E20E"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We collect personal information about candidates from the following sources:</w:t>
      </w:r>
    </w:p>
    <w:p w14:paraId="43F41DA2" w14:textId="77777777" w:rsidR="00FF075D" w:rsidRPr="000D636C" w:rsidRDefault="00FF075D" w:rsidP="005E1431">
      <w:pPr>
        <w:widowControl w:val="0"/>
        <w:numPr>
          <w:ilvl w:val="0"/>
          <w:numId w:val="1"/>
        </w:numPr>
        <w:autoSpaceDE w:val="0"/>
        <w:autoSpaceDN w:val="0"/>
        <w:adjustRightInd w:val="0"/>
        <w:spacing w:before="120" w:after="0" w:line="240" w:lineRule="auto"/>
        <w:ind w:left="480"/>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You, the candidate.</w:t>
      </w:r>
    </w:p>
    <w:p w14:paraId="0721B4EF" w14:textId="77777777" w:rsidR="00FF075D" w:rsidRPr="000D636C" w:rsidRDefault="00FF075D" w:rsidP="005E1431">
      <w:pPr>
        <w:widowControl w:val="0"/>
        <w:numPr>
          <w:ilvl w:val="0"/>
          <w:numId w:val="1"/>
        </w:numPr>
        <w:autoSpaceDE w:val="0"/>
        <w:autoSpaceDN w:val="0"/>
        <w:adjustRightInd w:val="0"/>
        <w:spacing w:before="120" w:after="0" w:line="240" w:lineRule="auto"/>
        <w:ind w:left="480"/>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Your Recruitment Agency, should you be recruited through this route.</w:t>
      </w:r>
    </w:p>
    <w:p w14:paraId="3326E993" w14:textId="77777777" w:rsidR="00FF075D" w:rsidRPr="000D636C" w:rsidRDefault="00FF075D" w:rsidP="005E1431">
      <w:pPr>
        <w:widowControl w:val="0"/>
        <w:numPr>
          <w:ilvl w:val="0"/>
          <w:numId w:val="1"/>
        </w:numPr>
        <w:autoSpaceDE w:val="0"/>
        <w:autoSpaceDN w:val="0"/>
        <w:adjustRightInd w:val="0"/>
        <w:spacing w:before="120" w:after="0" w:line="240" w:lineRule="auto"/>
        <w:ind w:left="480"/>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CCPAS and Disclosure and Barring Service in respect of criminal convictions.</w:t>
      </w:r>
    </w:p>
    <w:p w14:paraId="76DB8171" w14:textId="77777777" w:rsidR="00FF075D" w:rsidRPr="000D636C" w:rsidRDefault="00FF075D" w:rsidP="005E1431">
      <w:pPr>
        <w:widowControl w:val="0"/>
        <w:numPr>
          <w:ilvl w:val="0"/>
          <w:numId w:val="1"/>
        </w:numPr>
        <w:autoSpaceDE w:val="0"/>
        <w:autoSpaceDN w:val="0"/>
        <w:adjustRightInd w:val="0"/>
        <w:spacing w:before="120" w:after="0" w:line="240" w:lineRule="auto"/>
        <w:ind w:left="480"/>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Your named referees, from whom we collect information about your previous employment details and suitability to work with us.</w:t>
      </w:r>
    </w:p>
    <w:p w14:paraId="5E01D278" w14:textId="77777777" w:rsidR="00FF075D" w:rsidRPr="000D636C" w:rsidRDefault="00FF075D" w:rsidP="005E1431">
      <w:pPr>
        <w:widowControl w:val="0"/>
        <w:numPr>
          <w:ilvl w:val="0"/>
          <w:numId w:val="1"/>
        </w:numPr>
        <w:autoSpaceDE w:val="0"/>
        <w:autoSpaceDN w:val="0"/>
        <w:adjustRightInd w:val="0"/>
        <w:spacing w:before="120" w:after="0" w:line="240" w:lineRule="auto"/>
        <w:ind w:left="480"/>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A course provider if you list a qualification and we need to confirm details.</w:t>
      </w:r>
    </w:p>
    <w:p w14:paraId="06F440B4" w14:textId="77777777" w:rsidR="00FF075D" w:rsidRPr="000D636C" w:rsidRDefault="00FF075D" w:rsidP="005E1431">
      <w:pPr>
        <w:widowControl w:val="0"/>
        <w:numPr>
          <w:ilvl w:val="0"/>
          <w:numId w:val="1"/>
        </w:numPr>
        <w:autoSpaceDE w:val="0"/>
        <w:autoSpaceDN w:val="0"/>
        <w:adjustRightInd w:val="0"/>
        <w:spacing w:before="120" w:after="0" w:line="240" w:lineRule="auto"/>
        <w:ind w:left="480"/>
        <w:contextualSpacing/>
        <w:jc w:val="both"/>
        <w:rPr>
          <w:rFonts w:ascii="Arial" w:eastAsia="Times New Roman" w:hAnsi="Arial" w:cs="Arial"/>
          <w:b/>
          <w:bCs/>
          <w:sz w:val="20"/>
          <w:szCs w:val="20"/>
          <w:lang w:eastAsia="en-GB"/>
        </w:rPr>
      </w:pPr>
      <w:r w:rsidRPr="000D636C">
        <w:rPr>
          <w:rFonts w:ascii="Arial" w:eastAsia="Times New Roman" w:hAnsi="Arial" w:cs="Arial"/>
          <w:sz w:val="20"/>
          <w:szCs w:val="20"/>
          <w:lang w:eastAsia="en-GB"/>
        </w:rPr>
        <w:t>Where applicable overseas police apply and the (potential) employer is required to complete a check.</w:t>
      </w:r>
    </w:p>
    <w:p w14:paraId="035349ED" w14:textId="77777777" w:rsidR="0087047B" w:rsidRDefault="0087047B" w:rsidP="005E1431">
      <w:pPr>
        <w:widowControl w:val="0"/>
        <w:autoSpaceDE w:val="0"/>
        <w:autoSpaceDN w:val="0"/>
        <w:adjustRightInd w:val="0"/>
        <w:spacing w:before="120" w:after="0" w:line="240" w:lineRule="auto"/>
        <w:contextualSpacing/>
        <w:jc w:val="both"/>
        <w:rPr>
          <w:rFonts w:ascii="Arial" w:eastAsia="Times New Roman" w:hAnsi="Arial" w:cs="Arial"/>
          <w:b/>
          <w:bCs/>
          <w:sz w:val="20"/>
          <w:szCs w:val="20"/>
          <w:lang w:eastAsia="en-GB"/>
        </w:rPr>
      </w:pPr>
    </w:p>
    <w:p w14:paraId="6362FD93" w14:textId="22C53A1E"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b/>
          <w:bCs/>
          <w:sz w:val="20"/>
          <w:szCs w:val="20"/>
          <w:lang w:eastAsia="en-GB"/>
        </w:rPr>
        <w:t>Why do we process personal data?</w:t>
      </w:r>
    </w:p>
    <w:p w14:paraId="67A6D57A"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Essentially, we need to process your personal information to decide whether to enter into a contract of employment with you.</w:t>
      </w:r>
    </w:p>
    <w:p w14:paraId="0658AACD"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It is in our legitimate interests to make an informed decision whether to appoint you to the role that it would be beneficial to our business.</w:t>
      </w:r>
    </w:p>
    <w:p w14:paraId="129D2928"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 </w:t>
      </w:r>
    </w:p>
    <w:p w14:paraId="32409D3A"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 xml:space="preserve">Having received your application form and any other supporting documentation you provide we will then process that information to decide whether you meet the requirements to be shortlisted for the role. </w:t>
      </w:r>
    </w:p>
    <w:p w14:paraId="73DC8EA9" w14:textId="77777777" w:rsidR="00FF075D" w:rsidRPr="000D636C" w:rsidRDefault="00FF075D" w:rsidP="00EA7204">
      <w:pPr>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lastRenderedPageBreak/>
        <w:t xml:space="preserve">If we decide to call you for an interview, we will use the contact details you have provided to communicate with you about the recruitment process and take up references prior to interview (if you grant us express permission to do so). </w:t>
      </w:r>
    </w:p>
    <w:p w14:paraId="6F59EC5E" w14:textId="77777777" w:rsidR="00FF075D" w:rsidRPr="000D636C" w:rsidRDefault="00FF075D" w:rsidP="00EA7204">
      <w:pPr>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 xml:space="preserve">We will use the information you provide to us at the interview to decide whether to offer you the role. If we decide to offer you the role we will then follow-up on any outstanding references </w:t>
      </w:r>
      <w:r w:rsidRPr="000D636C">
        <w:rPr>
          <w:rFonts w:ascii="Arial" w:eastAsia="Times New Roman" w:hAnsi="Arial" w:cs="Arial"/>
          <w:bCs/>
          <w:sz w:val="20"/>
          <w:szCs w:val="20"/>
          <w:lang w:eastAsia="en-GB"/>
        </w:rPr>
        <w:t>a</w:t>
      </w:r>
      <w:r w:rsidRPr="000D636C">
        <w:rPr>
          <w:rFonts w:ascii="Arial" w:eastAsia="Times New Roman" w:hAnsi="Arial" w:cs="Arial"/>
          <w:sz w:val="20"/>
          <w:szCs w:val="20"/>
          <w:lang w:eastAsia="en-GB"/>
        </w:rPr>
        <w:t xml:space="preserve">nd carry out pre-employment checks, as outlined in the Oasis Recruitment and Selection Policy. These include (but are not limited to) confirmation of your Right to Work in the UK; verification of qualifications; satisfactory completion of a Health assessment and successful completion of an enhanced DBS check with barred list check and where applicable overseas police checks. </w:t>
      </w:r>
    </w:p>
    <w:p w14:paraId="6A946BDC" w14:textId="77777777" w:rsidR="0087047B" w:rsidRDefault="0087047B" w:rsidP="00EA7204">
      <w:pPr>
        <w:widowControl w:val="0"/>
        <w:autoSpaceDE w:val="0"/>
        <w:autoSpaceDN w:val="0"/>
        <w:adjustRightInd w:val="0"/>
        <w:spacing w:before="120" w:after="0" w:line="240" w:lineRule="auto"/>
        <w:contextualSpacing/>
        <w:jc w:val="both"/>
        <w:rPr>
          <w:rFonts w:ascii="Arial" w:eastAsia="Times New Roman" w:hAnsi="Arial" w:cs="Arial"/>
          <w:b/>
          <w:bCs/>
          <w:sz w:val="20"/>
          <w:szCs w:val="20"/>
          <w:lang w:eastAsia="en-GB"/>
        </w:rPr>
      </w:pPr>
    </w:p>
    <w:p w14:paraId="67CDBF77" w14:textId="36F18552" w:rsidR="00FF075D" w:rsidRPr="000D636C" w:rsidRDefault="00FF075D" w:rsidP="00EA7204">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b/>
          <w:bCs/>
          <w:sz w:val="20"/>
          <w:szCs w:val="20"/>
          <w:lang w:eastAsia="en-GB"/>
        </w:rPr>
        <w:t>If you fail to provide personal information</w:t>
      </w:r>
    </w:p>
    <w:p w14:paraId="5B373908" w14:textId="77777777" w:rsidR="00FF075D" w:rsidRPr="000D636C" w:rsidRDefault="00FF075D" w:rsidP="00EA7204">
      <w:pPr>
        <w:shd w:val="clear" w:color="auto" w:fill="FFFFFF"/>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You are under no statutory or contractual obligation to provide data to us during the recruitment process. However, if you do not provide the information, we may not be able to process your application properly or at all.</w:t>
      </w:r>
    </w:p>
    <w:p w14:paraId="7093CAF5" w14:textId="77777777" w:rsidR="00FF075D" w:rsidRPr="000D636C" w:rsidRDefault="00FF075D" w:rsidP="00EA7204">
      <w:pPr>
        <w:shd w:val="clear" w:color="auto" w:fill="FFFFFF"/>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You are under no obligation to provide information for equal opportunities monitoring purposes and there are no consequences for your application if you choose not to provide such information.</w:t>
      </w:r>
    </w:p>
    <w:p w14:paraId="3EC8A4B2" w14:textId="77777777" w:rsidR="0087047B" w:rsidRDefault="0087047B" w:rsidP="005E1431">
      <w:pPr>
        <w:widowControl w:val="0"/>
        <w:autoSpaceDE w:val="0"/>
        <w:autoSpaceDN w:val="0"/>
        <w:adjustRightInd w:val="0"/>
        <w:spacing w:before="120" w:after="0" w:line="240" w:lineRule="auto"/>
        <w:contextualSpacing/>
        <w:jc w:val="both"/>
        <w:rPr>
          <w:rFonts w:ascii="Arial" w:eastAsia="Times New Roman" w:hAnsi="Arial" w:cs="Arial"/>
          <w:b/>
          <w:bCs/>
          <w:sz w:val="20"/>
          <w:szCs w:val="20"/>
          <w:lang w:eastAsia="en-GB"/>
        </w:rPr>
      </w:pPr>
    </w:p>
    <w:p w14:paraId="70DE1E26" w14:textId="6C817DEB"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b/>
          <w:bCs/>
          <w:sz w:val="20"/>
          <w:szCs w:val="20"/>
          <w:lang w:eastAsia="en-GB"/>
        </w:rPr>
        <w:t>How we use sensitive personal information</w:t>
      </w:r>
    </w:p>
    <w:p w14:paraId="14378F78"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We will use your sensitive personal information in the following ways:</w:t>
      </w:r>
    </w:p>
    <w:p w14:paraId="3287A538" w14:textId="77777777" w:rsidR="00FF075D" w:rsidRPr="000D636C" w:rsidRDefault="00FF075D" w:rsidP="005E1431">
      <w:pPr>
        <w:widowControl w:val="0"/>
        <w:numPr>
          <w:ilvl w:val="0"/>
          <w:numId w:val="1"/>
        </w:numPr>
        <w:autoSpaceDE w:val="0"/>
        <w:autoSpaceDN w:val="0"/>
        <w:adjustRightInd w:val="0"/>
        <w:spacing w:before="120" w:after="0" w:line="240" w:lineRule="auto"/>
        <w:ind w:left="480"/>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 xml:space="preserve">We will use information about your disability status to consider whether we need to provide appropriate adjustments during the recruitment process, for example whether adjustments need to be made during a test or interview. </w:t>
      </w:r>
    </w:p>
    <w:p w14:paraId="18DA18C8" w14:textId="77777777" w:rsidR="00FF075D" w:rsidRPr="000D636C" w:rsidRDefault="00FF075D" w:rsidP="005E1431">
      <w:pPr>
        <w:widowControl w:val="0"/>
        <w:numPr>
          <w:ilvl w:val="0"/>
          <w:numId w:val="1"/>
        </w:numPr>
        <w:autoSpaceDE w:val="0"/>
        <w:autoSpaceDN w:val="0"/>
        <w:adjustRightInd w:val="0"/>
        <w:spacing w:before="120" w:after="0" w:line="240" w:lineRule="auto"/>
        <w:ind w:left="480"/>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We will use information about your race, gender, national or ethnic origin, religious, philosophical or moral beliefs, or your sexual orientation, to ensure meaningful equal opportunity monitoring and reporting. We do this with the explicit consent of job applicants, which can be withdrawn at any time.</w:t>
      </w:r>
    </w:p>
    <w:p w14:paraId="01F5766B"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b/>
          <w:bCs/>
          <w:sz w:val="20"/>
          <w:szCs w:val="20"/>
          <w:lang w:eastAsia="en-GB"/>
        </w:rPr>
      </w:pPr>
    </w:p>
    <w:p w14:paraId="40CC9E78"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b/>
          <w:bCs/>
          <w:sz w:val="20"/>
          <w:szCs w:val="20"/>
          <w:lang w:eastAsia="en-GB"/>
        </w:rPr>
        <w:t>Information about Criminal convictions</w:t>
      </w:r>
    </w:p>
    <w:p w14:paraId="04E832E6"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We are obliged to seek information about criminal convictions and offences in the UK and in certain cases internationally. When we seek this information, we do so because it is necessary for us to carry out our obligations and exercise specific rights in relation to employment. We are entitled to carry out a criminal records check in order to satisfy ourselves that there is nothing in your criminal convictions history which makes you unsuitable for the role. In particular:</w:t>
      </w:r>
    </w:p>
    <w:p w14:paraId="5AF548BE"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 </w:t>
      </w:r>
    </w:p>
    <w:p w14:paraId="0EF47ACA" w14:textId="77777777" w:rsidR="00FF075D" w:rsidRPr="000D636C" w:rsidRDefault="00FF075D" w:rsidP="0087047B">
      <w:pPr>
        <w:widowControl w:val="0"/>
        <w:numPr>
          <w:ilvl w:val="0"/>
          <w:numId w:val="2"/>
        </w:numPr>
        <w:autoSpaceDE w:val="0"/>
        <w:autoSpaceDN w:val="0"/>
        <w:adjustRightInd w:val="0"/>
        <w:spacing w:before="120" w:after="0" w:line="240" w:lineRule="auto"/>
        <w:ind w:left="567" w:hanging="87"/>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The role you are applying for is considered an ‘excepted post’ under the Rehabilitation of Offenders Act 1974 (Exceptions) Order 1975 (</w:t>
      </w:r>
      <w:r w:rsidRPr="000D636C">
        <w:rPr>
          <w:rFonts w:ascii="Arial" w:eastAsia="Times New Roman" w:hAnsi="Arial" w:cs="Arial"/>
          <w:i/>
          <w:iCs/>
          <w:sz w:val="20"/>
          <w:szCs w:val="20"/>
          <w:lang w:eastAsia="en-GB"/>
        </w:rPr>
        <w:t>SI 1975/1023</w:t>
      </w:r>
      <w:r w:rsidRPr="000D636C">
        <w:rPr>
          <w:rFonts w:ascii="Arial" w:eastAsia="Times New Roman" w:hAnsi="Arial" w:cs="Arial"/>
          <w:sz w:val="20"/>
          <w:szCs w:val="20"/>
          <w:lang w:eastAsia="en-GB"/>
        </w:rPr>
        <w:t>)] so is eligible for an enhanced check from the Disclosure and Barring Service.</w:t>
      </w:r>
    </w:p>
    <w:p w14:paraId="54176216"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We have in place an appropriate policy document and safeguards which we are required by law to maintain when processing such data.</w:t>
      </w:r>
    </w:p>
    <w:p w14:paraId="201AC381"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 </w:t>
      </w:r>
    </w:p>
    <w:p w14:paraId="3DCAF9B7"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b/>
          <w:bCs/>
          <w:sz w:val="20"/>
          <w:szCs w:val="20"/>
          <w:lang w:eastAsia="en-GB"/>
        </w:rPr>
      </w:pPr>
      <w:r w:rsidRPr="000D636C">
        <w:rPr>
          <w:rFonts w:ascii="Arial" w:eastAsia="Times New Roman" w:hAnsi="Arial" w:cs="Arial"/>
          <w:b/>
          <w:bCs/>
          <w:sz w:val="20"/>
          <w:szCs w:val="20"/>
          <w:lang w:eastAsia="en-GB"/>
        </w:rPr>
        <w:t>Automated decision making</w:t>
      </w:r>
    </w:p>
    <w:p w14:paraId="2EDAB0C2"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You will not be subject to decisions that will have a significant impact on you based solely on automated decision-making.</w:t>
      </w:r>
    </w:p>
    <w:p w14:paraId="16BBBCB3"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b/>
          <w:bCs/>
          <w:sz w:val="20"/>
          <w:szCs w:val="20"/>
          <w:lang w:eastAsia="en-GB"/>
        </w:rPr>
      </w:pPr>
      <w:r w:rsidRPr="000D636C">
        <w:rPr>
          <w:rFonts w:ascii="Arial" w:eastAsia="Times New Roman" w:hAnsi="Arial" w:cs="Arial"/>
          <w:sz w:val="20"/>
          <w:szCs w:val="20"/>
          <w:lang w:eastAsia="en-GB"/>
        </w:rPr>
        <w:t> </w:t>
      </w:r>
    </w:p>
    <w:p w14:paraId="3B42D7AC" w14:textId="77777777" w:rsidR="00FF075D" w:rsidRPr="000D636C" w:rsidRDefault="00FF075D" w:rsidP="00DD6E1A">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b/>
          <w:bCs/>
          <w:sz w:val="20"/>
          <w:szCs w:val="20"/>
          <w:lang w:eastAsia="en-GB"/>
        </w:rPr>
        <w:t>Data Sharing</w:t>
      </w:r>
    </w:p>
    <w:p w14:paraId="0E58C79D" w14:textId="77777777" w:rsidR="00FF075D" w:rsidRPr="000D636C" w:rsidRDefault="00FF075D" w:rsidP="00DD6E1A">
      <w:pPr>
        <w:widowControl w:val="0"/>
        <w:autoSpaceDE w:val="0"/>
        <w:autoSpaceDN w:val="0"/>
        <w:adjustRightInd w:val="0"/>
        <w:spacing w:before="120" w:after="0" w:line="240" w:lineRule="auto"/>
        <w:contextualSpacing/>
        <w:jc w:val="both"/>
        <w:rPr>
          <w:rFonts w:ascii="Arial" w:eastAsia="Times New Roman" w:hAnsi="Arial" w:cs="Arial"/>
          <w:b/>
          <w:bCs/>
          <w:sz w:val="20"/>
          <w:szCs w:val="20"/>
          <w:lang w:eastAsia="en-GB"/>
        </w:rPr>
      </w:pPr>
      <w:r w:rsidRPr="000D636C">
        <w:rPr>
          <w:rFonts w:ascii="Arial" w:eastAsia="Times New Roman" w:hAnsi="Arial" w:cs="Arial"/>
          <w:b/>
          <w:bCs/>
          <w:sz w:val="20"/>
          <w:szCs w:val="20"/>
          <w:lang w:eastAsia="en-GB"/>
        </w:rPr>
        <w:t>Why might you share my personal information with third parties?</w:t>
      </w:r>
    </w:p>
    <w:p w14:paraId="7EEE9B9C" w14:textId="77777777" w:rsidR="00FF075D" w:rsidRPr="000D636C" w:rsidRDefault="00FF075D" w:rsidP="00DD6E1A">
      <w:pPr>
        <w:shd w:val="clear" w:color="auto" w:fill="FFFFFF"/>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Your information will be shared internally for the purposes of the recruitment exercise. This includes members of the academy staff who carry out HR activities, the central People Directorate, shortlisters and interviewers involved in the recruitment process, line mangers in the area where the vacancy sits and IT staff if access to the data is necessary for the performance of their roles.</w:t>
      </w:r>
    </w:p>
    <w:p w14:paraId="22D4BE1D" w14:textId="77777777" w:rsidR="00FF075D" w:rsidRPr="000D636C" w:rsidRDefault="00FF075D" w:rsidP="00DD6E1A">
      <w:pPr>
        <w:shd w:val="clear" w:color="auto" w:fill="FFFFFF"/>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In order to meet our safeguarding duties, we are required to obtain references from your former employers as part of the interview process.  We will not share your data with third parties for this purpose without your consent.</w:t>
      </w:r>
    </w:p>
    <w:p w14:paraId="568E1D8C" w14:textId="77777777" w:rsidR="00FF075D" w:rsidRPr="000D636C" w:rsidRDefault="00FF075D" w:rsidP="00DD6E1A">
      <w:pPr>
        <w:shd w:val="clear" w:color="auto" w:fill="FFFFFF"/>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The organisation will share data with third party employment background check providers to obtain necessary background checks (for example our occupational health provider when required) and the Disclosure and Barring Service to obtain necessary criminal records checks.</w:t>
      </w:r>
    </w:p>
    <w:p w14:paraId="25107AD9" w14:textId="77777777" w:rsidR="00FF075D" w:rsidRPr="000D636C" w:rsidRDefault="00FF075D" w:rsidP="00DD6E1A">
      <w:pPr>
        <w:shd w:val="clear" w:color="auto" w:fill="FFFFFF"/>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We will not transfer your data to countries outside the European Economic Area or any company that is not included in the EU-US Privacy Shield.</w:t>
      </w:r>
    </w:p>
    <w:p w14:paraId="04459B65" w14:textId="77777777" w:rsidR="00FF075D" w:rsidRPr="000D636C" w:rsidRDefault="00FF075D" w:rsidP="00DD6E1A">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We only permit them to process your personal data for specified purposes and in accordance with our instructions.</w:t>
      </w:r>
    </w:p>
    <w:p w14:paraId="7A31C6F8" w14:textId="6331F1F6"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lastRenderedPageBreak/>
        <w:t> </w:t>
      </w:r>
      <w:r w:rsidRPr="000D636C">
        <w:rPr>
          <w:rFonts w:ascii="Arial" w:eastAsia="Times New Roman" w:hAnsi="Arial" w:cs="Arial"/>
          <w:b/>
          <w:bCs/>
          <w:sz w:val="20"/>
          <w:szCs w:val="20"/>
          <w:lang w:eastAsia="en-GB"/>
        </w:rPr>
        <w:t>Data Security</w:t>
      </w:r>
    </w:p>
    <w:p w14:paraId="62AB1572"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We have put in place appropriate security measures to prevent your personal information from being accidentally lost, used or accessed in an unauthorised way, altered or disclosed. In addition, we limit access to your personal information to those employees, agents, contractors and other third parties who have a business need-to-know. They will only process your personal information on our instructions and they are subject to a duty of confidentiality. For more information please refer to the Oasis Privacy Policy.</w:t>
      </w:r>
    </w:p>
    <w:p w14:paraId="5862B245"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 </w:t>
      </w:r>
    </w:p>
    <w:p w14:paraId="5D5DE492" w14:textId="77777777" w:rsidR="00FF075D" w:rsidRPr="000D636C" w:rsidRDefault="00FF075D" w:rsidP="005E1431">
      <w:pPr>
        <w:spacing w:before="120" w:after="0" w:line="240" w:lineRule="auto"/>
        <w:contextualSpacing/>
        <w:rPr>
          <w:rFonts w:ascii="Arial" w:eastAsia="Times New Roman" w:hAnsi="Arial" w:cs="Arial"/>
          <w:sz w:val="20"/>
          <w:szCs w:val="20"/>
          <w:lang w:eastAsia="en-GB"/>
        </w:rPr>
      </w:pPr>
      <w:r w:rsidRPr="000D636C">
        <w:rPr>
          <w:rFonts w:ascii="Arial" w:eastAsia="Times New Roman" w:hAnsi="Arial" w:cs="Arial"/>
          <w:sz w:val="20"/>
          <w:szCs w:val="20"/>
          <w:lang w:eastAsia="en-GB"/>
        </w:rPr>
        <w:t>We have put in place procedures to deal with any suspected data security breach and will notify you and the Information Commissioner’s Office (ICO), the UK regulator for data protection issues, of any suspected breach where we are legally required to do so.</w:t>
      </w:r>
    </w:p>
    <w:p w14:paraId="76169744"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 </w:t>
      </w:r>
    </w:p>
    <w:p w14:paraId="5BB610ED"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b/>
          <w:bCs/>
          <w:sz w:val="20"/>
          <w:szCs w:val="20"/>
          <w:lang w:eastAsia="en-GB"/>
        </w:rPr>
        <w:t>Data Retention</w:t>
      </w:r>
    </w:p>
    <w:p w14:paraId="72B42C6F"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b/>
          <w:bCs/>
          <w:sz w:val="20"/>
          <w:szCs w:val="20"/>
          <w:lang w:eastAsia="en-GB"/>
        </w:rPr>
      </w:pPr>
      <w:r w:rsidRPr="000D636C">
        <w:rPr>
          <w:rFonts w:ascii="Arial" w:eastAsia="Times New Roman" w:hAnsi="Arial" w:cs="Arial"/>
          <w:b/>
          <w:bCs/>
          <w:sz w:val="20"/>
          <w:szCs w:val="20"/>
          <w:lang w:eastAsia="en-GB"/>
        </w:rPr>
        <w:t>How long will you use my information for?</w:t>
      </w:r>
    </w:p>
    <w:p w14:paraId="0519A473"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 xml:space="preserve">If your application is unsuccessful, we will retain your personal information for a period of </w:t>
      </w:r>
      <w:r w:rsidRPr="000D636C">
        <w:rPr>
          <w:rFonts w:ascii="Arial" w:eastAsia="Times New Roman" w:hAnsi="Arial" w:cs="Arial"/>
          <w:b/>
          <w:sz w:val="20"/>
          <w:szCs w:val="20"/>
          <w:lang w:eastAsia="en-GB"/>
        </w:rPr>
        <w:t>6 months</w:t>
      </w:r>
      <w:r w:rsidRPr="000D636C">
        <w:rPr>
          <w:rFonts w:ascii="Arial" w:eastAsia="Times New Roman" w:hAnsi="Arial" w:cs="Arial"/>
          <w:sz w:val="20"/>
          <w:szCs w:val="20"/>
          <w:lang w:eastAsia="en-GB"/>
        </w:rPr>
        <w:t xml:space="preserve"> after we have communicated to you our decision about whether to appoint you to the role. We retain your personal information for that period so that we can show, in the event of a legal claim, that we have not discriminated against candidates on prohibited grounds and that we have conducted the recruitment exercise in a fair and transparent way. After this period, we will securely destroy your personal information in accordance with our data retention policy.</w:t>
      </w:r>
    </w:p>
    <w:p w14:paraId="43C688A6"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 </w:t>
      </w:r>
    </w:p>
    <w:p w14:paraId="32751CFA"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If we wish to retain your personal information on file, on the basis that a further opportunity may arise in future and we may wish to consider you for that, we will write to you separately, seeking your explicit consent to retain your personal information for a fixed period on that basis.</w:t>
      </w:r>
    </w:p>
    <w:p w14:paraId="51E56009"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p>
    <w:p w14:paraId="67A22277"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What if a candidate is successful? And also for agency staff who are successful and engaged for longer than a month should their information be kept in line with other fixed term/permanent staff?</w:t>
      </w:r>
    </w:p>
    <w:p w14:paraId="52113055"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 </w:t>
      </w:r>
    </w:p>
    <w:p w14:paraId="78780571"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b/>
          <w:bCs/>
          <w:sz w:val="20"/>
          <w:szCs w:val="20"/>
          <w:lang w:eastAsia="en-GB"/>
        </w:rPr>
        <w:t>Rights of access, correction, erasure and restriction</w:t>
      </w:r>
      <w:r w:rsidRPr="000D636C">
        <w:rPr>
          <w:rFonts w:ascii="Arial" w:eastAsia="Times New Roman" w:hAnsi="Arial" w:cs="Arial"/>
          <w:sz w:val="20"/>
          <w:szCs w:val="20"/>
          <w:lang w:eastAsia="en-GB"/>
        </w:rPr>
        <w:t> </w:t>
      </w:r>
    </w:p>
    <w:p w14:paraId="2F75B4B7"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Under certain circumstances, by law you have the right to:</w:t>
      </w:r>
    </w:p>
    <w:p w14:paraId="51A2A347" w14:textId="77777777" w:rsidR="00FF075D" w:rsidRPr="000D636C" w:rsidRDefault="00FF075D" w:rsidP="005E1431">
      <w:pPr>
        <w:widowControl w:val="0"/>
        <w:numPr>
          <w:ilvl w:val="0"/>
          <w:numId w:val="3"/>
        </w:numPr>
        <w:autoSpaceDE w:val="0"/>
        <w:autoSpaceDN w:val="0"/>
        <w:adjustRightInd w:val="0"/>
        <w:spacing w:before="120" w:after="0" w:line="240" w:lineRule="auto"/>
        <w:ind w:left="480"/>
        <w:contextualSpacing/>
        <w:jc w:val="both"/>
        <w:rPr>
          <w:rFonts w:ascii="Arial" w:eastAsia="Times New Roman" w:hAnsi="Arial" w:cs="Arial"/>
          <w:sz w:val="20"/>
          <w:szCs w:val="20"/>
          <w:lang w:eastAsia="en-GB"/>
        </w:rPr>
      </w:pPr>
      <w:r w:rsidRPr="000D636C">
        <w:rPr>
          <w:rFonts w:ascii="Arial" w:eastAsia="Times New Roman" w:hAnsi="Arial" w:cs="Arial"/>
          <w:b/>
          <w:bCs/>
          <w:sz w:val="20"/>
          <w:szCs w:val="20"/>
          <w:lang w:eastAsia="en-GB"/>
        </w:rPr>
        <w:t xml:space="preserve">Request access </w:t>
      </w:r>
      <w:r w:rsidRPr="000D636C">
        <w:rPr>
          <w:rFonts w:ascii="Arial" w:eastAsia="Times New Roman" w:hAnsi="Arial" w:cs="Arial"/>
          <w:sz w:val="20"/>
          <w:szCs w:val="20"/>
          <w:lang w:eastAsia="en-GB"/>
        </w:rPr>
        <w:t>to your personal information (commonly known as a “data subject access request”)</w:t>
      </w:r>
    </w:p>
    <w:p w14:paraId="675EA99E" w14:textId="77777777" w:rsidR="00FF075D" w:rsidRPr="000D636C" w:rsidRDefault="00FF075D" w:rsidP="005E1431">
      <w:pPr>
        <w:widowControl w:val="0"/>
        <w:numPr>
          <w:ilvl w:val="0"/>
          <w:numId w:val="4"/>
        </w:numPr>
        <w:autoSpaceDE w:val="0"/>
        <w:autoSpaceDN w:val="0"/>
        <w:adjustRightInd w:val="0"/>
        <w:spacing w:before="120" w:after="0" w:line="240" w:lineRule="auto"/>
        <w:ind w:left="476" w:hanging="357"/>
        <w:contextualSpacing/>
        <w:jc w:val="both"/>
        <w:rPr>
          <w:rFonts w:ascii="Arial" w:eastAsia="Times New Roman" w:hAnsi="Arial" w:cs="Arial"/>
          <w:sz w:val="20"/>
          <w:szCs w:val="20"/>
          <w:lang w:eastAsia="en-GB"/>
        </w:rPr>
      </w:pPr>
      <w:r w:rsidRPr="000D636C">
        <w:rPr>
          <w:rFonts w:ascii="Arial" w:eastAsia="Times New Roman" w:hAnsi="Arial" w:cs="Arial"/>
          <w:b/>
          <w:bCs/>
          <w:sz w:val="20"/>
          <w:szCs w:val="20"/>
          <w:lang w:eastAsia="en-GB"/>
        </w:rPr>
        <w:t xml:space="preserve">Request correction </w:t>
      </w:r>
      <w:r w:rsidRPr="000D636C">
        <w:rPr>
          <w:rFonts w:ascii="Arial" w:eastAsia="Times New Roman" w:hAnsi="Arial" w:cs="Arial"/>
          <w:sz w:val="20"/>
          <w:szCs w:val="20"/>
          <w:lang w:eastAsia="en-GB"/>
        </w:rPr>
        <w:t xml:space="preserve">of the personal information that we hold about you. </w:t>
      </w:r>
    </w:p>
    <w:p w14:paraId="359DEF89" w14:textId="77777777" w:rsidR="00FF075D" w:rsidRPr="000D636C" w:rsidRDefault="00FF075D" w:rsidP="005E1431">
      <w:pPr>
        <w:widowControl w:val="0"/>
        <w:numPr>
          <w:ilvl w:val="0"/>
          <w:numId w:val="5"/>
        </w:numPr>
        <w:autoSpaceDE w:val="0"/>
        <w:autoSpaceDN w:val="0"/>
        <w:adjustRightInd w:val="0"/>
        <w:spacing w:before="120" w:after="0" w:line="240" w:lineRule="auto"/>
        <w:ind w:left="476" w:hanging="357"/>
        <w:contextualSpacing/>
        <w:jc w:val="both"/>
        <w:rPr>
          <w:rFonts w:ascii="Arial" w:eastAsia="Times New Roman" w:hAnsi="Arial" w:cs="Arial"/>
          <w:sz w:val="20"/>
          <w:szCs w:val="20"/>
          <w:lang w:eastAsia="en-GB"/>
        </w:rPr>
      </w:pPr>
      <w:r w:rsidRPr="000D636C">
        <w:rPr>
          <w:rFonts w:ascii="Arial" w:eastAsia="Times New Roman" w:hAnsi="Arial" w:cs="Arial"/>
          <w:b/>
          <w:bCs/>
          <w:sz w:val="20"/>
          <w:szCs w:val="20"/>
          <w:lang w:eastAsia="en-GB"/>
        </w:rPr>
        <w:t xml:space="preserve">Request erasure </w:t>
      </w:r>
      <w:r w:rsidRPr="000D636C">
        <w:rPr>
          <w:rFonts w:ascii="Arial" w:eastAsia="Times New Roman" w:hAnsi="Arial" w:cs="Arial"/>
          <w:sz w:val="20"/>
          <w:szCs w:val="20"/>
          <w:lang w:eastAsia="en-GB"/>
        </w:rPr>
        <w:t>of your personal information. This enables you to ask us to delete or remove personal information where there is no good reason for us continuing to process it. You also have the right to ask us to delete or remove your personal information where you have exercised your right to object to processing (see below).</w:t>
      </w:r>
    </w:p>
    <w:p w14:paraId="06FB2C25" w14:textId="77777777" w:rsidR="00FF075D" w:rsidRPr="000D636C" w:rsidRDefault="00FF075D" w:rsidP="005E1431">
      <w:pPr>
        <w:widowControl w:val="0"/>
        <w:numPr>
          <w:ilvl w:val="0"/>
          <w:numId w:val="6"/>
        </w:numPr>
        <w:autoSpaceDE w:val="0"/>
        <w:autoSpaceDN w:val="0"/>
        <w:adjustRightInd w:val="0"/>
        <w:spacing w:before="120" w:after="0" w:line="240" w:lineRule="auto"/>
        <w:ind w:left="476" w:hanging="357"/>
        <w:contextualSpacing/>
        <w:jc w:val="both"/>
        <w:rPr>
          <w:rFonts w:ascii="Arial" w:eastAsia="Times New Roman" w:hAnsi="Arial" w:cs="Arial"/>
          <w:sz w:val="20"/>
          <w:szCs w:val="20"/>
          <w:lang w:eastAsia="en-GB"/>
        </w:rPr>
      </w:pPr>
      <w:r w:rsidRPr="000D636C">
        <w:rPr>
          <w:rFonts w:ascii="Arial" w:eastAsia="Times New Roman" w:hAnsi="Arial" w:cs="Arial"/>
          <w:b/>
          <w:bCs/>
          <w:sz w:val="20"/>
          <w:szCs w:val="20"/>
          <w:lang w:eastAsia="en-GB"/>
        </w:rPr>
        <w:t xml:space="preserve">Object to processing </w:t>
      </w:r>
      <w:r w:rsidRPr="000D636C">
        <w:rPr>
          <w:rFonts w:ascii="Arial" w:eastAsia="Times New Roman" w:hAnsi="Arial" w:cs="Arial"/>
          <w:sz w:val="20"/>
          <w:szCs w:val="20"/>
          <w:lang w:eastAsia="en-GB"/>
        </w:rPr>
        <w:t xml:space="preserve">of your personal information where we are relying on a legitimate interest (or those of a third party) and there is something about your particular situation which makes you want to object to processing on this ground. </w:t>
      </w:r>
    </w:p>
    <w:p w14:paraId="6CD944F5" w14:textId="77777777" w:rsidR="00FF075D" w:rsidRPr="000D636C" w:rsidRDefault="00FF075D" w:rsidP="005E1431">
      <w:pPr>
        <w:widowControl w:val="0"/>
        <w:numPr>
          <w:ilvl w:val="0"/>
          <w:numId w:val="7"/>
        </w:numPr>
        <w:autoSpaceDE w:val="0"/>
        <w:autoSpaceDN w:val="0"/>
        <w:adjustRightInd w:val="0"/>
        <w:spacing w:before="120" w:after="0" w:line="240" w:lineRule="auto"/>
        <w:ind w:left="476" w:hanging="357"/>
        <w:contextualSpacing/>
        <w:jc w:val="both"/>
        <w:rPr>
          <w:rFonts w:ascii="Arial" w:eastAsia="Times New Roman" w:hAnsi="Arial" w:cs="Arial"/>
          <w:sz w:val="20"/>
          <w:szCs w:val="20"/>
          <w:lang w:eastAsia="en-GB"/>
        </w:rPr>
      </w:pPr>
      <w:r w:rsidRPr="000D636C">
        <w:rPr>
          <w:rFonts w:ascii="Arial" w:eastAsia="Times New Roman" w:hAnsi="Arial" w:cs="Arial"/>
          <w:b/>
          <w:bCs/>
          <w:sz w:val="20"/>
          <w:szCs w:val="20"/>
          <w:lang w:eastAsia="en-GB"/>
        </w:rPr>
        <w:t xml:space="preserve">Request the restriction of processing </w:t>
      </w:r>
      <w:r w:rsidRPr="000D636C">
        <w:rPr>
          <w:rFonts w:ascii="Arial" w:eastAsia="Times New Roman" w:hAnsi="Arial" w:cs="Arial"/>
          <w:sz w:val="20"/>
          <w:szCs w:val="20"/>
          <w:lang w:eastAsia="en-GB"/>
        </w:rPr>
        <w:t xml:space="preserve">of your personal information. </w:t>
      </w:r>
    </w:p>
    <w:p w14:paraId="663749B6" w14:textId="77777777" w:rsidR="00FF075D" w:rsidRPr="000D636C" w:rsidRDefault="00FF075D" w:rsidP="005E1431">
      <w:pPr>
        <w:widowControl w:val="0"/>
        <w:numPr>
          <w:ilvl w:val="0"/>
          <w:numId w:val="7"/>
        </w:numPr>
        <w:autoSpaceDE w:val="0"/>
        <w:autoSpaceDN w:val="0"/>
        <w:adjustRightInd w:val="0"/>
        <w:spacing w:before="120" w:after="0" w:line="240" w:lineRule="auto"/>
        <w:ind w:left="476" w:hanging="357"/>
        <w:contextualSpacing/>
        <w:jc w:val="both"/>
        <w:rPr>
          <w:rFonts w:ascii="Arial" w:eastAsia="Times New Roman" w:hAnsi="Arial" w:cs="Arial"/>
          <w:sz w:val="20"/>
          <w:szCs w:val="20"/>
          <w:lang w:eastAsia="en-GB"/>
        </w:rPr>
      </w:pPr>
      <w:r w:rsidRPr="000D636C">
        <w:rPr>
          <w:rFonts w:ascii="Arial" w:eastAsia="Times New Roman" w:hAnsi="Arial" w:cs="Arial"/>
          <w:b/>
          <w:bCs/>
          <w:sz w:val="20"/>
          <w:szCs w:val="20"/>
          <w:lang w:eastAsia="en-GB"/>
        </w:rPr>
        <w:t xml:space="preserve">Request the transfer </w:t>
      </w:r>
      <w:r w:rsidRPr="000D636C">
        <w:rPr>
          <w:rFonts w:ascii="Arial" w:eastAsia="Times New Roman" w:hAnsi="Arial" w:cs="Arial"/>
          <w:sz w:val="20"/>
          <w:szCs w:val="20"/>
          <w:lang w:eastAsia="en-GB"/>
        </w:rPr>
        <w:t>of your personal information to another party.</w:t>
      </w:r>
    </w:p>
    <w:p w14:paraId="7213BBBB" w14:textId="03ADE993"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 xml:space="preserve">If you want to review, verify, correct or request erasure of your personal information, object to the processing of your personal data, or request that we transfer a copy of your personal information to another party, please contact </w:t>
      </w:r>
      <w:r w:rsidR="003B18F0">
        <w:rPr>
          <w:rFonts w:ascii="Arial" w:eastAsia="Times New Roman" w:hAnsi="Arial" w:cs="Arial"/>
          <w:sz w:val="20"/>
          <w:szCs w:val="20"/>
          <w:lang w:eastAsia="en-GB"/>
        </w:rPr>
        <w:t>Kat Simmonds</w:t>
      </w:r>
      <w:r w:rsidRPr="000D636C">
        <w:rPr>
          <w:rFonts w:ascii="Arial" w:eastAsia="Times New Roman" w:hAnsi="Arial" w:cs="Arial"/>
          <w:sz w:val="20"/>
          <w:szCs w:val="20"/>
          <w:lang w:eastAsia="en-GB"/>
        </w:rPr>
        <w:t>, Data Protection Lead (DPL).</w:t>
      </w:r>
    </w:p>
    <w:p w14:paraId="7A15F55C"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b/>
          <w:bCs/>
          <w:sz w:val="20"/>
          <w:szCs w:val="20"/>
          <w:lang w:eastAsia="en-GB"/>
        </w:rPr>
      </w:pPr>
    </w:p>
    <w:p w14:paraId="3772B126" w14:textId="5E6FE6D9"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b/>
          <w:bCs/>
          <w:sz w:val="20"/>
          <w:szCs w:val="20"/>
          <w:lang w:eastAsia="en-GB"/>
        </w:rPr>
        <w:t xml:space="preserve">Data Protection </w:t>
      </w:r>
      <w:r w:rsidR="003B18F0">
        <w:rPr>
          <w:rFonts w:ascii="Arial" w:eastAsia="Times New Roman" w:hAnsi="Arial" w:cs="Arial"/>
          <w:b/>
          <w:bCs/>
          <w:sz w:val="20"/>
          <w:szCs w:val="20"/>
          <w:lang w:eastAsia="en-GB"/>
        </w:rPr>
        <w:t>Lead</w:t>
      </w:r>
    </w:p>
    <w:p w14:paraId="4602D9D8" w14:textId="2FD23502"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Our DP</w:t>
      </w:r>
      <w:r w:rsidR="003B18F0">
        <w:rPr>
          <w:rFonts w:ascii="Arial" w:eastAsia="Times New Roman" w:hAnsi="Arial" w:cs="Arial"/>
          <w:sz w:val="20"/>
          <w:szCs w:val="20"/>
          <w:lang w:eastAsia="en-GB"/>
        </w:rPr>
        <w:t>L</w:t>
      </w:r>
      <w:r w:rsidRPr="000D636C">
        <w:rPr>
          <w:rFonts w:ascii="Arial" w:eastAsia="Times New Roman" w:hAnsi="Arial" w:cs="Arial"/>
          <w:sz w:val="20"/>
          <w:szCs w:val="20"/>
          <w:lang w:eastAsia="en-GB"/>
        </w:rPr>
        <w:t xml:space="preserve"> oversees compliance with this privacy notice. If you have any questions about this privacy notice or how we handle your personal information, please contact the DP</w:t>
      </w:r>
      <w:r w:rsidR="003B18F0">
        <w:rPr>
          <w:rFonts w:ascii="Arial" w:eastAsia="Times New Roman" w:hAnsi="Arial" w:cs="Arial"/>
          <w:sz w:val="20"/>
          <w:szCs w:val="20"/>
          <w:lang w:eastAsia="en-GB"/>
        </w:rPr>
        <w:t>L</w:t>
      </w:r>
      <w:r w:rsidRPr="000D636C">
        <w:rPr>
          <w:rFonts w:ascii="Arial" w:eastAsia="Times New Roman" w:hAnsi="Arial" w:cs="Arial"/>
          <w:sz w:val="20"/>
          <w:szCs w:val="20"/>
          <w:lang w:eastAsia="en-GB"/>
        </w:rPr>
        <w:t>.</w:t>
      </w:r>
    </w:p>
    <w:p w14:paraId="766C018B"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p>
    <w:p w14:paraId="288415AD" w14:textId="7D5165B8" w:rsidR="00FF075D" w:rsidRPr="000D636C" w:rsidRDefault="00D264E0"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Pr>
          <w:rFonts w:ascii="Arial" w:eastAsia="Times New Roman" w:hAnsi="Arial" w:cs="Arial"/>
          <w:sz w:val="20"/>
          <w:szCs w:val="20"/>
          <w:lang w:eastAsia="en-GB"/>
        </w:rPr>
        <w:t xml:space="preserve">Kat </w:t>
      </w:r>
      <w:r w:rsidR="00301C12">
        <w:rPr>
          <w:rFonts w:ascii="Arial" w:eastAsia="Times New Roman" w:hAnsi="Arial" w:cs="Arial"/>
          <w:sz w:val="20"/>
          <w:szCs w:val="20"/>
          <w:lang w:eastAsia="en-GB"/>
        </w:rPr>
        <w:t>Agar</w:t>
      </w:r>
    </w:p>
    <w:p w14:paraId="6E406224" w14:textId="41E665B9" w:rsidR="00FF075D" w:rsidRPr="000D636C" w:rsidRDefault="00D264E0"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Pr>
          <w:rFonts w:ascii="Arial" w:eastAsia="Times New Roman" w:hAnsi="Arial" w:cs="Arial"/>
          <w:sz w:val="20"/>
          <w:szCs w:val="20"/>
          <w:lang w:eastAsia="en-GB"/>
        </w:rPr>
        <w:t>CEO of Oasis Community Partnerships</w:t>
      </w:r>
    </w:p>
    <w:p w14:paraId="3701E62E"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 xml:space="preserve">Oasis </w:t>
      </w:r>
    </w:p>
    <w:p w14:paraId="5EE84A27" w14:textId="03D622F1" w:rsidR="00FF075D" w:rsidRPr="000D636C" w:rsidRDefault="00D264E0"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Pr>
          <w:rFonts w:ascii="Arial" w:eastAsia="Times New Roman" w:hAnsi="Arial" w:cs="Arial"/>
          <w:sz w:val="20"/>
          <w:szCs w:val="20"/>
          <w:lang w:eastAsia="en-GB"/>
        </w:rPr>
        <w:t>1 Kennington Road</w:t>
      </w:r>
    </w:p>
    <w:p w14:paraId="10719309" w14:textId="67633D6C" w:rsidR="00FF075D" w:rsidRPr="000D636C" w:rsidRDefault="00D264E0"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Pr>
          <w:rFonts w:ascii="Arial" w:eastAsia="Times New Roman" w:hAnsi="Arial" w:cs="Arial"/>
          <w:sz w:val="20"/>
          <w:szCs w:val="20"/>
          <w:lang w:eastAsia="en-GB"/>
        </w:rPr>
        <w:t>London</w:t>
      </w:r>
    </w:p>
    <w:p w14:paraId="70228414" w14:textId="2E9F5093" w:rsidR="00FF075D" w:rsidRPr="000D636C" w:rsidRDefault="00D264E0"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Pr>
          <w:rFonts w:ascii="Arial" w:eastAsia="Times New Roman" w:hAnsi="Arial" w:cs="Arial"/>
          <w:sz w:val="20"/>
          <w:szCs w:val="20"/>
          <w:lang w:eastAsia="en-GB"/>
        </w:rPr>
        <w:t>SE1 7QP</w:t>
      </w:r>
    </w:p>
    <w:p w14:paraId="7731DBDD" w14:textId="45C994D3"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r w:rsidRPr="000D636C">
        <w:rPr>
          <w:rFonts w:ascii="Arial" w:eastAsia="Times New Roman" w:hAnsi="Arial" w:cs="Arial"/>
          <w:sz w:val="20"/>
          <w:szCs w:val="20"/>
          <w:lang w:eastAsia="en-GB"/>
        </w:rPr>
        <w:t xml:space="preserve">020 7921 4200 / </w:t>
      </w:r>
      <w:r w:rsidR="00C90CF8" w:rsidRPr="00C90CF8">
        <w:t>Kat.Agar@oasisuk.org</w:t>
      </w:r>
    </w:p>
    <w:p w14:paraId="4ECC9D01" w14:textId="77777777" w:rsidR="00FF075D" w:rsidRPr="000D636C" w:rsidRDefault="00FF075D" w:rsidP="005E1431">
      <w:pPr>
        <w:widowControl w:val="0"/>
        <w:autoSpaceDE w:val="0"/>
        <w:autoSpaceDN w:val="0"/>
        <w:adjustRightInd w:val="0"/>
        <w:spacing w:before="120" w:after="0" w:line="240" w:lineRule="auto"/>
        <w:contextualSpacing/>
        <w:jc w:val="both"/>
        <w:rPr>
          <w:rFonts w:ascii="Arial" w:eastAsia="Times New Roman" w:hAnsi="Arial" w:cs="Arial"/>
          <w:sz w:val="20"/>
          <w:szCs w:val="20"/>
          <w:lang w:eastAsia="en-GB"/>
        </w:rPr>
      </w:pPr>
    </w:p>
    <w:p w14:paraId="1585BFC7" w14:textId="7EB87116" w:rsidR="0065066B" w:rsidRPr="000D636C" w:rsidRDefault="00FF075D" w:rsidP="000D636C">
      <w:pPr>
        <w:widowControl w:val="0"/>
        <w:autoSpaceDE w:val="0"/>
        <w:autoSpaceDN w:val="0"/>
        <w:adjustRightInd w:val="0"/>
        <w:spacing w:before="120" w:after="0" w:line="240" w:lineRule="auto"/>
        <w:contextualSpacing/>
        <w:jc w:val="both"/>
        <w:rPr>
          <w:rFonts w:ascii="Arial" w:hAnsi="Arial" w:cs="Arial"/>
          <w:sz w:val="20"/>
          <w:szCs w:val="20"/>
        </w:rPr>
      </w:pPr>
      <w:r w:rsidRPr="000D636C">
        <w:rPr>
          <w:rFonts w:ascii="Arial" w:eastAsia="Times New Roman" w:hAnsi="Arial" w:cs="Arial"/>
          <w:sz w:val="20"/>
          <w:szCs w:val="20"/>
          <w:lang w:eastAsia="en-GB"/>
        </w:rPr>
        <w:t xml:space="preserve">If at any time you believe we have made an error in the way we have processed your personal data, you have the right to make a complaint to the ICO at: </w:t>
      </w:r>
      <w:hyperlink r:id="rId32" w:history="1">
        <w:r w:rsidRPr="000D636C">
          <w:rPr>
            <w:rStyle w:val="Hyperlink"/>
            <w:rFonts w:ascii="Arial" w:eastAsia="Times New Roman" w:hAnsi="Arial" w:cs="Arial"/>
            <w:color w:val="0563C1"/>
            <w:sz w:val="20"/>
            <w:szCs w:val="20"/>
            <w:lang w:eastAsia="en-GB"/>
          </w:rPr>
          <w:t>www.ico.org.uk</w:t>
        </w:r>
      </w:hyperlink>
      <w:r w:rsidRPr="000D636C">
        <w:rPr>
          <w:rFonts w:ascii="Arial" w:eastAsia="Times New Roman" w:hAnsi="Arial" w:cs="Arial"/>
          <w:sz w:val="20"/>
          <w:szCs w:val="20"/>
          <w:lang w:eastAsia="en-GB"/>
        </w:rPr>
        <w:t>.</w:t>
      </w:r>
      <w:bookmarkStart w:id="0" w:name="kh_relatedContentOffset_1"/>
      <w:bookmarkEnd w:id="0"/>
    </w:p>
    <w:sectPr w:rsidR="0065066B" w:rsidRPr="000D636C">
      <w:headerReference w:type="default" r:id="rId33"/>
      <w:footerReference w:type="default" r:id="rId3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B8009B" w14:textId="77777777" w:rsidR="000175AB" w:rsidRDefault="000175AB" w:rsidP="00304380">
      <w:pPr>
        <w:spacing w:after="0" w:line="240" w:lineRule="auto"/>
      </w:pPr>
      <w:r>
        <w:separator/>
      </w:r>
    </w:p>
  </w:endnote>
  <w:endnote w:type="continuationSeparator" w:id="0">
    <w:p w14:paraId="6893218B" w14:textId="77777777" w:rsidR="000175AB" w:rsidRDefault="000175AB" w:rsidP="003043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20462084"/>
      <w:docPartObj>
        <w:docPartGallery w:val="Page Numbers (Bottom of Page)"/>
        <w:docPartUnique/>
      </w:docPartObj>
    </w:sdtPr>
    <w:sdtEndPr>
      <w:rPr>
        <w:noProof/>
      </w:rPr>
    </w:sdtEndPr>
    <w:sdtContent>
      <w:p w14:paraId="4C6CE2CA" w14:textId="6C0F934B" w:rsidR="00304380" w:rsidRDefault="00304380">
        <w:pPr>
          <w:pStyle w:val="Footer"/>
          <w:jc w:val="right"/>
        </w:pPr>
        <w:r>
          <w:fldChar w:fldCharType="begin"/>
        </w:r>
        <w:r>
          <w:instrText xml:space="preserve"> PAGE   \* MERGEFORMAT </w:instrText>
        </w:r>
        <w:r>
          <w:fldChar w:fldCharType="separate"/>
        </w:r>
        <w:r w:rsidR="007F410D">
          <w:rPr>
            <w:noProof/>
          </w:rPr>
          <w:t>2</w:t>
        </w:r>
        <w:r>
          <w:rPr>
            <w:noProof/>
          </w:rPr>
          <w:fldChar w:fldCharType="end"/>
        </w:r>
      </w:p>
    </w:sdtContent>
  </w:sdt>
  <w:p w14:paraId="5388FAF6" w14:textId="5A51F685" w:rsidR="00304380" w:rsidRDefault="003043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2F1AC1" w14:textId="77777777" w:rsidR="000175AB" w:rsidRDefault="000175AB" w:rsidP="00304380">
      <w:pPr>
        <w:spacing w:after="0" w:line="240" w:lineRule="auto"/>
      </w:pPr>
      <w:r>
        <w:separator/>
      </w:r>
    </w:p>
  </w:footnote>
  <w:footnote w:type="continuationSeparator" w:id="0">
    <w:p w14:paraId="52DBA199" w14:textId="77777777" w:rsidR="000175AB" w:rsidRDefault="000175AB" w:rsidP="003043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BF021D" w14:textId="156B384A" w:rsidR="007541AA" w:rsidRDefault="007541AA">
    <w:pPr>
      <w:pStyle w:val="Header"/>
    </w:pPr>
    <w:r>
      <w:rPr>
        <w:noProof/>
        <w:lang w:eastAsia="en-GB"/>
      </w:rPr>
      <w:drawing>
        <wp:anchor distT="0" distB="0" distL="114300" distR="114300" simplePos="0" relativeHeight="251658240" behindDoc="1" locked="0" layoutInCell="1" allowOverlap="1" wp14:anchorId="23402A51" wp14:editId="67A254E3">
          <wp:simplePos x="0" y="0"/>
          <wp:positionH relativeFrom="column">
            <wp:posOffset>4404995</wp:posOffset>
          </wp:positionH>
          <wp:positionV relativeFrom="paragraph">
            <wp:posOffset>-280974</wp:posOffset>
          </wp:positionV>
          <wp:extent cx="1009650" cy="720725"/>
          <wp:effectExtent l="0" t="0" r="0" b="3175"/>
          <wp:wrapTight wrapText="bothSides">
            <wp:wrapPolygon edited="0">
              <wp:start x="0" y="0"/>
              <wp:lineTo x="0" y="21124"/>
              <wp:lineTo x="21192" y="21124"/>
              <wp:lineTo x="21192" y="0"/>
              <wp:lineTo x="0" y="0"/>
            </wp:wrapPolygon>
          </wp:wrapTight>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9650" cy="72072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82B9236"/>
    <w:multiLevelType w:val="singleLevel"/>
    <w:tmpl w:val="5B41B525"/>
    <w:lvl w:ilvl="0">
      <w:numFmt w:val="decimal"/>
      <w:lvlText w:val="•"/>
      <w:lvlJc w:val="left"/>
      <w:pPr>
        <w:ind w:left="0" w:firstLine="0"/>
      </w:pPr>
      <w:rPr>
        <w:rFonts w:cs="Times New Roman"/>
      </w:rPr>
    </w:lvl>
  </w:abstractNum>
  <w:abstractNum w:abstractNumId="1" w15:restartNumberingAfterBreak="0">
    <w:nsid w:val="EC96322C"/>
    <w:multiLevelType w:val="singleLevel"/>
    <w:tmpl w:val="5B1F2A85"/>
    <w:lvl w:ilvl="0">
      <w:numFmt w:val="decimal"/>
      <w:lvlText w:val="•"/>
      <w:lvlJc w:val="left"/>
      <w:pPr>
        <w:ind w:left="0" w:firstLine="0"/>
      </w:pPr>
      <w:rPr>
        <w:rFonts w:cs="Times New Roman"/>
      </w:rPr>
    </w:lvl>
  </w:abstractNum>
  <w:abstractNum w:abstractNumId="2" w15:restartNumberingAfterBreak="0">
    <w:nsid w:val="EDB8F5DB"/>
    <w:multiLevelType w:val="singleLevel"/>
    <w:tmpl w:val="60032FF9"/>
    <w:lvl w:ilvl="0">
      <w:numFmt w:val="decimal"/>
      <w:lvlText w:val="•"/>
      <w:lvlJc w:val="left"/>
      <w:pPr>
        <w:ind w:left="0" w:firstLine="0"/>
      </w:pPr>
      <w:rPr>
        <w:rFonts w:cs="Times New Roman"/>
      </w:rPr>
    </w:lvl>
  </w:abstractNum>
  <w:abstractNum w:abstractNumId="3" w15:restartNumberingAfterBreak="0">
    <w:nsid w:val="F3A931B5"/>
    <w:multiLevelType w:val="singleLevel"/>
    <w:tmpl w:val="B1FA74F4"/>
    <w:lvl w:ilvl="0">
      <w:numFmt w:val="decimal"/>
      <w:lvlText w:val="•"/>
      <w:lvlJc w:val="left"/>
      <w:pPr>
        <w:ind w:left="0" w:firstLine="0"/>
      </w:pPr>
      <w:rPr>
        <w:rFonts w:cs="Times New Roman"/>
      </w:rPr>
    </w:lvl>
  </w:abstractNum>
  <w:abstractNum w:abstractNumId="4" w15:restartNumberingAfterBreak="0">
    <w:nsid w:val="F49F1196"/>
    <w:multiLevelType w:val="singleLevel"/>
    <w:tmpl w:val="AE5DAC8E"/>
    <w:lvl w:ilvl="0">
      <w:numFmt w:val="decimal"/>
      <w:lvlText w:val="•"/>
      <w:lvlJc w:val="left"/>
      <w:pPr>
        <w:ind w:left="0" w:firstLine="0"/>
      </w:pPr>
      <w:rPr>
        <w:rFonts w:cs="Times New Roman"/>
      </w:rPr>
    </w:lvl>
  </w:abstractNum>
  <w:abstractNum w:abstractNumId="5" w15:restartNumberingAfterBreak="0">
    <w:nsid w:val="05274A48"/>
    <w:multiLevelType w:val="hybridMultilevel"/>
    <w:tmpl w:val="F57AFF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9884D54"/>
    <w:multiLevelType w:val="hybridMultilevel"/>
    <w:tmpl w:val="8712621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E0F7AFD"/>
    <w:multiLevelType w:val="hybridMultilevel"/>
    <w:tmpl w:val="059C6EE4"/>
    <w:lvl w:ilvl="0" w:tplc="AE5DAC8E">
      <w:numFmt w:val="decimal"/>
      <w:lvlText w:val="•"/>
      <w:lvlJc w:val="left"/>
      <w:pPr>
        <w:ind w:left="0" w:firstLine="0"/>
      </w:pPr>
      <w:rPr>
        <w:rFonts w:cs="Times New Roman"/>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start w:val="1"/>
      <w:numFmt w:val="lowerLetter"/>
      <w:lvlText w:val="%5."/>
      <w:lvlJc w:val="left"/>
      <w:pPr>
        <w:ind w:left="3600" w:hanging="360"/>
      </w:pPr>
      <w:rPr>
        <w:rFonts w:cs="Times New Roman"/>
      </w:rPr>
    </w:lvl>
    <w:lvl w:ilvl="5" w:tplc="0809001B">
      <w:start w:val="1"/>
      <w:numFmt w:val="lowerRoman"/>
      <w:lvlText w:val="%6."/>
      <w:lvlJc w:val="right"/>
      <w:pPr>
        <w:ind w:left="4320" w:hanging="180"/>
      </w:pPr>
      <w:rPr>
        <w:rFonts w:cs="Times New Roman"/>
      </w:rPr>
    </w:lvl>
    <w:lvl w:ilvl="6" w:tplc="0809000F">
      <w:start w:val="1"/>
      <w:numFmt w:val="decimal"/>
      <w:lvlText w:val="%7."/>
      <w:lvlJc w:val="left"/>
      <w:pPr>
        <w:ind w:left="5040" w:hanging="360"/>
      </w:pPr>
      <w:rPr>
        <w:rFonts w:cs="Times New Roman"/>
      </w:rPr>
    </w:lvl>
    <w:lvl w:ilvl="7" w:tplc="08090019">
      <w:start w:val="1"/>
      <w:numFmt w:val="lowerLetter"/>
      <w:lvlText w:val="%8."/>
      <w:lvlJc w:val="left"/>
      <w:pPr>
        <w:ind w:left="5760" w:hanging="360"/>
      </w:pPr>
      <w:rPr>
        <w:rFonts w:cs="Times New Roman"/>
      </w:rPr>
    </w:lvl>
    <w:lvl w:ilvl="8" w:tplc="0809001B">
      <w:start w:val="1"/>
      <w:numFmt w:val="lowerRoman"/>
      <w:lvlText w:val="%9."/>
      <w:lvlJc w:val="right"/>
      <w:pPr>
        <w:ind w:left="6480" w:hanging="180"/>
      </w:pPr>
      <w:rPr>
        <w:rFonts w:cs="Times New Roman"/>
      </w:rPr>
    </w:lvl>
  </w:abstractNum>
  <w:abstractNum w:abstractNumId="8" w15:restartNumberingAfterBreak="0">
    <w:nsid w:val="1FB5C291"/>
    <w:multiLevelType w:val="singleLevel"/>
    <w:tmpl w:val="44B5FA59"/>
    <w:lvl w:ilvl="0">
      <w:numFmt w:val="decimal"/>
      <w:lvlText w:val="•"/>
      <w:lvlJc w:val="left"/>
      <w:pPr>
        <w:ind w:left="0" w:firstLine="0"/>
      </w:pPr>
      <w:rPr>
        <w:rFonts w:cs="Times New Roman"/>
      </w:rPr>
    </w:lvl>
  </w:abstractNum>
  <w:abstractNum w:abstractNumId="9" w15:restartNumberingAfterBreak="0">
    <w:nsid w:val="2DB53418"/>
    <w:multiLevelType w:val="hybridMultilevel"/>
    <w:tmpl w:val="84728C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0EE0133"/>
    <w:multiLevelType w:val="hybridMultilevel"/>
    <w:tmpl w:val="3FBEA9C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AF11F2D"/>
    <w:multiLevelType w:val="hybridMultilevel"/>
    <w:tmpl w:val="777648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5181A51"/>
    <w:multiLevelType w:val="hybridMultilevel"/>
    <w:tmpl w:val="A6FED514"/>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73EE455C"/>
    <w:multiLevelType w:val="hybridMultilevel"/>
    <w:tmpl w:val="3D8801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76C4B0D"/>
    <w:multiLevelType w:val="hybridMultilevel"/>
    <w:tmpl w:val="D9F406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E7523FC"/>
    <w:multiLevelType w:val="hybridMultilevel"/>
    <w:tmpl w:val="886639E4"/>
    <w:lvl w:ilvl="0" w:tplc="E6D8B15E">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16cid:durableId="467287038">
    <w:abstractNumId w:val="4"/>
  </w:num>
  <w:num w:numId="2" w16cid:durableId="211158016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15057896">
    <w:abstractNumId w:val="1"/>
  </w:num>
  <w:num w:numId="4" w16cid:durableId="1450319502">
    <w:abstractNumId w:val="3"/>
  </w:num>
  <w:num w:numId="5" w16cid:durableId="657853694">
    <w:abstractNumId w:val="0"/>
  </w:num>
  <w:num w:numId="6" w16cid:durableId="479462157">
    <w:abstractNumId w:val="8"/>
  </w:num>
  <w:num w:numId="7" w16cid:durableId="1739479717">
    <w:abstractNumId w:val="2"/>
  </w:num>
  <w:num w:numId="8" w16cid:durableId="1363046700">
    <w:abstractNumId w:val="7"/>
  </w:num>
  <w:num w:numId="9" w16cid:durableId="1385374775">
    <w:abstractNumId w:val="9"/>
  </w:num>
  <w:num w:numId="10" w16cid:durableId="1848903092">
    <w:abstractNumId w:val="13"/>
  </w:num>
  <w:num w:numId="11" w16cid:durableId="462191948">
    <w:abstractNumId w:val="11"/>
  </w:num>
  <w:num w:numId="12" w16cid:durableId="449016056">
    <w:abstractNumId w:val="5"/>
  </w:num>
  <w:num w:numId="13" w16cid:durableId="1369601390">
    <w:abstractNumId w:val="14"/>
  </w:num>
  <w:num w:numId="14" w16cid:durableId="911042697">
    <w:abstractNumId w:val="6"/>
  </w:num>
  <w:num w:numId="15" w16cid:durableId="1302079782">
    <w:abstractNumId w:val="15"/>
  </w:num>
  <w:num w:numId="16" w16cid:durableId="647394261">
    <w:abstractNumId w:val="12"/>
  </w:num>
  <w:num w:numId="17" w16cid:durableId="12965685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49B6"/>
    <w:rsid w:val="0001131F"/>
    <w:rsid w:val="00014874"/>
    <w:rsid w:val="000175AB"/>
    <w:rsid w:val="000417C8"/>
    <w:rsid w:val="0005549C"/>
    <w:rsid w:val="0007762D"/>
    <w:rsid w:val="000A400F"/>
    <w:rsid w:val="000B555F"/>
    <w:rsid w:val="000D0DA1"/>
    <w:rsid w:val="000D636C"/>
    <w:rsid w:val="00137AAE"/>
    <w:rsid w:val="00157CF3"/>
    <w:rsid w:val="001728FD"/>
    <w:rsid w:val="00176115"/>
    <w:rsid w:val="00185E80"/>
    <w:rsid w:val="001F10E3"/>
    <w:rsid w:val="001F1DC7"/>
    <w:rsid w:val="001F5244"/>
    <w:rsid w:val="001F769E"/>
    <w:rsid w:val="00235B89"/>
    <w:rsid w:val="00237AE5"/>
    <w:rsid w:val="00257F46"/>
    <w:rsid w:val="00261A9C"/>
    <w:rsid w:val="00264227"/>
    <w:rsid w:val="00264EF1"/>
    <w:rsid w:val="0027670C"/>
    <w:rsid w:val="002851FA"/>
    <w:rsid w:val="0029109C"/>
    <w:rsid w:val="00291D9A"/>
    <w:rsid w:val="002B2897"/>
    <w:rsid w:val="002C32E7"/>
    <w:rsid w:val="002C332A"/>
    <w:rsid w:val="002D7BFD"/>
    <w:rsid w:val="002E36B8"/>
    <w:rsid w:val="002E3E1D"/>
    <w:rsid w:val="002F0F09"/>
    <w:rsid w:val="002F290F"/>
    <w:rsid w:val="00301C12"/>
    <w:rsid w:val="00304380"/>
    <w:rsid w:val="0030511E"/>
    <w:rsid w:val="003068BB"/>
    <w:rsid w:val="00324A5A"/>
    <w:rsid w:val="003644E0"/>
    <w:rsid w:val="00367B17"/>
    <w:rsid w:val="00391FFF"/>
    <w:rsid w:val="00396B22"/>
    <w:rsid w:val="003A1113"/>
    <w:rsid w:val="003A11FE"/>
    <w:rsid w:val="003B18F0"/>
    <w:rsid w:val="003C1404"/>
    <w:rsid w:val="003D37B0"/>
    <w:rsid w:val="003D3E88"/>
    <w:rsid w:val="003F5FF9"/>
    <w:rsid w:val="004346D6"/>
    <w:rsid w:val="00443E14"/>
    <w:rsid w:val="00445D1C"/>
    <w:rsid w:val="00453DA0"/>
    <w:rsid w:val="00465358"/>
    <w:rsid w:val="00472272"/>
    <w:rsid w:val="00476694"/>
    <w:rsid w:val="00493C78"/>
    <w:rsid w:val="004940BC"/>
    <w:rsid w:val="004957F0"/>
    <w:rsid w:val="00507BD2"/>
    <w:rsid w:val="00546BC7"/>
    <w:rsid w:val="00550984"/>
    <w:rsid w:val="005550DE"/>
    <w:rsid w:val="005612F9"/>
    <w:rsid w:val="005709CD"/>
    <w:rsid w:val="00574B86"/>
    <w:rsid w:val="00581B1B"/>
    <w:rsid w:val="00596B97"/>
    <w:rsid w:val="005A0CCA"/>
    <w:rsid w:val="005D3B5F"/>
    <w:rsid w:val="005E1431"/>
    <w:rsid w:val="005E38B5"/>
    <w:rsid w:val="005E4466"/>
    <w:rsid w:val="00604F4D"/>
    <w:rsid w:val="00605553"/>
    <w:rsid w:val="006073B4"/>
    <w:rsid w:val="0061210F"/>
    <w:rsid w:val="00620D24"/>
    <w:rsid w:val="00634229"/>
    <w:rsid w:val="00637352"/>
    <w:rsid w:val="0063737D"/>
    <w:rsid w:val="0065066B"/>
    <w:rsid w:val="0065478F"/>
    <w:rsid w:val="00655DB1"/>
    <w:rsid w:val="00680124"/>
    <w:rsid w:val="006C38C4"/>
    <w:rsid w:val="006D5FD5"/>
    <w:rsid w:val="006E0023"/>
    <w:rsid w:val="006E02EC"/>
    <w:rsid w:val="0071364A"/>
    <w:rsid w:val="0072774A"/>
    <w:rsid w:val="00727E7C"/>
    <w:rsid w:val="0073124D"/>
    <w:rsid w:val="00731E65"/>
    <w:rsid w:val="007541AA"/>
    <w:rsid w:val="007702E6"/>
    <w:rsid w:val="0077118B"/>
    <w:rsid w:val="00793B29"/>
    <w:rsid w:val="007A288F"/>
    <w:rsid w:val="007A78DD"/>
    <w:rsid w:val="007E5AC3"/>
    <w:rsid w:val="007F410D"/>
    <w:rsid w:val="00801010"/>
    <w:rsid w:val="00805C59"/>
    <w:rsid w:val="00806F55"/>
    <w:rsid w:val="0082153D"/>
    <w:rsid w:val="00823C98"/>
    <w:rsid w:val="00865CEF"/>
    <w:rsid w:val="0087047B"/>
    <w:rsid w:val="008B0C12"/>
    <w:rsid w:val="008D345C"/>
    <w:rsid w:val="00917143"/>
    <w:rsid w:val="009335A0"/>
    <w:rsid w:val="009374AF"/>
    <w:rsid w:val="009526A9"/>
    <w:rsid w:val="009A0F17"/>
    <w:rsid w:val="009B473C"/>
    <w:rsid w:val="009F699B"/>
    <w:rsid w:val="00A0094B"/>
    <w:rsid w:val="00A0461B"/>
    <w:rsid w:val="00A230FA"/>
    <w:rsid w:val="00A41A19"/>
    <w:rsid w:val="00A46C12"/>
    <w:rsid w:val="00A65E7A"/>
    <w:rsid w:val="00A84AE5"/>
    <w:rsid w:val="00A91DDF"/>
    <w:rsid w:val="00A9427A"/>
    <w:rsid w:val="00AA6731"/>
    <w:rsid w:val="00AA7277"/>
    <w:rsid w:val="00AB0CE3"/>
    <w:rsid w:val="00AC2B6A"/>
    <w:rsid w:val="00AC733E"/>
    <w:rsid w:val="00B068D5"/>
    <w:rsid w:val="00B13098"/>
    <w:rsid w:val="00B515ED"/>
    <w:rsid w:val="00B64ADA"/>
    <w:rsid w:val="00B849B6"/>
    <w:rsid w:val="00BA3914"/>
    <w:rsid w:val="00BB2398"/>
    <w:rsid w:val="00BD2E5B"/>
    <w:rsid w:val="00BF25EB"/>
    <w:rsid w:val="00C41E97"/>
    <w:rsid w:val="00C53A95"/>
    <w:rsid w:val="00C90CF8"/>
    <w:rsid w:val="00C92D0C"/>
    <w:rsid w:val="00CA1BFB"/>
    <w:rsid w:val="00CC4FE2"/>
    <w:rsid w:val="00CD5C15"/>
    <w:rsid w:val="00CE596D"/>
    <w:rsid w:val="00CF15E5"/>
    <w:rsid w:val="00D14621"/>
    <w:rsid w:val="00D264E0"/>
    <w:rsid w:val="00D32840"/>
    <w:rsid w:val="00D42377"/>
    <w:rsid w:val="00D42A4C"/>
    <w:rsid w:val="00D43317"/>
    <w:rsid w:val="00D565CC"/>
    <w:rsid w:val="00D65631"/>
    <w:rsid w:val="00DB0D10"/>
    <w:rsid w:val="00DC5383"/>
    <w:rsid w:val="00DD2DF3"/>
    <w:rsid w:val="00DD6E1A"/>
    <w:rsid w:val="00DE4FCF"/>
    <w:rsid w:val="00DE5B90"/>
    <w:rsid w:val="00DF142A"/>
    <w:rsid w:val="00E13BB5"/>
    <w:rsid w:val="00E158E7"/>
    <w:rsid w:val="00E60582"/>
    <w:rsid w:val="00E60F64"/>
    <w:rsid w:val="00E66BCC"/>
    <w:rsid w:val="00E762B6"/>
    <w:rsid w:val="00EA0E48"/>
    <w:rsid w:val="00EA7204"/>
    <w:rsid w:val="00EB7D1A"/>
    <w:rsid w:val="00EC38AB"/>
    <w:rsid w:val="00F14194"/>
    <w:rsid w:val="00F33408"/>
    <w:rsid w:val="00F40FD3"/>
    <w:rsid w:val="00F52078"/>
    <w:rsid w:val="00F73C03"/>
    <w:rsid w:val="00F76A12"/>
    <w:rsid w:val="00F8485B"/>
    <w:rsid w:val="00F905CC"/>
    <w:rsid w:val="00F95274"/>
    <w:rsid w:val="00FA3480"/>
    <w:rsid w:val="00FB07E9"/>
    <w:rsid w:val="00FB2EFD"/>
    <w:rsid w:val="00FB63DD"/>
    <w:rsid w:val="00FC5254"/>
    <w:rsid w:val="00FD120D"/>
    <w:rsid w:val="00FD28D6"/>
    <w:rsid w:val="00FF012C"/>
    <w:rsid w:val="00FF07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494528"/>
  <w15:chartTrackingRefBased/>
  <w15:docId w15:val="{20452EB5-CA8C-4E73-AC53-075310DB2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nhideWhenUsed/>
    <w:rsid w:val="00FF075D"/>
    <w:rPr>
      <w:color w:val="0000FF"/>
      <w:u w:val="single"/>
    </w:rPr>
  </w:style>
  <w:style w:type="paragraph" w:styleId="ListParagraph">
    <w:name w:val="List Paragraph"/>
    <w:basedOn w:val="Normal"/>
    <w:uiPriority w:val="34"/>
    <w:qFormat/>
    <w:rsid w:val="00FF075D"/>
    <w:pPr>
      <w:ind w:left="720"/>
      <w:contextualSpacing/>
    </w:pPr>
  </w:style>
  <w:style w:type="character" w:customStyle="1" w:styleId="UnresolvedMention1">
    <w:name w:val="Unresolved Mention1"/>
    <w:basedOn w:val="DefaultParagraphFont"/>
    <w:uiPriority w:val="99"/>
    <w:semiHidden/>
    <w:unhideWhenUsed/>
    <w:rsid w:val="00E13BB5"/>
    <w:rPr>
      <w:color w:val="605E5C"/>
      <w:shd w:val="clear" w:color="auto" w:fill="E1DFDD"/>
    </w:rPr>
  </w:style>
  <w:style w:type="paragraph" w:styleId="Header">
    <w:name w:val="header"/>
    <w:basedOn w:val="Normal"/>
    <w:link w:val="HeaderChar"/>
    <w:uiPriority w:val="99"/>
    <w:unhideWhenUsed/>
    <w:rsid w:val="003043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304380"/>
  </w:style>
  <w:style w:type="paragraph" w:styleId="Footer">
    <w:name w:val="footer"/>
    <w:basedOn w:val="Normal"/>
    <w:link w:val="FooterChar"/>
    <w:uiPriority w:val="99"/>
    <w:unhideWhenUsed/>
    <w:rsid w:val="003043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304380"/>
  </w:style>
  <w:style w:type="paragraph" w:styleId="BodyText">
    <w:name w:val="Body Text"/>
    <w:basedOn w:val="Normal"/>
    <w:link w:val="BodyTextChar"/>
    <w:rsid w:val="00E60582"/>
    <w:pPr>
      <w:spacing w:after="0" w:line="240" w:lineRule="auto"/>
    </w:pPr>
    <w:rPr>
      <w:rFonts w:ascii="Arial" w:eastAsia="Times New Roman" w:hAnsi="Arial" w:cs="Times New Roman"/>
      <w:szCs w:val="20"/>
    </w:rPr>
  </w:style>
  <w:style w:type="character" w:customStyle="1" w:styleId="BodyTextChar">
    <w:name w:val="Body Text Char"/>
    <w:basedOn w:val="DefaultParagraphFont"/>
    <w:link w:val="BodyText"/>
    <w:rsid w:val="00E60582"/>
    <w:rPr>
      <w:rFonts w:ascii="Arial" w:eastAsia="Times New Roman" w:hAnsi="Arial" w:cs="Times New Roman"/>
      <w:szCs w:val="20"/>
    </w:rPr>
  </w:style>
  <w:style w:type="character" w:styleId="UnresolvedMention">
    <w:name w:val="Unresolved Mention"/>
    <w:basedOn w:val="DefaultParagraphFont"/>
    <w:uiPriority w:val="99"/>
    <w:semiHidden/>
    <w:unhideWhenUsed/>
    <w:rsid w:val="003644E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8160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recruitment@oasisuk.org" TargetMode="External"/><Relationship Id="rId18" Type="http://schemas.openxmlformats.org/officeDocument/2006/relationships/image" Target="media/image6.png"/><Relationship Id="rId26" Type="http://schemas.microsoft.com/office/2014/relationships/chartEx" Target="charts/chartEx2.xml"/><Relationship Id="rId3" Type="http://schemas.openxmlformats.org/officeDocument/2006/relationships/customXml" Target="../customXml/item3.xml"/><Relationship Id="rId21" Type="http://schemas.openxmlformats.org/officeDocument/2006/relationships/image" Target="media/image9.png"/><Relationship Id="rId34"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image" Target="media/image5.png"/><Relationship Id="rId25" Type="http://schemas.openxmlformats.org/officeDocument/2006/relationships/image" Target="media/image13.png"/><Relationship Id="rId33"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microsoft.com/office/2014/relationships/chartEx" Target="charts/chartEx1.xml"/><Relationship Id="rId32" Type="http://schemas.openxmlformats.org/officeDocument/2006/relationships/hyperlink" Target="http://www.ico.org.uk" TargetMode="External"/><Relationship Id="rId5"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image" Target="media/image11.png"/><Relationship Id="rId28" Type="http://schemas.microsoft.com/office/2014/relationships/chartEx" Target="charts/chartEx3.xml"/><Relationship Id="rId36"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7.png"/><Relationship Id="rId31" Type="http://schemas.openxmlformats.org/officeDocument/2006/relationships/image" Target="media/image12.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recruitment@oasisuk.org" TargetMode="External"/><Relationship Id="rId22" Type="http://schemas.openxmlformats.org/officeDocument/2006/relationships/image" Target="media/image10.png"/><Relationship Id="rId27" Type="http://schemas.openxmlformats.org/officeDocument/2006/relationships/image" Target="media/image14.png"/><Relationship Id="rId30" Type="http://schemas.openxmlformats.org/officeDocument/2006/relationships/hyperlink" Target="mailto:recruitment@oasisuk.org" TargetMode="External"/><Relationship Id="rId35" Type="http://schemas.openxmlformats.org/officeDocument/2006/relationships/fontTable" Target="fontTable.xml"/><Relationship Id="rId8"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6.png"/></Relationships>
</file>

<file path=word/charts/_rels/chartEx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Book2" TargetMode="External"/></Relationships>
</file>

<file path=word/charts/_rels/chartEx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Book2" TargetMode="External"/></Relationships>
</file>

<file path=word/charts/_rels/chartEx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Book2" TargetMode="External"/></Relationships>
</file>

<file path=word/charts/chartEx1.xml><?xml version="1.0" encoding="utf-8"?>
<cx:chartSpace xmlns:a="http://schemas.openxmlformats.org/drawingml/2006/main" xmlns:r="http://schemas.openxmlformats.org/officeDocument/2006/relationships" xmlns:cx="http://schemas.microsoft.com/office/drawing/2014/chartex">
  <cx:chartData>
    <cx:externalData r:id="rId1" cx:autoUpdate="0"/>
    <cx:data id="0">
      <cx:strDim type="cat">
        <cx:f>Sheet1!$C$19:$C$22</cx:f>
        <cx:lvl ptCount="4">
          <cx:pt idx="0">&lt;29</cx:pt>
          <cx:pt idx="1">30-39</cx:pt>
          <cx:pt idx="2">40-49</cx:pt>
          <cx:pt idx="3">50+</cx:pt>
        </cx:lvl>
      </cx:strDim>
      <cx:numDim type="size">
        <cx:f>Sheet1!$D$19:$D$22</cx:f>
        <cx:lvl ptCount="4" formatCode="General">
          <cx:pt idx="0">55</cx:pt>
          <cx:pt idx="1">38</cx:pt>
          <cx:pt idx="2">25</cx:pt>
          <cx:pt idx="3">33</cx:pt>
        </cx:lvl>
      </cx:numDim>
    </cx:data>
  </cx:chartData>
  <cx:chart>
    <cx:title pos="t" align="ctr" overlay="0">
      <cx:tx>
        <cx:txData>
          <cx:v>Age</cx:v>
        </cx:txData>
      </cx:tx>
      <cx:txPr>
        <a:bodyPr spcFirstLastPara="1" vertOverflow="ellipsis" wrap="square" lIns="0" tIns="0" rIns="0" bIns="0" anchor="ctr" anchorCtr="1"/>
        <a:lstStyle/>
        <a:p>
          <a:pPr algn="ctr">
            <a:defRPr/>
          </a:pPr>
          <a:r>
            <a:rPr lang="en-US" b="1"/>
            <a:t>Age</a:t>
          </a:r>
        </a:p>
      </cx:txPr>
    </cx:title>
    <cx:plotArea>
      <cx:plotAreaRegion>
        <cx:series layoutId="treemap" uniqueId="{94FC8A6E-8737-4E57-BDCB-F887A6C39024}">
          <cx:dataLabels pos="inEnd">
            <cx:txPr>
              <a:bodyPr spcFirstLastPara="1" vertOverflow="ellipsis" wrap="square" lIns="0" tIns="0" rIns="0" bIns="0" anchor="ctr" anchorCtr="1">
                <a:spAutoFit/>
              </a:bodyPr>
              <a:lstStyle/>
              <a:p>
                <a:pPr>
                  <a:defRPr lang="en-US" sz="1000" b="1" i="0" u="none" strike="noStrike" kern="1200" baseline="0">
                    <a:solidFill>
                      <a:sysClr val="window" lastClr="FFFFFF"/>
                    </a:solidFill>
                    <a:latin typeface="Calibri" panose="020F0502020204030204"/>
                  </a:defRPr>
                </a:pPr>
                <a:endParaRPr lang="en-US" sz="1000" b="1"/>
              </a:p>
            </cx:txPr>
            <cx:visibility seriesName="0" categoryName="1" value="0"/>
          </cx:dataLabels>
          <cx:dataId val="0"/>
          <cx:layoutPr>
            <cx:parentLabelLayout val="overlapping"/>
          </cx:layoutPr>
        </cx:series>
      </cx:plotAreaRegion>
    </cx:plotArea>
  </cx:chart>
  <cx:spPr>
    <a:ln>
      <a:noFill/>
    </a:ln>
  </cx:spPr>
</cx:chartSpace>
</file>

<file path=word/charts/chartEx2.xml><?xml version="1.0" encoding="utf-8"?>
<cx:chartSpace xmlns:a="http://schemas.openxmlformats.org/drawingml/2006/main" xmlns:r="http://schemas.openxmlformats.org/officeDocument/2006/relationships" xmlns:cx="http://schemas.microsoft.com/office/drawing/2014/chartex">
  <cx:chartData>
    <cx:externalData r:id="rId1" cx:autoUpdate="0"/>
    <cx:data id="0">
      <cx:strDim type="cat">
        <cx:f>Sheet1!$C$3:$C$5</cx:f>
        <cx:lvl ptCount="3">
          <cx:pt idx="0">White</cx:pt>
          <cx:pt idx="1">Black</cx:pt>
          <cx:pt idx="2">Mixed</cx:pt>
        </cx:lvl>
      </cx:strDim>
      <cx:numDim type="size">
        <cx:f>Sheet1!$D$3:$D$5</cx:f>
        <cx:lvl ptCount="3" formatCode="General">
          <cx:pt idx="0">46</cx:pt>
          <cx:pt idx="1">6</cx:pt>
          <cx:pt idx="2">5</cx:pt>
        </cx:lvl>
      </cx:numDim>
    </cx:data>
  </cx:chartData>
  <cx:chart>
    <cx:title pos="t" align="ctr" overlay="0">
      <cx:tx>
        <cx:txData>
          <cx:v>Ethnicity</cx:v>
        </cx:txData>
      </cx:tx>
      <cx:txPr>
        <a:bodyPr spcFirstLastPara="1" vertOverflow="ellipsis" wrap="square" lIns="0" tIns="0" rIns="0" bIns="0" anchor="ctr" anchorCtr="1"/>
        <a:lstStyle/>
        <a:p>
          <a:pPr algn="ctr">
            <a:defRPr/>
          </a:pPr>
          <a:r>
            <a:rPr lang="en-US" b="1"/>
            <a:t>Ethnicity</a:t>
          </a:r>
        </a:p>
      </cx:txPr>
    </cx:title>
    <cx:plotArea>
      <cx:plotAreaRegion>
        <cx:series layoutId="treemap" uniqueId="{97338E91-20BD-489C-9A17-B71DE8A666A1}">
          <cx:dataLabels pos="inEnd">
            <cx:visibility seriesName="0" categoryName="1" value="0"/>
            <cx:dataLabel idx="0" pos="inEnd">
              <cx:txPr>
                <a:bodyPr spcFirstLastPara="1" vertOverflow="ellipsis" wrap="square" lIns="0" tIns="0" rIns="0" bIns="0" anchor="ctr" anchorCtr="1">
                  <a:spAutoFit/>
                </a:bodyPr>
                <a:lstStyle/>
                <a:p>
                  <a:pPr>
                    <a:defRPr lang="en-US" sz="1000" b="0" i="0" u="none" strike="noStrike" kern="1200" baseline="0">
                      <a:solidFill>
                        <a:sysClr val="window" lastClr="FFFFFF"/>
                      </a:solidFill>
                      <a:latin typeface="Calibri" panose="020F0502020204030204"/>
                    </a:defRPr>
                  </a:pPr>
                  <a:r>
                    <a:rPr lang="en-US" sz="1000"/>
                    <a:t>White</a:t>
                  </a:r>
                </a:p>
              </cx:txPr>
              <cx:visibility seriesName="0" categoryName="1" value="0"/>
            </cx:dataLabel>
            <cx:dataLabel idx="1" pos="inEnd">
              <cx:txPr>
                <a:bodyPr spcFirstLastPara="1" vertOverflow="ellipsis" wrap="square" lIns="0" tIns="0" rIns="0" bIns="0" anchor="ctr" anchorCtr="1">
                  <a:spAutoFit/>
                </a:bodyPr>
                <a:lstStyle/>
                <a:p>
                  <a:pPr>
                    <a:defRPr lang="en-US" sz="1000" b="0" i="0" u="none" strike="noStrike" kern="1200" baseline="0">
                      <a:solidFill>
                        <a:sysClr val="window" lastClr="FFFFFF"/>
                      </a:solidFill>
                      <a:latin typeface="Calibri" panose="020F0502020204030204"/>
                    </a:defRPr>
                  </a:pPr>
                  <a:r>
                    <a:rPr lang="en-US" sz="1000"/>
                    <a:t>Black</a:t>
                  </a:r>
                </a:p>
              </cx:txPr>
              <cx:visibility seriesName="0" categoryName="1" value="0"/>
            </cx:dataLabel>
            <cx:dataLabel idx="2" pos="inEnd">
              <cx:txPr>
                <a:bodyPr spcFirstLastPara="1" vertOverflow="ellipsis" wrap="square" lIns="0" tIns="0" rIns="0" bIns="0" anchor="ctr" anchorCtr="1">
                  <a:spAutoFit/>
                </a:bodyPr>
                <a:lstStyle/>
                <a:p>
                  <a:pPr>
                    <a:defRPr lang="en-US" sz="1000" b="0" i="0" u="none" strike="noStrike" kern="1200" baseline="0">
                      <a:solidFill>
                        <a:sysClr val="window" lastClr="FFFFFF"/>
                      </a:solidFill>
                      <a:latin typeface="Calibri" panose="020F0502020204030204"/>
                    </a:defRPr>
                  </a:pPr>
                  <a:r>
                    <a:rPr lang="en-US" sz="1000"/>
                    <a:t>Mixed</a:t>
                  </a:r>
                </a:p>
              </cx:txPr>
              <cx:visibility seriesName="0" categoryName="1" value="0"/>
            </cx:dataLabel>
          </cx:dataLabels>
          <cx:dataId val="0"/>
          <cx:layoutPr>
            <cx:parentLabelLayout val="overlapping"/>
          </cx:layoutPr>
        </cx:series>
      </cx:plotAreaRegion>
    </cx:plotArea>
  </cx:chart>
  <cx:spPr>
    <a:ln>
      <a:noFill/>
    </a:ln>
  </cx:spPr>
  <cx:clrMapOvr bg1="lt1" tx1="dk1" bg2="lt2" tx2="dk2" accent1="accent1" accent2="accent2" accent3="accent3" accent4="accent4" accent5="accent5" accent6="accent6" hlink="hlink" folHlink="folHlink"/>
</cx:chartSpace>
</file>

<file path=word/charts/chartEx3.xml><?xml version="1.0" encoding="utf-8"?>
<cx:chartSpace xmlns:a="http://schemas.openxmlformats.org/drawingml/2006/main" xmlns:r="http://schemas.openxmlformats.org/officeDocument/2006/relationships" xmlns:cx="http://schemas.microsoft.com/office/drawing/2014/chartex">
  <cx:chartData>
    <cx:externalData r:id="rId1" cx:autoUpdate="0"/>
    <cx:data id="0">
      <cx:strDim type="cat">
        <cx:f>Sheet1!$C$16:$C$17</cx:f>
        <cx:lvl ptCount="2">
          <cx:pt idx="0">Male</cx:pt>
          <cx:pt idx="1">Female</cx:pt>
        </cx:lvl>
      </cx:strDim>
      <cx:numDim type="size">
        <cx:f>Sheet1!$D$16:$D$17</cx:f>
        <cx:lvl ptCount="2" formatCode="General">
          <cx:pt idx="0">52</cx:pt>
          <cx:pt idx="1">103</cx:pt>
        </cx:lvl>
      </cx:numDim>
    </cx:data>
  </cx:chartData>
  <cx:chart>
    <cx:title pos="t" align="ctr" overlay="0">
      <cx:tx>
        <cx:txData>
          <cx:v>Gender</cx:v>
        </cx:txData>
      </cx:tx>
      <cx:txPr>
        <a:bodyPr spcFirstLastPara="1" vertOverflow="ellipsis" wrap="square" lIns="0" tIns="0" rIns="0" bIns="0" anchor="ctr" anchorCtr="1"/>
        <a:lstStyle/>
        <a:p>
          <a:pPr algn="ctr">
            <a:defRPr/>
          </a:pPr>
          <a:r>
            <a:rPr lang="en-US" b="1"/>
            <a:t>Gender</a:t>
          </a:r>
        </a:p>
      </cx:txPr>
    </cx:title>
    <cx:plotArea>
      <cx:plotAreaRegion>
        <cx:series layoutId="treemap" uniqueId="{8922456E-9DE5-4CAC-8786-4B330480514E}">
          <cx:dataLabels pos="inEnd">
            <cx:visibility seriesName="0" categoryName="1" value="0"/>
          </cx:dataLabels>
          <cx:dataId val="0"/>
          <cx:layoutPr>
            <cx:parentLabelLayout val="overlapping"/>
          </cx:layoutPr>
        </cx:series>
      </cx:plotAreaRegion>
    </cx:plotArea>
  </cx:chart>
  <cx:spPr>
    <a:ln>
      <a:noFill/>
    </a:ln>
  </cx:spPr>
</cx: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410">
  <cs:axisTitle>
    <cs:lnRef idx="0"/>
    <cs:fillRef idx="0"/>
    <cs:effectRef idx="0"/>
    <cs:fontRef idx="minor">
      <a:schemeClr val="tx1">
        <a:lumMod val="65000"/>
        <a:lumOff val="35000"/>
      </a:schemeClr>
    </cs:fontRef>
    <cs:spPr>
      <a:solidFill>
        <a:schemeClr val="bg1">
          <a:lumMod val="65000"/>
        </a:schemeClr>
      </a:solidFill>
      <a:ln w="19050">
        <a:solidFill>
          <a:schemeClr val="bg1"/>
        </a:solidFill>
      </a:ln>
    </cs:spPr>
    <cs:defRPr sz="9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bg1"/>
    </cs:fontRef>
    <cs:defRPr sz="900" kern="1200"/>
    <cs:bodyPr lIns="38100" tIns="19050" rIns="38100" bIns="19050">
      <a:spAutoFit/>
    </cs:bodyPr>
  </cs:dataLabel>
  <cs:dataLabelCallout>
    <cs:lnRef idx="0"/>
    <cs:fillRef idx="0"/>
    <cs:effectRef idx="0"/>
    <cs:fontRef idx="minor">
      <a:schemeClr val="tx1">
        <a:lumMod val="65000"/>
        <a:lumOff val="35000"/>
      </a:schemeClr>
    </cs:fontRef>
    <cs:spPr>
      <a:solidFill>
        <a:schemeClr val="lt1"/>
      </a:solidFill>
      <a:ln>
        <a:solidFill>
          <a:schemeClr val="dk1">
            <a:lumMod val="25000"/>
            <a:lumOff val="75000"/>
          </a:schemeClr>
        </a:solidFill>
      </a:ln>
    </cs:spPr>
    <cs:defRPr sz="9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solidFill>
        <a:schemeClr val="phClr"/>
      </a:solidFill>
      <a:ln w="19050">
        <a:solidFill>
          <a:schemeClr val="lt1"/>
        </a:solidFill>
      </a:ln>
    </cs:spPr>
  </cs:dataPoint>
  <cs:dataPoint3D>
    <cs:lnRef idx="0"/>
    <cs:fillRef idx="0">
      <cs:styleClr val="auto"/>
    </cs:fillRef>
    <cs:effectRef idx="0"/>
    <cs:fontRef idx="minor">
      <a:schemeClr val="tx1"/>
    </cs:fontRef>
    <cs:spPr>
      <a:solidFill>
        <a:schemeClr val="phClr"/>
      </a:solidFill>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fillRef idx="0">
      <cs:styleClr val="auto"/>
    </cs:fillRef>
    <cs:effectRef idx="0"/>
    <cs:fontRef idx="minor">
      <a:schemeClr val="tx1"/>
    </cs:fontRef>
    <cs:spPr>
      <a:solidFill>
        <a:schemeClr val="phClr"/>
      </a:solidFill>
      <a:ln w="9525">
        <a:solidFill>
          <a:schemeClr val="lt1"/>
        </a:solidFill>
      </a:ln>
    </cs:spPr>
  </cs:dataPointMarker>
  <cs:dataPointMarkerLayout symbol="circle" size="5"/>
  <cs:dataPointWireframe>
    <cs:lnRef idx="0">
      <cs:styleClr val="auto"/>
    </cs:lnRef>
    <cs:fillRef idx="0"/>
    <cs:effectRef idx="0"/>
    <cs:fontRef idx="minor">
      <a:schemeClr val="tx1"/>
    </cs:fontRef>
    <cs:spPr>
      <a:ln w="28575" cap="rnd">
        <a:solidFill>
          <a:schemeClr val="phClr"/>
        </a:solidFill>
        <a:round/>
      </a:ln>
    </cs:spPr>
  </cs:dataPointWireframe>
  <cs:dataTable>
    <cs:lnRef idx="0"/>
    <cs:fillRef idx="0"/>
    <cs:effectRef idx="0"/>
    <cs:fontRef idx="minor">
      <a:schemeClr val="tx1">
        <a:lumMod val="65000"/>
        <a:lumOff val="35000"/>
      </a:schemeClr>
    </cs:fontRef>
    <cs:defRPr sz="900"/>
  </cs:dataTable>
  <cs:downBar>
    <cs:lnRef idx="0"/>
    <cs:fillRef idx="0"/>
    <cs:effectRef idx="0"/>
    <cs:fontRef idx="minor">
      <a:schemeClr val="tx1"/>
    </cs:fontRef>
    <cs:spPr>
      <a:solidFill>
        <a:schemeClr val="dk1"/>
      </a:solidFill>
    </cs:spPr>
  </cs:downBar>
  <cs:dropLine>
    <cs:lnRef idx="0"/>
    <cs:fillRef idx="0"/>
    <cs:effectRef idx="0"/>
    <cs:fontRef idx="minor">
      <a:schemeClr val="tx1"/>
    </cs:fontRef>
  </cs:dropLine>
  <cs:errorBar>
    <cs:lnRef idx="0"/>
    <cs:fillRef idx="0"/>
    <cs:effectRef idx="0"/>
    <cs:fontRef idx="minor">
      <a:schemeClr val="tx1"/>
    </cs:fontRef>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lumOff val="10000"/>
          </a:schemeClr>
        </a:solidFill>
        <a:round/>
      </a:ln>
    </cs:spPr>
  </cs:gridlineMinor>
  <cs:hiLoLine>
    <cs:lnRef idx="0"/>
    <cs:fillRef idx="0"/>
    <cs:effectRef idx="0"/>
    <cs:fontRef idx="minor">
      <a:schemeClr val="tx1"/>
    </cs:fontRef>
  </cs:hiLoLine>
  <cs:leaderLine>
    <cs:lnRef idx="0"/>
    <cs:fillRef idx="0"/>
    <cs:effectRef idx="0"/>
    <cs:fontRef idx="minor">
      <a:schemeClr val="tx1"/>
    </cs:fontRef>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cs:seriesAxis>
  <cs:seriesLine>
    <cs:lnRef idx="0"/>
    <cs:fillRef idx="0"/>
    <cs:effectRef idx="0"/>
    <cs:fontRef idx="minor">
      <a:schemeClr val="tx1"/>
    </cs:fontRef>
    <cs:spPr>
      <a:ln w="9525" cap="flat">
        <a:solidFill>
          <a:srgbClr val="D9D9D9"/>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cs:trendlineLabel>
  <cs:upBar>
    <cs:lnRef idx="0"/>
    <cs:fillRef idx="0"/>
    <cs:effectRef idx="0"/>
    <cs:fontRef idx="minor">
      <a:schemeClr val="tx1"/>
    </cs:fontRef>
    <cs:spPr>
      <a:solidFill>
        <a:schemeClr val="lt1"/>
      </a:solidFill>
    </cs:spPr>
  </cs:upBar>
  <cs:valueAxis>
    <cs:lnRef idx="0"/>
    <cs:fillRef idx="0"/>
    <cs:effectRef idx="0"/>
    <cs:fontRef idx="minor">
      <a:schemeClr val="tx1">
        <a:lumMod val="65000"/>
        <a:lumOff val="35000"/>
      </a:schemeClr>
    </cs:fontRef>
    <cs:defRPr sz="900"/>
  </cs:valueAxis>
  <cs:wall>
    <cs:lnRef idx="0"/>
    <cs:fillRef idx="0"/>
    <cs:effectRef idx="0"/>
    <cs:fontRef idx="minor">
      <a:schemeClr val="tx1"/>
    </cs:fontRef>
  </cs:wall>
</cs:chartStyle>
</file>

<file path=word/charts/style2.xml><?xml version="1.0" encoding="utf-8"?>
<cs:chartStyle xmlns:cs="http://schemas.microsoft.com/office/drawing/2012/chartStyle" xmlns:a="http://schemas.openxmlformats.org/drawingml/2006/main" id="410">
  <cs:axisTitle>
    <cs:lnRef idx="0"/>
    <cs:fillRef idx="0"/>
    <cs:effectRef idx="0"/>
    <cs:fontRef idx="minor">
      <a:schemeClr val="tx1">
        <a:lumMod val="65000"/>
        <a:lumOff val="35000"/>
      </a:schemeClr>
    </cs:fontRef>
    <cs:spPr>
      <a:solidFill>
        <a:schemeClr val="bg1">
          <a:lumMod val="65000"/>
        </a:schemeClr>
      </a:solidFill>
      <a:ln w="19050">
        <a:solidFill>
          <a:schemeClr val="bg1"/>
        </a:solidFill>
      </a:ln>
    </cs:spPr>
    <cs:defRPr sz="9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bg1"/>
    </cs:fontRef>
    <cs:defRPr sz="900" kern="1200"/>
    <cs:bodyPr lIns="38100" tIns="19050" rIns="38100" bIns="19050">
      <a:spAutoFit/>
    </cs:bodyPr>
  </cs:dataLabel>
  <cs:dataLabelCallout>
    <cs:lnRef idx="0"/>
    <cs:fillRef idx="0"/>
    <cs:effectRef idx="0"/>
    <cs:fontRef idx="minor">
      <a:schemeClr val="tx1">
        <a:lumMod val="65000"/>
        <a:lumOff val="35000"/>
      </a:schemeClr>
    </cs:fontRef>
    <cs:spPr>
      <a:solidFill>
        <a:schemeClr val="lt1"/>
      </a:solidFill>
      <a:ln>
        <a:solidFill>
          <a:schemeClr val="dk1">
            <a:lumMod val="25000"/>
            <a:lumOff val="75000"/>
          </a:schemeClr>
        </a:solidFill>
      </a:ln>
    </cs:spPr>
    <cs:defRPr sz="9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solidFill>
        <a:schemeClr val="phClr"/>
      </a:solidFill>
      <a:ln w="19050">
        <a:solidFill>
          <a:schemeClr val="lt1"/>
        </a:solidFill>
      </a:ln>
    </cs:spPr>
  </cs:dataPoint>
  <cs:dataPoint3D>
    <cs:lnRef idx="0"/>
    <cs:fillRef idx="0">
      <cs:styleClr val="auto"/>
    </cs:fillRef>
    <cs:effectRef idx="0"/>
    <cs:fontRef idx="minor">
      <a:schemeClr val="tx1"/>
    </cs:fontRef>
    <cs:spPr>
      <a:solidFill>
        <a:schemeClr val="phClr"/>
      </a:solidFill>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fillRef idx="0">
      <cs:styleClr val="auto"/>
    </cs:fillRef>
    <cs:effectRef idx="0"/>
    <cs:fontRef idx="minor">
      <a:schemeClr val="tx1"/>
    </cs:fontRef>
    <cs:spPr>
      <a:solidFill>
        <a:schemeClr val="phClr"/>
      </a:solidFill>
      <a:ln w="9525">
        <a:solidFill>
          <a:schemeClr val="lt1"/>
        </a:solidFill>
      </a:ln>
    </cs:spPr>
  </cs:dataPointMarker>
  <cs:dataPointMarkerLayout symbol="circle" size="5"/>
  <cs:dataPointWireframe>
    <cs:lnRef idx="0">
      <cs:styleClr val="auto"/>
    </cs:lnRef>
    <cs:fillRef idx="0"/>
    <cs:effectRef idx="0"/>
    <cs:fontRef idx="minor">
      <a:schemeClr val="tx1"/>
    </cs:fontRef>
    <cs:spPr>
      <a:ln w="28575" cap="rnd">
        <a:solidFill>
          <a:schemeClr val="phClr"/>
        </a:solidFill>
        <a:round/>
      </a:ln>
    </cs:spPr>
  </cs:dataPointWireframe>
  <cs:dataTable>
    <cs:lnRef idx="0"/>
    <cs:fillRef idx="0"/>
    <cs:effectRef idx="0"/>
    <cs:fontRef idx="minor">
      <a:schemeClr val="tx1">
        <a:lumMod val="65000"/>
        <a:lumOff val="35000"/>
      </a:schemeClr>
    </cs:fontRef>
    <cs:defRPr sz="900"/>
  </cs:dataTable>
  <cs:downBar>
    <cs:lnRef idx="0"/>
    <cs:fillRef idx="0"/>
    <cs:effectRef idx="0"/>
    <cs:fontRef idx="minor">
      <a:schemeClr val="tx1"/>
    </cs:fontRef>
    <cs:spPr>
      <a:solidFill>
        <a:schemeClr val="dk1"/>
      </a:solidFill>
    </cs:spPr>
  </cs:downBar>
  <cs:dropLine>
    <cs:lnRef idx="0"/>
    <cs:fillRef idx="0"/>
    <cs:effectRef idx="0"/>
    <cs:fontRef idx="minor">
      <a:schemeClr val="tx1"/>
    </cs:fontRef>
  </cs:dropLine>
  <cs:errorBar>
    <cs:lnRef idx="0"/>
    <cs:fillRef idx="0"/>
    <cs:effectRef idx="0"/>
    <cs:fontRef idx="minor">
      <a:schemeClr val="tx1"/>
    </cs:fontRef>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lumOff val="10000"/>
          </a:schemeClr>
        </a:solidFill>
        <a:round/>
      </a:ln>
    </cs:spPr>
  </cs:gridlineMinor>
  <cs:hiLoLine>
    <cs:lnRef idx="0"/>
    <cs:fillRef idx="0"/>
    <cs:effectRef idx="0"/>
    <cs:fontRef idx="minor">
      <a:schemeClr val="tx1"/>
    </cs:fontRef>
  </cs:hiLoLine>
  <cs:leaderLine>
    <cs:lnRef idx="0"/>
    <cs:fillRef idx="0"/>
    <cs:effectRef idx="0"/>
    <cs:fontRef idx="minor">
      <a:schemeClr val="tx1"/>
    </cs:fontRef>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cs:seriesAxis>
  <cs:seriesLine>
    <cs:lnRef idx="0"/>
    <cs:fillRef idx="0"/>
    <cs:effectRef idx="0"/>
    <cs:fontRef idx="minor">
      <a:schemeClr val="tx1"/>
    </cs:fontRef>
    <cs:spPr>
      <a:ln w="9525" cap="flat">
        <a:solidFill>
          <a:srgbClr val="D9D9D9"/>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cs:trendlineLabel>
  <cs:upBar>
    <cs:lnRef idx="0"/>
    <cs:fillRef idx="0"/>
    <cs:effectRef idx="0"/>
    <cs:fontRef idx="minor">
      <a:schemeClr val="tx1"/>
    </cs:fontRef>
    <cs:spPr>
      <a:solidFill>
        <a:schemeClr val="lt1"/>
      </a:solidFill>
    </cs:spPr>
  </cs:upBar>
  <cs:valueAxis>
    <cs:lnRef idx="0"/>
    <cs:fillRef idx="0"/>
    <cs:effectRef idx="0"/>
    <cs:fontRef idx="minor">
      <a:schemeClr val="tx1">
        <a:lumMod val="65000"/>
        <a:lumOff val="35000"/>
      </a:schemeClr>
    </cs:fontRef>
    <cs:defRPr sz="900"/>
  </cs:valueAxis>
  <cs:wall>
    <cs:lnRef idx="0"/>
    <cs:fillRef idx="0"/>
    <cs:effectRef idx="0"/>
    <cs:fontRef idx="minor">
      <a:schemeClr val="tx1"/>
    </cs:fontRef>
  </cs:wall>
</cs:chartStyle>
</file>

<file path=word/charts/style3.xml><?xml version="1.0" encoding="utf-8"?>
<cs:chartStyle xmlns:cs="http://schemas.microsoft.com/office/drawing/2012/chartStyle" xmlns:a="http://schemas.openxmlformats.org/drawingml/2006/main" id="410">
  <cs:axisTitle>
    <cs:lnRef idx="0"/>
    <cs:fillRef idx="0"/>
    <cs:effectRef idx="0"/>
    <cs:fontRef idx="minor">
      <a:schemeClr val="tx1">
        <a:lumMod val="65000"/>
        <a:lumOff val="35000"/>
      </a:schemeClr>
    </cs:fontRef>
    <cs:spPr>
      <a:solidFill>
        <a:schemeClr val="bg1">
          <a:lumMod val="65000"/>
        </a:schemeClr>
      </a:solidFill>
      <a:ln w="19050">
        <a:solidFill>
          <a:schemeClr val="bg1"/>
        </a:solidFill>
      </a:ln>
    </cs:spPr>
    <cs:defRPr sz="9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bg1"/>
    </cs:fontRef>
    <cs:defRPr sz="900" kern="1200"/>
    <cs:bodyPr lIns="38100" tIns="19050" rIns="38100" bIns="19050">
      <a:spAutoFit/>
    </cs:bodyPr>
  </cs:dataLabel>
  <cs:dataLabelCallout>
    <cs:lnRef idx="0"/>
    <cs:fillRef idx="0"/>
    <cs:effectRef idx="0"/>
    <cs:fontRef idx="minor">
      <a:schemeClr val="tx1">
        <a:lumMod val="65000"/>
        <a:lumOff val="35000"/>
      </a:schemeClr>
    </cs:fontRef>
    <cs:spPr>
      <a:solidFill>
        <a:schemeClr val="lt1"/>
      </a:solidFill>
      <a:ln>
        <a:solidFill>
          <a:schemeClr val="dk1">
            <a:lumMod val="25000"/>
            <a:lumOff val="75000"/>
          </a:schemeClr>
        </a:solidFill>
      </a:ln>
    </cs:spPr>
    <cs:defRPr sz="9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solidFill>
        <a:schemeClr val="phClr"/>
      </a:solidFill>
      <a:ln w="19050">
        <a:solidFill>
          <a:schemeClr val="lt1"/>
        </a:solidFill>
      </a:ln>
    </cs:spPr>
  </cs:dataPoint>
  <cs:dataPoint3D>
    <cs:lnRef idx="0"/>
    <cs:fillRef idx="0">
      <cs:styleClr val="auto"/>
    </cs:fillRef>
    <cs:effectRef idx="0"/>
    <cs:fontRef idx="minor">
      <a:schemeClr val="tx1"/>
    </cs:fontRef>
    <cs:spPr>
      <a:solidFill>
        <a:schemeClr val="phClr"/>
      </a:solidFill>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fillRef idx="0">
      <cs:styleClr val="auto"/>
    </cs:fillRef>
    <cs:effectRef idx="0"/>
    <cs:fontRef idx="minor">
      <a:schemeClr val="tx1"/>
    </cs:fontRef>
    <cs:spPr>
      <a:solidFill>
        <a:schemeClr val="phClr"/>
      </a:solidFill>
      <a:ln w="9525">
        <a:solidFill>
          <a:schemeClr val="lt1"/>
        </a:solidFill>
      </a:ln>
    </cs:spPr>
  </cs:dataPointMarker>
  <cs:dataPointMarkerLayout symbol="circle" size="5"/>
  <cs:dataPointWireframe>
    <cs:lnRef idx="0">
      <cs:styleClr val="auto"/>
    </cs:lnRef>
    <cs:fillRef idx="0"/>
    <cs:effectRef idx="0"/>
    <cs:fontRef idx="minor">
      <a:schemeClr val="tx1"/>
    </cs:fontRef>
    <cs:spPr>
      <a:ln w="28575" cap="rnd">
        <a:solidFill>
          <a:schemeClr val="phClr"/>
        </a:solidFill>
        <a:round/>
      </a:ln>
    </cs:spPr>
  </cs:dataPointWireframe>
  <cs:dataTable>
    <cs:lnRef idx="0"/>
    <cs:fillRef idx="0"/>
    <cs:effectRef idx="0"/>
    <cs:fontRef idx="minor">
      <a:schemeClr val="tx1">
        <a:lumMod val="65000"/>
        <a:lumOff val="35000"/>
      </a:schemeClr>
    </cs:fontRef>
    <cs:defRPr sz="900"/>
  </cs:dataTable>
  <cs:downBar>
    <cs:lnRef idx="0"/>
    <cs:fillRef idx="0"/>
    <cs:effectRef idx="0"/>
    <cs:fontRef idx="minor">
      <a:schemeClr val="tx1"/>
    </cs:fontRef>
    <cs:spPr>
      <a:solidFill>
        <a:schemeClr val="dk1"/>
      </a:solidFill>
    </cs:spPr>
  </cs:downBar>
  <cs:dropLine>
    <cs:lnRef idx="0"/>
    <cs:fillRef idx="0"/>
    <cs:effectRef idx="0"/>
    <cs:fontRef idx="minor">
      <a:schemeClr val="tx1"/>
    </cs:fontRef>
  </cs:dropLine>
  <cs:errorBar>
    <cs:lnRef idx="0"/>
    <cs:fillRef idx="0"/>
    <cs:effectRef idx="0"/>
    <cs:fontRef idx="minor">
      <a:schemeClr val="tx1"/>
    </cs:fontRef>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lumOff val="10000"/>
          </a:schemeClr>
        </a:solidFill>
        <a:round/>
      </a:ln>
    </cs:spPr>
  </cs:gridlineMinor>
  <cs:hiLoLine>
    <cs:lnRef idx="0"/>
    <cs:fillRef idx="0"/>
    <cs:effectRef idx="0"/>
    <cs:fontRef idx="minor">
      <a:schemeClr val="tx1"/>
    </cs:fontRef>
  </cs:hiLoLine>
  <cs:leaderLine>
    <cs:lnRef idx="0"/>
    <cs:fillRef idx="0"/>
    <cs:effectRef idx="0"/>
    <cs:fontRef idx="minor">
      <a:schemeClr val="tx1"/>
    </cs:fontRef>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cs:seriesAxis>
  <cs:seriesLine>
    <cs:lnRef idx="0"/>
    <cs:fillRef idx="0"/>
    <cs:effectRef idx="0"/>
    <cs:fontRef idx="minor">
      <a:schemeClr val="tx1"/>
    </cs:fontRef>
    <cs:spPr>
      <a:ln w="9525" cap="flat">
        <a:solidFill>
          <a:srgbClr val="D9D9D9"/>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cs:trendlineLabel>
  <cs:upBar>
    <cs:lnRef idx="0"/>
    <cs:fillRef idx="0"/>
    <cs:effectRef idx="0"/>
    <cs:fontRef idx="minor">
      <a:schemeClr val="tx1"/>
    </cs:fontRef>
    <cs:spPr>
      <a:solidFill>
        <a:schemeClr val="lt1"/>
      </a:solidFill>
    </cs:spPr>
  </cs:upBar>
  <cs:valueAxis>
    <cs:lnRef idx="0"/>
    <cs:fillRef idx="0"/>
    <cs:effectRef idx="0"/>
    <cs:fontRef idx="minor">
      <a:schemeClr val="tx1">
        <a:lumMod val="65000"/>
        <a:lumOff val="35000"/>
      </a:schemeClr>
    </cs:fontRef>
    <cs:defRPr sz="900"/>
  </cs:valueAxis>
  <cs:wall>
    <cs:lnRef idx="0"/>
    <cs:fillRef idx="0"/>
    <cs:effectRef idx="0"/>
    <cs:fontRef idx="minor">
      <a:schemeClr val="tx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B8247C9DD2C224CAFC763F230529C4A" ma:contentTypeVersion="12" ma:contentTypeDescription="Create a new document." ma:contentTypeScope="" ma:versionID="53238693f8ce72a8419f2607df87a201">
  <xsd:schema xmlns:xsd="http://www.w3.org/2001/XMLSchema" xmlns:xs="http://www.w3.org/2001/XMLSchema" xmlns:p="http://schemas.microsoft.com/office/2006/metadata/properties" xmlns:ns2="8282f055-2c5b-462b-b9ee-bed6dd3d7476" xmlns:ns3="5d5d49ae-e084-4724-b5d1-428a9bc8a08f" targetNamespace="http://schemas.microsoft.com/office/2006/metadata/properties" ma:root="true" ma:fieldsID="a6bc28b007205d2c2a23d7297ab1648d" ns2:_="" ns3:_="">
    <xsd:import namespace="8282f055-2c5b-462b-b9ee-bed6dd3d7476"/>
    <xsd:import namespace="5d5d49ae-e084-4724-b5d1-428a9bc8a08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82f055-2c5b-462b-b9ee-bed6dd3d747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indexed="true" ma:internalName="MediaServiceLocatio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26ea7f4e-4548-4e32-847b-3d2be3a9a58b"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d5d49ae-e084-4724-b5d1-428a9bc8a08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d6ea8d7-ba45-4a57-9ae0-9720ddc4863f}" ma:internalName="TaxCatchAll" ma:showField="CatchAllData" ma:web="5d5d49ae-e084-4724-b5d1-428a9bc8a08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5d5d49ae-e084-4724-b5d1-428a9bc8a08f" xsi:nil="true"/>
    <lcf76f155ced4ddcb4097134ff3c332f xmlns="8282f055-2c5b-462b-b9ee-bed6dd3d747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B28A17C-885E-4FA7-B2D7-720340BD5F2A}">
  <ds:schemaRefs>
    <ds:schemaRef ds:uri="http://schemas.openxmlformats.org/officeDocument/2006/bibliography"/>
  </ds:schemaRefs>
</ds:datastoreItem>
</file>

<file path=customXml/itemProps2.xml><?xml version="1.0" encoding="utf-8"?>
<ds:datastoreItem xmlns:ds="http://schemas.openxmlformats.org/officeDocument/2006/customXml" ds:itemID="{D12C9653-4D2B-4EA6-9531-A05984E04965}">
  <ds:schemaRefs>
    <ds:schemaRef ds:uri="http://schemas.microsoft.com/sharepoint/v3/contenttype/forms"/>
  </ds:schemaRefs>
</ds:datastoreItem>
</file>

<file path=customXml/itemProps3.xml><?xml version="1.0" encoding="utf-8"?>
<ds:datastoreItem xmlns:ds="http://schemas.openxmlformats.org/officeDocument/2006/customXml" ds:itemID="{2591F9CD-650B-4DE6-A2F5-2974666B08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282f055-2c5b-462b-b9ee-bed6dd3d7476"/>
    <ds:schemaRef ds:uri="5d5d49ae-e084-4724-b5d1-428a9bc8a08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F57513D-C9A0-4264-9CBB-F309AC4DF5FE}">
  <ds:schemaRefs>
    <ds:schemaRef ds:uri="http://schemas.microsoft.com/office/2006/metadata/properties"/>
    <ds:schemaRef ds:uri="http://schemas.microsoft.com/office/infopath/2007/PartnerControls"/>
    <ds:schemaRef ds:uri="5d5d49ae-e084-4724-b5d1-428a9bc8a08f"/>
    <ds:schemaRef ds:uri="8282f055-2c5b-462b-b9ee-bed6dd3d7476"/>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10</Pages>
  <Words>3037</Words>
  <Characters>17313</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Norris</dc:creator>
  <cp:keywords/>
  <dc:description/>
  <cp:lastModifiedBy>Sukie Rayatt</cp:lastModifiedBy>
  <cp:revision>46</cp:revision>
  <cp:lastPrinted>2023-10-30T13:31:00Z</cp:lastPrinted>
  <dcterms:created xsi:type="dcterms:W3CDTF">2023-10-30T13:29:00Z</dcterms:created>
  <dcterms:modified xsi:type="dcterms:W3CDTF">2025-09-29T05:29:00Z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0x0101008B8247C9DD2C224CAFC763F230529C4A</vt:lpwstr>
  </property>
  <property fmtid="{D5CDD505-2E9C-101B-9397-08002B2CF9AE}" pid="3" name="Order">
    <vt:r8>68400</vt:r8>
  </property>
  <property fmtid="{D5CDD505-2E9C-101B-9397-08002B2CF9AE}" pid="4" name="MediaServiceImageTags">
    <vt:lpwstr/>
  </property>
</Properties>
</file>