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3689B" w14:textId="45A8F81F" w:rsidR="00E74738" w:rsidRDefault="00C2794A" w:rsidP="00CC6CD9">
      <w:pPr>
        <w:pStyle w:val="BasicParagraph"/>
        <w:rPr>
          <w:rFonts w:ascii="Lilita One" w:hAnsi="Lilita One" w:cs="Lilita One"/>
          <w:sz w:val="52"/>
          <w:szCs w:val="52"/>
        </w:rPr>
      </w:pPr>
      <w:r>
        <w:rPr>
          <w:rFonts w:ascii="Lilita One" w:hAnsi="Lilita One" w:cs="Lilita One"/>
          <w:sz w:val="52"/>
          <w:szCs w:val="52"/>
        </w:rPr>
        <w:tab/>
      </w:r>
      <w:r>
        <w:rPr>
          <w:rFonts w:ascii="Lilita One" w:hAnsi="Lilita One" w:cs="Lilita One"/>
          <w:sz w:val="52"/>
          <w:szCs w:val="52"/>
        </w:rPr>
        <w:tab/>
      </w:r>
      <w:r>
        <w:rPr>
          <w:rFonts w:ascii="Lilita One" w:hAnsi="Lilita One" w:cs="Lilita One"/>
          <w:sz w:val="52"/>
          <w:szCs w:val="52"/>
        </w:rPr>
        <w:tab/>
      </w:r>
      <w:r>
        <w:rPr>
          <w:rFonts w:ascii="Lilita One" w:hAnsi="Lilita One" w:cs="Lilita One"/>
          <w:sz w:val="52"/>
          <w:szCs w:val="52"/>
        </w:rPr>
        <w:tab/>
      </w:r>
      <w:r>
        <w:rPr>
          <w:rFonts w:ascii="Lilita One" w:hAnsi="Lilita One" w:cs="Lilita One"/>
          <w:sz w:val="52"/>
          <w:szCs w:val="52"/>
        </w:rPr>
        <w:tab/>
      </w:r>
      <w:r>
        <w:rPr>
          <w:rFonts w:ascii="Lilita One" w:hAnsi="Lilita One" w:cs="Lilita One"/>
          <w:sz w:val="52"/>
          <w:szCs w:val="52"/>
        </w:rPr>
        <w:tab/>
      </w:r>
      <w:r w:rsidR="002034E2" w:rsidRPr="002034E2">
        <w:rPr>
          <w:rFonts w:ascii="Lilita One" w:hAnsi="Lilita One" w:cs="Lilita One"/>
          <w:noProof/>
          <w:sz w:val="52"/>
          <w:szCs w:val="52"/>
        </w:rPr>
        <w:drawing>
          <wp:inline distT="0" distB="0" distL="0" distR="0" wp14:anchorId="09D793E4" wp14:editId="7E438736">
            <wp:extent cx="1087010" cy="1143000"/>
            <wp:effectExtent l="0" t="0" r="0" b="0"/>
            <wp:docPr id="1389736765" name="Picture 1" descr="A logo with colorful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736765" name="Picture 1" descr="A logo with colorful circle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99431" cy="1156061"/>
                    </a:xfrm>
                    <a:prstGeom prst="rect">
                      <a:avLst/>
                    </a:prstGeom>
                    <a:noFill/>
                    <a:ln>
                      <a:noFill/>
                    </a:ln>
                  </pic:spPr>
                </pic:pic>
              </a:graphicData>
            </a:graphic>
          </wp:inline>
        </w:drawing>
      </w:r>
    </w:p>
    <w:p w14:paraId="1AE79A0A" w14:textId="6E76A9B4" w:rsidR="007B2CE0" w:rsidRPr="005952BA" w:rsidRDefault="007B2CE0" w:rsidP="00E74738">
      <w:pPr>
        <w:pStyle w:val="BasicParagraph"/>
        <w:jc w:val="center"/>
        <w:rPr>
          <w:rFonts w:ascii="Congenial" w:hAnsi="Congenial" w:cstheme="majorHAnsi"/>
          <w:b/>
          <w:bCs/>
          <w:sz w:val="36"/>
          <w:szCs w:val="36"/>
        </w:rPr>
      </w:pPr>
      <w:r w:rsidRPr="005952BA">
        <w:rPr>
          <w:rFonts w:ascii="Congenial" w:hAnsi="Congenial" w:cstheme="majorHAnsi"/>
          <w:b/>
          <w:bCs/>
          <w:sz w:val="36"/>
          <w:szCs w:val="36"/>
        </w:rPr>
        <w:t>Job Description</w:t>
      </w:r>
      <w:r w:rsidRPr="005952BA">
        <w:rPr>
          <w:rFonts w:ascii="Congenial" w:hAnsi="Congenial" w:cstheme="majorHAnsi"/>
          <w:b/>
          <w:bCs/>
          <w:sz w:val="36"/>
          <w:szCs w:val="36"/>
        </w:rPr>
        <w:br/>
      </w:r>
      <w:r w:rsidR="00681F4A" w:rsidRPr="005952BA">
        <w:rPr>
          <w:rFonts w:ascii="Congenial" w:hAnsi="Congenial" w:cstheme="majorHAnsi"/>
          <w:b/>
          <w:bCs/>
          <w:sz w:val="36"/>
          <w:szCs w:val="36"/>
        </w:rPr>
        <w:t>Quality &amp; Development Lead</w:t>
      </w:r>
    </w:p>
    <w:p w14:paraId="652B94D8" w14:textId="573AF70C" w:rsidR="007B2CE0" w:rsidRPr="005952BA" w:rsidRDefault="007B2CE0" w:rsidP="005952BA">
      <w:pPr>
        <w:jc w:val="center"/>
        <w:rPr>
          <w:rFonts w:ascii="Congenial" w:hAnsi="Congenial" w:cstheme="majorHAnsi"/>
          <w:sz w:val="28"/>
          <w:szCs w:val="28"/>
        </w:rPr>
      </w:pPr>
      <w:r w:rsidRPr="005952BA">
        <w:rPr>
          <w:rFonts w:ascii="Congenial" w:hAnsi="Congenial" w:cstheme="majorHAnsi"/>
          <w:sz w:val="28"/>
          <w:szCs w:val="28"/>
        </w:rPr>
        <w:t>Youth Commission for Guernsey and Alderney</w:t>
      </w:r>
    </w:p>
    <w:p w14:paraId="5123782B" w14:textId="77777777" w:rsidR="007B2CE0" w:rsidRPr="005952BA" w:rsidRDefault="007B2CE0" w:rsidP="00E41BB4">
      <w:pPr>
        <w:pStyle w:val="BasicParagraph"/>
        <w:suppressAutoHyphens/>
        <w:jc w:val="both"/>
        <w:rPr>
          <w:rFonts w:asciiTheme="majorHAnsi" w:hAnsiTheme="majorHAnsi" w:cstheme="majorHAnsi"/>
          <w:b/>
          <w:bCs/>
        </w:rPr>
      </w:pPr>
      <w:r w:rsidRPr="005952BA">
        <w:rPr>
          <w:rFonts w:asciiTheme="majorHAnsi" w:hAnsiTheme="majorHAnsi" w:cstheme="majorHAnsi"/>
          <w:b/>
          <w:bCs/>
        </w:rPr>
        <w:t xml:space="preserve">Youth Commission </w:t>
      </w:r>
    </w:p>
    <w:p w14:paraId="6379852F" w14:textId="24D9E310" w:rsidR="00900810" w:rsidRPr="005952BA" w:rsidRDefault="007B2CE0" w:rsidP="00900810">
      <w:pPr>
        <w:pStyle w:val="BasicParagraph"/>
        <w:suppressAutoHyphens/>
        <w:jc w:val="both"/>
        <w:rPr>
          <w:rFonts w:asciiTheme="majorHAnsi" w:hAnsiTheme="majorHAnsi" w:cstheme="majorHAnsi"/>
          <w:lang w:val="en-US"/>
        </w:rPr>
      </w:pPr>
      <w:r w:rsidRPr="005952BA">
        <w:rPr>
          <w:rFonts w:asciiTheme="majorHAnsi" w:hAnsiTheme="majorHAnsi" w:cstheme="majorHAnsi"/>
        </w:rPr>
        <w:t xml:space="preserve">At the Youth Commission, </w:t>
      </w:r>
      <w:r w:rsidR="00900810" w:rsidRPr="005952BA">
        <w:rPr>
          <w:rFonts w:asciiTheme="majorHAnsi" w:hAnsiTheme="majorHAnsi" w:cstheme="majorHAnsi"/>
        </w:rPr>
        <w:t>our vision is e</w:t>
      </w:r>
      <w:proofErr w:type="spellStart"/>
      <w:r w:rsidR="00900810" w:rsidRPr="005952BA">
        <w:rPr>
          <w:rFonts w:asciiTheme="majorHAnsi" w:hAnsiTheme="majorHAnsi" w:cstheme="majorHAnsi"/>
          <w:lang w:val="en-US"/>
        </w:rPr>
        <w:t>mpowering</w:t>
      </w:r>
      <w:proofErr w:type="spellEnd"/>
      <w:r w:rsidR="00900810" w:rsidRPr="005952BA">
        <w:rPr>
          <w:rFonts w:asciiTheme="majorHAnsi" w:hAnsiTheme="majorHAnsi" w:cstheme="majorHAnsi"/>
          <w:lang w:val="en-US"/>
        </w:rPr>
        <w:t xml:space="preserve"> youth and shaping futures, enabling young people to be inspired and prepared for the future they dream of…</w:t>
      </w:r>
    </w:p>
    <w:p w14:paraId="2D988083" w14:textId="47F744F9" w:rsidR="00E74738" w:rsidRPr="005952BA" w:rsidRDefault="00E74738" w:rsidP="00900810">
      <w:pPr>
        <w:pStyle w:val="BasicParagraph"/>
        <w:suppressAutoHyphens/>
        <w:jc w:val="both"/>
        <w:rPr>
          <w:rFonts w:asciiTheme="majorHAnsi" w:hAnsiTheme="majorHAnsi" w:cstheme="majorHAnsi"/>
        </w:rPr>
      </w:pPr>
      <w:r w:rsidRPr="005952BA">
        <w:rPr>
          <w:rFonts w:asciiTheme="majorHAnsi" w:hAnsiTheme="majorHAnsi" w:cstheme="majorHAnsi"/>
        </w:rPr>
        <w:t>We are child centred, young people are at the heart of everything we do.</w:t>
      </w:r>
    </w:p>
    <w:p w14:paraId="1AF432FB" w14:textId="77777777" w:rsidR="00E74738" w:rsidRPr="005952BA" w:rsidRDefault="00E74738" w:rsidP="00E41BB4">
      <w:pPr>
        <w:pStyle w:val="BasicParagraph"/>
        <w:numPr>
          <w:ilvl w:val="0"/>
          <w:numId w:val="1"/>
        </w:numPr>
        <w:suppressAutoHyphens/>
        <w:jc w:val="both"/>
        <w:rPr>
          <w:rFonts w:asciiTheme="majorHAnsi" w:hAnsiTheme="majorHAnsi" w:cstheme="majorHAnsi"/>
        </w:rPr>
      </w:pPr>
      <w:r w:rsidRPr="005952BA">
        <w:rPr>
          <w:rFonts w:asciiTheme="majorHAnsi" w:hAnsiTheme="majorHAnsi" w:cstheme="majorHAnsi"/>
        </w:rPr>
        <w:t>We build trusting relationships with young people.</w:t>
      </w:r>
    </w:p>
    <w:p w14:paraId="39CDE1EB" w14:textId="4419558F" w:rsidR="00E74738" w:rsidRPr="005952BA" w:rsidRDefault="00E74738" w:rsidP="00E41BB4">
      <w:pPr>
        <w:pStyle w:val="BasicParagraph"/>
        <w:numPr>
          <w:ilvl w:val="0"/>
          <w:numId w:val="1"/>
        </w:numPr>
        <w:suppressAutoHyphens/>
        <w:jc w:val="both"/>
        <w:rPr>
          <w:rFonts w:asciiTheme="majorHAnsi" w:hAnsiTheme="majorHAnsi" w:cstheme="majorHAnsi"/>
        </w:rPr>
      </w:pPr>
      <w:r w:rsidRPr="005952BA">
        <w:rPr>
          <w:rFonts w:asciiTheme="majorHAnsi" w:hAnsiTheme="majorHAnsi" w:cstheme="majorHAnsi"/>
        </w:rPr>
        <w:t xml:space="preserve">We work in collaboration to provide effective, needs driven services that make a </w:t>
      </w:r>
      <w:proofErr w:type="gramStart"/>
      <w:r w:rsidRPr="005952BA">
        <w:rPr>
          <w:rFonts w:asciiTheme="majorHAnsi" w:hAnsiTheme="majorHAnsi" w:cstheme="majorHAnsi"/>
        </w:rPr>
        <w:t>real</w:t>
      </w:r>
      <w:proofErr w:type="gramEnd"/>
      <w:r w:rsidRPr="005952BA">
        <w:rPr>
          <w:rFonts w:asciiTheme="majorHAnsi" w:hAnsiTheme="majorHAnsi" w:cstheme="majorHAnsi"/>
        </w:rPr>
        <w:t xml:space="preserve"> different to young people.</w:t>
      </w:r>
    </w:p>
    <w:p w14:paraId="32F8F366" w14:textId="77777777" w:rsidR="007B2CE0" w:rsidRPr="005952BA" w:rsidRDefault="007B2CE0" w:rsidP="00E41BB4">
      <w:pPr>
        <w:pStyle w:val="BasicParagraph"/>
        <w:suppressAutoHyphens/>
        <w:jc w:val="both"/>
        <w:rPr>
          <w:rFonts w:asciiTheme="majorHAnsi" w:hAnsiTheme="majorHAnsi" w:cstheme="majorHAnsi"/>
        </w:rPr>
      </w:pPr>
    </w:p>
    <w:p w14:paraId="5A8DB7CB"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Purpose of the Role</w:t>
      </w:r>
    </w:p>
    <w:p w14:paraId="09D0CBD4" w14:textId="7CA1F642" w:rsidR="003C4D01" w:rsidRPr="003C4D01" w:rsidRDefault="003C4D01" w:rsidP="003C4D01">
      <w:pPr>
        <w:pStyle w:val="BasicParagraph"/>
        <w:tabs>
          <w:tab w:val="left" w:pos="380"/>
        </w:tabs>
        <w:suppressAutoHyphens/>
        <w:jc w:val="both"/>
        <w:rPr>
          <w:rFonts w:asciiTheme="majorHAnsi" w:hAnsiTheme="majorHAnsi" w:cstheme="majorHAnsi"/>
        </w:rPr>
      </w:pPr>
      <w:r w:rsidRPr="003C4D01">
        <w:rPr>
          <w:rFonts w:asciiTheme="majorHAnsi" w:hAnsiTheme="majorHAnsi" w:cstheme="majorHAnsi"/>
        </w:rPr>
        <w:t xml:space="preserve">The </w:t>
      </w:r>
      <w:r w:rsidR="002F72FE">
        <w:rPr>
          <w:rFonts w:asciiTheme="majorHAnsi" w:hAnsiTheme="majorHAnsi" w:cstheme="majorHAnsi"/>
        </w:rPr>
        <w:t>Quality &amp; Development</w:t>
      </w:r>
      <w:r w:rsidRPr="003C4D01">
        <w:rPr>
          <w:rFonts w:asciiTheme="majorHAnsi" w:hAnsiTheme="majorHAnsi" w:cstheme="majorHAnsi"/>
        </w:rPr>
        <w:t xml:space="preserve"> Lead will provide organisation-wide leadership in youth work practice standards, ensuring high-quality, evidence-informed approaches across all services. This role will support staff to deliver outstanding youth work through developing frameworks, offering professional guidance, modelling best practice, and driving continuous improvement. The postholder will be instrumental in embedding a consistent culture of reflective practice, </w:t>
      </w:r>
      <w:r w:rsidR="00A23D98" w:rsidRPr="005952BA">
        <w:rPr>
          <w:rFonts w:asciiTheme="majorHAnsi" w:hAnsiTheme="majorHAnsi" w:cstheme="majorHAnsi"/>
        </w:rPr>
        <w:t>embedding safe and trusted relationships</w:t>
      </w:r>
      <w:r w:rsidRPr="003C4D01">
        <w:rPr>
          <w:rFonts w:asciiTheme="majorHAnsi" w:hAnsiTheme="majorHAnsi" w:cstheme="majorHAnsi"/>
        </w:rPr>
        <w:t>, and meaningful youth participation.</w:t>
      </w:r>
    </w:p>
    <w:p w14:paraId="2A2838C4" w14:textId="00DB7EA1" w:rsidR="003C4D01" w:rsidRPr="003C4D01" w:rsidRDefault="003C4D01" w:rsidP="003C4D01">
      <w:pPr>
        <w:pStyle w:val="BasicParagraph"/>
        <w:tabs>
          <w:tab w:val="left" w:pos="380"/>
        </w:tabs>
        <w:suppressAutoHyphens/>
        <w:jc w:val="both"/>
        <w:rPr>
          <w:rFonts w:asciiTheme="majorHAnsi" w:hAnsiTheme="majorHAnsi" w:cstheme="majorHAnsi"/>
          <w:b/>
          <w:bCs/>
        </w:rPr>
      </w:pPr>
    </w:p>
    <w:p w14:paraId="64168C3F"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Key Responsibilities</w:t>
      </w:r>
    </w:p>
    <w:p w14:paraId="500F2CF2"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Practice Leadership</w:t>
      </w:r>
    </w:p>
    <w:p w14:paraId="713C1481" w14:textId="77777777" w:rsidR="003C4D01" w:rsidRPr="003C4D01" w:rsidRDefault="003C4D01" w:rsidP="003C4D01">
      <w:pPr>
        <w:pStyle w:val="BasicParagraph"/>
        <w:numPr>
          <w:ilvl w:val="0"/>
          <w:numId w:val="11"/>
        </w:numPr>
        <w:tabs>
          <w:tab w:val="left" w:pos="380"/>
        </w:tabs>
        <w:suppressAutoHyphens/>
        <w:jc w:val="both"/>
        <w:rPr>
          <w:rFonts w:asciiTheme="majorHAnsi" w:hAnsiTheme="majorHAnsi" w:cstheme="majorHAnsi"/>
        </w:rPr>
      </w:pPr>
      <w:r w:rsidRPr="003C4D01">
        <w:rPr>
          <w:rFonts w:asciiTheme="majorHAnsi" w:hAnsiTheme="majorHAnsi" w:cstheme="majorHAnsi"/>
        </w:rPr>
        <w:t>Lead on the development, implementation, and review of the organisation’s youth work practice framework.</w:t>
      </w:r>
    </w:p>
    <w:p w14:paraId="28EB9BD7" w14:textId="77777777" w:rsidR="003C4D01" w:rsidRPr="003C4D01" w:rsidRDefault="003C4D01" w:rsidP="003C4D01">
      <w:pPr>
        <w:pStyle w:val="BasicParagraph"/>
        <w:numPr>
          <w:ilvl w:val="0"/>
          <w:numId w:val="11"/>
        </w:numPr>
        <w:tabs>
          <w:tab w:val="left" w:pos="380"/>
        </w:tabs>
        <w:suppressAutoHyphens/>
        <w:jc w:val="both"/>
        <w:rPr>
          <w:rFonts w:asciiTheme="majorHAnsi" w:hAnsiTheme="majorHAnsi" w:cstheme="majorHAnsi"/>
        </w:rPr>
      </w:pPr>
      <w:r w:rsidRPr="003C4D01">
        <w:rPr>
          <w:rFonts w:asciiTheme="majorHAnsi" w:hAnsiTheme="majorHAnsi" w:cstheme="majorHAnsi"/>
        </w:rPr>
        <w:t>Ensure the organisation’s practice is aligned with national youth work guidance, research, and statutory requirements.</w:t>
      </w:r>
    </w:p>
    <w:p w14:paraId="7975FEC4" w14:textId="1B3512EA" w:rsidR="005952BA" w:rsidRPr="005952BA" w:rsidRDefault="003C4D01" w:rsidP="003C4D01">
      <w:pPr>
        <w:pStyle w:val="BasicParagraph"/>
        <w:numPr>
          <w:ilvl w:val="0"/>
          <w:numId w:val="11"/>
        </w:numPr>
        <w:tabs>
          <w:tab w:val="left" w:pos="380"/>
        </w:tabs>
        <w:suppressAutoHyphens/>
        <w:jc w:val="both"/>
        <w:rPr>
          <w:rFonts w:asciiTheme="majorHAnsi" w:hAnsiTheme="majorHAnsi" w:cstheme="majorHAnsi"/>
        </w:rPr>
      </w:pPr>
      <w:r w:rsidRPr="003C4D01">
        <w:rPr>
          <w:rFonts w:asciiTheme="majorHAnsi" w:hAnsiTheme="majorHAnsi" w:cstheme="majorHAnsi"/>
        </w:rPr>
        <w:t>Provide expert advice to teams on youth work theory, engagement strategies, and appropriate interventions.</w:t>
      </w:r>
    </w:p>
    <w:p w14:paraId="5FAD962D" w14:textId="5DB164D4"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Quality Assurance &amp; Improvement</w:t>
      </w:r>
    </w:p>
    <w:p w14:paraId="21671896" w14:textId="77777777" w:rsidR="003C4D01" w:rsidRPr="003C4D01" w:rsidRDefault="003C4D01" w:rsidP="003C4D01">
      <w:pPr>
        <w:pStyle w:val="BasicParagraph"/>
        <w:numPr>
          <w:ilvl w:val="0"/>
          <w:numId w:val="12"/>
        </w:numPr>
        <w:tabs>
          <w:tab w:val="left" w:pos="380"/>
        </w:tabs>
        <w:suppressAutoHyphens/>
        <w:jc w:val="both"/>
        <w:rPr>
          <w:rFonts w:asciiTheme="majorHAnsi" w:hAnsiTheme="majorHAnsi" w:cstheme="majorHAnsi"/>
        </w:rPr>
      </w:pPr>
      <w:r w:rsidRPr="003C4D01">
        <w:rPr>
          <w:rFonts w:asciiTheme="majorHAnsi" w:hAnsiTheme="majorHAnsi" w:cstheme="majorHAnsi"/>
        </w:rPr>
        <w:t>Lead quality assurance processes, including observations of practice, reflective learning sessions, and service audits.</w:t>
      </w:r>
    </w:p>
    <w:p w14:paraId="0B26FCF9" w14:textId="77777777" w:rsidR="003C4D01" w:rsidRPr="003C4D01" w:rsidRDefault="003C4D01" w:rsidP="003C4D01">
      <w:pPr>
        <w:pStyle w:val="BasicParagraph"/>
        <w:numPr>
          <w:ilvl w:val="0"/>
          <w:numId w:val="12"/>
        </w:numPr>
        <w:tabs>
          <w:tab w:val="left" w:pos="380"/>
        </w:tabs>
        <w:suppressAutoHyphens/>
        <w:jc w:val="both"/>
        <w:rPr>
          <w:rFonts w:asciiTheme="majorHAnsi" w:hAnsiTheme="majorHAnsi" w:cstheme="majorHAnsi"/>
        </w:rPr>
      </w:pPr>
      <w:r w:rsidRPr="003C4D01">
        <w:rPr>
          <w:rFonts w:asciiTheme="majorHAnsi" w:hAnsiTheme="majorHAnsi" w:cstheme="majorHAnsi"/>
        </w:rPr>
        <w:t>Identify areas for improvement and support staff and managers to develop targeted action plans.</w:t>
      </w:r>
    </w:p>
    <w:p w14:paraId="71C3A50F" w14:textId="77777777" w:rsidR="003C4D01" w:rsidRPr="003C4D01" w:rsidRDefault="003C4D01" w:rsidP="003C4D01">
      <w:pPr>
        <w:pStyle w:val="BasicParagraph"/>
        <w:numPr>
          <w:ilvl w:val="0"/>
          <w:numId w:val="12"/>
        </w:numPr>
        <w:tabs>
          <w:tab w:val="left" w:pos="380"/>
        </w:tabs>
        <w:suppressAutoHyphens/>
        <w:jc w:val="both"/>
        <w:rPr>
          <w:rFonts w:asciiTheme="majorHAnsi" w:hAnsiTheme="majorHAnsi" w:cstheme="majorHAnsi"/>
        </w:rPr>
      </w:pPr>
      <w:r w:rsidRPr="003C4D01">
        <w:rPr>
          <w:rFonts w:asciiTheme="majorHAnsi" w:hAnsiTheme="majorHAnsi" w:cstheme="majorHAnsi"/>
        </w:rPr>
        <w:t>Champion a culture of continuous improvement and professional curiosity.</w:t>
      </w:r>
    </w:p>
    <w:p w14:paraId="79A03106"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Training &amp; Professional Development</w:t>
      </w:r>
    </w:p>
    <w:p w14:paraId="1185A7B2" w14:textId="77777777" w:rsidR="003C4D01" w:rsidRPr="003C4D01" w:rsidRDefault="003C4D01" w:rsidP="003C4D01">
      <w:pPr>
        <w:pStyle w:val="BasicParagraph"/>
        <w:numPr>
          <w:ilvl w:val="0"/>
          <w:numId w:val="13"/>
        </w:numPr>
        <w:tabs>
          <w:tab w:val="left" w:pos="380"/>
        </w:tabs>
        <w:suppressAutoHyphens/>
        <w:jc w:val="both"/>
        <w:rPr>
          <w:rFonts w:asciiTheme="majorHAnsi" w:hAnsiTheme="majorHAnsi" w:cstheme="majorHAnsi"/>
        </w:rPr>
      </w:pPr>
      <w:r w:rsidRPr="003C4D01">
        <w:rPr>
          <w:rFonts w:asciiTheme="majorHAnsi" w:hAnsiTheme="majorHAnsi" w:cstheme="majorHAnsi"/>
        </w:rPr>
        <w:t>Design and deliver training, CPD sessions, and workshops for staff, volunteers, and partners.</w:t>
      </w:r>
    </w:p>
    <w:p w14:paraId="4F7F1C86" w14:textId="77777777" w:rsidR="003C4D01" w:rsidRPr="003C4D01" w:rsidRDefault="003C4D01" w:rsidP="003C4D01">
      <w:pPr>
        <w:pStyle w:val="BasicParagraph"/>
        <w:numPr>
          <w:ilvl w:val="0"/>
          <w:numId w:val="13"/>
        </w:numPr>
        <w:tabs>
          <w:tab w:val="left" w:pos="380"/>
        </w:tabs>
        <w:suppressAutoHyphens/>
        <w:jc w:val="both"/>
        <w:rPr>
          <w:rFonts w:asciiTheme="majorHAnsi" w:hAnsiTheme="majorHAnsi" w:cstheme="majorHAnsi"/>
        </w:rPr>
      </w:pPr>
      <w:r w:rsidRPr="003C4D01">
        <w:rPr>
          <w:rFonts w:asciiTheme="majorHAnsi" w:hAnsiTheme="majorHAnsi" w:cstheme="majorHAnsi"/>
        </w:rPr>
        <w:lastRenderedPageBreak/>
        <w:t>Mentor and coach youth workers, providing professional supervision where required.</w:t>
      </w:r>
    </w:p>
    <w:p w14:paraId="5A7617BF" w14:textId="77777777" w:rsidR="003C4D01" w:rsidRPr="003C4D01" w:rsidRDefault="003C4D01" w:rsidP="003C4D01">
      <w:pPr>
        <w:pStyle w:val="BasicParagraph"/>
        <w:numPr>
          <w:ilvl w:val="0"/>
          <w:numId w:val="13"/>
        </w:numPr>
        <w:tabs>
          <w:tab w:val="left" w:pos="380"/>
        </w:tabs>
        <w:suppressAutoHyphens/>
        <w:jc w:val="both"/>
        <w:rPr>
          <w:rFonts w:asciiTheme="majorHAnsi" w:hAnsiTheme="majorHAnsi" w:cstheme="majorHAnsi"/>
        </w:rPr>
      </w:pPr>
      <w:r w:rsidRPr="003C4D01">
        <w:rPr>
          <w:rFonts w:asciiTheme="majorHAnsi" w:hAnsiTheme="majorHAnsi" w:cstheme="majorHAnsi"/>
        </w:rPr>
        <w:t>Support teams to embed trauma-informed, strengths-based, and youth-led approaches.</w:t>
      </w:r>
    </w:p>
    <w:p w14:paraId="7F79D6C5"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Youth Voice &amp; Participation</w:t>
      </w:r>
    </w:p>
    <w:p w14:paraId="00314259" w14:textId="77777777" w:rsidR="003C4D01" w:rsidRPr="003C4D01" w:rsidRDefault="003C4D01" w:rsidP="003C4D01">
      <w:pPr>
        <w:pStyle w:val="BasicParagraph"/>
        <w:numPr>
          <w:ilvl w:val="0"/>
          <w:numId w:val="14"/>
        </w:numPr>
        <w:tabs>
          <w:tab w:val="left" w:pos="380"/>
        </w:tabs>
        <w:suppressAutoHyphens/>
        <w:jc w:val="both"/>
        <w:rPr>
          <w:rFonts w:asciiTheme="majorHAnsi" w:hAnsiTheme="majorHAnsi" w:cstheme="majorHAnsi"/>
        </w:rPr>
      </w:pPr>
      <w:r w:rsidRPr="003C4D01">
        <w:rPr>
          <w:rFonts w:asciiTheme="majorHAnsi" w:hAnsiTheme="majorHAnsi" w:cstheme="majorHAnsi"/>
        </w:rPr>
        <w:t>Ensure young people’s voices shape service design, delivery, and evaluation.</w:t>
      </w:r>
    </w:p>
    <w:p w14:paraId="7CCB10B1" w14:textId="77777777" w:rsidR="003C4D01" w:rsidRPr="003C4D01" w:rsidRDefault="003C4D01" w:rsidP="003C4D01">
      <w:pPr>
        <w:pStyle w:val="BasicParagraph"/>
        <w:numPr>
          <w:ilvl w:val="0"/>
          <w:numId w:val="14"/>
        </w:numPr>
        <w:tabs>
          <w:tab w:val="left" w:pos="380"/>
        </w:tabs>
        <w:suppressAutoHyphens/>
        <w:jc w:val="both"/>
        <w:rPr>
          <w:rFonts w:asciiTheme="majorHAnsi" w:hAnsiTheme="majorHAnsi" w:cstheme="majorHAnsi"/>
        </w:rPr>
      </w:pPr>
      <w:r w:rsidRPr="003C4D01">
        <w:rPr>
          <w:rFonts w:asciiTheme="majorHAnsi" w:hAnsiTheme="majorHAnsi" w:cstheme="majorHAnsi"/>
        </w:rPr>
        <w:t>Develop and maintain tools, models, and opportunities that support meaningful participation.</w:t>
      </w:r>
    </w:p>
    <w:p w14:paraId="154C57A2" w14:textId="77777777" w:rsidR="003C4D01" w:rsidRPr="003C4D01" w:rsidRDefault="003C4D01" w:rsidP="003C4D01">
      <w:pPr>
        <w:pStyle w:val="BasicParagraph"/>
        <w:numPr>
          <w:ilvl w:val="0"/>
          <w:numId w:val="14"/>
        </w:numPr>
        <w:tabs>
          <w:tab w:val="left" w:pos="380"/>
        </w:tabs>
        <w:suppressAutoHyphens/>
        <w:jc w:val="both"/>
        <w:rPr>
          <w:rFonts w:asciiTheme="majorHAnsi" w:hAnsiTheme="majorHAnsi" w:cstheme="majorHAnsi"/>
        </w:rPr>
      </w:pPr>
      <w:r w:rsidRPr="003C4D01">
        <w:rPr>
          <w:rFonts w:asciiTheme="majorHAnsi" w:hAnsiTheme="majorHAnsi" w:cstheme="majorHAnsi"/>
        </w:rPr>
        <w:t>Promote consistency in participation practice across the organisation.</w:t>
      </w:r>
    </w:p>
    <w:p w14:paraId="2CCA90FC"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Collaborative Working</w:t>
      </w:r>
    </w:p>
    <w:p w14:paraId="7228D0B0" w14:textId="54A7C0DE" w:rsidR="003C4D01" w:rsidRPr="003C4D01" w:rsidRDefault="003C4D01" w:rsidP="003C4D01">
      <w:pPr>
        <w:pStyle w:val="BasicParagraph"/>
        <w:numPr>
          <w:ilvl w:val="0"/>
          <w:numId w:val="15"/>
        </w:numPr>
        <w:tabs>
          <w:tab w:val="left" w:pos="380"/>
        </w:tabs>
        <w:suppressAutoHyphens/>
        <w:jc w:val="both"/>
        <w:rPr>
          <w:rFonts w:asciiTheme="majorHAnsi" w:hAnsiTheme="majorHAnsi" w:cstheme="majorHAnsi"/>
        </w:rPr>
      </w:pPr>
      <w:r w:rsidRPr="003C4D01">
        <w:rPr>
          <w:rFonts w:asciiTheme="majorHAnsi" w:hAnsiTheme="majorHAnsi" w:cstheme="majorHAnsi"/>
        </w:rPr>
        <w:t>Work closely with team leads,</w:t>
      </w:r>
      <w:r w:rsidR="00BF794E" w:rsidRPr="005952BA">
        <w:rPr>
          <w:rFonts w:asciiTheme="majorHAnsi" w:hAnsiTheme="majorHAnsi" w:cstheme="majorHAnsi"/>
        </w:rPr>
        <w:t xml:space="preserve"> youth support workers,</w:t>
      </w:r>
      <w:r w:rsidRPr="003C4D01">
        <w:rPr>
          <w:rFonts w:asciiTheme="majorHAnsi" w:hAnsiTheme="majorHAnsi" w:cstheme="majorHAnsi"/>
        </w:rPr>
        <w:t xml:space="preserve"> community partners, and statutory agencies.</w:t>
      </w:r>
    </w:p>
    <w:p w14:paraId="22DAD22C" w14:textId="77777777" w:rsidR="003C4D01" w:rsidRPr="003C4D01" w:rsidRDefault="003C4D01" w:rsidP="003C4D01">
      <w:pPr>
        <w:pStyle w:val="BasicParagraph"/>
        <w:numPr>
          <w:ilvl w:val="0"/>
          <w:numId w:val="15"/>
        </w:numPr>
        <w:tabs>
          <w:tab w:val="left" w:pos="380"/>
        </w:tabs>
        <w:suppressAutoHyphens/>
        <w:jc w:val="both"/>
        <w:rPr>
          <w:rFonts w:asciiTheme="majorHAnsi" w:hAnsiTheme="majorHAnsi" w:cstheme="majorHAnsi"/>
        </w:rPr>
      </w:pPr>
      <w:r w:rsidRPr="003C4D01">
        <w:rPr>
          <w:rFonts w:asciiTheme="majorHAnsi" w:hAnsiTheme="majorHAnsi" w:cstheme="majorHAnsi"/>
        </w:rPr>
        <w:t>Contribute to multi-agency initiatives, policy development, and partnership projects.</w:t>
      </w:r>
    </w:p>
    <w:p w14:paraId="3FBD9A8E" w14:textId="77777777" w:rsidR="003C4D01" w:rsidRPr="003C4D01" w:rsidRDefault="003C4D01" w:rsidP="003C4D01">
      <w:pPr>
        <w:pStyle w:val="BasicParagraph"/>
        <w:numPr>
          <w:ilvl w:val="0"/>
          <w:numId w:val="15"/>
        </w:numPr>
        <w:tabs>
          <w:tab w:val="left" w:pos="380"/>
        </w:tabs>
        <w:suppressAutoHyphens/>
        <w:jc w:val="both"/>
        <w:rPr>
          <w:rFonts w:asciiTheme="majorHAnsi" w:hAnsiTheme="majorHAnsi" w:cstheme="majorHAnsi"/>
        </w:rPr>
      </w:pPr>
      <w:r w:rsidRPr="003C4D01">
        <w:rPr>
          <w:rFonts w:asciiTheme="majorHAnsi" w:hAnsiTheme="majorHAnsi" w:cstheme="majorHAnsi"/>
        </w:rPr>
        <w:t>Represent the organisation at relevant working groups, networks, and sector events.</w:t>
      </w:r>
    </w:p>
    <w:p w14:paraId="67DF18BE"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Safeguarding &amp; Compliance</w:t>
      </w:r>
    </w:p>
    <w:p w14:paraId="74C52516" w14:textId="77777777" w:rsidR="003C4D01" w:rsidRPr="003C4D01" w:rsidRDefault="003C4D01" w:rsidP="003C4D01">
      <w:pPr>
        <w:pStyle w:val="BasicParagraph"/>
        <w:numPr>
          <w:ilvl w:val="0"/>
          <w:numId w:val="16"/>
        </w:numPr>
        <w:tabs>
          <w:tab w:val="left" w:pos="380"/>
        </w:tabs>
        <w:suppressAutoHyphens/>
        <w:jc w:val="both"/>
        <w:rPr>
          <w:rFonts w:asciiTheme="majorHAnsi" w:hAnsiTheme="majorHAnsi" w:cstheme="majorHAnsi"/>
        </w:rPr>
      </w:pPr>
      <w:r w:rsidRPr="003C4D01">
        <w:rPr>
          <w:rFonts w:asciiTheme="majorHAnsi" w:hAnsiTheme="majorHAnsi" w:cstheme="majorHAnsi"/>
        </w:rPr>
        <w:t>Promote best practice in safeguarding and ensure staff maintain high standards of professional conduct.</w:t>
      </w:r>
    </w:p>
    <w:p w14:paraId="4A2CA4B1" w14:textId="77777777" w:rsidR="003C4D01" w:rsidRPr="003C4D01" w:rsidRDefault="003C4D01" w:rsidP="003C4D01">
      <w:pPr>
        <w:pStyle w:val="BasicParagraph"/>
        <w:numPr>
          <w:ilvl w:val="0"/>
          <w:numId w:val="16"/>
        </w:numPr>
        <w:tabs>
          <w:tab w:val="left" w:pos="380"/>
        </w:tabs>
        <w:suppressAutoHyphens/>
        <w:jc w:val="both"/>
        <w:rPr>
          <w:rFonts w:asciiTheme="majorHAnsi" w:hAnsiTheme="majorHAnsi" w:cstheme="majorHAnsi"/>
        </w:rPr>
      </w:pPr>
      <w:r w:rsidRPr="003C4D01">
        <w:rPr>
          <w:rFonts w:asciiTheme="majorHAnsi" w:hAnsiTheme="majorHAnsi" w:cstheme="majorHAnsi"/>
        </w:rPr>
        <w:t>Support teams in risk assessment, incident analysis, and reflective safeguarding reviews.</w:t>
      </w:r>
    </w:p>
    <w:p w14:paraId="47DFE822" w14:textId="31EDAC53" w:rsidR="00934F31" w:rsidRPr="005952BA" w:rsidRDefault="003C4D01" w:rsidP="003C4D01">
      <w:pPr>
        <w:pStyle w:val="BasicParagraph"/>
        <w:numPr>
          <w:ilvl w:val="0"/>
          <w:numId w:val="16"/>
        </w:numPr>
        <w:tabs>
          <w:tab w:val="left" w:pos="380"/>
        </w:tabs>
        <w:suppressAutoHyphens/>
        <w:jc w:val="both"/>
        <w:rPr>
          <w:rFonts w:asciiTheme="majorHAnsi" w:hAnsiTheme="majorHAnsi" w:cstheme="majorHAnsi"/>
        </w:rPr>
      </w:pPr>
      <w:r w:rsidRPr="003C4D01">
        <w:rPr>
          <w:rFonts w:asciiTheme="majorHAnsi" w:hAnsiTheme="majorHAnsi" w:cstheme="majorHAnsi"/>
        </w:rPr>
        <w:t>Ensure all services comply with organisational policies and relevant legislation.</w:t>
      </w:r>
    </w:p>
    <w:p w14:paraId="60FFC0E2" w14:textId="5B257AAB"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Monitoring, Evaluation &amp; Reporting</w:t>
      </w:r>
    </w:p>
    <w:p w14:paraId="4E978B46" w14:textId="77777777" w:rsidR="003C4D01" w:rsidRPr="003C4D01" w:rsidRDefault="003C4D01" w:rsidP="003C4D01">
      <w:pPr>
        <w:pStyle w:val="BasicParagraph"/>
        <w:numPr>
          <w:ilvl w:val="0"/>
          <w:numId w:val="17"/>
        </w:numPr>
        <w:tabs>
          <w:tab w:val="left" w:pos="380"/>
        </w:tabs>
        <w:suppressAutoHyphens/>
        <w:jc w:val="both"/>
        <w:rPr>
          <w:rFonts w:asciiTheme="majorHAnsi" w:hAnsiTheme="majorHAnsi" w:cstheme="majorHAnsi"/>
        </w:rPr>
      </w:pPr>
      <w:r w:rsidRPr="003C4D01">
        <w:rPr>
          <w:rFonts w:asciiTheme="majorHAnsi" w:hAnsiTheme="majorHAnsi" w:cstheme="majorHAnsi"/>
        </w:rPr>
        <w:t>Support the development of outcome measurement tools and impact frameworks.</w:t>
      </w:r>
    </w:p>
    <w:p w14:paraId="26C6C8DC" w14:textId="77777777" w:rsidR="003C4D01" w:rsidRPr="003C4D01" w:rsidRDefault="003C4D01" w:rsidP="003C4D01">
      <w:pPr>
        <w:pStyle w:val="BasicParagraph"/>
        <w:numPr>
          <w:ilvl w:val="0"/>
          <w:numId w:val="17"/>
        </w:numPr>
        <w:tabs>
          <w:tab w:val="left" w:pos="380"/>
        </w:tabs>
        <w:suppressAutoHyphens/>
        <w:jc w:val="both"/>
        <w:rPr>
          <w:rFonts w:asciiTheme="majorHAnsi" w:hAnsiTheme="majorHAnsi" w:cstheme="majorHAnsi"/>
        </w:rPr>
      </w:pPr>
      <w:r w:rsidRPr="003C4D01">
        <w:rPr>
          <w:rFonts w:asciiTheme="majorHAnsi" w:hAnsiTheme="majorHAnsi" w:cstheme="majorHAnsi"/>
        </w:rPr>
        <w:t>Analyse data and feedback to inform practice development.</w:t>
      </w:r>
    </w:p>
    <w:p w14:paraId="33145DE4" w14:textId="77777777" w:rsidR="003C4D01" w:rsidRPr="003C4D01" w:rsidRDefault="003C4D01" w:rsidP="003C4D01">
      <w:pPr>
        <w:pStyle w:val="BasicParagraph"/>
        <w:numPr>
          <w:ilvl w:val="0"/>
          <w:numId w:val="17"/>
        </w:numPr>
        <w:tabs>
          <w:tab w:val="left" w:pos="380"/>
        </w:tabs>
        <w:suppressAutoHyphens/>
        <w:jc w:val="both"/>
        <w:rPr>
          <w:rFonts w:asciiTheme="majorHAnsi" w:hAnsiTheme="majorHAnsi" w:cstheme="majorHAnsi"/>
        </w:rPr>
      </w:pPr>
      <w:r w:rsidRPr="003C4D01">
        <w:rPr>
          <w:rFonts w:asciiTheme="majorHAnsi" w:hAnsiTheme="majorHAnsi" w:cstheme="majorHAnsi"/>
        </w:rPr>
        <w:t>Provide written reports for leadership, commissioners, and trustees as required.</w:t>
      </w:r>
    </w:p>
    <w:p w14:paraId="2F62AF9F" w14:textId="429EF87D" w:rsidR="003C4D01" w:rsidRPr="003C4D01" w:rsidRDefault="003C4D01" w:rsidP="003C4D01">
      <w:pPr>
        <w:pStyle w:val="BasicParagraph"/>
        <w:tabs>
          <w:tab w:val="left" w:pos="380"/>
        </w:tabs>
        <w:suppressAutoHyphens/>
        <w:jc w:val="both"/>
        <w:rPr>
          <w:rFonts w:asciiTheme="majorHAnsi" w:hAnsiTheme="majorHAnsi" w:cstheme="majorHAnsi"/>
          <w:b/>
          <w:bCs/>
        </w:rPr>
      </w:pPr>
    </w:p>
    <w:p w14:paraId="77F83EA6"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Person Specification</w:t>
      </w:r>
    </w:p>
    <w:p w14:paraId="098868FC"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Qualifications</w:t>
      </w:r>
    </w:p>
    <w:p w14:paraId="513036A1" w14:textId="77777777" w:rsidR="003C4D01" w:rsidRPr="003C4D01" w:rsidRDefault="003C4D01" w:rsidP="003C4D01">
      <w:pPr>
        <w:pStyle w:val="BasicParagraph"/>
        <w:numPr>
          <w:ilvl w:val="0"/>
          <w:numId w:val="18"/>
        </w:numPr>
        <w:tabs>
          <w:tab w:val="left" w:pos="380"/>
        </w:tabs>
        <w:suppressAutoHyphens/>
        <w:jc w:val="both"/>
        <w:rPr>
          <w:rFonts w:asciiTheme="majorHAnsi" w:hAnsiTheme="majorHAnsi" w:cstheme="majorHAnsi"/>
        </w:rPr>
      </w:pPr>
      <w:r w:rsidRPr="003C4D01">
        <w:rPr>
          <w:rFonts w:asciiTheme="majorHAnsi" w:hAnsiTheme="majorHAnsi" w:cstheme="majorHAnsi"/>
        </w:rPr>
        <w:t>JNC-qualified youth worker (or equivalent essential).</w:t>
      </w:r>
    </w:p>
    <w:p w14:paraId="41ACA956" w14:textId="77777777" w:rsidR="003C4D01" w:rsidRPr="003C4D01" w:rsidRDefault="003C4D01" w:rsidP="003C4D01">
      <w:pPr>
        <w:pStyle w:val="BasicParagraph"/>
        <w:numPr>
          <w:ilvl w:val="0"/>
          <w:numId w:val="18"/>
        </w:numPr>
        <w:tabs>
          <w:tab w:val="left" w:pos="380"/>
        </w:tabs>
        <w:suppressAutoHyphens/>
        <w:jc w:val="both"/>
        <w:rPr>
          <w:rFonts w:asciiTheme="majorHAnsi" w:hAnsiTheme="majorHAnsi" w:cstheme="majorHAnsi"/>
        </w:rPr>
      </w:pPr>
      <w:r w:rsidRPr="003C4D01">
        <w:rPr>
          <w:rFonts w:asciiTheme="majorHAnsi" w:hAnsiTheme="majorHAnsi" w:cstheme="majorHAnsi"/>
        </w:rPr>
        <w:t>Additional training in safeguarding, trauma-informed practice, coaching/mentoring, or quality improvement (desirable).</w:t>
      </w:r>
    </w:p>
    <w:p w14:paraId="17E922D5"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Experience</w:t>
      </w:r>
    </w:p>
    <w:p w14:paraId="65EA1001" w14:textId="77777777" w:rsidR="003C4D01" w:rsidRPr="003C4D01" w:rsidRDefault="003C4D01" w:rsidP="003C4D01">
      <w:pPr>
        <w:pStyle w:val="BasicParagraph"/>
        <w:numPr>
          <w:ilvl w:val="0"/>
          <w:numId w:val="19"/>
        </w:numPr>
        <w:tabs>
          <w:tab w:val="left" w:pos="380"/>
        </w:tabs>
        <w:suppressAutoHyphens/>
        <w:jc w:val="both"/>
        <w:rPr>
          <w:rFonts w:asciiTheme="majorHAnsi" w:hAnsiTheme="majorHAnsi" w:cstheme="majorHAnsi"/>
        </w:rPr>
      </w:pPr>
      <w:r w:rsidRPr="003C4D01">
        <w:rPr>
          <w:rFonts w:asciiTheme="majorHAnsi" w:hAnsiTheme="majorHAnsi" w:cstheme="majorHAnsi"/>
        </w:rPr>
        <w:t>Significant experience delivering high-quality youth work with diverse young people.</w:t>
      </w:r>
    </w:p>
    <w:p w14:paraId="5F74F344" w14:textId="77777777" w:rsidR="003C4D01" w:rsidRPr="003C4D01" w:rsidRDefault="003C4D01" w:rsidP="003C4D01">
      <w:pPr>
        <w:pStyle w:val="BasicParagraph"/>
        <w:numPr>
          <w:ilvl w:val="0"/>
          <w:numId w:val="19"/>
        </w:numPr>
        <w:tabs>
          <w:tab w:val="left" w:pos="380"/>
        </w:tabs>
        <w:suppressAutoHyphens/>
        <w:jc w:val="both"/>
        <w:rPr>
          <w:rFonts w:asciiTheme="majorHAnsi" w:hAnsiTheme="majorHAnsi" w:cstheme="majorHAnsi"/>
        </w:rPr>
      </w:pPr>
      <w:r w:rsidRPr="003C4D01">
        <w:rPr>
          <w:rFonts w:asciiTheme="majorHAnsi" w:hAnsiTheme="majorHAnsi" w:cstheme="majorHAnsi"/>
        </w:rPr>
        <w:t>Experience supporting or leading teams, mentoring, or providing professional guidance.</w:t>
      </w:r>
    </w:p>
    <w:p w14:paraId="24A5700A" w14:textId="77777777" w:rsidR="003C4D01" w:rsidRPr="003C4D01" w:rsidRDefault="003C4D01" w:rsidP="003C4D01">
      <w:pPr>
        <w:pStyle w:val="BasicParagraph"/>
        <w:numPr>
          <w:ilvl w:val="0"/>
          <w:numId w:val="19"/>
        </w:numPr>
        <w:tabs>
          <w:tab w:val="left" w:pos="380"/>
        </w:tabs>
        <w:suppressAutoHyphens/>
        <w:jc w:val="both"/>
        <w:rPr>
          <w:rFonts w:asciiTheme="majorHAnsi" w:hAnsiTheme="majorHAnsi" w:cstheme="majorHAnsi"/>
        </w:rPr>
      </w:pPr>
      <w:r w:rsidRPr="003C4D01">
        <w:rPr>
          <w:rFonts w:asciiTheme="majorHAnsi" w:hAnsiTheme="majorHAnsi" w:cstheme="majorHAnsi"/>
        </w:rPr>
        <w:t>Demonstrable experience implementing practice frameworks or service improvement processes.</w:t>
      </w:r>
    </w:p>
    <w:p w14:paraId="79C7FE87"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Skills &amp; Knowledge</w:t>
      </w:r>
    </w:p>
    <w:p w14:paraId="087C8B84" w14:textId="77777777" w:rsidR="003C4D01" w:rsidRPr="003C4D01" w:rsidRDefault="003C4D01" w:rsidP="003C4D01">
      <w:pPr>
        <w:pStyle w:val="BasicParagraph"/>
        <w:numPr>
          <w:ilvl w:val="0"/>
          <w:numId w:val="20"/>
        </w:numPr>
        <w:tabs>
          <w:tab w:val="left" w:pos="380"/>
        </w:tabs>
        <w:suppressAutoHyphens/>
        <w:jc w:val="both"/>
        <w:rPr>
          <w:rFonts w:asciiTheme="majorHAnsi" w:hAnsiTheme="majorHAnsi" w:cstheme="majorHAnsi"/>
        </w:rPr>
      </w:pPr>
      <w:r w:rsidRPr="003C4D01">
        <w:rPr>
          <w:rFonts w:asciiTheme="majorHAnsi" w:hAnsiTheme="majorHAnsi" w:cstheme="majorHAnsi"/>
        </w:rPr>
        <w:t>Strong understanding of youth work values, theory, and evidence-informed practice.</w:t>
      </w:r>
    </w:p>
    <w:p w14:paraId="2D00EDD8" w14:textId="77777777" w:rsidR="003C4D01" w:rsidRPr="003C4D01" w:rsidRDefault="003C4D01" w:rsidP="003C4D01">
      <w:pPr>
        <w:pStyle w:val="BasicParagraph"/>
        <w:numPr>
          <w:ilvl w:val="0"/>
          <w:numId w:val="20"/>
        </w:numPr>
        <w:tabs>
          <w:tab w:val="left" w:pos="380"/>
        </w:tabs>
        <w:suppressAutoHyphens/>
        <w:jc w:val="both"/>
        <w:rPr>
          <w:rFonts w:asciiTheme="majorHAnsi" w:hAnsiTheme="majorHAnsi" w:cstheme="majorHAnsi"/>
        </w:rPr>
      </w:pPr>
      <w:r w:rsidRPr="003C4D01">
        <w:rPr>
          <w:rFonts w:asciiTheme="majorHAnsi" w:hAnsiTheme="majorHAnsi" w:cstheme="majorHAnsi"/>
        </w:rPr>
        <w:t>Excellent communication, facilitation, and coaching skills.</w:t>
      </w:r>
    </w:p>
    <w:p w14:paraId="17B1355D" w14:textId="77777777" w:rsidR="003C4D01" w:rsidRPr="003C4D01" w:rsidRDefault="003C4D01" w:rsidP="003C4D01">
      <w:pPr>
        <w:pStyle w:val="BasicParagraph"/>
        <w:numPr>
          <w:ilvl w:val="0"/>
          <w:numId w:val="20"/>
        </w:numPr>
        <w:tabs>
          <w:tab w:val="left" w:pos="380"/>
        </w:tabs>
        <w:suppressAutoHyphens/>
        <w:jc w:val="both"/>
        <w:rPr>
          <w:rFonts w:asciiTheme="majorHAnsi" w:hAnsiTheme="majorHAnsi" w:cstheme="majorHAnsi"/>
        </w:rPr>
      </w:pPr>
      <w:r w:rsidRPr="003C4D01">
        <w:rPr>
          <w:rFonts w:asciiTheme="majorHAnsi" w:hAnsiTheme="majorHAnsi" w:cstheme="majorHAnsi"/>
        </w:rPr>
        <w:t>Ability to analyse practice, identify development needs, and implement improvement plans.</w:t>
      </w:r>
    </w:p>
    <w:p w14:paraId="0458E59D" w14:textId="77777777" w:rsidR="003C4D01" w:rsidRPr="003C4D01" w:rsidRDefault="003C4D01" w:rsidP="003C4D01">
      <w:pPr>
        <w:pStyle w:val="BasicParagraph"/>
        <w:numPr>
          <w:ilvl w:val="0"/>
          <w:numId w:val="20"/>
        </w:numPr>
        <w:tabs>
          <w:tab w:val="left" w:pos="380"/>
        </w:tabs>
        <w:suppressAutoHyphens/>
        <w:jc w:val="both"/>
        <w:rPr>
          <w:rFonts w:asciiTheme="majorHAnsi" w:hAnsiTheme="majorHAnsi" w:cstheme="majorHAnsi"/>
        </w:rPr>
      </w:pPr>
      <w:r w:rsidRPr="003C4D01">
        <w:rPr>
          <w:rFonts w:asciiTheme="majorHAnsi" w:hAnsiTheme="majorHAnsi" w:cstheme="majorHAnsi"/>
        </w:rPr>
        <w:t>Strong organisational skills with the ability to manage multiple priorities.</w:t>
      </w:r>
    </w:p>
    <w:p w14:paraId="616D6DAF" w14:textId="77777777" w:rsidR="003C4D01" w:rsidRPr="003C4D01" w:rsidRDefault="003C4D01" w:rsidP="003C4D01">
      <w:pPr>
        <w:pStyle w:val="BasicParagraph"/>
        <w:numPr>
          <w:ilvl w:val="0"/>
          <w:numId w:val="20"/>
        </w:numPr>
        <w:tabs>
          <w:tab w:val="left" w:pos="380"/>
        </w:tabs>
        <w:suppressAutoHyphens/>
        <w:jc w:val="both"/>
        <w:rPr>
          <w:rFonts w:asciiTheme="majorHAnsi" w:hAnsiTheme="majorHAnsi" w:cstheme="majorHAnsi"/>
        </w:rPr>
      </w:pPr>
      <w:r w:rsidRPr="003C4D01">
        <w:rPr>
          <w:rFonts w:asciiTheme="majorHAnsi" w:hAnsiTheme="majorHAnsi" w:cstheme="majorHAnsi"/>
        </w:rPr>
        <w:t>Commitment to equity, inclusion, and youth voice.</w:t>
      </w:r>
    </w:p>
    <w:p w14:paraId="3E15AE83" w14:textId="77777777" w:rsidR="003C4D01" w:rsidRPr="003C4D01" w:rsidRDefault="003C4D01" w:rsidP="003C4D01">
      <w:pPr>
        <w:pStyle w:val="BasicParagraph"/>
        <w:tabs>
          <w:tab w:val="left" w:pos="380"/>
        </w:tabs>
        <w:suppressAutoHyphens/>
        <w:jc w:val="both"/>
        <w:rPr>
          <w:rFonts w:asciiTheme="majorHAnsi" w:hAnsiTheme="majorHAnsi" w:cstheme="majorHAnsi"/>
          <w:b/>
          <w:bCs/>
        </w:rPr>
      </w:pPr>
      <w:r w:rsidRPr="003C4D01">
        <w:rPr>
          <w:rFonts w:asciiTheme="majorHAnsi" w:hAnsiTheme="majorHAnsi" w:cstheme="majorHAnsi"/>
          <w:b/>
          <w:bCs/>
        </w:rPr>
        <w:t>Personal Attributes</w:t>
      </w:r>
    </w:p>
    <w:p w14:paraId="60D4AC8F" w14:textId="77777777" w:rsidR="003C4D01" w:rsidRPr="003C4D01" w:rsidRDefault="003C4D01" w:rsidP="003C4D01">
      <w:pPr>
        <w:pStyle w:val="BasicParagraph"/>
        <w:numPr>
          <w:ilvl w:val="0"/>
          <w:numId w:val="21"/>
        </w:numPr>
        <w:tabs>
          <w:tab w:val="left" w:pos="380"/>
        </w:tabs>
        <w:suppressAutoHyphens/>
        <w:jc w:val="both"/>
        <w:rPr>
          <w:rFonts w:asciiTheme="majorHAnsi" w:hAnsiTheme="majorHAnsi" w:cstheme="majorHAnsi"/>
        </w:rPr>
      </w:pPr>
      <w:r w:rsidRPr="003C4D01">
        <w:rPr>
          <w:rFonts w:asciiTheme="majorHAnsi" w:hAnsiTheme="majorHAnsi" w:cstheme="majorHAnsi"/>
        </w:rPr>
        <w:t>Reflective, approachable, and collaborative.</w:t>
      </w:r>
    </w:p>
    <w:p w14:paraId="59ECC30A" w14:textId="77777777" w:rsidR="003C4D01" w:rsidRPr="003C4D01" w:rsidRDefault="003C4D01" w:rsidP="003C4D01">
      <w:pPr>
        <w:pStyle w:val="BasicParagraph"/>
        <w:numPr>
          <w:ilvl w:val="0"/>
          <w:numId w:val="21"/>
        </w:numPr>
        <w:tabs>
          <w:tab w:val="left" w:pos="380"/>
        </w:tabs>
        <w:suppressAutoHyphens/>
        <w:jc w:val="both"/>
        <w:rPr>
          <w:rFonts w:asciiTheme="majorHAnsi" w:hAnsiTheme="majorHAnsi" w:cstheme="majorHAnsi"/>
        </w:rPr>
      </w:pPr>
      <w:r w:rsidRPr="003C4D01">
        <w:rPr>
          <w:rFonts w:asciiTheme="majorHAnsi" w:hAnsiTheme="majorHAnsi" w:cstheme="majorHAnsi"/>
        </w:rPr>
        <w:t>Passionate about young people’s rights and opportunities.</w:t>
      </w:r>
    </w:p>
    <w:p w14:paraId="6B032F58" w14:textId="77777777" w:rsidR="003C4D01" w:rsidRPr="003C4D01" w:rsidRDefault="003C4D01" w:rsidP="003C4D01">
      <w:pPr>
        <w:pStyle w:val="BasicParagraph"/>
        <w:numPr>
          <w:ilvl w:val="0"/>
          <w:numId w:val="21"/>
        </w:numPr>
        <w:tabs>
          <w:tab w:val="left" w:pos="380"/>
        </w:tabs>
        <w:suppressAutoHyphens/>
        <w:jc w:val="both"/>
        <w:rPr>
          <w:rFonts w:asciiTheme="majorHAnsi" w:hAnsiTheme="majorHAnsi" w:cstheme="majorHAnsi"/>
        </w:rPr>
      </w:pPr>
      <w:r w:rsidRPr="003C4D01">
        <w:rPr>
          <w:rFonts w:asciiTheme="majorHAnsi" w:hAnsiTheme="majorHAnsi" w:cstheme="majorHAnsi"/>
        </w:rPr>
        <w:t>Confident in challenging poor practice and championing high standards.</w:t>
      </w:r>
    </w:p>
    <w:p w14:paraId="743C4591" w14:textId="77777777" w:rsidR="003C4D01" w:rsidRPr="003C4D01" w:rsidRDefault="003C4D01" w:rsidP="003C4D01">
      <w:pPr>
        <w:pStyle w:val="BasicParagraph"/>
        <w:numPr>
          <w:ilvl w:val="0"/>
          <w:numId w:val="21"/>
        </w:numPr>
        <w:tabs>
          <w:tab w:val="left" w:pos="380"/>
        </w:tabs>
        <w:suppressAutoHyphens/>
        <w:jc w:val="both"/>
        <w:rPr>
          <w:rFonts w:asciiTheme="majorHAnsi" w:hAnsiTheme="majorHAnsi" w:cstheme="majorHAnsi"/>
        </w:rPr>
      </w:pPr>
      <w:r w:rsidRPr="003C4D01">
        <w:rPr>
          <w:rFonts w:asciiTheme="majorHAnsi" w:hAnsiTheme="majorHAnsi" w:cstheme="majorHAnsi"/>
        </w:rPr>
        <w:t xml:space="preserve">Creative, energetic, and </w:t>
      </w:r>
      <w:proofErr w:type="gramStart"/>
      <w:r w:rsidRPr="003C4D01">
        <w:rPr>
          <w:rFonts w:asciiTheme="majorHAnsi" w:hAnsiTheme="majorHAnsi" w:cstheme="majorHAnsi"/>
        </w:rPr>
        <w:t>solution-focused</w:t>
      </w:r>
      <w:proofErr w:type="gramEnd"/>
      <w:r w:rsidRPr="003C4D01">
        <w:rPr>
          <w:rFonts w:asciiTheme="majorHAnsi" w:hAnsiTheme="majorHAnsi" w:cstheme="majorHAnsi"/>
        </w:rPr>
        <w:t>.</w:t>
      </w:r>
    </w:p>
    <w:p w14:paraId="461334FF" w14:textId="77777777" w:rsidR="007B2CE0" w:rsidRPr="005952BA" w:rsidRDefault="007B2CE0" w:rsidP="00E41BB4">
      <w:pPr>
        <w:pStyle w:val="BasicParagraph"/>
        <w:tabs>
          <w:tab w:val="left" w:pos="380"/>
        </w:tabs>
        <w:suppressAutoHyphens/>
        <w:jc w:val="both"/>
        <w:rPr>
          <w:rFonts w:asciiTheme="majorHAnsi" w:hAnsiTheme="majorHAnsi" w:cstheme="majorHAnsi"/>
        </w:rPr>
      </w:pPr>
    </w:p>
    <w:p w14:paraId="69E4FEBD" w14:textId="59747AFE" w:rsidR="007B2CE0" w:rsidRPr="005952BA" w:rsidRDefault="007B2CE0" w:rsidP="00E41BB4">
      <w:pPr>
        <w:pStyle w:val="BasicParagraph"/>
        <w:suppressAutoHyphens/>
        <w:jc w:val="both"/>
        <w:rPr>
          <w:rFonts w:asciiTheme="majorHAnsi" w:hAnsiTheme="majorHAnsi" w:cstheme="majorHAnsi"/>
        </w:rPr>
      </w:pPr>
      <w:r w:rsidRPr="005952BA">
        <w:rPr>
          <w:rFonts w:asciiTheme="majorHAnsi" w:hAnsiTheme="majorHAnsi" w:cstheme="majorHAnsi"/>
          <w:b/>
          <w:bCs/>
        </w:rPr>
        <w:t xml:space="preserve">Grade: </w:t>
      </w:r>
      <w:r w:rsidR="00297243" w:rsidRPr="005952BA">
        <w:rPr>
          <w:rFonts w:asciiTheme="majorHAnsi" w:hAnsiTheme="majorHAnsi" w:cstheme="majorHAnsi"/>
        </w:rPr>
        <w:t>Manager</w:t>
      </w:r>
    </w:p>
    <w:p w14:paraId="4FCB3DAF" w14:textId="3AD4DB59" w:rsidR="007B2CE0" w:rsidRPr="005952BA" w:rsidRDefault="007B2CE0" w:rsidP="005F7D49">
      <w:pPr>
        <w:pStyle w:val="BasicParagraph"/>
        <w:tabs>
          <w:tab w:val="left" w:pos="5556"/>
        </w:tabs>
        <w:suppressAutoHyphens/>
        <w:jc w:val="both"/>
        <w:rPr>
          <w:rFonts w:asciiTheme="majorHAnsi" w:hAnsiTheme="majorHAnsi" w:cstheme="majorHAnsi"/>
        </w:rPr>
      </w:pPr>
      <w:r w:rsidRPr="005952BA">
        <w:rPr>
          <w:rFonts w:asciiTheme="majorHAnsi" w:hAnsiTheme="majorHAnsi" w:cstheme="majorHAnsi"/>
          <w:b/>
          <w:bCs/>
        </w:rPr>
        <w:t xml:space="preserve">Responsible To: </w:t>
      </w:r>
      <w:r w:rsidR="00297243" w:rsidRPr="005952BA">
        <w:rPr>
          <w:rFonts w:asciiTheme="majorHAnsi" w:hAnsiTheme="majorHAnsi" w:cstheme="majorHAnsi"/>
        </w:rPr>
        <w:t>CEO</w:t>
      </w:r>
      <w:r w:rsidR="005F7D49" w:rsidRPr="005952BA">
        <w:rPr>
          <w:rFonts w:asciiTheme="majorHAnsi" w:hAnsiTheme="majorHAnsi" w:cstheme="majorHAnsi"/>
        </w:rPr>
        <w:tab/>
      </w:r>
    </w:p>
    <w:p w14:paraId="1906E448" w14:textId="4C1950DC" w:rsidR="00D03D9A" w:rsidRPr="005952BA" w:rsidRDefault="00D03D9A" w:rsidP="00E41BB4">
      <w:pPr>
        <w:pStyle w:val="BasicParagraph"/>
        <w:suppressAutoHyphens/>
        <w:jc w:val="both"/>
        <w:rPr>
          <w:rFonts w:asciiTheme="majorHAnsi" w:hAnsiTheme="majorHAnsi" w:cstheme="majorHAnsi"/>
        </w:rPr>
      </w:pPr>
      <w:r w:rsidRPr="005952BA">
        <w:rPr>
          <w:rFonts w:asciiTheme="majorHAnsi" w:hAnsiTheme="majorHAnsi" w:cstheme="majorHAnsi"/>
          <w:b/>
          <w:bCs/>
        </w:rPr>
        <w:t>Hours</w:t>
      </w:r>
      <w:r w:rsidR="005F7D49" w:rsidRPr="005952BA">
        <w:rPr>
          <w:rFonts w:asciiTheme="majorHAnsi" w:hAnsiTheme="majorHAnsi" w:cstheme="majorHAnsi"/>
          <w:b/>
          <w:bCs/>
        </w:rPr>
        <w:t>:</w:t>
      </w:r>
      <w:r w:rsidR="005F7D49" w:rsidRPr="005952BA">
        <w:rPr>
          <w:rFonts w:asciiTheme="majorHAnsi" w:hAnsiTheme="majorHAnsi" w:cstheme="majorHAnsi"/>
        </w:rPr>
        <w:t xml:space="preserve"> Full time</w:t>
      </w:r>
      <w:r w:rsidR="00297243" w:rsidRPr="005952BA">
        <w:rPr>
          <w:rFonts w:asciiTheme="majorHAnsi" w:hAnsiTheme="majorHAnsi" w:cstheme="majorHAnsi"/>
        </w:rPr>
        <w:t xml:space="preserve"> – 37 hours per week</w:t>
      </w:r>
    </w:p>
    <w:p w14:paraId="430A3DC3" w14:textId="0F1056B8" w:rsidR="007B2CE0" w:rsidRPr="005952BA" w:rsidRDefault="007B2CE0" w:rsidP="00E41BB4">
      <w:pPr>
        <w:pStyle w:val="BasicParagraph"/>
        <w:suppressAutoHyphens/>
        <w:jc w:val="both"/>
        <w:rPr>
          <w:rFonts w:asciiTheme="majorHAnsi" w:hAnsiTheme="majorHAnsi" w:cstheme="majorHAnsi"/>
        </w:rPr>
      </w:pPr>
      <w:r w:rsidRPr="005952BA">
        <w:rPr>
          <w:rFonts w:asciiTheme="majorHAnsi" w:hAnsiTheme="majorHAnsi" w:cstheme="majorHAnsi"/>
          <w:b/>
          <w:bCs/>
        </w:rPr>
        <w:t xml:space="preserve">Annual Leave: </w:t>
      </w:r>
      <w:r w:rsidRPr="005952BA">
        <w:rPr>
          <w:rFonts w:asciiTheme="majorHAnsi" w:hAnsiTheme="majorHAnsi" w:cstheme="majorHAnsi"/>
        </w:rPr>
        <w:t>2</w:t>
      </w:r>
      <w:r w:rsidR="00297243" w:rsidRPr="005952BA">
        <w:rPr>
          <w:rFonts w:asciiTheme="majorHAnsi" w:hAnsiTheme="majorHAnsi" w:cstheme="majorHAnsi"/>
        </w:rPr>
        <w:t>8</w:t>
      </w:r>
      <w:r w:rsidRPr="005952BA">
        <w:rPr>
          <w:rFonts w:asciiTheme="majorHAnsi" w:hAnsiTheme="majorHAnsi" w:cstheme="majorHAnsi"/>
        </w:rPr>
        <w:t xml:space="preserve"> days plus bank holiday</w:t>
      </w:r>
      <w:r w:rsidR="00B27145" w:rsidRPr="005952BA">
        <w:rPr>
          <w:rFonts w:asciiTheme="majorHAnsi" w:hAnsiTheme="majorHAnsi" w:cstheme="majorHAnsi"/>
        </w:rPr>
        <w:t>s</w:t>
      </w:r>
    </w:p>
    <w:p w14:paraId="7AF03DD9" w14:textId="77777777" w:rsidR="007B2CE0" w:rsidRPr="005952BA" w:rsidRDefault="007B2CE0" w:rsidP="00E41BB4">
      <w:pPr>
        <w:pStyle w:val="BasicParagraph"/>
        <w:suppressAutoHyphens/>
        <w:jc w:val="both"/>
        <w:rPr>
          <w:rFonts w:asciiTheme="majorHAnsi" w:hAnsiTheme="majorHAnsi" w:cstheme="majorHAnsi"/>
        </w:rPr>
      </w:pPr>
      <w:r w:rsidRPr="005952BA">
        <w:rPr>
          <w:rFonts w:asciiTheme="majorHAnsi" w:hAnsiTheme="majorHAnsi" w:cstheme="majorHAnsi"/>
          <w:b/>
          <w:bCs/>
        </w:rPr>
        <w:t>Other:</w:t>
      </w:r>
      <w:r w:rsidRPr="005952BA">
        <w:rPr>
          <w:rFonts w:asciiTheme="majorHAnsi" w:hAnsiTheme="majorHAnsi" w:cstheme="majorHAnsi"/>
        </w:rPr>
        <w:t xml:space="preserve"> Pension and other benefits available</w:t>
      </w:r>
    </w:p>
    <w:p w14:paraId="6D81B021" w14:textId="77777777" w:rsidR="007B2CE0" w:rsidRPr="005952BA" w:rsidRDefault="007B2CE0" w:rsidP="00E41BB4">
      <w:pPr>
        <w:pStyle w:val="BasicParagraph"/>
        <w:suppressAutoHyphens/>
        <w:jc w:val="both"/>
        <w:rPr>
          <w:rFonts w:asciiTheme="majorHAnsi" w:hAnsiTheme="majorHAnsi" w:cstheme="majorHAnsi"/>
        </w:rPr>
      </w:pPr>
    </w:p>
    <w:p w14:paraId="71B9B936" w14:textId="7328B176" w:rsidR="007B2CE0" w:rsidRPr="005952BA" w:rsidRDefault="007B2CE0" w:rsidP="00E41BB4">
      <w:pPr>
        <w:pStyle w:val="BasicParagraph"/>
        <w:suppressAutoHyphens/>
        <w:jc w:val="both"/>
        <w:rPr>
          <w:rFonts w:asciiTheme="majorHAnsi" w:hAnsiTheme="majorHAnsi" w:cstheme="majorHAnsi"/>
          <w:sz w:val="20"/>
          <w:szCs w:val="20"/>
        </w:rPr>
      </w:pPr>
      <w:r w:rsidRPr="005952BA">
        <w:rPr>
          <w:rFonts w:asciiTheme="majorHAnsi" w:hAnsiTheme="majorHAnsi" w:cstheme="majorHAnsi"/>
          <w:sz w:val="20"/>
          <w:szCs w:val="20"/>
        </w:rPr>
        <w:t>This Job Description reflect the duties of the post as they exist at this time and may be subject to changes based on the needs of the service. The post-holder may be required to undertake other duties commensurate with the salary and competence requirements of this post from time to time as required.</w:t>
      </w:r>
    </w:p>
    <w:p w14:paraId="7D034B78" w14:textId="77777777" w:rsidR="007B2CE0" w:rsidRPr="005952BA" w:rsidRDefault="007B2CE0" w:rsidP="007B2CE0">
      <w:pPr>
        <w:pStyle w:val="BasicParagraph"/>
        <w:suppressAutoHyphens/>
        <w:rPr>
          <w:rFonts w:asciiTheme="majorHAnsi" w:hAnsiTheme="majorHAnsi" w:cstheme="majorHAnsi"/>
        </w:rPr>
      </w:pPr>
    </w:p>
    <w:p w14:paraId="16E055AC" w14:textId="7AF05C87" w:rsidR="007B2CE0" w:rsidRPr="005952BA" w:rsidRDefault="00296B85" w:rsidP="00296B85">
      <w:pPr>
        <w:pStyle w:val="BasicParagraph"/>
        <w:suppressAutoHyphens/>
        <w:jc w:val="both"/>
        <w:rPr>
          <w:rFonts w:asciiTheme="majorHAnsi" w:hAnsiTheme="majorHAnsi" w:cstheme="majorHAnsi"/>
          <w:b/>
          <w:bCs/>
        </w:rPr>
      </w:pPr>
      <w:r w:rsidRPr="005952BA">
        <w:rPr>
          <w:rFonts w:asciiTheme="majorHAnsi" w:hAnsiTheme="majorHAnsi" w:cstheme="majorHAnsi"/>
          <w:b/>
          <w:bCs/>
        </w:rPr>
        <w:t>A</w:t>
      </w:r>
      <w:r w:rsidR="007B2CE0" w:rsidRPr="005952BA">
        <w:rPr>
          <w:rFonts w:asciiTheme="majorHAnsi" w:hAnsiTheme="majorHAnsi" w:cstheme="majorHAnsi"/>
          <w:b/>
          <w:bCs/>
        </w:rPr>
        <w:t xml:space="preserve">pplications should be sent to </w:t>
      </w:r>
      <w:r w:rsidR="0092726F" w:rsidRPr="005952BA">
        <w:rPr>
          <w:rFonts w:asciiTheme="majorHAnsi" w:hAnsiTheme="majorHAnsi" w:cstheme="majorHAnsi"/>
          <w:b/>
          <w:bCs/>
        </w:rPr>
        <w:t>Lou Leale</w:t>
      </w:r>
      <w:r w:rsidRPr="005952BA">
        <w:rPr>
          <w:rFonts w:asciiTheme="majorHAnsi" w:hAnsiTheme="majorHAnsi" w:cstheme="majorHAnsi"/>
          <w:b/>
          <w:bCs/>
        </w:rPr>
        <w:t xml:space="preserve"> at </w:t>
      </w:r>
      <w:hyperlink r:id="rId9" w:history="1">
        <w:r w:rsidR="002034E2" w:rsidRPr="005952BA">
          <w:rPr>
            <w:rStyle w:val="Hyperlink"/>
            <w:rFonts w:asciiTheme="majorHAnsi" w:hAnsiTheme="majorHAnsi" w:cstheme="majorHAnsi"/>
            <w:b/>
            <w:bCs/>
          </w:rPr>
          <w:t>Louise.Leale@youthcommission.gg</w:t>
        </w:r>
      </w:hyperlink>
    </w:p>
    <w:p w14:paraId="70CE4503" w14:textId="77777777" w:rsidR="007B2CE0" w:rsidRPr="005952BA" w:rsidRDefault="007B2CE0" w:rsidP="007B2CE0">
      <w:pPr>
        <w:rPr>
          <w:rFonts w:asciiTheme="majorHAnsi" w:hAnsiTheme="majorHAnsi" w:cstheme="majorHAnsi"/>
          <w:sz w:val="24"/>
          <w:szCs w:val="24"/>
        </w:rPr>
      </w:pPr>
    </w:p>
    <w:sectPr w:rsidR="007B2CE0" w:rsidRPr="005952BA" w:rsidSect="00934F31">
      <w:pgSz w:w="11906" w:h="16838"/>
      <w:pgMar w:top="680" w:right="1077" w:bottom="1440" w:left="1077" w:header="51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294FB" w14:textId="77777777" w:rsidR="009472EC" w:rsidRDefault="009472EC" w:rsidP="00275ED0">
      <w:pPr>
        <w:spacing w:after="0" w:line="240" w:lineRule="auto"/>
      </w:pPr>
      <w:r>
        <w:separator/>
      </w:r>
    </w:p>
  </w:endnote>
  <w:endnote w:type="continuationSeparator" w:id="0">
    <w:p w14:paraId="349C1DBF" w14:textId="77777777" w:rsidR="009472EC" w:rsidRDefault="009472EC" w:rsidP="00275E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Lilita One">
    <w:altName w:val="Calibri"/>
    <w:charset w:val="00"/>
    <w:family w:val="auto"/>
    <w:pitch w:val="variable"/>
    <w:sig w:usb0="8000002F" w:usb1="4000004A" w:usb2="00000000" w:usb3="00000000" w:csb0="00000001" w:csb1="00000000"/>
  </w:font>
  <w:font w:name="Congenial">
    <w:charset w:val="00"/>
    <w:family w:val="auto"/>
    <w:pitch w:val="variable"/>
    <w:sig w:usb0="8000002F" w:usb1="1000205B"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C04F0" w14:textId="77777777" w:rsidR="009472EC" w:rsidRDefault="009472EC" w:rsidP="00275ED0">
      <w:pPr>
        <w:spacing w:after="0" w:line="240" w:lineRule="auto"/>
      </w:pPr>
      <w:r>
        <w:separator/>
      </w:r>
    </w:p>
  </w:footnote>
  <w:footnote w:type="continuationSeparator" w:id="0">
    <w:p w14:paraId="0C3B4A44" w14:textId="77777777" w:rsidR="009472EC" w:rsidRDefault="009472EC" w:rsidP="00275E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A6717"/>
    <w:multiLevelType w:val="hybridMultilevel"/>
    <w:tmpl w:val="788E6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972C4E"/>
    <w:multiLevelType w:val="hybridMultilevel"/>
    <w:tmpl w:val="DD546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4B6ACE"/>
    <w:multiLevelType w:val="hybridMultilevel"/>
    <w:tmpl w:val="4CE44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0674C9"/>
    <w:multiLevelType w:val="multilevel"/>
    <w:tmpl w:val="406E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E74A4D"/>
    <w:multiLevelType w:val="multilevel"/>
    <w:tmpl w:val="4A7AB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076518"/>
    <w:multiLevelType w:val="multilevel"/>
    <w:tmpl w:val="1EB09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90021E"/>
    <w:multiLevelType w:val="hybridMultilevel"/>
    <w:tmpl w:val="A9CEC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CE62E8"/>
    <w:multiLevelType w:val="multilevel"/>
    <w:tmpl w:val="322A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D14490"/>
    <w:multiLevelType w:val="multilevel"/>
    <w:tmpl w:val="15FE1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8F2A17"/>
    <w:multiLevelType w:val="multilevel"/>
    <w:tmpl w:val="CC3ED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715A0A"/>
    <w:multiLevelType w:val="hybridMultilevel"/>
    <w:tmpl w:val="00FAE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2923CA"/>
    <w:multiLevelType w:val="hybridMultilevel"/>
    <w:tmpl w:val="6EFAF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FF2D1A"/>
    <w:multiLevelType w:val="hybridMultilevel"/>
    <w:tmpl w:val="DFCC4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5904E9"/>
    <w:multiLevelType w:val="hybridMultilevel"/>
    <w:tmpl w:val="080E7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9977D5"/>
    <w:multiLevelType w:val="multilevel"/>
    <w:tmpl w:val="020AB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6628A9"/>
    <w:multiLevelType w:val="multilevel"/>
    <w:tmpl w:val="08E6C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491AD6"/>
    <w:multiLevelType w:val="multilevel"/>
    <w:tmpl w:val="50261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CE0C1C"/>
    <w:multiLevelType w:val="multilevel"/>
    <w:tmpl w:val="996C5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7F4835"/>
    <w:multiLevelType w:val="hybridMultilevel"/>
    <w:tmpl w:val="BD305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09728E3"/>
    <w:multiLevelType w:val="multilevel"/>
    <w:tmpl w:val="98626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BF1E72"/>
    <w:multiLevelType w:val="hybridMultilevel"/>
    <w:tmpl w:val="BB1A89A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891381532">
    <w:abstractNumId w:val="18"/>
  </w:num>
  <w:num w:numId="2" w16cid:durableId="1239943818">
    <w:abstractNumId w:val="1"/>
  </w:num>
  <w:num w:numId="3" w16cid:durableId="1521776988">
    <w:abstractNumId w:val="2"/>
  </w:num>
  <w:num w:numId="4" w16cid:durableId="707686368">
    <w:abstractNumId w:val="6"/>
  </w:num>
  <w:num w:numId="5" w16cid:durableId="334069388">
    <w:abstractNumId w:val="0"/>
  </w:num>
  <w:num w:numId="6" w16cid:durableId="1284267119">
    <w:abstractNumId w:val="13"/>
  </w:num>
  <w:num w:numId="7" w16cid:durableId="220529919">
    <w:abstractNumId w:val="11"/>
  </w:num>
  <w:num w:numId="8" w16cid:durableId="1892108792">
    <w:abstractNumId w:val="20"/>
  </w:num>
  <w:num w:numId="9" w16cid:durableId="1655598168">
    <w:abstractNumId w:val="12"/>
  </w:num>
  <w:num w:numId="10" w16cid:durableId="1289628118">
    <w:abstractNumId w:val="10"/>
  </w:num>
  <w:num w:numId="11" w16cid:durableId="1721123859">
    <w:abstractNumId w:val="4"/>
  </w:num>
  <w:num w:numId="12" w16cid:durableId="374892425">
    <w:abstractNumId w:val="16"/>
  </w:num>
  <w:num w:numId="13" w16cid:durableId="722600253">
    <w:abstractNumId w:val="5"/>
  </w:num>
  <w:num w:numId="14" w16cid:durableId="1145852530">
    <w:abstractNumId w:val="9"/>
  </w:num>
  <w:num w:numId="15" w16cid:durableId="1647314748">
    <w:abstractNumId w:val="3"/>
  </w:num>
  <w:num w:numId="16" w16cid:durableId="122117524">
    <w:abstractNumId w:val="7"/>
  </w:num>
  <w:num w:numId="17" w16cid:durableId="2001763082">
    <w:abstractNumId w:val="14"/>
  </w:num>
  <w:num w:numId="18" w16cid:durableId="483085348">
    <w:abstractNumId w:val="19"/>
  </w:num>
  <w:num w:numId="19" w16cid:durableId="1159999122">
    <w:abstractNumId w:val="8"/>
  </w:num>
  <w:num w:numId="20" w16cid:durableId="1975333499">
    <w:abstractNumId w:val="17"/>
  </w:num>
  <w:num w:numId="21" w16cid:durableId="191530956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CE0"/>
    <w:rsid w:val="00014BFD"/>
    <w:rsid w:val="000A0DAD"/>
    <w:rsid w:val="000B3C4A"/>
    <w:rsid w:val="000C017C"/>
    <w:rsid w:val="000C7CDA"/>
    <w:rsid w:val="00117242"/>
    <w:rsid w:val="001830F4"/>
    <w:rsid w:val="002002FC"/>
    <w:rsid w:val="002034E2"/>
    <w:rsid w:val="00224AC3"/>
    <w:rsid w:val="00226EDA"/>
    <w:rsid w:val="00233826"/>
    <w:rsid w:val="00251141"/>
    <w:rsid w:val="00275ED0"/>
    <w:rsid w:val="00296B85"/>
    <w:rsid w:val="00297243"/>
    <w:rsid w:val="002F72FE"/>
    <w:rsid w:val="00304886"/>
    <w:rsid w:val="003068CF"/>
    <w:rsid w:val="003135D8"/>
    <w:rsid w:val="003410AE"/>
    <w:rsid w:val="00370172"/>
    <w:rsid w:val="00370463"/>
    <w:rsid w:val="003C4D01"/>
    <w:rsid w:val="004418C9"/>
    <w:rsid w:val="00462BF1"/>
    <w:rsid w:val="00476D04"/>
    <w:rsid w:val="00485229"/>
    <w:rsid w:val="00496921"/>
    <w:rsid w:val="00511FEE"/>
    <w:rsid w:val="005304B6"/>
    <w:rsid w:val="005952BA"/>
    <w:rsid w:val="005F7D49"/>
    <w:rsid w:val="00615931"/>
    <w:rsid w:val="006401F1"/>
    <w:rsid w:val="006455F5"/>
    <w:rsid w:val="00676480"/>
    <w:rsid w:val="00681F4A"/>
    <w:rsid w:val="006B5661"/>
    <w:rsid w:val="00710C48"/>
    <w:rsid w:val="00723A86"/>
    <w:rsid w:val="00795F26"/>
    <w:rsid w:val="007B2CE0"/>
    <w:rsid w:val="007C1E77"/>
    <w:rsid w:val="0080789B"/>
    <w:rsid w:val="00827870"/>
    <w:rsid w:val="00836B77"/>
    <w:rsid w:val="0088786F"/>
    <w:rsid w:val="00897898"/>
    <w:rsid w:val="008C021C"/>
    <w:rsid w:val="008F6F6C"/>
    <w:rsid w:val="00900810"/>
    <w:rsid w:val="0092726F"/>
    <w:rsid w:val="00934F31"/>
    <w:rsid w:val="009472EC"/>
    <w:rsid w:val="009603A1"/>
    <w:rsid w:val="009800A3"/>
    <w:rsid w:val="009A2477"/>
    <w:rsid w:val="009C7731"/>
    <w:rsid w:val="009E525F"/>
    <w:rsid w:val="00A23D98"/>
    <w:rsid w:val="00AA6C8C"/>
    <w:rsid w:val="00AC3920"/>
    <w:rsid w:val="00AD1CD8"/>
    <w:rsid w:val="00B07CDC"/>
    <w:rsid w:val="00B27145"/>
    <w:rsid w:val="00B87BD3"/>
    <w:rsid w:val="00BB7A4C"/>
    <w:rsid w:val="00BE256B"/>
    <w:rsid w:val="00BF794E"/>
    <w:rsid w:val="00C2794A"/>
    <w:rsid w:val="00C57C8E"/>
    <w:rsid w:val="00C62A5A"/>
    <w:rsid w:val="00C71AC2"/>
    <w:rsid w:val="00C71DFE"/>
    <w:rsid w:val="00C91991"/>
    <w:rsid w:val="00CA3031"/>
    <w:rsid w:val="00CC1E10"/>
    <w:rsid w:val="00CC6CD9"/>
    <w:rsid w:val="00D030F3"/>
    <w:rsid w:val="00D03D9A"/>
    <w:rsid w:val="00D11CCE"/>
    <w:rsid w:val="00D51BBC"/>
    <w:rsid w:val="00D71C90"/>
    <w:rsid w:val="00E16BD1"/>
    <w:rsid w:val="00E41BB4"/>
    <w:rsid w:val="00E60F5A"/>
    <w:rsid w:val="00E74738"/>
    <w:rsid w:val="00EA2F0D"/>
    <w:rsid w:val="00EE4271"/>
    <w:rsid w:val="00EF2F91"/>
    <w:rsid w:val="00F02F18"/>
    <w:rsid w:val="00F42E97"/>
    <w:rsid w:val="00F8310F"/>
    <w:rsid w:val="00FA4212"/>
    <w:rsid w:val="00FA5A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4215D"/>
  <w15:chartTrackingRefBased/>
  <w15:docId w15:val="{FBDB176B-D3CD-4660-98BC-EF353ED04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7B2CE0"/>
    <w:pPr>
      <w:autoSpaceDE w:val="0"/>
      <w:autoSpaceDN w:val="0"/>
      <w:adjustRightInd w:val="0"/>
      <w:spacing w:after="0" w:line="288" w:lineRule="auto"/>
      <w:textAlignment w:val="center"/>
    </w:pPr>
    <w:rPr>
      <w:rFonts w:ascii="MinionPro-Regular" w:hAnsi="MinionPro-Regular" w:cs="MinionPro-Regular"/>
      <w:color w:val="000000"/>
      <w:kern w:val="0"/>
      <w:sz w:val="24"/>
      <w:szCs w:val="24"/>
    </w:rPr>
  </w:style>
  <w:style w:type="character" w:styleId="Hyperlink">
    <w:name w:val="Hyperlink"/>
    <w:basedOn w:val="DefaultParagraphFont"/>
    <w:uiPriority w:val="99"/>
    <w:unhideWhenUsed/>
    <w:rsid w:val="00296B85"/>
    <w:rPr>
      <w:color w:val="0563C1" w:themeColor="hyperlink"/>
      <w:u w:val="single"/>
    </w:rPr>
  </w:style>
  <w:style w:type="character" w:styleId="UnresolvedMention">
    <w:name w:val="Unresolved Mention"/>
    <w:basedOn w:val="DefaultParagraphFont"/>
    <w:uiPriority w:val="99"/>
    <w:semiHidden/>
    <w:unhideWhenUsed/>
    <w:rsid w:val="00296B85"/>
    <w:rPr>
      <w:color w:val="605E5C"/>
      <w:shd w:val="clear" w:color="auto" w:fill="E1DFDD"/>
    </w:rPr>
  </w:style>
  <w:style w:type="character" w:customStyle="1" w:styleId="oypena">
    <w:name w:val="oypena"/>
    <w:basedOn w:val="DefaultParagraphFont"/>
    <w:rsid w:val="00296B85"/>
  </w:style>
  <w:style w:type="character" w:customStyle="1" w:styleId="normaltextrun">
    <w:name w:val="normaltextrun"/>
    <w:basedOn w:val="DefaultParagraphFont"/>
    <w:rsid w:val="00014BFD"/>
  </w:style>
  <w:style w:type="character" w:customStyle="1" w:styleId="eop">
    <w:name w:val="eop"/>
    <w:basedOn w:val="DefaultParagraphFont"/>
    <w:rsid w:val="00014BFD"/>
  </w:style>
  <w:style w:type="paragraph" w:styleId="Header">
    <w:name w:val="header"/>
    <w:basedOn w:val="Normal"/>
    <w:link w:val="HeaderChar"/>
    <w:uiPriority w:val="99"/>
    <w:unhideWhenUsed/>
    <w:rsid w:val="00275E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5ED0"/>
  </w:style>
  <w:style w:type="paragraph" w:styleId="Footer">
    <w:name w:val="footer"/>
    <w:basedOn w:val="Normal"/>
    <w:link w:val="FooterChar"/>
    <w:uiPriority w:val="99"/>
    <w:unhideWhenUsed/>
    <w:rsid w:val="00275E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5ED0"/>
  </w:style>
  <w:style w:type="paragraph" w:styleId="Revision">
    <w:name w:val="Revision"/>
    <w:hidden/>
    <w:uiPriority w:val="99"/>
    <w:semiHidden/>
    <w:rsid w:val="00EE4271"/>
    <w:pPr>
      <w:spacing w:after="0" w:line="240" w:lineRule="auto"/>
    </w:pPr>
  </w:style>
  <w:style w:type="character" w:styleId="CommentReference">
    <w:name w:val="annotation reference"/>
    <w:basedOn w:val="DefaultParagraphFont"/>
    <w:uiPriority w:val="99"/>
    <w:semiHidden/>
    <w:unhideWhenUsed/>
    <w:rsid w:val="009A2477"/>
    <w:rPr>
      <w:sz w:val="16"/>
      <w:szCs w:val="16"/>
    </w:rPr>
  </w:style>
  <w:style w:type="paragraph" w:styleId="CommentText">
    <w:name w:val="annotation text"/>
    <w:basedOn w:val="Normal"/>
    <w:link w:val="CommentTextChar"/>
    <w:uiPriority w:val="99"/>
    <w:unhideWhenUsed/>
    <w:rsid w:val="009A2477"/>
    <w:pPr>
      <w:spacing w:line="240" w:lineRule="auto"/>
    </w:pPr>
    <w:rPr>
      <w:sz w:val="20"/>
      <w:szCs w:val="20"/>
    </w:rPr>
  </w:style>
  <w:style w:type="character" w:customStyle="1" w:styleId="CommentTextChar">
    <w:name w:val="Comment Text Char"/>
    <w:basedOn w:val="DefaultParagraphFont"/>
    <w:link w:val="CommentText"/>
    <w:uiPriority w:val="99"/>
    <w:rsid w:val="009A2477"/>
    <w:rPr>
      <w:sz w:val="20"/>
      <w:szCs w:val="20"/>
    </w:rPr>
  </w:style>
  <w:style w:type="paragraph" w:styleId="CommentSubject">
    <w:name w:val="annotation subject"/>
    <w:basedOn w:val="CommentText"/>
    <w:next w:val="CommentText"/>
    <w:link w:val="CommentSubjectChar"/>
    <w:uiPriority w:val="99"/>
    <w:semiHidden/>
    <w:unhideWhenUsed/>
    <w:rsid w:val="009A2477"/>
    <w:rPr>
      <w:b/>
      <w:bCs/>
    </w:rPr>
  </w:style>
  <w:style w:type="character" w:customStyle="1" w:styleId="CommentSubjectChar">
    <w:name w:val="Comment Subject Char"/>
    <w:basedOn w:val="CommentTextChar"/>
    <w:link w:val="CommentSubject"/>
    <w:uiPriority w:val="99"/>
    <w:semiHidden/>
    <w:rsid w:val="009A2477"/>
    <w:rPr>
      <w:b/>
      <w:bCs/>
      <w:sz w:val="20"/>
      <w:szCs w:val="20"/>
    </w:rPr>
  </w:style>
  <w:style w:type="paragraph" w:styleId="NormalWeb">
    <w:name w:val="Normal (Web)"/>
    <w:basedOn w:val="Normal"/>
    <w:uiPriority w:val="99"/>
    <w:semiHidden/>
    <w:unhideWhenUsed/>
    <w:rsid w:val="002034E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6257242">
      <w:bodyDiv w:val="1"/>
      <w:marLeft w:val="0"/>
      <w:marRight w:val="0"/>
      <w:marTop w:val="0"/>
      <w:marBottom w:val="0"/>
      <w:divBdr>
        <w:top w:val="none" w:sz="0" w:space="0" w:color="auto"/>
        <w:left w:val="none" w:sz="0" w:space="0" w:color="auto"/>
        <w:bottom w:val="none" w:sz="0" w:space="0" w:color="auto"/>
        <w:right w:val="none" w:sz="0" w:space="0" w:color="auto"/>
      </w:divBdr>
    </w:div>
    <w:div w:id="1968272289">
      <w:bodyDiv w:val="1"/>
      <w:marLeft w:val="0"/>
      <w:marRight w:val="0"/>
      <w:marTop w:val="0"/>
      <w:marBottom w:val="0"/>
      <w:divBdr>
        <w:top w:val="none" w:sz="0" w:space="0" w:color="auto"/>
        <w:left w:val="none" w:sz="0" w:space="0" w:color="auto"/>
        <w:bottom w:val="none" w:sz="0" w:space="0" w:color="auto"/>
        <w:right w:val="none" w:sz="0" w:space="0" w:color="auto"/>
      </w:divBdr>
    </w:div>
    <w:div w:id="1977103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ouise.Leale@youthcommission.g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3C34E4-A75E-47F3-B5B2-1C6707C36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652</Words>
  <Characters>4209</Characters>
  <Application>Microsoft Office Word</Application>
  <DocSecurity>0</DocSecurity>
  <Lines>100</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Louise Leale</cp:lastModifiedBy>
  <cp:revision>3</cp:revision>
  <dcterms:created xsi:type="dcterms:W3CDTF">2025-11-19T16:40:00Z</dcterms:created>
  <dcterms:modified xsi:type="dcterms:W3CDTF">2025-11-19T16:40:00Z</dcterms:modified>
</cp:coreProperties>
</file>