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CAD5" w14:textId="77777777" w:rsidR="00805CB9" w:rsidRPr="00461179" w:rsidRDefault="00805CB9" w:rsidP="00805CB9">
      <w:pPr>
        <w:pStyle w:val="NoSpacing"/>
        <w:rPr>
          <w:rFonts w:asciiTheme="minorHAnsi" w:hAnsiTheme="minorHAnsi" w:cstheme="minorHAnsi"/>
          <w:b/>
          <w:sz w:val="24"/>
          <w:szCs w:val="24"/>
        </w:rPr>
      </w:pPr>
    </w:p>
    <w:p w14:paraId="5FCA7542" w14:textId="47CD5017" w:rsidR="00805CB9" w:rsidRPr="00461179" w:rsidRDefault="00805CB9" w:rsidP="00805CB9">
      <w:pPr>
        <w:pStyle w:val="NoSpacing"/>
        <w:rPr>
          <w:rFonts w:asciiTheme="minorHAnsi" w:hAnsiTheme="minorHAnsi" w:cstheme="minorHAnsi"/>
          <w:b/>
          <w:sz w:val="24"/>
          <w:szCs w:val="24"/>
        </w:rPr>
      </w:pPr>
      <w:r w:rsidRPr="00461179">
        <w:rPr>
          <w:rFonts w:asciiTheme="minorHAnsi" w:hAnsiTheme="minorHAnsi" w:cstheme="minorHAnsi"/>
          <w:b/>
          <w:sz w:val="24"/>
          <w:szCs w:val="24"/>
        </w:rPr>
        <w:t>Programme Manager – Sickle Cell Children &amp; Young Person’s Peer Mentoring Programme</w:t>
      </w:r>
      <w:r w:rsidR="00F14677">
        <w:rPr>
          <w:rFonts w:asciiTheme="minorHAnsi" w:hAnsiTheme="minorHAnsi" w:cstheme="minorHAnsi"/>
          <w:b/>
          <w:sz w:val="24"/>
          <w:szCs w:val="24"/>
        </w:rPr>
        <w:t xml:space="preserve"> (</w:t>
      </w:r>
      <w:r w:rsidR="00C17C79">
        <w:rPr>
          <w:rFonts w:asciiTheme="minorHAnsi" w:hAnsiTheme="minorHAnsi" w:cstheme="minorHAnsi"/>
          <w:b/>
          <w:sz w:val="24"/>
          <w:szCs w:val="24"/>
        </w:rPr>
        <w:t>North West</w:t>
      </w:r>
      <w:r w:rsidR="00F14677">
        <w:rPr>
          <w:rFonts w:asciiTheme="minorHAnsi" w:hAnsiTheme="minorHAnsi" w:cstheme="minorHAnsi"/>
          <w:b/>
          <w:sz w:val="24"/>
          <w:szCs w:val="24"/>
        </w:rPr>
        <w:t xml:space="preserve"> Region)</w:t>
      </w:r>
    </w:p>
    <w:p w14:paraId="75015A89" w14:textId="77777777" w:rsidR="00805CB9" w:rsidRPr="00461179" w:rsidRDefault="00805CB9" w:rsidP="00805CB9">
      <w:pPr>
        <w:pStyle w:val="NoSpacing"/>
        <w:rPr>
          <w:rFonts w:asciiTheme="minorHAnsi" w:hAnsiTheme="minorHAnsi" w:cstheme="minorHAnsi"/>
          <w:b/>
        </w:rPr>
      </w:pPr>
    </w:p>
    <w:p w14:paraId="4FFB39BF" w14:textId="32AFF9CA" w:rsidR="00805CB9" w:rsidRPr="00461179" w:rsidRDefault="00805CB9" w:rsidP="00805CB9">
      <w:pPr>
        <w:pStyle w:val="NoSpacing"/>
        <w:rPr>
          <w:rFonts w:asciiTheme="minorHAnsi" w:hAnsiTheme="minorHAnsi" w:cstheme="minorHAnsi"/>
          <w:bCs/>
        </w:rPr>
      </w:pPr>
      <w:r w:rsidRPr="00461179">
        <w:rPr>
          <w:rFonts w:asciiTheme="minorHAnsi" w:hAnsiTheme="minorHAnsi" w:cstheme="minorHAnsi"/>
          <w:bCs/>
        </w:rPr>
        <w:t xml:space="preserve">The Sickle Cell Society is looking for </w:t>
      </w:r>
      <w:r w:rsidR="006F0F3A">
        <w:rPr>
          <w:rFonts w:asciiTheme="minorHAnsi" w:hAnsiTheme="minorHAnsi" w:cstheme="minorHAnsi"/>
          <w:bCs/>
        </w:rPr>
        <w:t>a Programme Manager</w:t>
      </w:r>
      <w:r w:rsidRPr="00461179">
        <w:rPr>
          <w:rFonts w:asciiTheme="minorHAnsi" w:hAnsiTheme="minorHAnsi" w:cstheme="minorHAnsi"/>
          <w:bCs/>
        </w:rPr>
        <w:t xml:space="preserve"> to join the team </w:t>
      </w:r>
      <w:r w:rsidR="006F0F3A">
        <w:rPr>
          <w:rFonts w:asciiTheme="minorHAnsi" w:hAnsiTheme="minorHAnsi" w:cstheme="minorHAnsi"/>
          <w:bCs/>
        </w:rPr>
        <w:t>to oversee operations of the</w:t>
      </w:r>
      <w:r w:rsidR="00E56377">
        <w:rPr>
          <w:rFonts w:asciiTheme="minorHAnsi" w:hAnsiTheme="minorHAnsi" w:cstheme="minorHAnsi"/>
          <w:bCs/>
        </w:rPr>
        <w:t xml:space="preserve"> North West region</w:t>
      </w:r>
      <w:r w:rsidR="006F0F3A">
        <w:rPr>
          <w:rFonts w:asciiTheme="minorHAnsi" w:hAnsiTheme="minorHAnsi" w:cstheme="minorHAnsi"/>
          <w:bCs/>
        </w:rPr>
        <w:t xml:space="preserve"> Sickle Cell Children and Young Person’s</w:t>
      </w:r>
      <w:r w:rsidRPr="00461179">
        <w:rPr>
          <w:rFonts w:asciiTheme="minorHAnsi" w:hAnsiTheme="minorHAnsi" w:cstheme="minorHAnsi"/>
          <w:bCs/>
        </w:rPr>
        <w:t xml:space="preserve"> </w:t>
      </w:r>
      <w:r w:rsidR="006F0F3A">
        <w:rPr>
          <w:rFonts w:asciiTheme="minorHAnsi" w:hAnsiTheme="minorHAnsi" w:cstheme="minorHAnsi"/>
          <w:bCs/>
        </w:rPr>
        <w:t xml:space="preserve">mentoring programme. The Peer Mentoring programme </w:t>
      </w:r>
      <w:r w:rsidRPr="00461179">
        <w:rPr>
          <w:rFonts w:asciiTheme="minorHAnsi" w:hAnsiTheme="minorHAnsi" w:cstheme="minorHAnsi"/>
          <w:bCs/>
        </w:rPr>
        <w:t xml:space="preserve">aims to improve the health and wellbeing of young people with </w:t>
      </w:r>
      <w:r w:rsidR="00590BB9">
        <w:rPr>
          <w:rFonts w:asciiTheme="minorHAnsi" w:hAnsiTheme="minorHAnsi" w:cstheme="minorHAnsi"/>
          <w:bCs/>
        </w:rPr>
        <w:t>Sickle Cell Disorders (</w:t>
      </w:r>
      <w:r w:rsidRPr="00461179">
        <w:rPr>
          <w:rFonts w:asciiTheme="minorHAnsi" w:hAnsiTheme="minorHAnsi" w:cstheme="minorHAnsi"/>
          <w:bCs/>
        </w:rPr>
        <w:t>SCD</w:t>
      </w:r>
      <w:r w:rsidR="001E4C06">
        <w:rPr>
          <w:rFonts w:asciiTheme="minorHAnsi" w:hAnsiTheme="minorHAnsi" w:cstheme="minorHAnsi"/>
          <w:bCs/>
        </w:rPr>
        <w:t>)</w:t>
      </w:r>
      <w:r w:rsidR="006F0F3A">
        <w:rPr>
          <w:rFonts w:asciiTheme="minorHAnsi" w:hAnsiTheme="minorHAnsi" w:cstheme="minorHAnsi"/>
          <w:bCs/>
        </w:rPr>
        <w:t>.</w:t>
      </w:r>
    </w:p>
    <w:p w14:paraId="73E33784" w14:textId="77777777" w:rsidR="00805CB9" w:rsidRPr="00461179" w:rsidRDefault="00805CB9" w:rsidP="00805CB9">
      <w:pPr>
        <w:pStyle w:val="NoSpacing"/>
        <w:rPr>
          <w:rFonts w:asciiTheme="minorHAnsi" w:hAnsiTheme="minorHAnsi" w:cstheme="minorHAnsi"/>
          <w:bCs/>
        </w:rPr>
      </w:pPr>
    </w:p>
    <w:p w14:paraId="6ED5A8B4" w14:textId="77777777" w:rsidR="00805CB9" w:rsidRPr="00461179" w:rsidRDefault="00805CB9" w:rsidP="00805CB9">
      <w:pPr>
        <w:pStyle w:val="NoSpacing"/>
        <w:rPr>
          <w:rFonts w:asciiTheme="minorHAnsi" w:hAnsiTheme="minorHAnsi" w:cstheme="minorHAnsi"/>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805CB9" w:rsidRPr="00461179" w14:paraId="2873CB66" w14:textId="77777777" w:rsidTr="003F65ED">
        <w:trPr>
          <w:trHeight w:val="554"/>
        </w:trPr>
        <w:tc>
          <w:tcPr>
            <w:tcW w:w="2410" w:type="dxa"/>
          </w:tcPr>
          <w:p w14:paraId="15B5F502" w14:textId="77777777" w:rsidR="00805CB9" w:rsidRPr="00461179" w:rsidRDefault="00805CB9" w:rsidP="003F65ED">
            <w:pPr>
              <w:pStyle w:val="NoSpacing"/>
              <w:rPr>
                <w:rFonts w:asciiTheme="minorHAnsi" w:hAnsiTheme="minorHAnsi" w:cstheme="minorHAnsi"/>
                <w:b/>
              </w:rPr>
            </w:pPr>
            <w:r w:rsidRPr="00461179">
              <w:rPr>
                <w:rFonts w:asciiTheme="minorHAnsi" w:hAnsiTheme="minorHAnsi" w:cstheme="minorHAnsi"/>
                <w:b/>
              </w:rPr>
              <w:t>Post:</w:t>
            </w:r>
          </w:p>
        </w:tc>
        <w:tc>
          <w:tcPr>
            <w:tcW w:w="6606" w:type="dxa"/>
          </w:tcPr>
          <w:p w14:paraId="00850BB2" w14:textId="3D0E9661" w:rsidR="00805CB9" w:rsidRPr="00461179" w:rsidRDefault="00AB68F7" w:rsidP="003F65ED">
            <w:pPr>
              <w:pStyle w:val="NoSpacing"/>
              <w:rPr>
                <w:rFonts w:asciiTheme="minorHAnsi" w:hAnsiTheme="minorHAnsi" w:cstheme="minorHAnsi"/>
                <w:bCs/>
              </w:rPr>
            </w:pPr>
            <w:r>
              <w:rPr>
                <w:rFonts w:asciiTheme="minorHAnsi" w:hAnsiTheme="minorHAnsi" w:cstheme="minorHAnsi"/>
              </w:rPr>
              <w:t xml:space="preserve">North West </w:t>
            </w:r>
            <w:r w:rsidR="00805CB9" w:rsidRPr="00461179">
              <w:rPr>
                <w:rFonts w:asciiTheme="minorHAnsi" w:hAnsiTheme="minorHAnsi" w:cstheme="minorHAnsi"/>
              </w:rPr>
              <w:t xml:space="preserve">Programme Manager – </w:t>
            </w:r>
            <w:r w:rsidR="00805CB9" w:rsidRPr="00461179">
              <w:rPr>
                <w:rFonts w:asciiTheme="minorHAnsi" w:hAnsiTheme="minorHAnsi" w:cstheme="minorHAnsi"/>
                <w:bCs/>
              </w:rPr>
              <w:t>Sickle Cell Children &amp; Young Person’s Peer Mentoring Programme</w:t>
            </w:r>
          </w:p>
          <w:p w14:paraId="0B1E6776" w14:textId="77777777" w:rsidR="00805CB9" w:rsidRPr="00461179" w:rsidRDefault="00805CB9" w:rsidP="003F65ED">
            <w:pPr>
              <w:pStyle w:val="NoSpacing"/>
              <w:rPr>
                <w:rFonts w:asciiTheme="minorHAnsi" w:hAnsiTheme="minorHAnsi" w:cstheme="minorHAnsi"/>
                <w:bCs/>
              </w:rPr>
            </w:pPr>
          </w:p>
        </w:tc>
      </w:tr>
      <w:tr w:rsidR="00805CB9" w:rsidRPr="00461179" w14:paraId="636DE2E0" w14:textId="77777777" w:rsidTr="003F65ED">
        <w:tc>
          <w:tcPr>
            <w:tcW w:w="2410" w:type="dxa"/>
          </w:tcPr>
          <w:p w14:paraId="7D4EC980" w14:textId="77777777" w:rsidR="00805CB9" w:rsidRPr="00461179" w:rsidRDefault="00805CB9" w:rsidP="003F65ED">
            <w:pPr>
              <w:pStyle w:val="NoSpacing"/>
              <w:rPr>
                <w:rFonts w:asciiTheme="minorHAnsi" w:hAnsiTheme="minorHAnsi" w:cstheme="minorHAnsi"/>
                <w:b/>
              </w:rPr>
            </w:pPr>
            <w:r w:rsidRPr="00461179">
              <w:rPr>
                <w:rFonts w:asciiTheme="minorHAnsi" w:hAnsiTheme="minorHAnsi" w:cstheme="minorHAnsi"/>
                <w:b/>
              </w:rPr>
              <w:t>Base:</w:t>
            </w:r>
          </w:p>
        </w:tc>
        <w:tc>
          <w:tcPr>
            <w:tcW w:w="6606" w:type="dxa"/>
          </w:tcPr>
          <w:p w14:paraId="529539F5" w14:textId="1578C5EE" w:rsidR="00805CB9" w:rsidRPr="00461179" w:rsidRDefault="00805CB9" w:rsidP="003F65ED">
            <w:pPr>
              <w:pStyle w:val="NoSpacing"/>
              <w:rPr>
                <w:rFonts w:asciiTheme="minorHAnsi" w:hAnsiTheme="minorHAnsi" w:cstheme="minorHAnsi"/>
                <w:bCs/>
              </w:rPr>
            </w:pPr>
            <w:r w:rsidRPr="00461179">
              <w:rPr>
                <w:rFonts w:asciiTheme="minorHAnsi" w:hAnsiTheme="minorHAnsi" w:cstheme="minorHAnsi"/>
                <w:bCs/>
              </w:rPr>
              <w:t>Flexibl</w:t>
            </w:r>
            <w:r w:rsidR="00F14677">
              <w:rPr>
                <w:rFonts w:asciiTheme="minorHAnsi" w:hAnsiTheme="minorHAnsi" w:cstheme="minorHAnsi"/>
                <w:bCs/>
              </w:rPr>
              <w:t>e working (1-2 days in the office)</w:t>
            </w:r>
          </w:p>
          <w:p w14:paraId="41DD5760" w14:textId="77777777" w:rsidR="00805CB9" w:rsidRPr="00461179" w:rsidRDefault="00805CB9" w:rsidP="003F65ED">
            <w:pPr>
              <w:pStyle w:val="NoSpacing"/>
              <w:rPr>
                <w:rFonts w:asciiTheme="minorHAnsi" w:hAnsiTheme="minorHAnsi" w:cstheme="minorHAnsi"/>
                <w:bCs/>
              </w:rPr>
            </w:pPr>
          </w:p>
        </w:tc>
      </w:tr>
      <w:tr w:rsidR="00805CB9" w:rsidRPr="00461179" w14:paraId="63191862" w14:textId="77777777" w:rsidTr="00D34089">
        <w:trPr>
          <w:trHeight w:val="510"/>
        </w:trPr>
        <w:tc>
          <w:tcPr>
            <w:tcW w:w="2410" w:type="dxa"/>
          </w:tcPr>
          <w:p w14:paraId="09A5A5E3" w14:textId="77777777" w:rsidR="00805CB9" w:rsidRPr="00461179" w:rsidRDefault="00805CB9" w:rsidP="003F65ED">
            <w:pPr>
              <w:pStyle w:val="NoSpacing"/>
              <w:rPr>
                <w:rFonts w:asciiTheme="minorHAnsi" w:hAnsiTheme="minorHAnsi" w:cstheme="minorHAnsi"/>
                <w:b/>
              </w:rPr>
            </w:pPr>
            <w:r w:rsidRPr="00461179">
              <w:rPr>
                <w:rFonts w:asciiTheme="minorHAnsi" w:hAnsiTheme="minorHAnsi" w:cstheme="minorHAnsi"/>
                <w:b/>
              </w:rPr>
              <w:t>Accountable to:</w:t>
            </w:r>
          </w:p>
        </w:tc>
        <w:tc>
          <w:tcPr>
            <w:tcW w:w="6606" w:type="dxa"/>
          </w:tcPr>
          <w:p w14:paraId="32D9A844" w14:textId="1720430E" w:rsidR="00805CB9" w:rsidRPr="00461179" w:rsidRDefault="00F14677" w:rsidP="003F65ED">
            <w:pPr>
              <w:pStyle w:val="NoSpacing"/>
              <w:rPr>
                <w:rFonts w:asciiTheme="minorHAnsi" w:hAnsiTheme="minorHAnsi" w:cstheme="minorHAnsi"/>
                <w:bCs/>
              </w:rPr>
            </w:pPr>
            <w:r>
              <w:rPr>
                <w:rFonts w:asciiTheme="minorHAnsi" w:hAnsiTheme="minorHAnsi" w:cstheme="minorHAnsi"/>
                <w:bCs/>
              </w:rPr>
              <w:t xml:space="preserve">CEO </w:t>
            </w:r>
            <w:r w:rsidR="003F4AC6">
              <w:rPr>
                <w:rFonts w:asciiTheme="minorHAnsi" w:hAnsiTheme="minorHAnsi" w:cstheme="minorHAnsi"/>
                <w:bCs/>
              </w:rPr>
              <w:t xml:space="preserve">of </w:t>
            </w:r>
            <w:r>
              <w:rPr>
                <w:rFonts w:asciiTheme="minorHAnsi" w:hAnsiTheme="minorHAnsi" w:cstheme="minorHAnsi"/>
                <w:bCs/>
              </w:rPr>
              <w:t>Sickle Cell Society</w:t>
            </w:r>
          </w:p>
        </w:tc>
      </w:tr>
      <w:tr w:rsidR="00805CB9" w:rsidRPr="00461179" w14:paraId="4223FDF6" w14:textId="77777777" w:rsidTr="003F65ED">
        <w:trPr>
          <w:trHeight w:val="343"/>
        </w:trPr>
        <w:tc>
          <w:tcPr>
            <w:tcW w:w="2410" w:type="dxa"/>
          </w:tcPr>
          <w:p w14:paraId="54C96614" w14:textId="77777777" w:rsidR="00805CB9" w:rsidRPr="00461179" w:rsidRDefault="00805CB9" w:rsidP="003F65ED">
            <w:pPr>
              <w:pStyle w:val="NoSpacing"/>
              <w:rPr>
                <w:rFonts w:asciiTheme="minorHAnsi" w:hAnsiTheme="minorHAnsi" w:cstheme="minorHAnsi"/>
                <w:b/>
              </w:rPr>
            </w:pPr>
            <w:r w:rsidRPr="00461179">
              <w:rPr>
                <w:rFonts w:asciiTheme="minorHAnsi" w:hAnsiTheme="minorHAnsi" w:cstheme="minorHAnsi"/>
                <w:b/>
              </w:rPr>
              <w:t>Manages:</w:t>
            </w:r>
          </w:p>
        </w:tc>
        <w:tc>
          <w:tcPr>
            <w:tcW w:w="6606" w:type="dxa"/>
          </w:tcPr>
          <w:p w14:paraId="371D3CC3" w14:textId="77777777" w:rsidR="00805CB9" w:rsidRDefault="00B96BF6" w:rsidP="003F65ED">
            <w:pPr>
              <w:pStyle w:val="NoSpacing"/>
              <w:rPr>
                <w:rFonts w:asciiTheme="minorHAnsi" w:hAnsiTheme="minorHAnsi" w:cstheme="minorHAnsi"/>
              </w:rPr>
            </w:pPr>
            <w:r w:rsidRPr="00B96BF6">
              <w:rPr>
                <w:rFonts w:asciiTheme="minorHAnsi" w:hAnsiTheme="minorHAnsi" w:cstheme="minorHAnsi"/>
              </w:rPr>
              <w:t>Responsible for managing Lead Mentors, Mentor Administrator and Clinical Leads.</w:t>
            </w:r>
            <w:r>
              <w:rPr>
                <w:rFonts w:asciiTheme="minorHAnsi" w:hAnsiTheme="minorHAnsi" w:cstheme="minorHAnsi"/>
              </w:rPr>
              <w:t xml:space="preserve"> </w:t>
            </w:r>
          </w:p>
          <w:p w14:paraId="29F8A022" w14:textId="122B01E5" w:rsidR="00B96BF6" w:rsidRPr="00461179" w:rsidRDefault="00B96BF6" w:rsidP="003F65ED">
            <w:pPr>
              <w:pStyle w:val="NoSpacing"/>
              <w:rPr>
                <w:rFonts w:asciiTheme="minorHAnsi" w:hAnsiTheme="minorHAnsi" w:cstheme="minorHAnsi"/>
                <w:bCs/>
              </w:rPr>
            </w:pPr>
          </w:p>
        </w:tc>
      </w:tr>
      <w:tr w:rsidR="00805CB9" w:rsidRPr="00461179" w14:paraId="1EFE47E3" w14:textId="77777777" w:rsidTr="00D34089">
        <w:trPr>
          <w:trHeight w:val="597"/>
        </w:trPr>
        <w:tc>
          <w:tcPr>
            <w:tcW w:w="2410" w:type="dxa"/>
          </w:tcPr>
          <w:p w14:paraId="79D29663" w14:textId="77777777" w:rsidR="00805CB9" w:rsidRPr="00461179" w:rsidRDefault="00805CB9" w:rsidP="003F65ED">
            <w:pPr>
              <w:pStyle w:val="NoSpacing"/>
              <w:rPr>
                <w:rFonts w:asciiTheme="minorHAnsi" w:hAnsiTheme="minorHAnsi" w:cstheme="minorHAnsi"/>
                <w:b/>
              </w:rPr>
            </w:pPr>
            <w:r w:rsidRPr="00461179">
              <w:rPr>
                <w:rFonts w:asciiTheme="minorHAnsi" w:hAnsiTheme="minorHAnsi" w:cstheme="minorHAnsi"/>
                <w:b/>
              </w:rPr>
              <w:t>Hours:</w:t>
            </w:r>
          </w:p>
        </w:tc>
        <w:tc>
          <w:tcPr>
            <w:tcW w:w="6606" w:type="dxa"/>
          </w:tcPr>
          <w:p w14:paraId="1EE053DF" w14:textId="1582484D" w:rsidR="00805CB9" w:rsidRPr="00461179" w:rsidRDefault="00805CB9" w:rsidP="003F65ED">
            <w:pPr>
              <w:pStyle w:val="NoSpacing"/>
              <w:rPr>
                <w:rFonts w:asciiTheme="minorHAnsi" w:hAnsiTheme="minorHAnsi" w:cstheme="minorHAnsi"/>
                <w:b/>
                <w:bCs/>
              </w:rPr>
            </w:pPr>
            <w:r w:rsidRPr="00461179">
              <w:rPr>
                <w:rFonts w:asciiTheme="minorHAnsi" w:hAnsiTheme="minorHAnsi" w:cstheme="minorHAnsi"/>
                <w:b/>
                <w:bCs/>
              </w:rPr>
              <w:t>Full-time</w:t>
            </w:r>
          </w:p>
        </w:tc>
      </w:tr>
      <w:tr w:rsidR="00805CB9" w:rsidRPr="00461179" w14:paraId="22FF4588" w14:textId="77777777" w:rsidTr="003F65ED">
        <w:trPr>
          <w:trHeight w:val="427"/>
        </w:trPr>
        <w:tc>
          <w:tcPr>
            <w:tcW w:w="2410" w:type="dxa"/>
          </w:tcPr>
          <w:p w14:paraId="1C1899F2" w14:textId="77777777" w:rsidR="00805CB9" w:rsidRPr="00461179" w:rsidRDefault="00805CB9" w:rsidP="003F65ED">
            <w:pPr>
              <w:pStyle w:val="NoSpacing"/>
              <w:rPr>
                <w:rFonts w:asciiTheme="minorHAnsi" w:hAnsiTheme="minorHAnsi" w:cstheme="minorHAnsi"/>
                <w:b/>
              </w:rPr>
            </w:pPr>
            <w:r w:rsidRPr="00461179">
              <w:rPr>
                <w:rFonts w:asciiTheme="minorHAnsi" w:hAnsiTheme="minorHAnsi" w:cstheme="minorHAnsi"/>
                <w:b/>
              </w:rPr>
              <w:t>Salary:</w:t>
            </w:r>
          </w:p>
        </w:tc>
        <w:tc>
          <w:tcPr>
            <w:tcW w:w="6606" w:type="dxa"/>
          </w:tcPr>
          <w:p w14:paraId="76D6A184" w14:textId="64FD9C8A" w:rsidR="00805CB9" w:rsidRPr="00461179" w:rsidRDefault="00805CB9" w:rsidP="003F65ED">
            <w:pPr>
              <w:pStyle w:val="NoSpacing"/>
              <w:rPr>
                <w:rFonts w:asciiTheme="minorHAnsi" w:hAnsiTheme="minorHAnsi" w:cstheme="minorHAnsi"/>
                <w:b/>
                <w:bCs/>
                <w:iCs/>
              </w:rPr>
            </w:pPr>
            <w:r w:rsidRPr="00461179">
              <w:rPr>
                <w:rFonts w:asciiTheme="minorHAnsi" w:hAnsiTheme="minorHAnsi" w:cstheme="minorHAnsi"/>
                <w:b/>
                <w:bCs/>
                <w:iCs/>
              </w:rPr>
              <w:t>£28,000-£30,000 (pro rata)</w:t>
            </w:r>
          </w:p>
        </w:tc>
      </w:tr>
      <w:tr w:rsidR="00805CB9" w:rsidRPr="00461179" w14:paraId="01B31134" w14:textId="77777777" w:rsidTr="003F65ED">
        <w:tc>
          <w:tcPr>
            <w:tcW w:w="2410" w:type="dxa"/>
          </w:tcPr>
          <w:p w14:paraId="361B408F" w14:textId="77777777" w:rsidR="00805CB9" w:rsidRPr="00461179" w:rsidRDefault="00805CB9" w:rsidP="003F65ED">
            <w:pPr>
              <w:pStyle w:val="NoSpacing"/>
              <w:rPr>
                <w:rFonts w:asciiTheme="minorHAnsi" w:hAnsiTheme="minorHAnsi" w:cstheme="minorHAnsi"/>
                <w:b/>
              </w:rPr>
            </w:pPr>
            <w:r w:rsidRPr="00461179">
              <w:rPr>
                <w:rFonts w:asciiTheme="minorHAnsi" w:hAnsiTheme="minorHAnsi" w:cstheme="minorHAnsi"/>
                <w:b/>
              </w:rPr>
              <w:t>Length of contract:</w:t>
            </w:r>
          </w:p>
        </w:tc>
        <w:tc>
          <w:tcPr>
            <w:tcW w:w="6606" w:type="dxa"/>
          </w:tcPr>
          <w:p w14:paraId="4E8872BC" w14:textId="77777777" w:rsidR="00805CB9" w:rsidRPr="00461179" w:rsidRDefault="00805CB9" w:rsidP="003F65ED">
            <w:pPr>
              <w:pStyle w:val="NoSpacing"/>
              <w:rPr>
                <w:rFonts w:asciiTheme="minorHAnsi" w:hAnsiTheme="minorHAnsi" w:cstheme="minorHAnsi"/>
                <w:bCs/>
              </w:rPr>
            </w:pPr>
            <w:r w:rsidRPr="00461179">
              <w:rPr>
                <w:rFonts w:asciiTheme="minorHAnsi" w:hAnsiTheme="minorHAnsi" w:cstheme="minorHAnsi"/>
                <w:bCs/>
              </w:rPr>
              <w:t xml:space="preserve">Fixed term, 24-months (post will be continued subject to the outcome of negotiations with funders). </w:t>
            </w:r>
          </w:p>
          <w:p w14:paraId="63A66665" w14:textId="77777777" w:rsidR="00805CB9" w:rsidRPr="00461179" w:rsidRDefault="00805CB9" w:rsidP="003F65ED">
            <w:pPr>
              <w:pStyle w:val="NoSpacing"/>
              <w:rPr>
                <w:rFonts w:asciiTheme="minorHAnsi" w:hAnsiTheme="minorHAnsi" w:cstheme="minorHAnsi"/>
                <w:bCs/>
              </w:rPr>
            </w:pPr>
          </w:p>
        </w:tc>
      </w:tr>
    </w:tbl>
    <w:p w14:paraId="4DA7A991" w14:textId="77777777" w:rsidR="00805CB9" w:rsidRPr="00461179" w:rsidRDefault="00805CB9" w:rsidP="00805CB9">
      <w:pPr>
        <w:pStyle w:val="NoSpacing"/>
        <w:rPr>
          <w:rFonts w:asciiTheme="minorHAnsi" w:hAnsiTheme="minorHAnsi" w:cstheme="minorHAnsi"/>
          <w:b/>
        </w:rPr>
      </w:pPr>
      <w:r w:rsidRPr="00461179">
        <w:rPr>
          <w:rFonts w:asciiTheme="minorHAnsi" w:hAnsiTheme="minorHAnsi" w:cstheme="minorHAnsi"/>
          <w:b/>
        </w:rPr>
        <w:t>Job Purpose</w:t>
      </w:r>
    </w:p>
    <w:p w14:paraId="342109ED" w14:textId="77777777" w:rsidR="00805CB9" w:rsidRPr="00461179" w:rsidRDefault="00805CB9" w:rsidP="00805CB9">
      <w:pPr>
        <w:pStyle w:val="NoSpacing"/>
        <w:jc w:val="both"/>
        <w:rPr>
          <w:rStyle w:val="CommentReference"/>
          <w:rFonts w:asciiTheme="minorHAnsi" w:hAnsiTheme="minorHAnsi" w:cstheme="minorHAnsi"/>
          <w:sz w:val="22"/>
          <w:szCs w:val="22"/>
        </w:rPr>
      </w:pPr>
    </w:p>
    <w:p w14:paraId="7286A94E" w14:textId="1D107588" w:rsidR="00805CB9" w:rsidRPr="0086556B" w:rsidRDefault="00805CB9" w:rsidP="00805CB9">
      <w:pPr>
        <w:pStyle w:val="NoSpacing"/>
        <w:jc w:val="both"/>
        <w:rPr>
          <w:rFonts w:asciiTheme="minorHAnsi" w:hAnsiTheme="minorHAnsi" w:cstheme="minorHAnsi"/>
        </w:rPr>
      </w:pPr>
      <w:r w:rsidRPr="00461179">
        <w:rPr>
          <w:rFonts w:asciiTheme="minorHAnsi" w:hAnsiTheme="minorHAnsi" w:cstheme="minorHAnsi"/>
        </w:rPr>
        <w:t xml:space="preserve">The </w:t>
      </w:r>
      <w:r w:rsidR="001B7CAB">
        <w:rPr>
          <w:rFonts w:asciiTheme="minorHAnsi" w:hAnsiTheme="minorHAnsi" w:cstheme="minorHAnsi"/>
        </w:rPr>
        <w:t xml:space="preserve">North West </w:t>
      </w:r>
      <w:r w:rsidRPr="00461179">
        <w:rPr>
          <w:rFonts w:asciiTheme="minorHAnsi" w:hAnsiTheme="minorHAnsi" w:cstheme="minorHAnsi"/>
        </w:rPr>
        <w:t>Programme Manager will be</w:t>
      </w:r>
      <w:r w:rsidR="006F0F3A">
        <w:rPr>
          <w:rFonts w:asciiTheme="minorHAnsi" w:hAnsiTheme="minorHAnsi" w:cstheme="minorHAnsi"/>
        </w:rPr>
        <w:t xml:space="preserve"> overseeing the success and delivery of the aims and objectives of the peer mentoring programme</w:t>
      </w:r>
      <w:r w:rsidR="001B7CAB">
        <w:rPr>
          <w:rFonts w:asciiTheme="minorHAnsi" w:hAnsiTheme="minorHAnsi" w:cstheme="minorHAnsi"/>
        </w:rPr>
        <w:t xml:space="preserve"> across Manchester, Liverpool and Sheffield</w:t>
      </w:r>
      <w:r w:rsidR="006F0F3A">
        <w:rPr>
          <w:rFonts w:asciiTheme="minorHAnsi" w:hAnsiTheme="minorHAnsi" w:cstheme="minorHAnsi"/>
        </w:rPr>
        <w:t xml:space="preserve">. The Programme </w:t>
      </w:r>
      <w:r w:rsidR="001B7CAB">
        <w:rPr>
          <w:rFonts w:asciiTheme="minorHAnsi" w:hAnsiTheme="minorHAnsi" w:cstheme="minorHAnsi"/>
        </w:rPr>
        <w:t>Ma</w:t>
      </w:r>
      <w:r w:rsidR="006F0F3A">
        <w:rPr>
          <w:rFonts w:asciiTheme="minorHAnsi" w:hAnsiTheme="minorHAnsi" w:cstheme="minorHAnsi"/>
        </w:rPr>
        <w:t xml:space="preserve">nager will be </w:t>
      </w:r>
      <w:r w:rsidR="0086556B">
        <w:rPr>
          <w:rFonts w:asciiTheme="minorHAnsi" w:hAnsiTheme="minorHAnsi" w:cstheme="minorHAnsi"/>
        </w:rPr>
        <w:t>responsible for collecting data and liaising with commissioners for the monitoring and evaluation of the programme. The role will entail managing</w:t>
      </w:r>
      <w:r w:rsidR="00FB3185">
        <w:rPr>
          <w:rFonts w:asciiTheme="minorHAnsi" w:hAnsiTheme="minorHAnsi" w:cstheme="minorHAnsi"/>
        </w:rPr>
        <w:t xml:space="preserve"> the project budget</w:t>
      </w:r>
      <w:r w:rsidR="0042287A">
        <w:rPr>
          <w:rFonts w:asciiTheme="minorHAnsi" w:hAnsiTheme="minorHAnsi" w:cstheme="minorHAnsi"/>
        </w:rPr>
        <w:t xml:space="preserve"> and</w:t>
      </w:r>
      <w:r w:rsidR="00F14677">
        <w:rPr>
          <w:rFonts w:asciiTheme="minorHAnsi" w:hAnsiTheme="minorHAnsi" w:cstheme="minorHAnsi"/>
        </w:rPr>
        <w:t xml:space="preserve"> building close</w:t>
      </w:r>
      <w:r w:rsidR="0086556B">
        <w:rPr>
          <w:rFonts w:asciiTheme="minorHAnsi" w:hAnsiTheme="minorHAnsi" w:cstheme="minorHAnsi"/>
        </w:rPr>
        <w:t xml:space="preserve"> relationships with</w:t>
      </w:r>
      <w:r w:rsidR="008D2366">
        <w:rPr>
          <w:rFonts w:asciiTheme="minorHAnsi" w:hAnsiTheme="minorHAnsi" w:cstheme="minorHAnsi"/>
        </w:rPr>
        <w:t xml:space="preserve"> local</w:t>
      </w:r>
      <w:r w:rsidR="0086556B">
        <w:rPr>
          <w:rFonts w:asciiTheme="minorHAnsi" w:hAnsiTheme="minorHAnsi" w:cstheme="minorHAnsi"/>
        </w:rPr>
        <w:t xml:space="preserve"> key stakeholders including NHS</w:t>
      </w:r>
      <w:r w:rsidR="00BD2C59">
        <w:rPr>
          <w:rFonts w:asciiTheme="minorHAnsi" w:hAnsiTheme="minorHAnsi" w:cstheme="minorHAnsi"/>
        </w:rPr>
        <w:t xml:space="preserve"> Integrated care boards</w:t>
      </w:r>
      <w:r w:rsidR="0086556B">
        <w:rPr>
          <w:rFonts w:asciiTheme="minorHAnsi" w:hAnsiTheme="minorHAnsi" w:cstheme="minorHAnsi"/>
        </w:rPr>
        <w:t xml:space="preserve"> </w:t>
      </w:r>
      <w:r w:rsidR="00A0061E">
        <w:rPr>
          <w:rFonts w:asciiTheme="minorHAnsi" w:hAnsiTheme="minorHAnsi" w:cstheme="minorHAnsi"/>
        </w:rPr>
        <w:t>(</w:t>
      </w:r>
      <w:r w:rsidR="0086556B">
        <w:rPr>
          <w:rFonts w:asciiTheme="minorHAnsi" w:hAnsiTheme="minorHAnsi" w:cstheme="minorHAnsi"/>
        </w:rPr>
        <w:t>ICB’s</w:t>
      </w:r>
      <w:r w:rsidR="00A0061E">
        <w:rPr>
          <w:rFonts w:asciiTheme="minorHAnsi" w:hAnsiTheme="minorHAnsi" w:cstheme="minorHAnsi"/>
        </w:rPr>
        <w:t>)</w:t>
      </w:r>
      <w:r w:rsidR="00F14677">
        <w:rPr>
          <w:rFonts w:asciiTheme="minorHAnsi" w:hAnsiTheme="minorHAnsi" w:cstheme="minorHAnsi"/>
        </w:rPr>
        <w:t>,</w:t>
      </w:r>
      <w:r w:rsidR="0086556B">
        <w:rPr>
          <w:rFonts w:asciiTheme="minorHAnsi" w:hAnsiTheme="minorHAnsi" w:cstheme="minorHAnsi"/>
        </w:rPr>
        <w:t xml:space="preserve"> Lead Mentors</w:t>
      </w:r>
      <w:r w:rsidR="00F14677">
        <w:rPr>
          <w:rFonts w:asciiTheme="minorHAnsi" w:hAnsiTheme="minorHAnsi" w:cstheme="minorHAnsi"/>
        </w:rPr>
        <w:t xml:space="preserve"> and NHS England. </w:t>
      </w:r>
      <w:r w:rsidRPr="00461179">
        <w:rPr>
          <w:rFonts w:asciiTheme="minorHAnsi" w:eastAsia="Times New Roman" w:hAnsiTheme="minorHAnsi" w:cstheme="minorHAnsi"/>
          <w:lang w:eastAsia="en-GB"/>
        </w:rPr>
        <w:t xml:space="preserve">The post holder will have regular meetings for input and guidance to complete tasks to specified timelines. This role would suit an experienced Programme Manager. </w:t>
      </w:r>
    </w:p>
    <w:p w14:paraId="3319F7DE" w14:textId="77777777" w:rsidR="00805CB9" w:rsidRPr="00461179" w:rsidRDefault="00805CB9" w:rsidP="00805CB9">
      <w:pPr>
        <w:pStyle w:val="NoSpacing"/>
        <w:jc w:val="both"/>
        <w:rPr>
          <w:rFonts w:asciiTheme="minorHAnsi" w:eastAsia="Times New Roman" w:hAnsiTheme="minorHAnsi" w:cstheme="minorHAnsi"/>
          <w:lang w:eastAsia="en-GB"/>
        </w:rPr>
      </w:pPr>
    </w:p>
    <w:p w14:paraId="0646D419" w14:textId="221EDF41" w:rsidR="00805CB9" w:rsidRPr="00461179" w:rsidRDefault="00805CB9" w:rsidP="00805CB9">
      <w:pPr>
        <w:pStyle w:val="NoSpacing"/>
        <w:jc w:val="both"/>
        <w:rPr>
          <w:rFonts w:asciiTheme="minorHAnsi" w:hAnsiTheme="minorHAnsi" w:cstheme="minorHAnsi"/>
          <w:b/>
          <w:bCs/>
        </w:rPr>
      </w:pPr>
      <w:r w:rsidRPr="00461179">
        <w:rPr>
          <w:rFonts w:asciiTheme="minorHAnsi" w:eastAsia="Times New Roman" w:hAnsiTheme="minorHAnsi" w:cstheme="minorHAnsi"/>
          <w:b/>
          <w:bCs/>
          <w:lang w:eastAsia="en-GB"/>
        </w:rPr>
        <w:t>About the Children and Young Person’s Mentoring Programme</w:t>
      </w:r>
    </w:p>
    <w:p w14:paraId="66436B64" w14:textId="77777777" w:rsidR="00805CB9" w:rsidRPr="00461179" w:rsidRDefault="00805CB9" w:rsidP="00805CB9">
      <w:pPr>
        <w:spacing w:after="0" w:line="240" w:lineRule="auto"/>
        <w:jc w:val="both"/>
        <w:rPr>
          <w:rFonts w:asciiTheme="minorHAnsi" w:eastAsia="Times New Roman" w:hAnsiTheme="minorHAnsi" w:cstheme="minorHAnsi"/>
          <w:lang w:eastAsia="en-GB"/>
        </w:rPr>
      </w:pPr>
    </w:p>
    <w:p w14:paraId="1F01A9C3" w14:textId="61E8974C" w:rsidR="00215573" w:rsidRDefault="00805CB9" w:rsidP="00805CB9">
      <w:pPr>
        <w:spacing w:after="0" w:line="240" w:lineRule="auto"/>
        <w:jc w:val="both"/>
        <w:rPr>
          <w:rFonts w:asciiTheme="minorHAnsi" w:hAnsiTheme="minorHAnsi" w:cstheme="minorHAnsi"/>
        </w:rPr>
      </w:pPr>
      <w:r w:rsidRPr="00461179">
        <w:rPr>
          <w:rFonts w:asciiTheme="minorHAnsi" w:hAnsiTheme="minorHAnsi" w:cstheme="minorHAnsi"/>
        </w:rPr>
        <w:t xml:space="preserve">The aim of the </w:t>
      </w:r>
      <w:r w:rsidR="00461179" w:rsidRPr="00461179">
        <w:rPr>
          <w:rFonts w:asciiTheme="minorHAnsi" w:hAnsiTheme="minorHAnsi" w:cstheme="minorHAnsi"/>
        </w:rPr>
        <w:t xml:space="preserve">Sickle Cell Children &amp; Young Person’s Peer Mentoring Programme </w:t>
      </w:r>
      <w:r w:rsidRPr="00461179">
        <w:rPr>
          <w:rFonts w:asciiTheme="minorHAnsi" w:hAnsiTheme="minorHAnsi" w:cstheme="minorHAnsi"/>
        </w:rPr>
        <w:t xml:space="preserve">is to improve the health and wellbeing of young people with SCD through training, emotional support from mentors and peer-support, improve young people’s understanding and management of the condition, improve young people’s ability to negotiate transition from paediatric to adult services, encourage young people’s involvement in volunteering to support others with the condition and engage more with their local community. </w:t>
      </w:r>
      <w:r w:rsidR="00215573">
        <w:rPr>
          <w:rFonts w:asciiTheme="minorHAnsi" w:hAnsiTheme="minorHAnsi" w:cstheme="minorHAnsi"/>
        </w:rPr>
        <w:t xml:space="preserve">Following evaluation from our </w:t>
      </w:r>
      <w:r w:rsidR="00D46EA1">
        <w:rPr>
          <w:rFonts w:asciiTheme="minorHAnsi" w:hAnsiTheme="minorHAnsi" w:cstheme="minorHAnsi"/>
        </w:rPr>
        <w:t xml:space="preserve">London </w:t>
      </w:r>
      <w:r w:rsidR="00215573">
        <w:rPr>
          <w:rFonts w:asciiTheme="minorHAnsi" w:hAnsiTheme="minorHAnsi" w:cstheme="minorHAnsi"/>
        </w:rPr>
        <w:t>pilot, we are now rolling out the mentoring scheme across the whole of London</w:t>
      </w:r>
      <w:r w:rsidR="00D46EA1">
        <w:rPr>
          <w:rFonts w:asciiTheme="minorHAnsi" w:hAnsiTheme="minorHAnsi" w:cstheme="minorHAnsi"/>
        </w:rPr>
        <w:t xml:space="preserve">. </w:t>
      </w:r>
      <w:r w:rsidR="00D00DA1">
        <w:rPr>
          <w:rFonts w:asciiTheme="minorHAnsi" w:hAnsiTheme="minorHAnsi" w:cstheme="minorHAnsi"/>
        </w:rPr>
        <w:t>We have also been awarded funding to roll the programme out across the North West, focusing on Liverpool, Manchester and Sheffield.</w:t>
      </w:r>
      <w:r w:rsidR="00215573">
        <w:rPr>
          <w:rFonts w:asciiTheme="minorHAnsi" w:hAnsiTheme="minorHAnsi" w:cstheme="minorHAnsi"/>
        </w:rPr>
        <w:t xml:space="preserve"> </w:t>
      </w:r>
    </w:p>
    <w:p w14:paraId="5C00FB80" w14:textId="77777777" w:rsidR="00215573" w:rsidRDefault="00215573" w:rsidP="00805CB9">
      <w:pPr>
        <w:spacing w:after="0" w:line="240" w:lineRule="auto"/>
        <w:jc w:val="both"/>
        <w:rPr>
          <w:rFonts w:asciiTheme="minorHAnsi" w:hAnsiTheme="minorHAnsi" w:cstheme="minorHAnsi"/>
        </w:rPr>
      </w:pPr>
    </w:p>
    <w:p w14:paraId="00099472" w14:textId="77777777" w:rsidR="00805CB9" w:rsidRPr="00461179" w:rsidRDefault="00805CB9" w:rsidP="00805CB9">
      <w:pPr>
        <w:pStyle w:val="NoSpacing"/>
        <w:rPr>
          <w:rFonts w:asciiTheme="minorHAnsi" w:hAnsiTheme="minorHAnsi" w:cstheme="minorHAnsi"/>
        </w:rPr>
      </w:pPr>
    </w:p>
    <w:p w14:paraId="7354A49B" w14:textId="77777777" w:rsidR="00D34089" w:rsidRPr="00461179" w:rsidRDefault="00D34089" w:rsidP="00805CB9">
      <w:pPr>
        <w:pStyle w:val="NoSpacing"/>
        <w:rPr>
          <w:rFonts w:asciiTheme="minorHAnsi" w:hAnsiTheme="minorHAnsi" w:cstheme="minorHAnsi"/>
          <w:b/>
        </w:rPr>
      </w:pPr>
    </w:p>
    <w:p w14:paraId="0A90962F" w14:textId="6F85993D" w:rsidR="00805CB9" w:rsidRPr="00461179" w:rsidRDefault="00805CB9" w:rsidP="00805CB9">
      <w:pPr>
        <w:pStyle w:val="NoSpacing"/>
        <w:rPr>
          <w:rFonts w:asciiTheme="minorHAnsi" w:hAnsiTheme="minorHAnsi" w:cstheme="minorHAnsi"/>
          <w:b/>
        </w:rPr>
      </w:pPr>
      <w:r w:rsidRPr="00461179">
        <w:rPr>
          <w:rFonts w:asciiTheme="minorHAnsi" w:hAnsiTheme="minorHAnsi" w:cstheme="minorHAnsi"/>
          <w:b/>
        </w:rPr>
        <w:t>Key responsibilities and duties</w:t>
      </w:r>
    </w:p>
    <w:p w14:paraId="67DE4876" w14:textId="40242A6F" w:rsidR="00805CB9" w:rsidRPr="00461179" w:rsidRDefault="00805CB9" w:rsidP="00805CB9">
      <w:pPr>
        <w:pStyle w:val="Default"/>
        <w:numPr>
          <w:ilvl w:val="0"/>
          <w:numId w:val="1"/>
        </w:numPr>
        <w:rPr>
          <w:rFonts w:asciiTheme="minorHAnsi" w:hAnsiTheme="minorHAnsi" w:cstheme="minorHAnsi"/>
          <w:sz w:val="22"/>
          <w:szCs w:val="22"/>
        </w:rPr>
      </w:pPr>
      <w:r w:rsidRPr="00461179">
        <w:rPr>
          <w:rFonts w:asciiTheme="minorHAnsi" w:hAnsiTheme="minorHAnsi" w:cstheme="minorHAnsi"/>
          <w:sz w:val="22"/>
          <w:szCs w:val="22"/>
        </w:rPr>
        <w:t>To work</w:t>
      </w:r>
      <w:r w:rsidR="00E2290A">
        <w:rPr>
          <w:rFonts w:asciiTheme="minorHAnsi" w:hAnsiTheme="minorHAnsi" w:cstheme="minorHAnsi"/>
          <w:sz w:val="22"/>
          <w:szCs w:val="22"/>
        </w:rPr>
        <w:t xml:space="preserve"> closely</w:t>
      </w:r>
      <w:r w:rsidRPr="00461179">
        <w:rPr>
          <w:rFonts w:asciiTheme="minorHAnsi" w:hAnsiTheme="minorHAnsi" w:cstheme="minorHAnsi"/>
          <w:sz w:val="22"/>
          <w:szCs w:val="22"/>
        </w:rPr>
        <w:t xml:space="preserve"> with</w:t>
      </w:r>
      <w:r w:rsidR="00E2290A">
        <w:rPr>
          <w:rFonts w:asciiTheme="minorHAnsi" w:hAnsiTheme="minorHAnsi" w:cstheme="minorHAnsi"/>
          <w:sz w:val="22"/>
          <w:szCs w:val="22"/>
        </w:rPr>
        <w:t xml:space="preserve"> and liaise with</w:t>
      </w:r>
      <w:r w:rsidRPr="00461179">
        <w:rPr>
          <w:rFonts w:asciiTheme="minorHAnsi" w:hAnsiTheme="minorHAnsi" w:cstheme="minorHAnsi"/>
          <w:sz w:val="22"/>
          <w:szCs w:val="22"/>
        </w:rPr>
        <w:t xml:space="preserve"> the Lead Mentor</w:t>
      </w:r>
      <w:r w:rsidR="00FD0E08">
        <w:rPr>
          <w:rFonts w:asciiTheme="minorHAnsi" w:hAnsiTheme="minorHAnsi" w:cstheme="minorHAnsi"/>
          <w:sz w:val="22"/>
          <w:szCs w:val="22"/>
        </w:rPr>
        <w:t xml:space="preserve"> for each of the </w:t>
      </w:r>
      <w:r w:rsidR="00D1614D">
        <w:rPr>
          <w:rFonts w:asciiTheme="minorHAnsi" w:hAnsiTheme="minorHAnsi" w:cstheme="minorHAnsi"/>
          <w:sz w:val="22"/>
          <w:szCs w:val="22"/>
        </w:rPr>
        <w:t xml:space="preserve">local </w:t>
      </w:r>
      <w:r w:rsidR="00FD0E08">
        <w:rPr>
          <w:rFonts w:asciiTheme="minorHAnsi" w:hAnsiTheme="minorHAnsi" w:cstheme="minorHAnsi"/>
          <w:sz w:val="22"/>
          <w:szCs w:val="22"/>
        </w:rPr>
        <w:t>ICBs to</w:t>
      </w:r>
      <w:r w:rsidRPr="00461179">
        <w:rPr>
          <w:rFonts w:asciiTheme="minorHAnsi" w:hAnsiTheme="minorHAnsi" w:cstheme="minorHAnsi"/>
          <w:sz w:val="22"/>
          <w:szCs w:val="22"/>
        </w:rPr>
        <w:t xml:space="preserve"> ensur</w:t>
      </w:r>
      <w:r w:rsidR="00FD0E08">
        <w:rPr>
          <w:rFonts w:asciiTheme="minorHAnsi" w:hAnsiTheme="minorHAnsi" w:cstheme="minorHAnsi"/>
          <w:sz w:val="22"/>
          <w:szCs w:val="22"/>
        </w:rPr>
        <w:t>e</w:t>
      </w:r>
      <w:r w:rsidRPr="00461179">
        <w:rPr>
          <w:rFonts w:asciiTheme="minorHAnsi" w:hAnsiTheme="minorHAnsi" w:cstheme="minorHAnsi"/>
          <w:sz w:val="22"/>
          <w:szCs w:val="22"/>
        </w:rPr>
        <w:t xml:space="preserve"> there is a smooth running of the service</w:t>
      </w:r>
      <w:r w:rsidR="00FD0E08">
        <w:rPr>
          <w:rFonts w:asciiTheme="minorHAnsi" w:hAnsiTheme="minorHAnsi" w:cstheme="minorHAnsi"/>
          <w:sz w:val="22"/>
          <w:szCs w:val="22"/>
        </w:rPr>
        <w:t xml:space="preserve"> in each </w:t>
      </w:r>
      <w:r w:rsidR="008B5A4C">
        <w:rPr>
          <w:rFonts w:asciiTheme="minorHAnsi" w:hAnsiTheme="minorHAnsi" w:cstheme="minorHAnsi"/>
          <w:sz w:val="22"/>
          <w:szCs w:val="22"/>
        </w:rPr>
        <w:t>region.</w:t>
      </w:r>
    </w:p>
    <w:p w14:paraId="3B834A3F" w14:textId="5FD59267" w:rsidR="00805CB9" w:rsidRDefault="00805CB9" w:rsidP="00805CB9">
      <w:pPr>
        <w:pStyle w:val="NoSpacing"/>
        <w:numPr>
          <w:ilvl w:val="0"/>
          <w:numId w:val="1"/>
        </w:numPr>
        <w:rPr>
          <w:rFonts w:asciiTheme="minorHAnsi" w:hAnsiTheme="minorHAnsi" w:cstheme="minorHAnsi"/>
        </w:rPr>
      </w:pPr>
      <w:r w:rsidRPr="00461179">
        <w:rPr>
          <w:rFonts w:asciiTheme="minorHAnsi" w:hAnsiTheme="minorHAnsi" w:cstheme="minorHAnsi"/>
        </w:rPr>
        <w:t>To report back to the Lead Mentor</w:t>
      </w:r>
      <w:r w:rsidR="00C303F4">
        <w:rPr>
          <w:rFonts w:asciiTheme="minorHAnsi" w:hAnsiTheme="minorHAnsi" w:cstheme="minorHAnsi"/>
        </w:rPr>
        <w:t>s</w:t>
      </w:r>
      <w:r w:rsidRPr="00461179">
        <w:rPr>
          <w:rFonts w:asciiTheme="minorHAnsi" w:hAnsiTheme="minorHAnsi" w:cstheme="minorHAnsi"/>
        </w:rPr>
        <w:t xml:space="preserve"> on a regular basis and provide </w:t>
      </w:r>
      <w:r w:rsidR="00C303F4">
        <w:rPr>
          <w:rFonts w:asciiTheme="minorHAnsi" w:hAnsiTheme="minorHAnsi" w:cstheme="minorHAnsi"/>
        </w:rPr>
        <w:t>each regional Lead with</w:t>
      </w:r>
      <w:r w:rsidR="008C4A86">
        <w:rPr>
          <w:rFonts w:asciiTheme="minorHAnsi" w:hAnsiTheme="minorHAnsi" w:cstheme="minorHAnsi"/>
        </w:rPr>
        <w:t xml:space="preserve"> the</w:t>
      </w:r>
      <w:r w:rsidRPr="00461179">
        <w:rPr>
          <w:rFonts w:asciiTheme="minorHAnsi" w:hAnsiTheme="minorHAnsi" w:cstheme="minorHAnsi"/>
        </w:rPr>
        <w:t xml:space="preserve"> necessary information</w:t>
      </w:r>
      <w:r w:rsidR="008C4A86">
        <w:rPr>
          <w:rFonts w:asciiTheme="minorHAnsi" w:hAnsiTheme="minorHAnsi" w:cstheme="minorHAnsi"/>
        </w:rPr>
        <w:t xml:space="preserve"> required to ensure </w:t>
      </w:r>
      <w:r w:rsidR="006241D8">
        <w:rPr>
          <w:rFonts w:asciiTheme="minorHAnsi" w:hAnsiTheme="minorHAnsi" w:cstheme="minorHAnsi"/>
        </w:rPr>
        <w:t xml:space="preserve">KPIs are </w:t>
      </w:r>
      <w:r w:rsidR="001E4C06">
        <w:rPr>
          <w:rFonts w:asciiTheme="minorHAnsi" w:hAnsiTheme="minorHAnsi" w:cstheme="minorHAnsi"/>
        </w:rPr>
        <w:t>met,</w:t>
      </w:r>
      <w:r w:rsidR="00F93580">
        <w:rPr>
          <w:rFonts w:asciiTheme="minorHAnsi" w:hAnsiTheme="minorHAnsi" w:cstheme="minorHAnsi"/>
        </w:rPr>
        <w:t xml:space="preserve"> and the project delivered on time and to budget</w:t>
      </w:r>
      <w:r w:rsidRPr="00461179">
        <w:rPr>
          <w:rFonts w:asciiTheme="minorHAnsi" w:hAnsiTheme="minorHAnsi" w:cstheme="minorHAnsi"/>
        </w:rPr>
        <w:t xml:space="preserve">. </w:t>
      </w:r>
    </w:p>
    <w:p w14:paraId="301B40C5" w14:textId="77777777" w:rsidR="001F08AE" w:rsidRPr="00461179" w:rsidRDefault="001F08AE" w:rsidP="001F08AE">
      <w:pPr>
        <w:pStyle w:val="NoSpacing"/>
        <w:rPr>
          <w:rFonts w:asciiTheme="minorHAnsi" w:hAnsiTheme="minorHAnsi" w:cstheme="minorHAnsi"/>
        </w:rPr>
      </w:pPr>
    </w:p>
    <w:p w14:paraId="4F07D11D" w14:textId="2090A1A8" w:rsidR="001F08AE" w:rsidRPr="00461179" w:rsidRDefault="00805CB9" w:rsidP="00805CB9">
      <w:pPr>
        <w:spacing w:before="100" w:beforeAutospacing="1" w:after="100" w:afterAutospacing="1" w:line="240" w:lineRule="auto"/>
        <w:jc w:val="both"/>
        <w:rPr>
          <w:rFonts w:asciiTheme="minorHAnsi" w:eastAsia="Times New Roman" w:hAnsiTheme="minorHAnsi" w:cstheme="minorHAnsi"/>
          <w:b/>
          <w:bCs/>
          <w:lang w:eastAsia="en-GB"/>
        </w:rPr>
      </w:pPr>
      <w:r w:rsidRPr="00461179">
        <w:rPr>
          <w:rFonts w:asciiTheme="minorHAnsi" w:eastAsia="Times New Roman" w:hAnsiTheme="minorHAnsi" w:cstheme="minorHAnsi"/>
          <w:b/>
          <w:bCs/>
          <w:lang w:eastAsia="en-GB"/>
        </w:rPr>
        <w:t xml:space="preserve">Job description </w:t>
      </w:r>
    </w:p>
    <w:p w14:paraId="58EE7DCB" w14:textId="77777777" w:rsidR="00805CB9" w:rsidRPr="00461179" w:rsidRDefault="00805CB9" w:rsidP="00805CB9">
      <w:pPr>
        <w:pStyle w:val="NoSpacing"/>
        <w:rPr>
          <w:rFonts w:asciiTheme="minorHAnsi" w:hAnsiTheme="minorHAnsi" w:cstheme="minorHAnsi"/>
        </w:rPr>
      </w:pPr>
      <w:r w:rsidRPr="00461179">
        <w:rPr>
          <w:rFonts w:asciiTheme="minorHAnsi" w:hAnsiTheme="minorHAnsi" w:cstheme="minorHAnsi"/>
        </w:rPr>
        <w:t>This job description is intended to assist the post holder to understand his/her duties/main responsibilities. It may be amended from time to time, as the post develops.</w:t>
      </w:r>
    </w:p>
    <w:p w14:paraId="28ECC442" w14:textId="073EE982" w:rsidR="00805CB9" w:rsidRPr="00461179" w:rsidRDefault="00805CB9" w:rsidP="00805CB9">
      <w:pPr>
        <w:pStyle w:val="NormalWeb"/>
        <w:numPr>
          <w:ilvl w:val="0"/>
          <w:numId w:val="5"/>
        </w:numPr>
        <w:shd w:val="clear" w:color="auto" w:fill="FFFFFF"/>
        <w:rPr>
          <w:rFonts w:asciiTheme="minorHAnsi" w:hAnsiTheme="minorHAnsi" w:cstheme="minorHAnsi"/>
          <w:sz w:val="22"/>
          <w:szCs w:val="22"/>
        </w:rPr>
      </w:pPr>
      <w:r w:rsidRPr="00461179">
        <w:rPr>
          <w:rFonts w:asciiTheme="minorHAnsi" w:hAnsiTheme="minorHAnsi" w:cstheme="minorHAnsi"/>
          <w:sz w:val="22"/>
          <w:szCs w:val="22"/>
        </w:rPr>
        <w:t xml:space="preserve">Develop, co-ordinate and deliver all aspects of the Peer Mentor Project, with the support of the </w:t>
      </w:r>
      <w:r w:rsidR="00D34089" w:rsidRPr="00461179">
        <w:rPr>
          <w:rFonts w:asciiTheme="minorHAnsi" w:hAnsiTheme="minorHAnsi" w:cstheme="minorHAnsi"/>
          <w:sz w:val="22"/>
          <w:szCs w:val="22"/>
        </w:rPr>
        <w:t xml:space="preserve">CEO </w:t>
      </w:r>
      <w:r w:rsidRPr="00461179">
        <w:rPr>
          <w:rFonts w:asciiTheme="minorHAnsi" w:hAnsiTheme="minorHAnsi" w:cstheme="minorHAnsi"/>
          <w:sz w:val="22"/>
          <w:szCs w:val="22"/>
        </w:rPr>
        <w:t>and the wider Peer Mentoring Team.</w:t>
      </w:r>
    </w:p>
    <w:p w14:paraId="1134C48D" w14:textId="396F864E" w:rsidR="00805CB9" w:rsidRPr="00461179" w:rsidRDefault="00805CB9" w:rsidP="00805CB9">
      <w:pPr>
        <w:numPr>
          <w:ilvl w:val="0"/>
          <w:numId w:val="5"/>
        </w:numPr>
        <w:spacing w:before="100" w:beforeAutospacing="1" w:after="100" w:afterAutospacing="1" w:line="240" w:lineRule="auto"/>
        <w:jc w:val="both"/>
        <w:rPr>
          <w:rFonts w:asciiTheme="minorHAnsi" w:eastAsia="Times New Roman" w:hAnsiTheme="minorHAnsi" w:cstheme="minorHAnsi"/>
          <w:lang w:eastAsia="en-GB"/>
        </w:rPr>
      </w:pPr>
      <w:r w:rsidRPr="00461179">
        <w:rPr>
          <w:rFonts w:asciiTheme="minorHAnsi" w:eastAsia="Times New Roman" w:hAnsiTheme="minorHAnsi" w:cstheme="minorHAnsi"/>
          <w:lang w:eastAsia="en-GB"/>
        </w:rPr>
        <w:t>Support with the completion of mentors DBS checks; witness and collate ID, use an online system to process the</w:t>
      </w:r>
      <w:r w:rsidR="005303F9">
        <w:rPr>
          <w:rFonts w:asciiTheme="minorHAnsi" w:eastAsia="Times New Roman" w:hAnsiTheme="minorHAnsi" w:cstheme="minorHAnsi"/>
          <w:lang w:eastAsia="en-GB"/>
        </w:rPr>
        <w:t xml:space="preserve"> safeguarding</w:t>
      </w:r>
      <w:r w:rsidRPr="00461179">
        <w:rPr>
          <w:rFonts w:asciiTheme="minorHAnsi" w:eastAsia="Times New Roman" w:hAnsiTheme="minorHAnsi" w:cstheme="minorHAnsi"/>
          <w:lang w:eastAsia="en-GB"/>
        </w:rPr>
        <w:t xml:space="preserve"> check</w:t>
      </w:r>
      <w:r w:rsidR="00F93580">
        <w:rPr>
          <w:rFonts w:asciiTheme="minorHAnsi" w:eastAsia="Times New Roman" w:hAnsiTheme="minorHAnsi" w:cstheme="minorHAnsi"/>
          <w:lang w:eastAsia="en-GB"/>
        </w:rPr>
        <w:t>s</w:t>
      </w:r>
      <w:r w:rsidRPr="00461179">
        <w:rPr>
          <w:rFonts w:asciiTheme="minorHAnsi" w:eastAsia="Times New Roman" w:hAnsiTheme="minorHAnsi" w:cstheme="minorHAnsi"/>
          <w:lang w:eastAsia="en-GB"/>
        </w:rPr>
        <w:t xml:space="preserve"> and keep records to monitor the status of checks through to</w:t>
      </w:r>
      <w:r w:rsidR="00D34089" w:rsidRPr="00461179">
        <w:rPr>
          <w:rFonts w:asciiTheme="minorHAnsi" w:eastAsia="Times New Roman" w:hAnsiTheme="minorHAnsi" w:cstheme="minorHAnsi"/>
          <w:lang w:eastAsia="en-GB"/>
        </w:rPr>
        <w:t xml:space="preserve"> </w:t>
      </w:r>
      <w:r w:rsidRPr="00461179">
        <w:rPr>
          <w:rFonts w:asciiTheme="minorHAnsi" w:eastAsia="Times New Roman" w:hAnsiTheme="minorHAnsi" w:cstheme="minorHAnsi"/>
          <w:lang w:eastAsia="en-GB"/>
        </w:rPr>
        <w:t>completion.</w:t>
      </w:r>
    </w:p>
    <w:p w14:paraId="4F077973" w14:textId="3B92BB18" w:rsidR="00D34089" w:rsidRPr="00461179" w:rsidRDefault="00D34089" w:rsidP="00D34089">
      <w:pPr>
        <w:pStyle w:val="NormalWeb"/>
        <w:numPr>
          <w:ilvl w:val="0"/>
          <w:numId w:val="5"/>
        </w:numPr>
        <w:shd w:val="clear" w:color="auto" w:fill="FFFFFF"/>
        <w:rPr>
          <w:rFonts w:asciiTheme="minorHAnsi" w:hAnsiTheme="minorHAnsi" w:cstheme="minorHAnsi"/>
          <w:sz w:val="22"/>
          <w:szCs w:val="22"/>
        </w:rPr>
      </w:pPr>
      <w:r w:rsidRPr="00461179">
        <w:rPr>
          <w:rFonts w:asciiTheme="minorHAnsi" w:hAnsiTheme="minorHAnsi" w:cstheme="minorHAnsi"/>
          <w:sz w:val="22"/>
          <w:szCs w:val="22"/>
        </w:rPr>
        <w:t>Actively engage Peer Mentors and service users in</w:t>
      </w:r>
      <w:r w:rsidR="005303F9">
        <w:rPr>
          <w:rFonts w:asciiTheme="minorHAnsi" w:hAnsiTheme="minorHAnsi" w:cstheme="minorHAnsi"/>
          <w:sz w:val="22"/>
          <w:szCs w:val="22"/>
        </w:rPr>
        <w:t xml:space="preserve"> the on-going</w:t>
      </w:r>
      <w:r w:rsidRPr="00461179">
        <w:rPr>
          <w:rFonts w:asciiTheme="minorHAnsi" w:hAnsiTheme="minorHAnsi" w:cstheme="minorHAnsi"/>
          <w:sz w:val="22"/>
          <w:szCs w:val="22"/>
        </w:rPr>
        <w:t xml:space="preserve"> service design</w:t>
      </w:r>
      <w:r w:rsidR="00A73412">
        <w:rPr>
          <w:rFonts w:asciiTheme="minorHAnsi" w:hAnsiTheme="minorHAnsi" w:cstheme="minorHAnsi"/>
          <w:sz w:val="22"/>
          <w:szCs w:val="22"/>
        </w:rPr>
        <w:t xml:space="preserve"> and any</w:t>
      </w:r>
      <w:r w:rsidRPr="00461179">
        <w:rPr>
          <w:rFonts w:asciiTheme="minorHAnsi" w:hAnsiTheme="minorHAnsi" w:cstheme="minorHAnsi"/>
          <w:sz w:val="22"/>
          <w:szCs w:val="22"/>
        </w:rPr>
        <w:t xml:space="preserve"> changes to delivery. </w:t>
      </w:r>
    </w:p>
    <w:p w14:paraId="541F9C3F" w14:textId="3A944994" w:rsidR="00D34089" w:rsidRPr="00461179" w:rsidRDefault="00F12FCF" w:rsidP="00D34089">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Gather/collate and </w:t>
      </w:r>
      <w:r w:rsidR="00BC74A3">
        <w:rPr>
          <w:rFonts w:asciiTheme="minorHAnsi" w:hAnsiTheme="minorHAnsi" w:cstheme="minorHAnsi"/>
          <w:sz w:val="22"/>
          <w:szCs w:val="22"/>
        </w:rPr>
        <w:t>a</w:t>
      </w:r>
      <w:r w:rsidR="00D34089" w:rsidRPr="00461179">
        <w:rPr>
          <w:rFonts w:asciiTheme="minorHAnsi" w:hAnsiTheme="minorHAnsi" w:cstheme="minorHAnsi"/>
          <w:sz w:val="22"/>
          <w:szCs w:val="22"/>
        </w:rPr>
        <w:t>nalyse</w:t>
      </w:r>
      <w:r w:rsidR="00BC74A3">
        <w:rPr>
          <w:rFonts w:asciiTheme="minorHAnsi" w:hAnsiTheme="minorHAnsi" w:cstheme="minorHAnsi"/>
          <w:sz w:val="22"/>
          <w:szCs w:val="22"/>
        </w:rPr>
        <w:t xml:space="preserve"> all monitoring</w:t>
      </w:r>
      <w:r w:rsidR="00D34089" w:rsidRPr="00461179">
        <w:rPr>
          <w:rFonts w:asciiTheme="minorHAnsi" w:hAnsiTheme="minorHAnsi" w:cstheme="minorHAnsi"/>
          <w:sz w:val="22"/>
          <w:szCs w:val="22"/>
        </w:rPr>
        <w:t xml:space="preserve"> information</w:t>
      </w:r>
      <w:r w:rsidR="00674DA7">
        <w:rPr>
          <w:rFonts w:asciiTheme="minorHAnsi" w:hAnsiTheme="minorHAnsi" w:cstheme="minorHAnsi"/>
          <w:sz w:val="22"/>
          <w:szCs w:val="22"/>
        </w:rPr>
        <w:t>/data</w:t>
      </w:r>
      <w:r w:rsidR="00D34089" w:rsidRPr="00461179">
        <w:rPr>
          <w:rFonts w:asciiTheme="minorHAnsi" w:hAnsiTheme="minorHAnsi" w:cstheme="minorHAnsi"/>
          <w:sz w:val="22"/>
          <w:szCs w:val="22"/>
        </w:rPr>
        <w:t xml:space="preserve"> and use this analysis to</w:t>
      </w:r>
      <w:r w:rsidR="00674DA7">
        <w:rPr>
          <w:rFonts w:asciiTheme="minorHAnsi" w:hAnsiTheme="minorHAnsi" w:cstheme="minorHAnsi"/>
          <w:sz w:val="22"/>
          <w:szCs w:val="22"/>
        </w:rPr>
        <w:t xml:space="preserve"> provide timely reports to key stakeholders and to</w:t>
      </w:r>
      <w:r w:rsidR="00D34089" w:rsidRPr="00461179">
        <w:rPr>
          <w:rFonts w:asciiTheme="minorHAnsi" w:hAnsiTheme="minorHAnsi" w:cstheme="minorHAnsi"/>
          <w:sz w:val="22"/>
          <w:szCs w:val="22"/>
        </w:rPr>
        <w:t xml:space="preserve"> </w:t>
      </w:r>
      <w:r w:rsidR="005F1ADC">
        <w:rPr>
          <w:rFonts w:asciiTheme="minorHAnsi" w:hAnsiTheme="minorHAnsi" w:cstheme="minorHAnsi"/>
          <w:sz w:val="22"/>
          <w:szCs w:val="22"/>
        </w:rPr>
        <w:t>identify</w:t>
      </w:r>
      <w:r w:rsidR="00607EF4">
        <w:rPr>
          <w:rFonts w:asciiTheme="minorHAnsi" w:hAnsiTheme="minorHAnsi" w:cstheme="minorHAnsi"/>
          <w:sz w:val="22"/>
          <w:szCs w:val="22"/>
        </w:rPr>
        <w:t>, discuss and agree</w:t>
      </w:r>
      <w:r w:rsidR="005F1ADC">
        <w:rPr>
          <w:rFonts w:asciiTheme="minorHAnsi" w:hAnsiTheme="minorHAnsi" w:cstheme="minorHAnsi"/>
          <w:sz w:val="22"/>
          <w:szCs w:val="22"/>
        </w:rPr>
        <w:t xml:space="preserve"> any changes or </w:t>
      </w:r>
      <w:r w:rsidR="00D34089" w:rsidRPr="00461179">
        <w:rPr>
          <w:rFonts w:asciiTheme="minorHAnsi" w:hAnsiTheme="minorHAnsi" w:cstheme="minorHAnsi"/>
          <w:sz w:val="22"/>
          <w:szCs w:val="22"/>
        </w:rPr>
        <w:t>improve</w:t>
      </w:r>
      <w:r w:rsidR="005F1ADC">
        <w:rPr>
          <w:rFonts w:asciiTheme="minorHAnsi" w:hAnsiTheme="minorHAnsi" w:cstheme="minorHAnsi"/>
          <w:sz w:val="22"/>
          <w:szCs w:val="22"/>
        </w:rPr>
        <w:t>ments</w:t>
      </w:r>
      <w:r w:rsidR="00607EF4">
        <w:rPr>
          <w:rFonts w:asciiTheme="minorHAnsi" w:hAnsiTheme="minorHAnsi" w:cstheme="minorHAnsi"/>
          <w:sz w:val="22"/>
          <w:szCs w:val="22"/>
        </w:rPr>
        <w:t xml:space="preserve"> </w:t>
      </w:r>
      <w:r w:rsidR="000C2BF1">
        <w:rPr>
          <w:rFonts w:asciiTheme="minorHAnsi" w:hAnsiTheme="minorHAnsi" w:cstheme="minorHAnsi"/>
          <w:sz w:val="22"/>
          <w:szCs w:val="22"/>
        </w:rPr>
        <w:t xml:space="preserve">required </w:t>
      </w:r>
      <w:r w:rsidR="00607EF4">
        <w:rPr>
          <w:rFonts w:asciiTheme="minorHAnsi" w:hAnsiTheme="minorHAnsi" w:cstheme="minorHAnsi"/>
          <w:sz w:val="22"/>
          <w:szCs w:val="22"/>
        </w:rPr>
        <w:t>for</w:t>
      </w:r>
      <w:r w:rsidR="000C2BF1">
        <w:rPr>
          <w:rFonts w:asciiTheme="minorHAnsi" w:hAnsiTheme="minorHAnsi" w:cstheme="minorHAnsi"/>
          <w:sz w:val="22"/>
          <w:szCs w:val="22"/>
        </w:rPr>
        <w:t xml:space="preserve"> effective delivery of</w:t>
      </w:r>
      <w:r w:rsidR="00D34089" w:rsidRPr="00461179">
        <w:rPr>
          <w:rFonts w:asciiTheme="minorHAnsi" w:hAnsiTheme="minorHAnsi" w:cstheme="minorHAnsi"/>
          <w:sz w:val="22"/>
          <w:szCs w:val="22"/>
        </w:rPr>
        <w:t xml:space="preserve"> the service. </w:t>
      </w:r>
    </w:p>
    <w:p w14:paraId="209F6D38" w14:textId="014EA615" w:rsidR="00D34089" w:rsidRPr="00461179" w:rsidRDefault="00D34089" w:rsidP="00D34089">
      <w:pPr>
        <w:pStyle w:val="NormalWeb"/>
        <w:numPr>
          <w:ilvl w:val="0"/>
          <w:numId w:val="5"/>
        </w:numPr>
        <w:shd w:val="clear" w:color="auto" w:fill="FFFFFF"/>
        <w:rPr>
          <w:rFonts w:asciiTheme="minorHAnsi" w:hAnsiTheme="minorHAnsi" w:cstheme="minorHAnsi"/>
          <w:sz w:val="22"/>
          <w:szCs w:val="22"/>
        </w:rPr>
      </w:pPr>
      <w:r w:rsidRPr="00461179">
        <w:rPr>
          <w:rFonts w:asciiTheme="minorHAnsi" w:hAnsiTheme="minorHAnsi" w:cstheme="minorHAnsi"/>
          <w:sz w:val="22"/>
          <w:szCs w:val="22"/>
        </w:rPr>
        <w:t xml:space="preserve">Maintain accurate, up to date records and work in accordance with organisational guidelines and procedures. </w:t>
      </w:r>
    </w:p>
    <w:p w14:paraId="3E639CD9" w14:textId="77777777" w:rsidR="00D34089" w:rsidRPr="00461179" w:rsidRDefault="00D34089" w:rsidP="00D34089">
      <w:pPr>
        <w:pStyle w:val="NormalWeb"/>
        <w:numPr>
          <w:ilvl w:val="0"/>
          <w:numId w:val="5"/>
        </w:numPr>
        <w:shd w:val="clear" w:color="auto" w:fill="FFFFFF"/>
        <w:rPr>
          <w:rFonts w:asciiTheme="minorHAnsi" w:hAnsiTheme="minorHAnsi" w:cstheme="minorHAnsi"/>
          <w:sz w:val="22"/>
          <w:szCs w:val="22"/>
        </w:rPr>
      </w:pPr>
      <w:r w:rsidRPr="00461179">
        <w:rPr>
          <w:rFonts w:asciiTheme="minorHAnsi" w:hAnsiTheme="minorHAnsi" w:cstheme="minorHAnsi"/>
          <w:sz w:val="22"/>
          <w:szCs w:val="22"/>
        </w:rPr>
        <w:t xml:space="preserve">Undertake continuing professional development including participating in supervision, performance appraisals and training as/when required. </w:t>
      </w:r>
    </w:p>
    <w:p w14:paraId="37D9BDC2" w14:textId="6A8B71C2" w:rsidR="00D34089" w:rsidRPr="00461179" w:rsidRDefault="00D34089" w:rsidP="00D34089">
      <w:pPr>
        <w:pStyle w:val="NormalWeb"/>
        <w:numPr>
          <w:ilvl w:val="0"/>
          <w:numId w:val="5"/>
        </w:numPr>
        <w:rPr>
          <w:rFonts w:asciiTheme="minorHAnsi" w:hAnsiTheme="minorHAnsi" w:cstheme="minorHAnsi"/>
          <w:sz w:val="22"/>
          <w:szCs w:val="22"/>
        </w:rPr>
      </w:pPr>
      <w:r w:rsidRPr="00461179">
        <w:rPr>
          <w:rFonts w:asciiTheme="minorHAnsi" w:hAnsiTheme="minorHAnsi" w:cstheme="minorHAnsi"/>
          <w:sz w:val="22"/>
          <w:szCs w:val="22"/>
        </w:rPr>
        <w:t xml:space="preserve">Ensure safe systems of work and a safe environment are maintained. </w:t>
      </w:r>
    </w:p>
    <w:p w14:paraId="2837D844" w14:textId="6859C66E" w:rsidR="00805CB9" w:rsidRPr="00461179" w:rsidRDefault="00D34089" w:rsidP="00805CB9">
      <w:pPr>
        <w:numPr>
          <w:ilvl w:val="0"/>
          <w:numId w:val="5"/>
        </w:numPr>
        <w:spacing w:before="100" w:beforeAutospacing="1" w:after="100" w:afterAutospacing="1" w:line="240" w:lineRule="auto"/>
        <w:jc w:val="both"/>
        <w:rPr>
          <w:rFonts w:asciiTheme="minorHAnsi" w:eastAsia="Times New Roman" w:hAnsiTheme="minorHAnsi" w:cstheme="minorHAnsi"/>
          <w:lang w:eastAsia="en-GB"/>
        </w:rPr>
      </w:pPr>
      <w:r w:rsidRPr="00461179">
        <w:rPr>
          <w:rFonts w:asciiTheme="minorHAnsi" w:eastAsia="Times New Roman" w:hAnsiTheme="minorHAnsi" w:cstheme="minorHAnsi"/>
          <w:lang w:eastAsia="en-GB"/>
        </w:rPr>
        <w:t>Be the responsible person</w:t>
      </w:r>
      <w:r w:rsidR="00805CB9" w:rsidRPr="00461179">
        <w:rPr>
          <w:rFonts w:asciiTheme="minorHAnsi" w:eastAsia="Times New Roman" w:hAnsiTheme="minorHAnsi" w:cstheme="minorHAnsi"/>
          <w:lang w:eastAsia="en-GB"/>
        </w:rPr>
        <w:t xml:space="preserve"> </w:t>
      </w:r>
      <w:r w:rsidRPr="00461179">
        <w:rPr>
          <w:rFonts w:asciiTheme="minorHAnsi" w:eastAsia="Times New Roman" w:hAnsiTheme="minorHAnsi" w:cstheme="minorHAnsi"/>
          <w:lang w:eastAsia="en-GB"/>
        </w:rPr>
        <w:t xml:space="preserve">for </w:t>
      </w:r>
      <w:r w:rsidR="000C2BF1">
        <w:rPr>
          <w:rFonts w:asciiTheme="minorHAnsi" w:eastAsia="Times New Roman" w:hAnsiTheme="minorHAnsi" w:cstheme="minorHAnsi"/>
          <w:lang w:eastAsia="en-GB"/>
        </w:rPr>
        <w:t xml:space="preserve">day to day </w:t>
      </w:r>
      <w:r w:rsidRPr="00461179">
        <w:rPr>
          <w:rFonts w:asciiTheme="minorHAnsi" w:eastAsia="Times New Roman" w:hAnsiTheme="minorHAnsi" w:cstheme="minorHAnsi"/>
          <w:lang w:eastAsia="en-GB"/>
        </w:rPr>
        <w:t>monitoring and evaluation of the programme.</w:t>
      </w:r>
      <w:r w:rsidR="000F4914">
        <w:rPr>
          <w:rFonts w:asciiTheme="minorHAnsi" w:eastAsia="Times New Roman" w:hAnsiTheme="minorHAnsi" w:cstheme="minorHAnsi"/>
          <w:lang w:eastAsia="en-GB"/>
        </w:rPr>
        <w:t xml:space="preserve"> This will include working with an external consultant on the </w:t>
      </w:r>
      <w:r w:rsidR="007E748A">
        <w:rPr>
          <w:rFonts w:asciiTheme="minorHAnsi" w:eastAsia="Times New Roman" w:hAnsiTheme="minorHAnsi" w:cstheme="minorHAnsi"/>
          <w:lang w:eastAsia="en-GB"/>
        </w:rPr>
        <w:t>development of monitoring tools</w:t>
      </w:r>
      <w:r w:rsidR="00282137">
        <w:rPr>
          <w:rFonts w:asciiTheme="minorHAnsi" w:eastAsia="Times New Roman" w:hAnsiTheme="minorHAnsi" w:cstheme="minorHAnsi"/>
          <w:lang w:eastAsia="en-GB"/>
        </w:rPr>
        <w:t xml:space="preserve"> to meet KPIs outlined in the project framework and liaising with</w:t>
      </w:r>
      <w:r w:rsidR="009A6784">
        <w:rPr>
          <w:rFonts w:asciiTheme="minorHAnsi" w:eastAsia="Times New Roman" w:hAnsiTheme="minorHAnsi" w:cstheme="minorHAnsi"/>
          <w:lang w:eastAsia="en-GB"/>
        </w:rPr>
        <w:t xml:space="preserve"> and providing the consultant with information and data to support development of the external evaluations (mid-point and at project end). </w:t>
      </w:r>
      <w:r w:rsidR="007E748A">
        <w:rPr>
          <w:rFonts w:asciiTheme="minorHAnsi" w:eastAsia="Times New Roman" w:hAnsiTheme="minorHAnsi" w:cstheme="minorHAnsi"/>
          <w:lang w:eastAsia="en-GB"/>
        </w:rPr>
        <w:t xml:space="preserve"> </w:t>
      </w:r>
    </w:p>
    <w:p w14:paraId="5D988CC9" w14:textId="77777777" w:rsidR="00805CB9" w:rsidRPr="00461179" w:rsidRDefault="00805CB9" w:rsidP="00B97F6F">
      <w:pPr>
        <w:spacing w:before="100" w:beforeAutospacing="1" w:after="100" w:afterAutospacing="1" w:line="240" w:lineRule="auto"/>
        <w:jc w:val="both"/>
        <w:rPr>
          <w:rFonts w:asciiTheme="minorHAnsi" w:eastAsia="Times New Roman" w:hAnsiTheme="minorHAnsi" w:cstheme="minorHAnsi"/>
          <w:lang w:eastAsia="en-GB"/>
        </w:rPr>
      </w:pPr>
      <w:r w:rsidRPr="00461179">
        <w:rPr>
          <w:rFonts w:asciiTheme="minorHAnsi" w:eastAsia="Times New Roman" w:hAnsiTheme="minorHAnsi" w:cstheme="minorHAnsi"/>
          <w:b/>
          <w:bCs/>
          <w:lang w:eastAsia="en-GB"/>
        </w:rPr>
        <w:t xml:space="preserve">General </w:t>
      </w:r>
    </w:p>
    <w:p w14:paraId="405DF23B" w14:textId="77777777" w:rsidR="00805CB9" w:rsidRPr="00461179" w:rsidRDefault="00805CB9" w:rsidP="00805CB9">
      <w:pPr>
        <w:numPr>
          <w:ilvl w:val="0"/>
          <w:numId w:val="6"/>
        </w:numPr>
        <w:spacing w:before="100" w:beforeAutospacing="1" w:after="100" w:afterAutospacing="1" w:line="240" w:lineRule="auto"/>
        <w:jc w:val="both"/>
        <w:rPr>
          <w:rFonts w:asciiTheme="minorHAnsi" w:eastAsia="Times New Roman" w:hAnsiTheme="minorHAnsi" w:cstheme="minorHAnsi"/>
          <w:lang w:eastAsia="en-GB"/>
        </w:rPr>
      </w:pPr>
      <w:r w:rsidRPr="00461179">
        <w:rPr>
          <w:rFonts w:asciiTheme="minorHAnsi" w:eastAsia="Times New Roman" w:hAnsiTheme="minorHAnsi" w:cstheme="minorHAnsi"/>
          <w:lang w:eastAsia="en-GB"/>
        </w:rPr>
        <w:t>Attend mentor team meetings, collaborate with other mentor colleagues where appropriate and contribute to the development of mentoring programme at the society.</w:t>
      </w:r>
    </w:p>
    <w:p w14:paraId="6F229AE5" w14:textId="77777777" w:rsidR="00805CB9" w:rsidRPr="00461179" w:rsidRDefault="00805CB9" w:rsidP="00805CB9">
      <w:pPr>
        <w:numPr>
          <w:ilvl w:val="0"/>
          <w:numId w:val="6"/>
        </w:numPr>
        <w:spacing w:before="100" w:beforeAutospacing="1" w:after="100" w:afterAutospacing="1" w:line="240" w:lineRule="auto"/>
        <w:jc w:val="both"/>
        <w:rPr>
          <w:rFonts w:asciiTheme="minorHAnsi" w:eastAsia="Times New Roman" w:hAnsiTheme="minorHAnsi" w:cstheme="minorHAnsi"/>
          <w:lang w:eastAsia="en-GB"/>
        </w:rPr>
      </w:pPr>
      <w:r w:rsidRPr="00461179">
        <w:rPr>
          <w:rFonts w:asciiTheme="minorHAnsi" w:eastAsia="Times New Roman" w:hAnsiTheme="minorHAnsi" w:cstheme="minorHAnsi"/>
          <w:lang w:eastAsia="en-GB"/>
        </w:rPr>
        <w:t>Adhere to relevant policies including equal opportunities and safeguarding.</w:t>
      </w:r>
    </w:p>
    <w:p w14:paraId="1D9D3EC0" w14:textId="77777777" w:rsidR="00805CB9" w:rsidRPr="00461179" w:rsidRDefault="00805CB9" w:rsidP="00805CB9">
      <w:pPr>
        <w:numPr>
          <w:ilvl w:val="0"/>
          <w:numId w:val="6"/>
        </w:numPr>
        <w:spacing w:before="100" w:beforeAutospacing="1" w:after="100" w:afterAutospacing="1" w:line="240" w:lineRule="auto"/>
        <w:jc w:val="both"/>
        <w:rPr>
          <w:rFonts w:asciiTheme="minorHAnsi" w:eastAsia="Times New Roman" w:hAnsiTheme="minorHAnsi" w:cstheme="minorHAnsi"/>
          <w:lang w:eastAsia="en-GB"/>
        </w:rPr>
      </w:pPr>
      <w:r w:rsidRPr="00461179">
        <w:rPr>
          <w:rFonts w:asciiTheme="minorHAnsi" w:eastAsia="Times New Roman" w:hAnsiTheme="minorHAnsi" w:cstheme="minorHAnsi"/>
          <w:lang w:eastAsia="en-GB"/>
        </w:rPr>
        <w:t>Actively promote and support safety and wellbeing of students and volunteers and always comply with the Sickle Cell Society’s safeguarding polices.</w:t>
      </w:r>
    </w:p>
    <w:p w14:paraId="3D6042D3" w14:textId="1AC8C06F" w:rsidR="00805CB9" w:rsidRPr="00461179" w:rsidRDefault="00805CB9" w:rsidP="00D34089">
      <w:pPr>
        <w:numPr>
          <w:ilvl w:val="0"/>
          <w:numId w:val="6"/>
        </w:numPr>
        <w:spacing w:before="100" w:beforeAutospacing="1" w:after="100" w:afterAutospacing="1" w:line="240" w:lineRule="auto"/>
        <w:jc w:val="both"/>
        <w:rPr>
          <w:rFonts w:asciiTheme="minorHAnsi" w:eastAsia="Times New Roman" w:hAnsiTheme="minorHAnsi" w:cstheme="minorHAnsi"/>
          <w:lang w:eastAsia="en-GB"/>
        </w:rPr>
      </w:pPr>
      <w:r w:rsidRPr="00461179">
        <w:rPr>
          <w:rFonts w:asciiTheme="minorHAnsi" w:eastAsia="Times New Roman" w:hAnsiTheme="minorHAnsi" w:cstheme="minorHAnsi"/>
          <w:lang w:eastAsia="en-GB"/>
        </w:rPr>
        <w:t xml:space="preserve">Undertake any other reasonable duties as requested by your line </w:t>
      </w:r>
      <w:r w:rsidR="00D34089" w:rsidRPr="00461179">
        <w:rPr>
          <w:rFonts w:asciiTheme="minorHAnsi" w:eastAsia="Times New Roman" w:hAnsiTheme="minorHAnsi" w:cstheme="minorHAnsi"/>
          <w:lang w:eastAsia="en-GB"/>
        </w:rPr>
        <w:t>manager.</w:t>
      </w:r>
      <w:r w:rsidRPr="00461179">
        <w:rPr>
          <w:rFonts w:asciiTheme="minorHAnsi" w:eastAsia="Times New Roman" w:hAnsiTheme="minorHAnsi" w:cstheme="minorHAnsi"/>
          <w:lang w:eastAsia="en-GB"/>
        </w:rPr>
        <w:t xml:space="preserve"> </w:t>
      </w:r>
    </w:p>
    <w:p w14:paraId="12F330A6" w14:textId="7DFE18DB" w:rsidR="00215573" w:rsidRDefault="00D34089" w:rsidP="002A04C7">
      <w:pPr>
        <w:pStyle w:val="NormalWeb"/>
        <w:jc w:val="center"/>
        <w:rPr>
          <w:rFonts w:asciiTheme="minorHAnsi" w:hAnsiTheme="minorHAnsi" w:cstheme="minorHAnsi"/>
          <w:sz w:val="22"/>
          <w:szCs w:val="22"/>
        </w:rPr>
      </w:pPr>
      <w:bookmarkStart w:id="0" w:name="_Hlk139371361"/>
      <w:r w:rsidRPr="00461179">
        <w:rPr>
          <w:rFonts w:asciiTheme="minorHAnsi" w:hAnsiTheme="minorHAnsi" w:cstheme="minorHAnsi"/>
          <w:color w:val="7C7C7C"/>
          <w:sz w:val="22"/>
          <w:szCs w:val="22"/>
        </w:rPr>
        <w:t xml:space="preserve">This Job Description is not definitive and outlines key accountabilities – all colleagues are expected to be flexible regarding their accountabilities and will from time to time be asked to carry out other duties to ensure achievement of </w:t>
      </w:r>
      <w:r w:rsidR="001E4C06">
        <w:rPr>
          <w:rFonts w:asciiTheme="minorHAnsi" w:hAnsiTheme="minorHAnsi" w:cstheme="minorHAnsi"/>
          <w:color w:val="7C7C7C"/>
          <w:sz w:val="22"/>
          <w:szCs w:val="22"/>
        </w:rPr>
        <w:t>project</w:t>
      </w:r>
      <w:r w:rsidRPr="00461179">
        <w:rPr>
          <w:rFonts w:asciiTheme="minorHAnsi" w:hAnsiTheme="minorHAnsi" w:cstheme="minorHAnsi"/>
          <w:color w:val="7C7C7C"/>
          <w:sz w:val="22"/>
          <w:szCs w:val="22"/>
        </w:rPr>
        <w:t xml:space="preserve"> goals.</w:t>
      </w:r>
    </w:p>
    <w:bookmarkEnd w:id="0"/>
    <w:p w14:paraId="326D026A" w14:textId="77777777" w:rsidR="002A04C7" w:rsidRPr="002A04C7" w:rsidRDefault="002A04C7" w:rsidP="002A04C7">
      <w:pPr>
        <w:pStyle w:val="NormalWeb"/>
        <w:jc w:val="center"/>
        <w:rPr>
          <w:rFonts w:asciiTheme="minorHAnsi" w:hAnsiTheme="minorHAnsi" w:cstheme="minorHAnsi"/>
          <w:sz w:val="22"/>
          <w:szCs w:val="22"/>
        </w:rPr>
      </w:pPr>
    </w:p>
    <w:p w14:paraId="172548CE" w14:textId="74EF1485" w:rsidR="00805CB9" w:rsidRPr="00FF52D2" w:rsidRDefault="00805CB9" w:rsidP="00805CB9">
      <w:pPr>
        <w:pStyle w:val="NormalWeb"/>
        <w:jc w:val="center"/>
        <w:rPr>
          <w:rFonts w:ascii="Calibri" w:hAnsi="Calibri" w:cs="Calibri"/>
          <w:b/>
          <w:bCs/>
          <w:sz w:val="22"/>
          <w:szCs w:val="22"/>
        </w:rPr>
      </w:pPr>
      <w:r w:rsidRPr="00FF52D2">
        <w:rPr>
          <w:rFonts w:ascii="Calibri" w:hAnsi="Calibri" w:cs="Calibri"/>
          <w:b/>
          <w:bCs/>
          <w:sz w:val="22"/>
          <w:szCs w:val="22"/>
        </w:rPr>
        <w:t>Person specification</w:t>
      </w:r>
    </w:p>
    <w:p w14:paraId="0C66C135" w14:textId="650D95BA" w:rsidR="00805CB9" w:rsidRPr="00FF52D2" w:rsidRDefault="00805CB9" w:rsidP="00805CB9">
      <w:pPr>
        <w:pStyle w:val="NormalWeb"/>
        <w:rPr>
          <w:rFonts w:ascii="Calibri" w:hAnsi="Calibri" w:cs="Calibri"/>
          <w:b/>
          <w:bCs/>
          <w:sz w:val="22"/>
          <w:szCs w:val="22"/>
        </w:rPr>
      </w:pPr>
      <w:r w:rsidRPr="00FF52D2">
        <w:rPr>
          <w:rFonts w:ascii="Calibri" w:hAnsi="Calibri" w:cs="Calibri"/>
          <w:b/>
          <w:bCs/>
          <w:sz w:val="22"/>
          <w:szCs w:val="22"/>
        </w:rPr>
        <w:t xml:space="preserve">Introduction </w:t>
      </w:r>
      <w:r w:rsidRPr="00FF52D2">
        <w:rPr>
          <w:rFonts w:ascii="Calibri" w:hAnsi="Calibri" w:cs="Calibri"/>
          <w:sz w:val="22"/>
          <w:szCs w:val="22"/>
        </w:rPr>
        <w:t xml:space="preserve">You are advised to read the following notes carefully. You must </w:t>
      </w:r>
      <w:r w:rsidR="00F52207">
        <w:rPr>
          <w:rFonts w:ascii="Calibri" w:hAnsi="Calibri" w:cs="Calibri"/>
          <w:sz w:val="22"/>
          <w:szCs w:val="22"/>
        </w:rPr>
        <w:t>demonstrate</w:t>
      </w:r>
      <w:r w:rsidRPr="00FF52D2">
        <w:rPr>
          <w:rFonts w:ascii="Calibri" w:hAnsi="Calibri" w:cs="Calibri"/>
          <w:sz w:val="22"/>
          <w:szCs w:val="22"/>
        </w:rPr>
        <w:t xml:space="preserve"> in your application form how you meet the criteria listed below</w:t>
      </w:r>
      <w:r w:rsidRPr="00FF52D2">
        <w:rPr>
          <w:rFonts w:ascii="Calibri" w:hAnsi="Calibri" w:cs="Calibri"/>
          <w:b/>
          <w:bCs/>
          <w:sz w:val="22"/>
          <w:szCs w:val="22"/>
        </w:rPr>
        <w:t xml:space="preserve">. </w:t>
      </w:r>
    </w:p>
    <w:p w14:paraId="5D0ED4D6" w14:textId="77777777" w:rsidR="00805CB9" w:rsidRPr="00FF52D2" w:rsidRDefault="00805CB9" w:rsidP="00805CB9">
      <w:pPr>
        <w:spacing w:before="100" w:beforeAutospacing="1" w:after="100" w:afterAutospacing="1" w:line="240" w:lineRule="auto"/>
        <w:rPr>
          <w:rFonts w:eastAsia="Times New Roman" w:cs="Calibri"/>
          <w:sz w:val="24"/>
          <w:szCs w:val="24"/>
          <w:lang w:eastAsia="en-GB"/>
        </w:rPr>
      </w:pPr>
      <w:r w:rsidRPr="00FF52D2">
        <w:rPr>
          <w:rFonts w:eastAsia="Times New Roman" w:cs="Calibri"/>
          <w:b/>
          <w:bCs/>
          <w:lang w:eastAsia="en-GB"/>
        </w:rPr>
        <w:t xml:space="preserve">Essential skills and experience </w:t>
      </w:r>
    </w:p>
    <w:p w14:paraId="1D07F3A1" w14:textId="680B820D" w:rsidR="00805CB9" w:rsidRPr="00D34089" w:rsidRDefault="00805CB9" w:rsidP="00805CB9">
      <w:pPr>
        <w:numPr>
          <w:ilvl w:val="0"/>
          <w:numId w:val="7"/>
        </w:numPr>
        <w:spacing w:before="100" w:beforeAutospacing="1" w:after="100" w:afterAutospacing="1" w:line="240" w:lineRule="auto"/>
        <w:rPr>
          <w:rFonts w:eastAsia="Times New Roman" w:cs="Calibri"/>
          <w:lang w:eastAsia="en-GB"/>
        </w:rPr>
      </w:pPr>
      <w:r w:rsidRPr="00D34089">
        <w:rPr>
          <w:rFonts w:eastAsia="Times New Roman" w:cs="Calibri"/>
          <w:lang w:eastAsia="en-GB"/>
        </w:rPr>
        <w:t xml:space="preserve">A minimum of 2 years’ work experience, preferably in a Programme Manager role </w:t>
      </w:r>
    </w:p>
    <w:p w14:paraId="68F5FFF5" w14:textId="77777777" w:rsidR="00805CB9" w:rsidRPr="00D34089" w:rsidRDefault="00805CB9" w:rsidP="00805CB9">
      <w:pPr>
        <w:pStyle w:val="NormalWeb"/>
        <w:numPr>
          <w:ilvl w:val="0"/>
          <w:numId w:val="7"/>
        </w:numPr>
        <w:rPr>
          <w:rFonts w:ascii="Calibri" w:hAnsi="Calibri" w:cs="Calibri"/>
          <w:sz w:val="22"/>
          <w:szCs w:val="22"/>
        </w:rPr>
      </w:pPr>
      <w:r w:rsidRPr="00D34089">
        <w:rPr>
          <w:rFonts w:ascii="Calibri" w:hAnsi="Calibri" w:cs="Calibri"/>
          <w:sz w:val="22"/>
          <w:szCs w:val="22"/>
        </w:rPr>
        <w:t xml:space="preserve">Experience of working on own initiative and with others - E </w:t>
      </w:r>
    </w:p>
    <w:p w14:paraId="1F81CCE3" w14:textId="768EF7F8" w:rsidR="00D34089" w:rsidRPr="00D34089" w:rsidRDefault="00D34089" w:rsidP="00D34089">
      <w:pPr>
        <w:pStyle w:val="NormalWeb"/>
        <w:numPr>
          <w:ilvl w:val="0"/>
          <w:numId w:val="7"/>
        </w:numPr>
        <w:shd w:val="clear" w:color="auto" w:fill="FFFFFF"/>
        <w:rPr>
          <w:rFonts w:ascii="Calibri" w:hAnsi="Calibri" w:cs="Calibri"/>
          <w:sz w:val="22"/>
          <w:szCs w:val="22"/>
        </w:rPr>
      </w:pPr>
      <w:r w:rsidRPr="00D34089">
        <w:rPr>
          <w:rFonts w:ascii="Calibri" w:hAnsi="Calibri" w:cs="Calibri"/>
          <w:sz w:val="22"/>
          <w:szCs w:val="22"/>
        </w:rPr>
        <w:t>Experience of leading and developing people, including providing effective supervision</w:t>
      </w:r>
      <w:r w:rsidR="001E4C06">
        <w:rPr>
          <w:rFonts w:ascii="Calibri" w:hAnsi="Calibri" w:cs="Calibri"/>
          <w:sz w:val="22"/>
          <w:szCs w:val="22"/>
        </w:rPr>
        <w:t xml:space="preserve"> - D</w:t>
      </w:r>
    </w:p>
    <w:p w14:paraId="2C892F23" w14:textId="406867D4" w:rsidR="00D34089" w:rsidRPr="00D34089" w:rsidRDefault="00D34089" w:rsidP="00D34089">
      <w:pPr>
        <w:pStyle w:val="NormalWeb"/>
        <w:numPr>
          <w:ilvl w:val="0"/>
          <w:numId w:val="7"/>
        </w:numPr>
        <w:rPr>
          <w:rFonts w:ascii="Calibri" w:hAnsi="Calibri" w:cs="Calibri"/>
          <w:sz w:val="22"/>
          <w:szCs w:val="22"/>
        </w:rPr>
      </w:pPr>
      <w:r w:rsidRPr="00D34089">
        <w:rPr>
          <w:rFonts w:ascii="Calibri" w:hAnsi="Calibri" w:cs="Calibri"/>
          <w:sz w:val="22"/>
          <w:szCs w:val="22"/>
        </w:rPr>
        <w:t xml:space="preserve">Experience of delivering or supporting a peer mentor project - </w:t>
      </w:r>
      <w:r w:rsidR="00FC5F70">
        <w:rPr>
          <w:rFonts w:ascii="Calibri" w:hAnsi="Calibri" w:cs="Calibri"/>
          <w:sz w:val="22"/>
          <w:szCs w:val="22"/>
        </w:rPr>
        <w:t>D</w:t>
      </w:r>
    </w:p>
    <w:p w14:paraId="54BDF537" w14:textId="2C509C8E" w:rsidR="00D34089" w:rsidRPr="00D34089" w:rsidRDefault="00D34089" w:rsidP="00D34089">
      <w:pPr>
        <w:pStyle w:val="NormalWeb"/>
        <w:numPr>
          <w:ilvl w:val="0"/>
          <w:numId w:val="7"/>
        </w:numPr>
        <w:rPr>
          <w:rFonts w:ascii="Calibri" w:hAnsi="Calibri" w:cs="Calibri"/>
          <w:sz w:val="22"/>
          <w:szCs w:val="22"/>
        </w:rPr>
      </w:pPr>
      <w:r w:rsidRPr="00D34089">
        <w:rPr>
          <w:rFonts w:ascii="Calibri" w:hAnsi="Calibri" w:cs="Calibri"/>
          <w:sz w:val="22"/>
          <w:szCs w:val="22"/>
        </w:rPr>
        <w:t>Experience of service improvement including service user involvement - D</w:t>
      </w:r>
    </w:p>
    <w:p w14:paraId="2EA23960" w14:textId="03F7161B" w:rsidR="00D34089" w:rsidRPr="00D34089" w:rsidRDefault="00D34089" w:rsidP="00D34089">
      <w:pPr>
        <w:pStyle w:val="NormalWeb"/>
        <w:numPr>
          <w:ilvl w:val="0"/>
          <w:numId w:val="7"/>
        </w:numPr>
        <w:rPr>
          <w:rFonts w:ascii="Calibri" w:hAnsi="Calibri" w:cs="Calibri"/>
          <w:sz w:val="22"/>
          <w:szCs w:val="22"/>
        </w:rPr>
      </w:pPr>
      <w:r w:rsidRPr="00D34089">
        <w:rPr>
          <w:rFonts w:ascii="Calibri" w:hAnsi="Calibri" w:cs="Calibri"/>
          <w:sz w:val="22"/>
          <w:szCs w:val="22"/>
        </w:rPr>
        <w:t xml:space="preserve">Knowledge and experience of working with </w:t>
      </w:r>
      <w:r w:rsidR="008B5A4C">
        <w:rPr>
          <w:rFonts w:ascii="Calibri" w:hAnsi="Calibri" w:cs="Calibri"/>
          <w:sz w:val="22"/>
          <w:szCs w:val="22"/>
        </w:rPr>
        <w:t>v</w:t>
      </w:r>
      <w:r w:rsidR="00FC5F70">
        <w:rPr>
          <w:rFonts w:ascii="Calibri" w:hAnsi="Calibri" w:cs="Calibri"/>
          <w:sz w:val="22"/>
          <w:szCs w:val="22"/>
        </w:rPr>
        <w:t xml:space="preserve">ulnerable groups and/or </w:t>
      </w:r>
      <w:r w:rsidR="008B5A4C">
        <w:rPr>
          <w:rFonts w:ascii="Calibri" w:hAnsi="Calibri" w:cs="Calibri"/>
          <w:sz w:val="22"/>
          <w:szCs w:val="22"/>
        </w:rPr>
        <w:t>y</w:t>
      </w:r>
      <w:r w:rsidR="00FC5F70">
        <w:rPr>
          <w:rFonts w:ascii="Calibri" w:hAnsi="Calibri" w:cs="Calibri"/>
          <w:sz w:val="22"/>
          <w:szCs w:val="22"/>
        </w:rPr>
        <w:t>o</w:t>
      </w:r>
      <w:r w:rsidRPr="00D34089">
        <w:rPr>
          <w:rFonts w:ascii="Calibri" w:hAnsi="Calibri" w:cs="Calibri"/>
          <w:sz w:val="22"/>
          <w:szCs w:val="22"/>
        </w:rPr>
        <w:t>ung people - D</w:t>
      </w:r>
    </w:p>
    <w:p w14:paraId="5B006B0F" w14:textId="7960B264" w:rsidR="00D34089" w:rsidRPr="00D34089" w:rsidRDefault="00D34089" w:rsidP="00D34089">
      <w:pPr>
        <w:pStyle w:val="NormalWeb"/>
        <w:numPr>
          <w:ilvl w:val="0"/>
          <w:numId w:val="7"/>
        </w:numPr>
        <w:shd w:val="clear" w:color="auto" w:fill="FFFFFF"/>
        <w:rPr>
          <w:rFonts w:ascii="Calibri" w:hAnsi="Calibri" w:cs="Calibri"/>
          <w:sz w:val="22"/>
          <w:szCs w:val="22"/>
        </w:rPr>
      </w:pPr>
      <w:r w:rsidRPr="00D34089">
        <w:rPr>
          <w:rFonts w:ascii="Calibri" w:hAnsi="Calibri" w:cs="Calibri"/>
          <w:sz w:val="22"/>
          <w:szCs w:val="22"/>
        </w:rPr>
        <w:t xml:space="preserve">Knowledge and experience of safeguarding children and </w:t>
      </w:r>
      <w:r w:rsidR="00323822">
        <w:rPr>
          <w:rFonts w:ascii="Calibri" w:hAnsi="Calibri" w:cs="Calibri"/>
          <w:sz w:val="22"/>
          <w:szCs w:val="22"/>
        </w:rPr>
        <w:t xml:space="preserve">vulnerable </w:t>
      </w:r>
      <w:r w:rsidRPr="00D34089">
        <w:rPr>
          <w:rFonts w:ascii="Calibri" w:hAnsi="Calibri" w:cs="Calibri"/>
          <w:sz w:val="22"/>
          <w:szCs w:val="22"/>
        </w:rPr>
        <w:t>adults’ procedures and legislation. - D</w:t>
      </w:r>
    </w:p>
    <w:p w14:paraId="0E9A18AF" w14:textId="0BEF85E9" w:rsidR="00D34089" w:rsidRPr="00D34089" w:rsidRDefault="00D34089" w:rsidP="00D34089">
      <w:pPr>
        <w:pStyle w:val="NormalWeb"/>
        <w:numPr>
          <w:ilvl w:val="0"/>
          <w:numId w:val="7"/>
        </w:numPr>
        <w:rPr>
          <w:rFonts w:ascii="Calibri" w:hAnsi="Calibri" w:cs="Calibri"/>
          <w:sz w:val="22"/>
          <w:szCs w:val="22"/>
        </w:rPr>
      </w:pPr>
      <w:r w:rsidRPr="00D34089">
        <w:rPr>
          <w:rFonts w:ascii="Calibri" w:hAnsi="Calibri" w:cs="Calibri"/>
          <w:sz w:val="22"/>
          <w:szCs w:val="22"/>
        </w:rPr>
        <w:t>Knowledge of NHS services - D</w:t>
      </w:r>
    </w:p>
    <w:p w14:paraId="037E4AE6" w14:textId="0489B02A" w:rsidR="00805CB9" w:rsidRPr="00D34089" w:rsidRDefault="00805CB9" w:rsidP="00805CB9">
      <w:pPr>
        <w:pStyle w:val="NormalWeb"/>
        <w:numPr>
          <w:ilvl w:val="0"/>
          <w:numId w:val="7"/>
        </w:numPr>
        <w:rPr>
          <w:rFonts w:ascii="Calibri" w:hAnsi="Calibri" w:cs="Calibri"/>
          <w:sz w:val="22"/>
          <w:szCs w:val="22"/>
        </w:rPr>
      </w:pPr>
      <w:r w:rsidRPr="00D34089">
        <w:rPr>
          <w:rFonts w:ascii="Calibri" w:hAnsi="Calibri" w:cs="Calibri"/>
          <w:sz w:val="22"/>
          <w:szCs w:val="22"/>
        </w:rPr>
        <w:t>Knowledge of local services to signpost</w:t>
      </w:r>
      <w:r w:rsidR="003626D2">
        <w:rPr>
          <w:rFonts w:ascii="Calibri" w:hAnsi="Calibri" w:cs="Calibri"/>
          <w:sz w:val="22"/>
          <w:szCs w:val="22"/>
        </w:rPr>
        <w:t>, where appropriate,</w:t>
      </w:r>
      <w:r w:rsidRPr="00D34089">
        <w:rPr>
          <w:rFonts w:ascii="Calibri" w:hAnsi="Calibri" w:cs="Calibri"/>
          <w:sz w:val="22"/>
          <w:szCs w:val="22"/>
        </w:rPr>
        <w:t xml:space="preserve"> young people affected </w:t>
      </w:r>
      <w:r w:rsidR="001E4C06" w:rsidRPr="00D34089">
        <w:rPr>
          <w:rFonts w:ascii="Calibri" w:hAnsi="Calibri" w:cs="Calibri"/>
          <w:sz w:val="22"/>
          <w:szCs w:val="22"/>
        </w:rPr>
        <w:t>by SCD</w:t>
      </w:r>
      <w:r w:rsidRPr="00D34089">
        <w:rPr>
          <w:rFonts w:ascii="Calibri" w:hAnsi="Calibri" w:cs="Calibri"/>
          <w:sz w:val="22"/>
          <w:szCs w:val="22"/>
        </w:rPr>
        <w:t xml:space="preserve"> – D </w:t>
      </w:r>
    </w:p>
    <w:p w14:paraId="1F0C0624" w14:textId="63A32E60" w:rsidR="00805CB9" w:rsidRPr="00D34089" w:rsidRDefault="00B97F6F" w:rsidP="00805CB9">
      <w:pPr>
        <w:pStyle w:val="NormalWeb"/>
        <w:numPr>
          <w:ilvl w:val="0"/>
          <w:numId w:val="7"/>
        </w:numPr>
        <w:rPr>
          <w:rFonts w:ascii="Calibri" w:hAnsi="Calibri" w:cs="Calibri"/>
          <w:sz w:val="22"/>
          <w:szCs w:val="22"/>
        </w:rPr>
      </w:pPr>
      <w:r>
        <w:rPr>
          <w:rFonts w:ascii="Calibri" w:hAnsi="Calibri" w:cs="Calibri"/>
          <w:sz w:val="22"/>
          <w:szCs w:val="22"/>
        </w:rPr>
        <w:t>Experience of m</w:t>
      </w:r>
      <w:r w:rsidR="00805CB9" w:rsidRPr="00D34089">
        <w:rPr>
          <w:rFonts w:ascii="Calibri" w:hAnsi="Calibri" w:cs="Calibri"/>
          <w:sz w:val="22"/>
          <w:szCs w:val="22"/>
        </w:rPr>
        <w:t xml:space="preserve">anaging a </w:t>
      </w:r>
      <w:r w:rsidR="008B5A4C" w:rsidRPr="00D34089">
        <w:rPr>
          <w:rFonts w:ascii="Calibri" w:hAnsi="Calibri" w:cs="Calibri"/>
          <w:sz w:val="22"/>
          <w:szCs w:val="22"/>
        </w:rPr>
        <w:t xml:space="preserve">budget </w:t>
      </w:r>
      <w:r w:rsidR="008B5A4C">
        <w:rPr>
          <w:rFonts w:ascii="Calibri" w:hAnsi="Calibri" w:cs="Calibri"/>
          <w:sz w:val="22"/>
          <w:szCs w:val="22"/>
        </w:rPr>
        <w:t>-</w:t>
      </w:r>
      <w:r w:rsidR="008B5A4C" w:rsidRPr="00D34089">
        <w:rPr>
          <w:rFonts w:ascii="Calibri" w:hAnsi="Calibri" w:cs="Calibri"/>
          <w:sz w:val="22"/>
          <w:szCs w:val="22"/>
        </w:rPr>
        <w:t xml:space="preserve"> E</w:t>
      </w:r>
    </w:p>
    <w:p w14:paraId="2B54497A" w14:textId="54C41AD2" w:rsidR="00805CB9" w:rsidRPr="00D34089" w:rsidRDefault="00805CB9" w:rsidP="00805CB9">
      <w:pPr>
        <w:pStyle w:val="NormalWeb"/>
        <w:numPr>
          <w:ilvl w:val="0"/>
          <w:numId w:val="7"/>
        </w:numPr>
        <w:rPr>
          <w:rFonts w:ascii="Calibri" w:hAnsi="Calibri" w:cs="Calibri"/>
          <w:sz w:val="22"/>
          <w:szCs w:val="22"/>
        </w:rPr>
      </w:pPr>
      <w:r w:rsidRPr="00D34089">
        <w:rPr>
          <w:rFonts w:ascii="Calibri" w:hAnsi="Calibri" w:cs="Calibri"/>
          <w:sz w:val="22"/>
          <w:szCs w:val="22"/>
        </w:rPr>
        <w:t xml:space="preserve">Experience of managing projects - E </w:t>
      </w:r>
    </w:p>
    <w:p w14:paraId="5B93A236" w14:textId="77777777" w:rsidR="00805CB9" w:rsidRPr="00FF52D2" w:rsidRDefault="00805CB9" w:rsidP="004B553D">
      <w:pPr>
        <w:pStyle w:val="NormalWeb"/>
        <w:rPr>
          <w:rFonts w:ascii="Calibri" w:hAnsi="Calibri" w:cs="Calibri"/>
          <w:sz w:val="22"/>
          <w:szCs w:val="22"/>
        </w:rPr>
      </w:pPr>
      <w:r w:rsidRPr="00FF52D2">
        <w:rPr>
          <w:rFonts w:ascii="Calibri" w:hAnsi="Calibri" w:cs="Calibri"/>
          <w:b/>
          <w:bCs/>
          <w:sz w:val="22"/>
          <w:szCs w:val="22"/>
        </w:rPr>
        <w:t xml:space="preserve">Competencies </w:t>
      </w:r>
    </w:p>
    <w:p w14:paraId="49C2EA1A" w14:textId="77777777" w:rsidR="00805CB9" w:rsidRPr="00FF52D2" w:rsidRDefault="00805CB9" w:rsidP="00805CB9">
      <w:pPr>
        <w:pStyle w:val="NormalWeb"/>
        <w:numPr>
          <w:ilvl w:val="0"/>
          <w:numId w:val="3"/>
        </w:numPr>
        <w:rPr>
          <w:rFonts w:ascii="Calibri" w:hAnsi="Calibri" w:cs="Calibri"/>
          <w:sz w:val="22"/>
          <w:szCs w:val="22"/>
        </w:rPr>
      </w:pPr>
      <w:r w:rsidRPr="00FF52D2">
        <w:rPr>
          <w:rFonts w:ascii="Calibri" w:hAnsi="Calibri" w:cs="Calibri"/>
          <w:sz w:val="22"/>
          <w:szCs w:val="22"/>
        </w:rPr>
        <w:t xml:space="preserve">Shows empathy to people experiencing difficulty –E </w:t>
      </w:r>
    </w:p>
    <w:p w14:paraId="559BC448" w14:textId="77777777" w:rsidR="00805CB9" w:rsidRPr="00FF52D2" w:rsidRDefault="00805CB9" w:rsidP="00F972B5">
      <w:pPr>
        <w:pStyle w:val="NormalWeb"/>
        <w:numPr>
          <w:ilvl w:val="0"/>
          <w:numId w:val="3"/>
        </w:numPr>
        <w:rPr>
          <w:rFonts w:ascii="Calibri" w:hAnsi="Calibri" w:cs="Calibri"/>
          <w:sz w:val="22"/>
          <w:szCs w:val="22"/>
        </w:rPr>
      </w:pPr>
      <w:r w:rsidRPr="00FF52D2">
        <w:rPr>
          <w:rFonts w:ascii="Calibri" w:hAnsi="Calibri" w:cs="Calibri"/>
          <w:sz w:val="22"/>
          <w:szCs w:val="22"/>
        </w:rPr>
        <w:t xml:space="preserve">Good listening skills – E </w:t>
      </w:r>
    </w:p>
    <w:p w14:paraId="53C5DA04" w14:textId="6F7863F7" w:rsidR="00805CB9" w:rsidRPr="00FF52D2" w:rsidRDefault="00805CB9" w:rsidP="00805CB9">
      <w:pPr>
        <w:pStyle w:val="NormalWeb"/>
        <w:numPr>
          <w:ilvl w:val="0"/>
          <w:numId w:val="3"/>
        </w:numPr>
        <w:rPr>
          <w:rFonts w:ascii="Calibri" w:hAnsi="Calibri" w:cs="Calibri"/>
          <w:sz w:val="22"/>
          <w:szCs w:val="22"/>
        </w:rPr>
      </w:pPr>
      <w:r w:rsidRPr="00FF52D2">
        <w:rPr>
          <w:rFonts w:ascii="Calibri" w:hAnsi="Calibri" w:cs="Calibri"/>
          <w:sz w:val="22"/>
          <w:szCs w:val="22"/>
        </w:rPr>
        <w:t>Non-judgemental about a person’s circumstance or situation-</w:t>
      </w:r>
      <w:r>
        <w:rPr>
          <w:rFonts w:ascii="Calibri" w:hAnsi="Calibri" w:cs="Calibri"/>
          <w:sz w:val="22"/>
          <w:szCs w:val="22"/>
        </w:rPr>
        <w:t xml:space="preserve"> </w:t>
      </w:r>
      <w:r w:rsidRPr="00FF52D2">
        <w:rPr>
          <w:rFonts w:ascii="Calibri" w:hAnsi="Calibri" w:cs="Calibri"/>
          <w:sz w:val="22"/>
          <w:szCs w:val="22"/>
        </w:rPr>
        <w:t xml:space="preserve">E </w:t>
      </w:r>
    </w:p>
    <w:p w14:paraId="6849BFD1" w14:textId="77777777" w:rsidR="00805CB9" w:rsidRPr="00FF52D2" w:rsidRDefault="00805CB9" w:rsidP="00805CB9">
      <w:pPr>
        <w:pStyle w:val="NormalWeb"/>
        <w:numPr>
          <w:ilvl w:val="0"/>
          <w:numId w:val="3"/>
        </w:numPr>
        <w:rPr>
          <w:rFonts w:ascii="Calibri" w:hAnsi="Calibri" w:cs="Calibri"/>
          <w:sz w:val="22"/>
          <w:szCs w:val="22"/>
        </w:rPr>
      </w:pPr>
      <w:r w:rsidRPr="00FF52D2">
        <w:rPr>
          <w:rFonts w:ascii="Calibri" w:hAnsi="Calibri" w:cs="Calibri"/>
          <w:sz w:val="22"/>
          <w:szCs w:val="22"/>
        </w:rPr>
        <w:t xml:space="preserve">Understanding and application of confidentiality - E </w:t>
      </w:r>
    </w:p>
    <w:p w14:paraId="70509222" w14:textId="77777777" w:rsidR="00805CB9" w:rsidRPr="00FF52D2" w:rsidRDefault="00805CB9" w:rsidP="00805CB9">
      <w:pPr>
        <w:numPr>
          <w:ilvl w:val="0"/>
          <w:numId w:val="3"/>
        </w:numPr>
        <w:spacing w:before="100" w:beforeAutospacing="1" w:after="100" w:afterAutospacing="1" w:line="240" w:lineRule="auto"/>
        <w:rPr>
          <w:rFonts w:eastAsia="Times New Roman" w:cs="Calibri"/>
          <w:lang w:eastAsia="en-GB"/>
        </w:rPr>
      </w:pPr>
      <w:r w:rsidRPr="00FF52D2">
        <w:rPr>
          <w:rFonts w:eastAsia="Times New Roman" w:cs="Calibri"/>
          <w:lang w:eastAsia="en-GB"/>
        </w:rPr>
        <w:t>Excellent IT skills and competency in MS Office applications - E</w:t>
      </w:r>
    </w:p>
    <w:p w14:paraId="5E03210E" w14:textId="77777777" w:rsidR="00805CB9" w:rsidRPr="00FF52D2" w:rsidRDefault="00805CB9" w:rsidP="00805CB9">
      <w:pPr>
        <w:pStyle w:val="NormalWeb"/>
        <w:numPr>
          <w:ilvl w:val="0"/>
          <w:numId w:val="3"/>
        </w:numPr>
        <w:rPr>
          <w:rFonts w:ascii="Calibri" w:hAnsi="Calibri" w:cs="Calibri"/>
          <w:sz w:val="22"/>
          <w:szCs w:val="22"/>
        </w:rPr>
      </w:pPr>
      <w:r w:rsidRPr="00FF52D2">
        <w:rPr>
          <w:rFonts w:ascii="Calibri" w:hAnsi="Calibri" w:cs="Calibri"/>
          <w:sz w:val="22"/>
          <w:szCs w:val="22"/>
        </w:rPr>
        <w:t>Possesses Excellent oral communication and writing skills with thoroughness, accuracy, and attention to detail – E</w:t>
      </w:r>
    </w:p>
    <w:p w14:paraId="3917F5EC" w14:textId="77777777" w:rsidR="00805CB9" w:rsidRPr="00FF52D2" w:rsidRDefault="00805CB9" w:rsidP="00805CB9">
      <w:pPr>
        <w:pStyle w:val="NormalWeb"/>
        <w:numPr>
          <w:ilvl w:val="0"/>
          <w:numId w:val="3"/>
        </w:numPr>
        <w:rPr>
          <w:rFonts w:ascii="Calibri" w:hAnsi="Calibri" w:cs="Calibri"/>
          <w:sz w:val="22"/>
          <w:szCs w:val="22"/>
        </w:rPr>
      </w:pPr>
      <w:r w:rsidRPr="00FF52D2">
        <w:rPr>
          <w:rFonts w:ascii="Calibri" w:hAnsi="Calibri" w:cs="Calibri"/>
          <w:sz w:val="22"/>
          <w:szCs w:val="22"/>
        </w:rPr>
        <w:t xml:space="preserve">Possesses excellent time management skills and experience of prioritising effectively -E </w:t>
      </w:r>
    </w:p>
    <w:p w14:paraId="67421E6C" w14:textId="77777777" w:rsidR="00805CB9" w:rsidRPr="00FF52D2" w:rsidRDefault="00805CB9" w:rsidP="00805CB9">
      <w:pPr>
        <w:pStyle w:val="NormalWeb"/>
        <w:numPr>
          <w:ilvl w:val="0"/>
          <w:numId w:val="3"/>
        </w:numPr>
        <w:rPr>
          <w:rFonts w:ascii="Calibri" w:hAnsi="Calibri" w:cs="Calibri"/>
          <w:sz w:val="22"/>
          <w:szCs w:val="22"/>
        </w:rPr>
      </w:pPr>
      <w:r w:rsidRPr="00FF52D2">
        <w:rPr>
          <w:rFonts w:ascii="Calibri" w:hAnsi="Calibri" w:cs="Calibri"/>
          <w:sz w:val="22"/>
          <w:szCs w:val="22"/>
        </w:rPr>
        <w:t xml:space="preserve">Ability to collect and analyse data – E </w:t>
      </w:r>
    </w:p>
    <w:p w14:paraId="6E95FE35" w14:textId="77777777" w:rsidR="00805CB9" w:rsidRPr="00FF52D2" w:rsidRDefault="00805CB9" w:rsidP="00455C6B">
      <w:pPr>
        <w:pStyle w:val="NormalWeb"/>
        <w:rPr>
          <w:rFonts w:ascii="Calibri" w:hAnsi="Calibri" w:cs="Calibri"/>
          <w:sz w:val="22"/>
          <w:szCs w:val="22"/>
        </w:rPr>
      </w:pPr>
      <w:r w:rsidRPr="00FF52D2">
        <w:rPr>
          <w:rFonts w:ascii="Calibri" w:hAnsi="Calibri" w:cs="Calibri"/>
          <w:b/>
          <w:bCs/>
          <w:sz w:val="22"/>
          <w:szCs w:val="22"/>
        </w:rPr>
        <w:t xml:space="preserve">Attributes </w:t>
      </w:r>
    </w:p>
    <w:p w14:paraId="0B462374" w14:textId="77777777" w:rsidR="00805CB9" w:rsidRPr="00FF52D2" w:rsidRDefault="00805CB9" w:rsidP="00805CB9">
      <w:pPr>
        <w:pStyle w:val="NormalWeb"/>
        <w:numPr>
          <w:ilvl w:val="0"/>
          <w:numId w:val="4"/>
        </w:numPr>
        <w:rPr>
          <w:rFonts w:ascii="Calibri" w:hAnsi="Calibri" w:cs="Calibri"/>
          <w:sz w:val="22"/>
          <w:szCs w:val="22"/>
        </w:rPr>
      </w:pPr>
      <w:r w:rsidRPr="00FF52D2">
        <w:rPr>
          <w:rFonts w:ascii="Calibri" w:hAnsi="Calibri" w:cs="Calibri"/>
          <w:sz w:val="22"/>
          <w:szCs w:val="22"/>
        </w:rPr>
        <w:t xml:space="preserve">Shows confidence in dealing with people and situations – E </w:t>
      </w:r>
    </w:p>
    <w:p w14:paraId="1CCAD7B5" w14:textId="77777777" w:rsidR="00805CB9" w:rsidRPr="00FF52D2" w:rsidRDefault="00805CB9" w:rsidP="00805CB9">
      <w:pPr>
        <w:pStyle w:val="NormalWeb"/>
        <w:numPr>
          <w:ilvl w:val="0"/>
          <w:numId w:val="4"/>
        </w:numPr>
        <w:rPr>
          <w:rFonts w:ascii="Calibri" w:hAnsi="Calibri" w:cs="Calibri"/>
          <w:sz w:val="22"/>
          <w:szCs w:val="22"/>
        </w:rPr>
      </w:pPr>
      <w:r w:rsidRPr="00FF52D2">
        <w:rPr>
          <w:rFonts w:ascii="Calibri" w:hAnsi="Calibri" w:cs="Calibri"/>
          <w:sz w:val="22"/>
          <w:szCs w:val="22"/>
        </w:rPr>
        <w:t xml:space="preserve">Excellent interpersonal skills – E </w:t>
      </w:r>
    </w:p>
    <w:p w14:paraId="2CC207EE" w14:textId="77777777" w:rsidR="00805CB9" w:rsidRPr="00FF52D2" w:rsidRDefault="00805CB9" w:rsidP="00805CB9">
      <w:pPr>
        <w:pStyle w:val="NormalWeb"/>
        <w:numPr>
          <w:ilvl w:val="0"/>
          <w:numId w:val="4"/>
        </w:numPr>
        <w:rPr>
          <w:rFonts w:ascii="Calibri" w:hAnsi="Calibri" w:cs="Calibri"/>
          <w:sz w:val="22"/>
          <w:szCs w:val="22"/>
        </w:rPr>
      </w:pPr>
      <w:r w:rsidRPr="00FF52D2">
        <w:rPr>
          <w:rFonts w:ascii="Calibri" w:hAnsi="Calibri" w:cs="Calibri"/>
          <w:sz w:val="22"/>
          <w:szCs w:val="22"/>
        </w:rPr>
        <w:t xml:space="preserve">Demonstrates a willingness to learn- E </w:t>
      </w:r>
    </w:p>
    <w:p w14:paraId="2AB712C0" w14:textId="77777777" w:rsidR="00805CB9" w:rsidRPr="00FF52D2" w:rsidRDefault="00805CB9" w:rsidP="00805CB9">
      <w:pPr>
        <w:pStyle w:val="NormalWeb"/>
        <w:numPr>
          <w:ilvl w:val="0"/>
          <w:numId w:val="4"/>
        </w:numPr>
        <w:rPr>
          <w:rFonts w:ascii="Calibri" w:hAnsi="Calibri" w:cs="Calibri"/>
          <w:sz w:val="22"/>
          <w:szCs w:val="22"/>
        </w:rPr>
      </w:pPr>
      <w:r w:rsidRPr="00FF52D2">
        <w:rPr>
          <w:rFonts w:ascii="Calibri" w:hAnsi="Calibri" w:cs="Calibri"/>
          <w:sz w:val="22"/>
          <w:szCs w:val="22"/>
        </w:rPr>
        <w:t xml:space="preserve">Is enthusiastic about the sickle cell cause – E </w:t>
      </w:r>
    </w:p>
    <w:p w14:paraId="4C5708B2" w14:textId="77777777" w:rsidR="00805CB9" w:rsidRPr="00FF52D2" w:rsidRDefault="00805CB9" w:rsidP="00805CB9">
      <w:pPr>
        <w:pStyle w:val="NormalWeb"/>
        <w:numPr>
          <w:ilvl w:val="0"/>
          <w:numId w:val="4"/>
        </w:numPr>
        <w:rPr>
          <w:rFonts w:ascii="Calibri" w:hAnsi="Calibri" w:cs="Calibri"/>
          <w:sz w:val="22"/>
          <w:szCs w:val="22"/>
        </w:rPr>
      </w:pPr>
      <w:r w:rsidRPr="00FF52D2">
        <w:rPr>
          <w:rFonts w:ascii="Calibri" w:hAnsi="Calibri" w:cs="Calibri"/>
          <w:sz w:val="22"/>
          <w:szCs w:val="22"/>
        </w:rPr>
        <w:t xml:space="preserve">Willing to work at weekends or evenings if necessary -E </w:t>
      </w:r>
    </w:p>
    <w:p w14:paraId="41F5704D" w14:textId="77777777" w:rsidR="00805CB9" w:rsidRPr="00FF52D2" w:rsidRDefault="00805CB9" w:rsidP="00805CB9">
      <w:pPr>
        <w:spacing w:before="100" w:beforeAutospacing="1" w:after="100" w:afterAutospacing="1" w:line="240" w:lineRule="auto"/>
        <w:rPr>
          <w:rFonts w:eastAsia="Times New Roman" w:cs="Calibri"/>
          <w:lang w:eastAsia="en-GB"/>
        </w:rPr>
      </w:pPr>
      <w:r w:rsidRPr="00FF52D2">
        <w:rPr>
          <w:rFonts w:eastAsia="Times New Roman" w:cs="Calibri"/>
          <w:lang w:eastAsia="en-GB"/>
        </w:rPr>
        <w:t xml:space="preserve">Please note this role is required to have an enhanced Disclosure and Barring Service (DBS) check. The successful candidate will be required to comply with the Sickle Cell Society’s safeguarding policies and any appointment will be subject to satisfactory references as well as DBS. </w:t>
      </w:r>
    </w:p>
    <w:p w14:paraId="7FE2196D" w14:textId="77777777" w:rsidR="00805CB9" w:rsidRPr="00FF52D2" w:rsidRDefault="00805CB9" w:rsidP="00805CB9">
      <w:pPr>
        <w:spacing w:before="100" w:beforeAutospacing="1" w:after="100" w:afterAutospacing="1" w:line="240" w:lineRule="auto"/>
        <w:rPr>
          <w:rFonts w:eastAsia="Times New Roman" w:cs="Calibri"/>
          <w:lang w:eastAsia="en-GB"/>
        </w:rPr>
      </w:pPr>
    </w:p>
    <w:p w14:paraId="7C404639" w14:textId="77777777" w:rsidR="008B5A4C" w:rsidRPr="00FF52D2" w:rsidRDefault="008B5A4C" w:rsidP="00805CB9">
      <w:pPr>
        <w:pBdr>
          <w:top w:val="nil"/>
          <w:left w:val="nil"/>
          <w:bottom w:val="nil"/>
          <w:right w:val="nil"/>
          <w:between w:val="nil"/>
        </w:pBdr>
        <w:spacing w:line="240" w:lineRule="auto"/>
        <w:rPr>
          <w:rFonts w:cs="Calibri"/>
          <w:b/>
        </w:rPr>
      </w:pPr>
    </w:p>
    <w:p w14:paraId="3F44AE13" w14:textId="77777777" w:rsidR="00805CB9" w:rsidRPr="00FF52D2" w:rsidRDefault="00805CB9" w:rsidP="00805CB9">
      <w:pPr>
        <w:pBdr>
          <w:top w:val="nil"/>
          <w:left w:val="nil"/>
          <w:bottom w:val="nil"/>
          <w:right w:val="nil"/>
          <w:between w:val="nil"/>
        </w:pBdr>
        <w:spacing w:line="240" w:lineRule="auto"/>
        <w:rPr>
          <w:rFonts w:cs="Calibri"/>
          <w:b/>
        </w:rPr>
      </w:pPr>
      <w:r w:rsidRPr="00FF52D2">
        <w:rPr>
          <w:rFonts w:cs="Calibri"/>
          <w:b/>
        </w:rPr>
        <w:t xml:space="preserve">To Apply </w:t>
      </w:r>
    </w:p>
    <w:p w14:paraId="48D6F6C1" w14:textId="4873D0C6" w:rsidR="00805CB9" w:rsidRPr="00FF52D2" w:rsidRDefault="00805CB9" w:rsidP="00805CB9">
      <w:pPr>
        <w:pBdr>
          <w:top w:val="nil"/>
          <w:left w:val="nil"/>
          <w:bottom w:val="nil"/>
          <w:right w:val="nil"/>
          <w:between w:val="nil"/>
        </w:pBdr>
        <w:spacing w:line="240" w:lineRule="auto"/>
        <w:rPr>
          <w:rFonts w:cs="Calibri"/>
        </w:rPr>
      </w:pPr>
      <w:r w:rsidRPr="00FF52D2">
        <w:rPr>
          <w:rFonts w:cs="Calibri"/>
        </w:rPr>
        <w:t xml:space="preserve">Please complete the </w:t>
      </w:r>
      <w:r w:rsidRPr="00FF52D2">
        <w:rPr>
          <w:rFonts w:cs="Calibri"/>
          <w:b/>
        </w:rPr>
        <w:t>Application Form</w:t>
      </w:r>
      <w:r w:rsidRPr="00FF52D2">
        <w:rPr>
          <w:rFonts w:cs="Calibri"/>
        </w:rPr>
        <w:t xml:space="preserve"> and send it to </w:t>
      </w:r>
      <w:r w:rsidRPr="00FF52D2">
        <w:rPr>
          <w:rFonts w:cs="Calibri"/>
          <w:color w:val="1155CC"/>
          <w:u w:val="single"/>
        </w:rPr>
        <w:t>mentors@sicklecellsociety.org</w:t>
      </w:r>
      <w:r w:rsidRPr="00FF52D2">
        <w:rPr>
          <w:rFonts w:cs="Calibri"/>
        </w:rPr>
        <w:t xml:space="preserve"> before the closing date</w:t>
      </w:r>
      <w:r w:rsidR="00215573">
        <w:rPr>
          <w:rFonts w:cs="Calibri"/>
        </w:rPr>
        <w:t>.</w:t>
      </w:r>
    </w:p>
    <w:p w14:paraId="79C525F9" w14:textId="77777777" w:rsidR="00805CB9" w:rsidRPr="00FF52D2" w:rsidRDefault="00805CB9" w:rsidP="00805CB9">
      <w:pPr>
        <w:pBdr>
          <w:top w:val="nil"/>
          <w:left w:val="nil"/>
          <w:bottom w:val="nil"/>
          <w:right w:val="nil"/>
          <w:between w:val="nil"/>
        </w:pBdr>
        <w:spacing w:line="240" w:lineRule="auto"/>
        <w:rPr>
          <w:rFonts w:cs="Calibri"/>
        </w:rPr>
      </w:pPr>
      <w:r w:rsidRPr="00FF52D2">
        <w:rPr>
          <w:rFonts w:cs="Calibri"/>
        </w:rPr>
        <w:t>Please note all applicants must reside in the UK.</w:t>
      </w:r>
    </w:p>
    <w:p w14:paraId="1B4EB5D3" w14:textId="75EF3E10" w:rsidR="00805CB9" w:rsidRPr="00FF52D2" w:rsidRDefault="00805CB9" w:rsidP="5B275BA3">
      <w:pPr>
        <w:pBdr>
          <w:top w:val="nil"/>
          <w:left w:val="nil"/>
          <w:bottom w:val="nil"/>
          <w:right w:val="nil"/>
          <w:between w:val="nil"/>
        </w:pBdr>
        <w:spacing w:line="240" w:lineRule="auto"/>
        <w:rPr>
          <w:rFonts w:eastAsia="Times New Roman"/>
          <w:color w:val="000000" w:themeColor="text1"/>
        </w:rPr>
      </w:pPr>
      <w:r w:rsidRPr="5B275BA3">
        <w:rPr>
          <w:rFonts w:cs="Calibri"/>
        </w:rPr>
        <w:t xml:space="preserve">Closing date for applications: </w:t>
      </w:r>
      <w:r w:rsidR="00327865" w:rsidRPr="5B275BA3">
        <w:rPr>
          <w:rFonts w:eastAsia="Times New Roman"/>
          <w:color w:val="000000" w:themeColor="text1"/>
        </w:rPr>
        <w:t xml:space="preserve">Friday </w:t>
      </w:r>
      <w:r w:rsidR="007A715B">
        <w:rPr>
          <w:rFonts w:eastAsia="Times New Roman"/>
          <w:color w:val="000000" w:themeColor="text1"/>
        </w:rPr>
        <w:t>29</w:t>
      </w:r>
      <w:r w:rsidR="007A715B" w:rsidRPr="007A715B">
        <w:rPr>
          <w:rFonts w:eastAsia="Times New Roman"/>
          <w:color w:val="000000" w:themeColor="text1"/>
          <w:vertAlign w:val="superscript"/>
        </w:rPr>
        <w:t>th</w:t>
      </w:r>
      <w:r w:rsidR="007A715B">
        <w:rPr>
          <w:rFonts w:eastAsia="Times New Roman"/>
          <w:color w:val="000000" w:themeColor="text1"/>
        </w:rPr>
        <w:t xml:space="preserve"> April</w:t>
      </w:r>
      <w:r w:rsidR="483A23A2" w:rsidRPr="5B275BA3">
        <w:rPr>
          <w:rFonts w:eastAsia="Times New Roman"/>
          <w:color w:val="000000" w:themeColor="text1"/>
        </w:rPr>
        <w:t xml:space="preserve"> 2026</w:t>
      </w:r>
    </w:p>
    <w:p w14:paraId="1DE608D4" w14:textId="101D6D21" w:rsidR="00E975B0" w:rsidRPr="00FF52D2" w:rsidRDefault="00805CB9" w:rsidP="5B275BA3">
      <w:pPr>
        <w:pBdr>
          <w:top w:val="nil"/>
          <w:left w:val="nil"/>
          <w:bottom w:val="nil"/>
          <w:right w:val="nil"/>
          <w:between w:val="nil"/>
        </w:pBdr>
        <w:spacing w:line="240" w:lineRule="auto"/>
        <w:rPr>
          <w:rFonts w:cs="Calibri"/>
        </w:rPr>
      </w:pPr>
      <w:r w:rsidRPr="5B275BA3">
        <w:rPr>
          <w:rFonts w:cs="Calibri"/>
        </w:rPr>
        <w:t>Interview</w:t>
      </w:r>
      <w:r w:rsidR="0035083B" w:rsidRPr="5B275BA3">
        <w:rPr>
          <w:rFonts w:cs="Calibri"/>
        </w:rPr>
        <w:t xml:space="preserve"> </w:t>
      </w:r>
      <w:r w:rsidR="00513D40" w:rsidRPr="5B275BA3">
        <w:rPr>
          <w:rFonts w:cs="Calibri"/>
        </w:rPr>
        <w:t xml:space="preserve">: </w:t>
      </w:r>
      <w:r w:rsidR="36B2F8F0" w:rsidRPr="5B275BA3">
        <w:rPr>
          <w:rFonts w:cs="Calibri"/>
        </w:rPr>
        <w:t>TB</w:t>
      </w:r>
      <w:r w:rsidR="007A715B">
        <w:rPr>
          <w:rFonts w:cs="Calibri"/>
        </w:rPr>
        <w:t>D</w:t>
      </w:r>
    </w:p>
    <w:p w14:paraId="037CD36F" w14:textId="77777777" w:rsidR="003729A0" w:rsidRDefault="003729A0" w:rsidP="00805CB9">
      <w:pPr>
        <w:rPr>
          <w:rFonts w:cs="Calibri"/>
        </w:rPr>
      </w:pPr>
    </w:p>
    <w:p w14:paraId="1E8B150E" w14:textId="77777777" w:rsidR="003729A0" w:rsidRDefault="003729A0" w:rsidP="00805CB9">
      <w:pPr>
        <w:rPr>
          <w:rFonts w:cs="Calibri"/>
        </w:rPr>
      </w:pPr>
    </w:p>
    <w:p w14:paraId="7A4D7324" w14:textId="77777777" w:rsidR="003729A0" w:rsidRDefault="003729A0" w:rsidP="00805CB9">
      <w:pPr>
        <w:rPr>
          <w:rFonts w:cs="Calibri"/>
        </w:rPr>
      </w:pPr>
    </w:p>
    <w:p w14:paraId="2B051427" w14:textId="77777777" w:rsidR="003729A0" w:rsidRDefault="003729A0" w:rsidP="00805CB9">
      <w:pPr>
        <w:rPr>
          <w:rFonts w:cs="Calibri"/>
        </w:rPr>
      </w:pPr>
    </w:p>
    <w:p w14:paraId="2648E4B7" w14:textId="0B9F3580" w:rsidR="00805CB9" w:rsidRPr="00FF52D2" w:rsidRDefault="003729A0" w:rsidP="00805CB9">
      <w:pPr>
        <w:rPr>
          <w:rFonts w:cs="Calibri"/>
        </w:rPr>
      </w:pPr>
      <w:r>
        <w:rPr>
          <w:rFonts w:cs="Calibri"/>
        </w:rPr>
        <w:t xml:space="preserve">Revised : </w:t>
      </w:r>
      <w:r w:rsidR="00845046">
        <w:rPr>
          <w:rFonts w:cs="Calibri"/>
        </w:rPr>
        <w:t>February 2026</w:t>
      </w:r>
    </w:p>
    <w:p w14:paraId="557AF5C1" w14:textId="77777777" w:rsidR="00805CB9" w:rsidRPr="00FF52D2" w:rsidRDefault="00805CB9" w:rsidP="00805CB9">
      <w:pPr>
        <w:rPr>
          <w:rFonts w:cs="Calibri"/>
        </w:rPr>
      </w:pPr>
    </w:p>
    <w:p w14:paraId="3A543434" w14:textId="77777777" w:rsidR="00C4010E" w:rsidRDefault="00C4010E"/>
    <w:sectPr w:rsidR="00C4010E" w:rsidSect="00F64499">
      <w:headerReference w:type="default" r:id="rId11"/>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2486" w14:textId="77777777" w:rsidR="00293B53" w:rsidRDefault="00293B53">
      <w:pPr>
        <w:spacing w:after="0" w:line="240" w:lineRule="auto"/>
      </w:pPr>
      <w:r>
        <w:separator/>
      </w:r>
    </w:p>
  </w:endnote>
  <w:endnote w:type="continuationSeparator" w:id="0">
    <w:p w14:paraId="55318FA8" w14:textId="77777777" w:rsidR="00293B53" w:rsidRDefault="0029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1208" w14:textId="77777777" w:rsidR="00293B53" w:rsidRDefault="00293B53">
      <w:pPr>
        <w:spacing w:after="0" w:line="240" w:lineRule="auto"/>
      </w:pPr>
      <w:r>
        <w:separator/>
      </w:r>
    </w:p>
  </w:footnote>
  <w:footnote w:type="continuationSeparator" w:id="0">
    <w:p w14:paraId="738D1871" w14:textId="77777777" w:rsidR="00293B53" w:rsidRDefault="00293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CC92" w14:textId="77777777" w:rsidR="00D02DC4" w:rsidRDefault="00AF31BE">
    <w:pPr>
      <w:pStyle w:val="Header"/>
    </w:pPr>
    <w:r>
      <w:rPr>
        <w:noProof/>
      </w:rPr>
      <w:drawing>
        <wp:inline distT="0" distB="0" distL="0" distR="0" wp14:anchorId="6E41EC40" wp14:editId="72113D92">
          <wp:extent cx="1099226" cy="772429"/>
          <wp:effectExtent l="0" t="0" r="5715" b="2540"/>
          <wp:docPr id="1233088008" name="Picture 123308800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3706" cy="7755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A6112"/>
    <w:multiLevelType w:val="hybridMultilevel"/>
    <w:tmpl w:val="7DD49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07C34"/>
    <w:multiLevelType w:val="multilevel"/>
    <w:tmpl w:val="73C8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5304DD"/>
    <w:multiLevelType w:val="multilevel"/>
    <w:tmpl w:val="A47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135D5B"/>
    <w:multiLevelType w:val="multilevel"/>
    <w:tmpl w:val="57E0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131BE6"/>
    <w:multiLevelType w:val="multilevel"/>
    <w:tmpl w:val="1A2A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A62D00"/>
    <w:multiLevelType w:val="hybridMultilevel"/>
    <w:tmpl w:val="CE5E8C5A"/>
    <w:lvl w:ilvl="0" w:tplc="08090001">
      <w:start w:val="1"/>
      <w:numFmt w:val="bullet"/>
      <w:lvlText w:val=""/>
      <w:lvlJc w:val="left"/>
      <w:pPr>
        <w:ind w:left="720" w:hanging="360"/>
      </w:pPr>
      <w:rPr>
        <w:rFonts w:ascii="Symbol" w:hAnsi="Symbol" w:hint="default"/>
      </w:rPr>
    </w:lvl>
    <w:lvl w:ilvl="1" w:tplc="D5E44036">
      <w:numFmt w:val="bullet"/>
      <w:lvlText w:val="•"/>
      <w:lvlJc w:val="left"/>
      <w:pPr>
        <w:ind w:left="1440" w:hanging="360"/>
      </w:pPr>
      <w:rPr>
        <w:rFonts w:ascii="SymbolMT" w:eastAsia="Times New Roman" w:hAnsi="SymbolMT" w:cs="Times New Roman"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997BE5"/>
    <w:multiLevelType w:val="multilevel"/>
    <w:tmpl w:val="B02A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884117">
    <w:abstractNumId w:val="5"/>
  </w:num>
  <w:num w:numId="2" w16cid:durableId="321548833">
    <w:abstractNumId w:val="0"/>
  </w:num>
  <w:num w:numId="3" w16cid:durableId="1878080791">
    <w:abstractNumId w:val="6"/>
  </w:num>
  <w:num w:numId="4" w16cid:durableId="660546079">
    <w:abstractNumId w:val="1"/>
  </w:num>
  <w:num w:numId="5" w16cid:durableId="2117827065">
    <w:abstractNumId w:val="2"/>
  </w:num>
  <w:num w:numId="6" w16cid:durableId="1996760074">
    <w:abstractNumId w:val="4"/>
  </w:num>
  <w:num w:numId="7" w16cid:durableId="181628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B9"/>
    <w:rsid w:val="00024389"/>
    <w:rsid w:val="000C2BF1"/>
    <w:rsid w:val="000D284A"/>
    <w:rsid w:val="000E7678"/>
    <w:rsid w:val="000F4914"/>
    <w:rsid w:val="001429DC"/>
    <w:rsid w:val="001B7CAB"/>
    <w:rsid w:val="001E4C06"/>
    <w:rsid w:val="001F08AE"/>
    <w:rsid w:val="00207198"/>
    <w:rsid w:val="00215573"/>
    <w:rsid w:val="00282137"/>
    <w:rsid w:val="00287971"/>
    <w:rsid w:val="00293B53"/>
    <w:rsid w:val="002A04C7"/>
    <w:rsid w:val="002B4C69"/>
    <w:rsid w:val="002D6EB5"/>
    <w:rsid w:val="00323822"/>
    <w:rsid w:val="00327865"/>
    <w:rsid w:val="0035083B"/>
    <w:rsid w:val="003626D2"/>
    <w:rsid w:val="003729A0"/>
    <w:rsid w:val="003769E8"/>
    <w:rsid w:val="003B0267"/>
    <w:rsid w:val="003C5968"/>
    <w:rsid w:val="003E3304"/>
    <w:rsid w:val="003F4AC6"/>
    <w:rsid w:val="003F5106"/>
    <w:rsid w:val="0042287A"/>
    <w:rsid w:val="00455C6B"/>
    <w:rsid w:val="00461179"/>
    <w:rsid w:val="004B553D"/>
    <w:rsid w:val="00506D8C"/>
    <w:rsid w:val="00513D40"/>
    <w:rsid w:val="005303F9"/>
    <w:rsid w:val="00590BB9"/>
    <w:rsid w:val="005D6573"/>
    <w:rsid w:val="005F1ADC"/>
    <w:rsid w:val="00607EF4"/>
    <w:rsid w:val="006241D8"/>
    <w:rsid w:val="00637EE8"/>
    <w:rsid w:val="006624B8"/>
    <w:rsid w:val="00674DA7"/>
    <w:rsid w:val="006E052A"/>
    <w:rsid w:val="006F0F3A"/>
    <w:rsid w:val="006F12A3"/>
    <w:rsid w:val="007A715B"/>
    <w:rsid w:val="007E748A"/>
    <w:rsid w:val="00805CB9"/>
    <w:rsid w:val="008230CD"/>
    <w:rsid w:val="00845046"/>
    <w:rsid w:val="0084662D"/>
    <w:rsid w:val="00860027"/>
    <w:rsid w:val="0086556B"/>
    <w:rsid w:val="008B5A4C"/>
    <w:rsid w:val="008C4A86"/>
    <w:rsid w:val="008D0396"/>
    <w:rsid w:val="008D2366"/>
    <w:rsid w:val="00935D8B"/>
    <w:rsid w:val="00962C1B"/>
    <w:rsid w:val="0097585A"/>
    <w:rsid w:val="009A6784"/>
    <w:rsid w:val="00A0061E"/>
    <w:rsid w:val="00A10D98"/>
    <w:rsid w:val="00A5416E"/>
    <w:rsid w:val="00A73412"/>
    <w:rsid w:val="00AB68F7"/>
    <w:rsid w:val="00AF1746"/>
    <w:rsid w:val="00AF31BE"/>
    <w:rsid w:val="00B01DA1"/>
    <w:rsid w:val="00B96BF6"/>
    <w:rsid w:val="00B97F6F"/>
    <w:rsid w:val="00BC74A3"/>
    <w:rsid w:val="00BD2C59"/>
    <w:rsid w:val="00C17C79"/>
    <w:rsid w:val="00C24FA3"/>
    <w:rsid w:val="00C303F4"/>
    <w:rsid w:val="00C4010E"/>
    <w:rsid w:val="00C7651E"/>
    <w:rsid w:val="00C839D4"/>
    <w:rsid w:val="00CD70EE"/>
    <w:rsid w:val="00D00DA1"/>
    <w:rsid w:val="00D02DC4"/>
    <w:rsid w:val="00D04257"/>
    <w:rsid w:val="00D1614D"/>
    <w:rsid w:val="00D34089"/>
    <w:rsid w:val="00D46EA1"/>
    <w:rsid w:val="00D62AF8"/>
    <w:rsid w:val="00D71D23"/>
    <w:rsid w:val="00D92854"/>
    <w:rsid w:val="00D94E29"/>
    <w:rsid w:val="00DC6087"/>
    <w:rsid w:val="00DE0D2C"/>
    <w:rsid w:val="00E2290A"/>
    <w:rsid w:val="00E31D82"/>
    <w:rsid w:val="00E56377"/>
    <w:rsid w:val="00E7260E"/>
    <w:rsid w:val="00E75DBB"/>
    <w:rsid w:val="00E975B0"/>
    <w:rsid w:val="00EB58AF"/>
    <w:rsid w:val="00F12FCF"/>
    <w:rsid w:val="00F14677"/>
    <w:rsid w:val="00F167A2"/>
    <w:rsid w:val="00F52207"/>
    <w:rsid w:val="00F64499"/>
    <w:rsid w:val="00F93580"/>
    <w:rsid w:val="00F972B5"/>
    <w:rsid w:val="00FB3185"/>
    <w:rsid w:val="00FC5F70"/>
    <w:rsid w:val="00FD0E08"/>
    <w:rsid w:val="2B48C609"/>
    <w:rsid w:val="36B2F8F0"/>
    <w:rsid w:val="3D763311"/>
    <w:rsid w:val="483A23A2"/>
    <w:rsid w:val="5B27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B8E1"/>
  <w15:chartTrackingRefBased/>
  <w15:docId w15:val="{2ACC912B-FC7A-B945-87AE-B855F5DD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CB9"/>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CB9"/>
    <w:rPr>
      <w:rFonts w:ascii="Calibri" w:eastAsia="Calibri" w:hAnsi="Calibri" w:cs="Times New Roman"/>
      <w:kern w:val="0"/>
      <w:sz w:val="22"/>
      <w:szCs w:val="22"/>
      <w14:ligatures w14:val="none"/>
    </w:rPr>
  </w:style>
  <w:style w:type="character" w:styleId="CommentReference">
    <w:name w:val="annotation reference"/>
    <w:uiPriority w:val="99"/>
    <w:semiHidden/>
    <w:unhideWhenUsed/>
    <w:rsid w:val="00805CB9"/>
    <w:rPr>
      <w:sz w:val="16"/>
      <w:szCs w:val="16"/>
    </w:rPr>
  </w:style>
  <w:style w:type="paragraph" w:customStyle="1" w:styleId="Default">
    <w:name w:val="Default"/>
    <w:rsid w:val="00805CB9"/>
    <w:pPr>
      <w:autoSpaceDE w:val="0"/>
      <w:autoSpaceDN w:val="0"/>
      <w:adjustRightInd w:val="0"/>
    </w:pPr>
    <w:rPr>
      <w:rFonts w:ascii="Calibri" w:eastAsia="Calibri" w:hAnsi="Calibri" w:cs="Calibri"/>
      <w:color w:val="000000"/>
      <w:kern w:val="0"/>
      <w:lang w:eastAsia="en-GB"/>
      <w14:ligatures w14:val="none"/>
    </w:rPr>
  </w:style>
  <w:style w:type="paragraph" w:styleId="NormalWeb">
    <w:name w:val="Normal (Web)"/>
    <w:basedOn w:val="Normal"/>
    <w:uiPriority w:val="99"/>
    <w:unhideWhenUsed/>
    <w:rsid w:val="00805CB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805CB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CB9"/>
    <w:rPr>
      <w:rFonts w:ascii="Calibri" w:eastAsia="Calibri" w:hAnsi="Calibri" w:cs="Times New Roman"/>
      <w:kern w:val="0"/>
      <w:sz w:val="22"/>
      <w:szCs w:val="22"/>
      <w14:ligatures w14:val="none"/>
    </w:rPr>
  </w:style>
  <w:style w:type="paragraph" w:styleId="Revision">
    <w:name w:val="Revision"/>
    <w:hidden/>
    <w:uiPriority w:val="99"/>
    <w:semiHidden/>
    <w:rsid w:val="0084662D"/>
    <w:rPr>
      <w:rFonts w:ascii="Calibri" w:eastAsia="Calibri" w:hAnsi="Calibri" w:cs="Times New Roman"/>
      <w:kern w:val="0"/>
      <w:sz w:val="22"/>
      <w:szCs w:val="22"/>
      <w14:ligatures w14:val="none"/>
    </w:rPr>
  </w:style>
  <w:style w:type="paragraph" w:styleId="CommentText">
    <w:name w:val="annotation text"/>
    <w:basedOn w:val="Normal"/>
    <w:link w:val="CommentTextChar"/>
    <w:uiPriority w:val="99"/>
    <w:unhideWhenUsed/>
    <w:rsid w:val="0042287A"/>
    <w:pPr>
      <w:spacing w:line="240" w:lineRule="auto"/>
    </w:pPr>
    <w:rPr>
      <w:sz w:val="20"/>
      <w:szCs w:val="20"/>
    </w:rPr>
  </w:style>
  <w:style w:type="character" w:customStyle="1" w:styleId="CommentTextChar">
    <w:name w:val="Comment Text Char"/>
    <w:basedOn w:val="DefaultParagraphFont"/>
    <w:link w:val="CommentText"/>
    <w:uiPriority w:val="99"/>
    <w:rsid w:val="0042287A"/>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287A"/>
    <w:rPr>
      <w:b/>
      <w:bCs/>
    </w:rPr>
  </w:style>
  <w:style w:type="character" w:customStyle="1" w:styleId="CommentSubjectChar">
    <w:name w:val="Comment Subject Char"/>
    <w:basedOn w:val="CommentTextChar"/>
    <w:link w:val="CommentSubject"/>
    <w:uiPriority w:val="99"/>
    <w:semiHidden/>
    <w:rsid w:val="0042287A"/>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B9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F6F"/>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234955">
      <w:bodyDiv w:val="1"/>
      <w:marLeft w:val="0"/>
      <w:marRight w:val="0"/>
      <w:marTop w:val="0"/>
      <w:marBottom w:val="0"/>
      <w:divBdr>
        <w:top w:val="none" w:sz="0" w:space="0" w:color="auto"/>
        <w:left w:val="none" w:sz="0" w:space="0" w:color="auto"/>
        <w:bottom w:val="none" w:sz="0" w:space="0" w:color="auto"/>
        <w:right w:val="none" w:sz="0" w:space="0" w:color="auto"/>
      </w:divBdr>
      <w:divsChild>
        <w:div w:id="1451584287">
          <w:marLeft w:val="0"/>
          <w:marRight w:val="0"/>
          <w:marTop w:val="0"/>
          <w:marBottom w:val="0"/>
          <w:divBdr>
            <w:top w:val="none" w:sz="0" w:space="0" w:color="auto"/>
            <w:left w:val="none" w:sz="0" w:space="0" w:color="auto"/>
            <w:bottom w:val="none" w:sz="0" w:space="0" w:color="auto"/>
            <w:right w:val="none" w:sz="0" w:space="0" w:color="auto"/>
          </w:divBdr>
          <w:divsChild>
            <w:div w:id="1200509456">
              <w:marLeft w:val="0"/>
              <w:marRight w:val="0"/>
              <w:marTop w:val="0"/>
              <w:marBottom w:val="0"/>
              <w:divBdr>
                <w:top w:val="none" w:sz="0" w:space="0" w:color="auto"/>
                <w:left w:val="none" w:sz="0" w:space="0" w:color="auto"/>
                <w:bottom w:val="none" w:sz="0" w:space="0" w:color="auto"/>
                <w:right w:val="none" w:sz="0" w:space="0" w:color="auto"/>
              </w:divBdr>
              <w:divsChild>
                <w:div w:id="766803338">
                  <w:marLeft w:val="0"/>
                  <w:marRight w:val="0"/>
                  <w:marTop w:val="0"/>
                  <w:marBottom w:val="0"/>
                  <w:divBdr>
                    <w:top w:val="none" w:sz="0" w:space="0" w:color="auto"/>
                    <w:left w:val="none" w:sz="0" w:space="0" w:color="auto"/>
                    <w:bottom w:val="none" w:sz="0" w:space="0" w:color="auto"/>
                    <w:right w:val="none" w:sz="0" w:space="0" w:color="auto"/>
                  </w:divBdr>
                  <w:divsChild>
                    <w:div w:id="16934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29688">
      <w:bodyDiv w:val="1"/>
      <w:marLeft w:val="0"/>
      <w:marRight w:val="0"/>
      <w:marTop w:val="0"/>
      <w:marBottom w:val="0"/>
      <w:divBdr>
        <w:top w:val="none" w:sz="0" w:space="0" w:color="auto"/>
        <w:left w:val="none" w:sz="0" w:space="0" w:color="auto"/>
        <w:bottom w:val="none" w:sz="0" w:space="0" w:color="auto"/>
        <w:right w:val="none" w:sz="0" w:space="0" w:color="auto"/>
      </w:divBdr>
      <w:divsChild>
        <w:div w:id="223561844">
          <w:marLeft w:val="0"/>
          <w:marRight w:val="0"/>
          <w:marTop w:val="0"/>
          <w:marBottom w:val="0"/>
          <w:divBdr>
            <w:top w:val="none" w:sz="0" w:space="0" w:color="auto"/>
            <w:left w:val="none" w:sz="0" w:space="0" w:color="auto"/>
            <w:bottom w:val="none" w:sz="0" w:space="0" w:color="auto"/>
            <w:right w:val="none" w:sz="0" w:space="0" w:color="auto"/>
          </w:divBdr>
          <w:divsChild>
            <w:div w:id="1728139697">
              <w:marLeft w:val="0"/>
              <w:marRight w:val="0"/>
              <w:marTop w:val="0"/>
              <w:marBottom w:val="0"/>
              <w:divBdr>
                <w:top w:val="none" w:sz="0" w:space="0" w:color="auto"/>
                <w:left w:val="none" w:sz="0" w:space="0" w:color="auto"/>
                <w:bottom w:val="none" w:sz="0" w:space="0" w:color="auto"/>
                <w:right w:val="none" w:sz="0" w:space="0" w:color="auto"/>
              </w:divBdr>
              <w:divsChild>
                <w:div w:id="1826630725">
                  <w:marLeft w:val="0"/>
                  <w:marRight w:val="0"/>
                  <w:marTop w:val="0"/>
                  <w:marBottom w:val="0"/>
                  <w:divBdr>
                    <w:top w:val="none" w:sz="0" w:space="0" w:color="auto"/>
                    <w:left w:val="none" w:sz="0" w:space="0" w:color="auto"/>
                    <w:bottom w:val="none" w:sz="0" w:space="0" w:color="auto"/>
                    <w:right w:val="none" w:sz="0" w:space="0" w:color="auto"/>
                  </w:divBdr>
                  <w:divsChild>
                    <w:div w:id="12990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88412">
      <w:bodyDiv w:val="1"/>
      <w:marLeft w:val="0"/>
      <w:marRight w:val="0"/>
      <w:marTop w:val="0"/>
      <w:marBottom w:val="0"/>
      <w:divBdr>
        <w:top w:val="none" w:sz="0" w:space="0" w:color="auto"/>
        <w:left w:val="none" w:sz="0" w:space="0" w:color="auto"/>
        <w:bottom w:val="none" w:sz="0" w:space="0" w:color="auto"/>
        <w:right w:val="none" w:sz="0" w:space="0" w:color="auto"/>
      </w:divBdr>
      <w:divsChild>
        <w:div w:id="1918132886">
          <w:marLeft w:val="0"/>
          <w:marRight w:val="0"/>
          <w:marTop w:val="0"/>
          <w:marBottom w:val="0"/>
          <w:divBdr>
            <w:top w:val="none" w:sz="0" w:space="0" w:color="auto"/>
            <w:left w:val="none" w:sz="0" w:space="0" w:color="auto"/>
            <w:bottom w:val="none" w:sz="0" w:space="0" w:color="auto"/>
            <w:right w:val="none" w:sz="0" w:space="0" w:color="auto"/>
          </w:divBdr>
          <w:divsChild>
            <w:div w:id="532696586">
              <w:marLeft w:val="0"/>
              <w:marRight w:val="0"/>
              <w:marTop w:val="0"/>
              <w:marBottom w:val="0"/>
              <w:divBdr>
                <w:top w:val="none" w:sz="0" w:space="0" w:color="auto"/>
                <w:left w:val="none" w:sz="0" w:space="0" w:color="auto"/>
                <w:bottom w:val="none" w:sz="0" w:space="0" w:color="auto"/>
                <w:right w:val="none" w:sz="0" w:space="0" w:color="auto"/>
              </w:divBdr>
              <w:divsChild>
                <w:div w:id="4171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5399">
      <w:bodyDiv w:val="1"/>
      <w:marLeft w:val="0"/>
      <w:marRight w:val="0"/>
      <w:marTop w:val="0"/>
      <w:marBottom w:val="0"/>
      <w:divBdr>
        <w:top w:val="none" w:sz="0" w:space="0" w:color="auto"/>
        <w:left w:val="none" w:sz="0" w:space="0" w:color="auto"/>
        <w:bottom w:val="none" w:sz="0" w:space="0" w:color="auto"/>
        <w:right w:val="none" w:sz="0" w:space="0" w:color="auto"/>
      </w:divBdr>
      <w:divsChild>
        <w:div w:id="36896809">
          <w:marLeft w:val="0"/>
          <w:marRight w:val="0"/>
          <w:marTop w:val="0"/>
          <w:marBottom w:val="0"/>
          <w:divBdr>
            <w:top w:val="none" w:sz="0" w:space="0" w:color="auto"/>
            <w:left w:val="none" w:sz="0" w:space="0" w:color="auto"/>
            <w:bottom w:val="none" w:sz="0" w:space="0" w:color="auto"/>
            <w:right w:val="none" w:sz="0" w:space="0" w:color="auto"/>
          </w:divBdr>
          <w:divsChild>
            <w:div w:id="1599367085">
              <w:marLeft w:val="0"/>
              <w:marRight w:val="0"/>
              <w:marTop w:val="0"/>
              <w:marBottom w:val="0"/>
              <w:divBdr>
                <w:top w:val="none" w:sz="0" w:space="0" w:color="auto"/>
                <w:left w:val="none" w:sz="0" w:space="0" w:color="auto"/>
                <w:bottom w:val="none" w:sz="0" w:space="0" w:color="auto"/>
                <w:right w:val="none" w:sz="0" w:space="0" w:color="auto"/>
              </w:divBdr>
              <w:divsChild>
                <w:div w:id="18799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06231">
      <w:bodyDiv w:val="1"/>
      <w:marLeft w:val="0"/>
      <w:marRight w:val="0"/>
      <w:marTop w:val="0"/>
      <w:marBottom w:val="0"/>
      <w:divBdr>
        <w:top w:val="none" w:sz="0" w:space="0" w:color="auto"/>
        <w:left w:val="none" w:sz="0" w:space="0" w:color="auto"/>
        <w:bottom w:val="none" w:sz="0" w:space="0" w:color="auto"/>
        <w:right w:val="none" w:sz="0" w:space="0" w:color="auto"/>
      </w:divBdr>
      <w:divsChild>
        <w:div w:id="1966428424">
          <w:marLeft w:val="0"/>
          <w:marRight w:val="0"/>
          <w:marTop w:val="0"/>
          <w:marBottom w:val="0"/>
          <w:divBdr>
            <w:top w:val="none" w:sz="0" w:space="0" w:color="auto"/>
            <w:left w:val="none" w:sz="0" w:space="0" w:color="auto"/>
            <w:bottom w:val="none" w:sz="0" w:space="0" w:color="auto"/>
            <w:right w:val="none" w:sz="0" w:space="0" w:color="auto"/>
          </w:divBdr>
          <w:divsChild>
            <w:div w:id="1977251831">
              <w:marLeft w:val="0"/>
              <w:marRight w:val="0"/>
              <w:marTop w:val="0"/>
              <w:marBottom w:val="0"/>
              <w:divBdr>
                <w:top w:val="none" w:sz="0" w:space="0" w:color="auto"/>
                <w:left w:val="none" w:sz="0" w:space="0" w:color="auto"/>
                <w:bottom w:val="none" w:sz="0" w:space="0" w:color="auto"/>
                <w:right w:val="none" w:sz="0" w:space="0" w:color="auto"/>
              </w:divBdr>
              <w:divsChild>
                <w:div w:id="981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6167">
      <w:bodyDiv w:val="1"/>
      <w:marLeft w:val="0"/>
      <w:marRight w:val="0"/>
      <w:marTop w:val="0"/>
      <w:marBottom w:val="0"/>
      <w:divBdr>
        <w:top w:val="none" w:sz="0" w:space="0" w:color="auto"/>
        <w:left w:val="none" w:sz="0" w:space="0" w:color="auto"/>
        <w:bottom w:val="none" w:sz="0" w:space="0" w:color="auto"/>
        <w:right w:val="none" w:sz="0" w:space="0" w:color="auto"/>
      </w:divBdr>
      <w:divsChild>
        <w:div w:id="1326590664">
          <w:marLeft w:val="0"/>
          <w:marRight w:val="0"/>
          <w:marTop w:val="0"/>
          <w:marBottom w:val="0"/>
          <w:divBdr>
            <w:top w:val="none" w:sz="0" w:space="0" w:color="auto"/>
            <w:left w:val="none" w:sz="0" w:space="0" w:color="auto"/>
            <w:bottom w:val="none" w:sz="0" w:space="0" w:color="auto"/>
            <w:right w:val="none" w:sz="0" w:space="0" w:color="auto"/>
          </w:divBdr>
          <w:divsChild>
            <w:div w:id="1348557515">
              <w:marLeft w:val="0"/>
              <w:marRight w:val="0"/>
              <w:marTop w:val="0"/>
              <w:marBottom w:val="0"/>
              <w:divBdr>
                <w:top w:val="none" w:sz="0" w:space="0" w:color="auto"/>
                <w:left w:val="none" w:sz="0" w:space="0" w:color="auto"/>
                <w:bottom w:val="none" w:sz="0" w:space="0" w:color="auto"/>
                <w:right w:val="none" w:sz="0" w:space="0" w:color="auto"/>
              </w:divBdr>
              <w:divsChild>
                <w:div w:id="18445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646690">
      <w:bodyDiv w:val="1"/>
      <w:marLeft w:val="0"/>
      <w:marRight w:val="0"/>
      <w:marTop w:val="0"/>
      <w:marBottom w:val="0"/>
      <w:divBdr>
        <w:top w:val="none" w:sz="0" w:space="0" w:color="auto"/>
        <w:left w:val="none" w:sz="0" w:space="0" w:color="auto"/>
        <w:bottom w:val="none" w:sz="0" w:space="0" w:color="auto"/>
        <w:right w:val="none" w:sz="0" w:space="0" w:color="auto"/>
      </w:divBdr>
      <w:divsChild>
        <w:div w:id="980768736">
          <w:marLeft w:val="0"/>
          <w:marRight w:val="0"/>
          <w:marTop w:val="0"/>
          <w:marBottom w:val="0"/>
          <w:divBdr>
            <w:top w:val="none" w:sz="0" w:space="0" w:color="auto"/>
            <w:left w:val="none" w:sz="0" w:space="0" w:color="auto"/>
            <w:bottom w:val="none" w:sz="0" w:space="0" w:color="auto"/>
            <w:right w:val="none" w:sz="0" w:space="0" w:color="auto"/>
          </w:divBdr>
          <w:divsChild>
            <w:div w:id="808665881">
              <w:marLeft w:val="0"/>
              <w:marRight w:val="0"/>
              <w:marTop w:val="0"/>
              <w:marBottom w:val="0"/>
              <w:divBdr>
                <w:top w:val="none" w:sz="0" w:space="0" w:color="auto"/>
                <w:left w:val="none" w:sz="0" w:space="0" w:color="auto"/>
                <w:bottom w:val="none" w:sz="0" w:space="0" w:color="auto"/>
                <w:right w:val="none" w:sz="0" w:space="0" w:color="auto"/>
              </w:divBdr>
              <w:divsChild>
                <w:div w:id="752773962">
                  <w:marLeft w:val="0"/>
                  <w:marRight w:val="0"/>
                  <w:marTop w:val="0"/>
                  <w:marBottom w:val="0"/>
                  <w:divBdr>
                    <w:top w:val="none" w:sz="0" w:space="0" w:color="auto"/>
                    <w:left w:val="none" w:sz="0" w:space="0" w:color="auto"/>
                    <w:bottom w:val="none" w:sz="0" w:space="0" w:color="auto"/>
                    <w:right w:val="none" w:sz="0" w:space="0" w:color="auto"/>
                  </w:divBdr>
                  <w:divsChild>
                    <w:div w:id="1853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870698">
      <w:bodyDiv w:val="1"/>
      <w:marLeft w:val="0"/>
      <w:marRight w:val="0"/>
      <w:marTop w:val="0"/>
      <w:marBottom w:val="0"/>
      <w:divBdr>
        <w:top w:val="none" w:sz="0" w:space="0" w:color="auto"/>
        <w:left w:val="none" w:sz="0" w:space="0" w:color="auto"/>
        <w:bottom w:val="none" w:sz="0" w:space="0" w:color="auto"/>
        <w:right w:val="none" w:sz="0" w:space="0" w:color="auto"/>
      </w:divBdr>
      <w:divsChild>
        <w:div w:id="784539916">
          <w:marLeft w:val="0"/>
          <w:marRight w:val="0"/>
          <w:marTop w:val="0"/>
          <w:marBottom w:val="0"/>
          <w:divBdr>
            <w:top w:val="none" w:sz="0" w:space="0" w:color="auto"/>
            <w:left w:val="none" w:sz="0" w:space="0" w:color="auto"/>
            <w:bottom w:val="none" w:sz="0" w:space="0" w:color="auto"/>
            <w:right w:val="none" w:sz="0" w:space="0" w:color="auto"/>
          </w:divBdr>
          <w:divsChild>
            <w:div w:id="944847117">
              <w:marLeft w:val="0"/>
              <w:marRight w:val="0"/>
              <w:marTop w:val="0"/>
              <w:marBottom w:val="0"/>
              <w:divBdr>
                <w:top w:val="none" w:sz="0" w:space="0" w:color="auto"/>
                <w:left w:val="none" w:sz="0" w:space="0" w:color="auto"/>
                <w:bottom w:val="none" w:sz="0" w:space="0" w:color="auto"/>
                <w:right w:val="none" w:sz="0" w:space="0" w:color="auto"/>
              </w:divBdr>
              <w:divsChild>
                <w:div w:id="1726568319">
                  <w:marLeft w:val="0"/>
                  <w:marRight w:val="0"/>
                  <w:marTop w:val="0"/>
                  <w:marBottom w:val="0"/>
                  <w:divBdr>
                    <w:top w:val="none" w:sz="0" w:space="0" w:color="auto"/>
                    <w:left w:val="none" w:sz="0" w:space="0" w:color="auto"/>
                    <w:bottom w:val="none" w:sz="0" w:space="0" w:color="auto"/>
                    <w:right w:val="none" w:sz="0" w:space="0" w:color="auto"/>
                  </w:divBdr>
                  <w:divsChild>
                    <w:div w:id="15380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6247">
      <w:bodyDiv w:val="1"/>
      <w:marLeft w:val="0"/>
      <w:marRight w:val="0"/>
      <w:marTop w:val="0"/>
      <w:marBottom w:val="0"/>
      <w:divBdr>
        <w:top w:val="none" w:sz="0" w:space="0" w:color="auto"/>
        <w:left w:val="none" w:sz="0" w:space="0" w:color="auto"/>
        <w:bottom w:val="none" w:sz="0" w:space="0" w:color="auto"/>
        <w:right w:val="none" w:sz="0" w:space="0" w:color="auto"/>
      </w:divBdr>
      <w:divsChild>
        <w:div w:id="1357803083">
          <w:marLeft w:val="0"/>
          <w:marRight w:val="0"/>
          <w:marTop w:val="0"/>
          <w:marBottom w:val="0"/>
          <w:divBdr>
            <w:top w:val="none" w:sz="0" w:space="0" w:color="auto"/>
            <w:left w:val="none" w:sz="0" w:space="0" w:color="auto"/>
            <w:bottom w:val="none" w:sz="0" w:space="0" w:color="auto"/>
            <w:right w:val="none" w:sz="0" w:space="0" w:color="auto"/>
          </w:divBdr>
          <w:divsChild>
            <w:div w:id="1435633583">
              <w:marLeft w:val="0"/>
              <w:marRight w:val="0"/>
              <w:marTop w:val="0"/>
              <w:marBottom w:val="0"/>
              <w:divBdr>
                <w:top w:val="none" w:sz="0" w:space="0" w:color="auto"/>
                <w:left w:val="none" w:sz="0" w:space="0" w:color="auto"/>
                <w:bottom w:val="none" w:sz="0" w:space="0" w:color="auto"/>
                <w:right w:val="none" w:sz="0" w:space="0" w:color="auto"/>
              </w:divBdr>
              <w:divsChild>
                <w:div w:id="488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85788">
      <w:bodyDiv w:val="1"/>
      <w:marLeft w:val="0"/>
      <w:marRight w:val="0"/>
      <w:marTop w:val="0"/>
      <w:marBottom w:val="0"/>
      <w:divBdr>
        <w:top w:val="none" w:sz="0" w:space="0" w:color="auto"/>
        <w:left w:val="none" w:sz="0" w:space="0" w:color="auto"/>
        <w:bottom w:val="none" w:sz="0" w:space="0" w:color="auto"/>
        <w:right w:val="none" w:sz="0" w:space="0" w:color="auto"/>
      </w:divBdr>
      <w:divsChild>
        <w:div w:id="1128014896">
          <w:marLeft w:val="0"/>
          <w:marRight w:val="0"/>
          <w:marTop w:val="0"/>
          <w:marBottom w:val="0"/>
          <w:divBdr>
            <w:top w:val="none" w:sz="0" w:space="0" w:color="auto"/>
            <w:left w:val="none" w:sz="0" w:space="0" w:color="auto"/>
            <w:bottom w:val="none" w:sz="0" w:space="0" w:color="auto"/>
            <w:right w:val="none" w:sz="0" w:space="0" w:color="auto"/>
          </w:divBdr>
          <w:divsChild>
            <w:div w:id="39404991">
              <w:marLeft w:val="0"/>
              <w:marRight w:val="0"/>
              <w:marTop w:val="0"/>
              <w:marBottom w:val="0"/>
              <w:divBdr>
                <w:top w:val="none" w:sz="0" w:space="0" w:color="auto"/>
                <w:left w:val="none" w:sz="0" w:space="0" w:color="auto"/>
                <w:bottom w:val="none" w:sz="0" w:space="0" w:color="auto"/>
                <w:right w:val="none" w:sz="0" w:space="0" w:color="auto"/>
              </w:divBdr>
              <w:divsChild>
                <w:div w:id="1344162785">
                  <w:marLeft w:val="0"/>
                  <w:marRight w:val="0"/>
                  <w:marTop w:val="0"/>
                  <w:marBottom w:val="0"/>
                  <w:divBdr>
                    <w:top w:val="none" w:sz="0" w:space="0" w:color="auto"/>
                    <w:left w:val="none" w:sz="0" w:space="0" w:color="auto"/>
                    <w:bottom w:val="none" w:sz="0" w:space="0" w:color="auto"/>
                    <w:right w:val="none" w:sz="0" w:space="0" w:color="auto"/>
                  </w:divBdr>
                  <w:divsChild>
                    <w:div w:id="1306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69147">
      <w:bodyDiv w:val="1"/>
      <w:marLeft w:val="0"/>
      <w:marRight w:val="0"/>
      <w:marTop w:val="0"/>
      <w:marBottom w:val="0"/>
      <w:divBdr>
        <w:top w:val="none" w:sz="0" w:space="0" w:color="auto"/>
        <w:left w:val="none" w:sz="0" w:space="0" w:color="auto"/>
        <w:bottom w:val="none" w:sz="0" w:space="0" w:color="auto"/>
        <w:right w:val="none" w:sz="0" w:space="0" w:color="auto"/>
      </w:divBdr>
      <w:divsChild>
        <w:div w:id="1104303937">
          <w:marLeft w:val="0"/>
          <w:marRight w:val="0"/>
          <w:marTop w:val="0"/>
          <w:marBottom w:val="0"/>
          <w:divBdr>
            <w:top w:val="none" w:sz="0" w:space="0" w:color="auto"/>
            <w:left w:val="none" w:sz="0" w:space="0" w:color="auto"/>
            <w:bottom w:val="none" w:sz="0" w:space="0" w:color="auto"/>
            <w:right w:val="none" w:sz="0" w:space="0" w:color="auto"/>
          </w:divBdr>
          <w:divsChild>
            <w:div w:id="1923752414">
              <w:marLeft w:val="0"/>
              <w:marRight w:val="0"/>
              <w:marTop w:val="0"/>
              <w:marBottom w:val="0"/>
              <w:divBdr>
                <w:top w:val="none" w:sz="0" w:space="0" w:color="auto"/>
                <w:left w:val="none" w:sz="0" w:space="0" w:color="auto"/>
                <w:bottom w:val="none" w:sz="0" w:space="0" w:color="auto"/>
                <w:right w:val="none" w:sz="0" w:space="0" w:color="auto"/>
              </w:divBdr>
              <w:divsChild>
                <w:div w:id="134802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39034">
      <w:bodyDiv w:val="1"/>
      <w:marLeft w:val="0"/>
      <w:marRight w:val="0"/>
      <w:marTop w:val="0"/>
      <w:marBottom w:val="0"/>
      <w:divBdr>
        <w:top w:val="none" w:sz="0" w:space="0" w:color="auto"/>
        <w:left w:val="none" w:sz="0" w:space="0" w:color="auto"/>
        <w:bottom w:val="none" w:sz="0" w:space="0" w:color="auto"/>
        <w:right w:val="none" w:sz="0" w:space="0" w:color="auto"/>
      </w:divBdr>
      <w:divsChild>
        <w:div w:id="1708987700">
          <w:marLeft w:val="0"/>
          <w:marRight w:val="0"/>
          <w:marTop w:val="0"/>
          <w:marBottom w:val="0"/>
          <w:divBdr>
            <w:top w:val="none" w:sz="0" w:space="0" w:color="auto"/>
            <w:left w:val="none" w:sz="0" w:space="0" w:color="auto"/>
            <w:bottom w:val="none" w:sz="0" w:space="0" w:color="auto"/>
            <w:right w:val="none" w:sz="0" w:space="0" w:color="auto"/>
          </w:divBdr>
          <w:divsChild>
            <w:div w:id="1693266576">
              <w:marLeft w:val="0"/>
              <w:marRight w:val="0"/>
              <w:marTop w:val="0"/>
              <w:marBottom w:val="0"/>
              <w:divBdr>
                <w:top w:val="none" w:sz="0" w:space="0" w:color="auto"/>
                <w:left w:val="none" w:sz="0" w:space="0" w:color="auto"/>
                <w:bottom w:val="none" w:sz="0" w:space="0" w:color="auto"/>
                <w:right w:val="none" w:sz="0" w:space="0" w:color="auto"/>
              </w:divBdr>
              <w:divsChild>
                <w:div w:id="722486620">
                  <w:marLeft w:val="0"/>
                  <w:marRight w:val="0"/>
                  <w:marTop w:val="0"/>
                  <w:marBottom w:val="0"/>
                  <w:divBdr>
                    <w:top w:val="none" w:sz="0" w:space="0" w:color="auto"/>
                    <w:left w:val="none" w:sz="0" w:space="0" w:color="auto"/>
                    <w:bottom w:val="none" w:sz="0" w:space="0" w:color="auto"/>
                    <w:right w:val="none" w:sz="0" w:space="0" w:color="auto"/>
                  </w:divBdr>
                  <w:divsChild>
                    <w:div w:id="15562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061199">
      <w:bodyDiv w:val="1"/>
      <w:marLeft w:val="0"/>
      <w:marRight w:val="0"/>
      <w:marTop w:val="0"/>
      <w:marBottom w:val="0"/>
      <w:divBdr>
        <w:top w:val="none" w:sz="0" w:space="0" w:color="auto"/>
        <w:left w:val="none" w:sz="0" w:space="0" w:color="auto"/>
        <w:bottom w:val="none" w:sz="0" w:space="0" w:color="auto"/>
        <w:right w:val="none" w:sz="0" w:space="0" w:color="auto"/>
      </w:divBdr>
      <w:divsChild>
        <w:div w:id="874544874">
          <w:marLeft w:val="0"/>
          <w:marRight w:val="0"/>
          <w:marTop w:val="0"/>
          <w:marBottom w:val="0"/>
          <w:divBdr>
            <w:top w:val="none" w:sz="0" w:space="0" w:color="auto"/>
            <w:left w:val="none" w:sz="0" w:space="0" w:color="auto"/>
            <w:bottom w:val="none" w:sz="0" w:space="0" w:color="auto"/>
            <w:right w:val="none" w:sz="0" w:space="0" w:color="auto"/>
          </w:divBdr>
          <w:divsChild>
            <w:div w:id="610288429">
              <w:marLeft w:val="0"/>
              <w:marRight w:val="0"/>
              <w:marTop w:val="0"/>
              <w:marBottom w:val="0"/>
              <w:divBdr>
                <w:top w:val="none" w:sz="0" w:space="0" w:color="auto"/>
                <w:left w:val="none" w:sz="0" w:space="0" w:color="auto"/>
                <w:bottom w:val="none" w:sz="0" w:space="0" w:color="auto"/>
                <w:right w:val="none" w:sz="0" w:space="0" w:color="auto"/>
              </w:divBdr>
              <w:divsChild>
                <w:div w:id="484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64425b-0acc-4889-825c-fc1c55567c32">
      <Terms xmlns="http://schemas.microsoft.com/office/infopath/2007/PartnerControls"/>
    </lcf76f155ced4ddcb4097134ff3c332f>
    <TaxCatchAll xmlns="7e8984dd-ae4b-434e-a214-65b0cc42ebdf" xsi:nil="true"/>
    <Topic xmlns="0d64425b-0acc-4889-825c-fc1c55567c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F9B2DF3C884149914530673A93FE48" ma:contentTypeVersion="17" ma:contentTypeDescription="Create a new document." ma:contentTypeScope="" ma:versionID="d3a36acdbb3c6d3791514f6dbfb0bc50">
  <xsd:schema xmlns:xsd="http://www.w3.org/2001/XMLSchema" xmlns:xs="http://www.w3.org/2001/XMLSchema" xmlns:p="http://schemas.microsoft.com/office/2006/metadata/properties" xmlns:ns2="7e8984dd-ae4b-434e-a214-65b0cc42ebdf" xmlns:ns3="0d64425b-0acc-4889-825c-fc1c55567c32" targetNamespace="http://schemas.microsoft.com/office/2006/metadata/properties" ma:root="true" ma:fieldsID="e797c969cea99a0558cc753bed054480" ns2:_="" ns3:_="">
    <xsd:import namespace="7e8984dd-ae4b-434e-a214-65b0cc42ebdf"/>
    <xsd:import namespace="0d64425b-0acc-4889-825c-fc1c55567c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Topic"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984dd-ae4b-434e-a214-65b0cc42e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62a313e-f5b0-4975-8b0f-736a62edf2bd}" ma:internalName="TaxCatchAll" ma:showField="CatchAllData" ma:web="7e8984dd-ae4b-434e-a214-65b0cc42e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64425b-0acc-4889-825c-fc1c55567c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Topic" ma:index="20" nillable="true" ma:displayName="Topic" ma:format="Dropdown" ma:internalName="Topic">
      <xsd:simpleType>
        <xsd:union memberTypes="dms:Text">
          <xsd:simpleType>
            <xsd:restriction base="dms:Choice">
              <xsd:enumeration value="Inc Exp Breakdown"/>
              <xsd:enumeration value="Annual Reports"/>
              <xsd:enumeration value="Org Structure"/>
              <xsd:enumeration value="Internal Planning and Activity"/>
              <xsd:enumeration value="Sutherland Appeal Dev"/>
              <xsd:enumeration value="Membership and Engagement"/>
            </xsd:restriction>
          </xsd:simpleType>
        </xsd:un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ca81c0-c565-4ae2-aa7d-a3d4c8db3f2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C8DB7-75C6-4D8C-A6E3-1CBBF0ED9F59}">
  <ds:schemaRefs>
    <ds:schemaRef ds:uri="http://schemas.microsoft.com/sharepoint/v3/contenttype/forms"/>
  </ds:schemaRefs>
</ds:datastoreItem>
</file>

<file path=customXml/itemProps2.xml><?xml version="1.0" encoding="utf-8"?>
<ds:datastoreItem xmlns:ds="http://schemas.openxmlformats.org/officeDocument/2006/customXml" ds:itemID="{2911B1CF-DB8B-4396-A540-8AEEADD35A97}">
  <ds:schemaRefs>
    <ds:schemaRef ds:uri="http://schemas.microsoft.com/office/2006/metadata/properties"/>
    <ds:schemaRef ds:uri="http://schemas.microsoft.com/office/infopath/2007/PartnerControls"/>
    <ds:schemaRef ds:uri="0d64425b-0acc-4889-825c-fc1c55567c32"/>
    <ds:schemaRef ds:uri="7e8984dd-ae4b-434e-a214-65b0cc42ebdf"/>
  </ds:schemaRefs>
</ds:datastoreItem>
</file>

<file path=customXml/itemProps3.xml><?xml version="1.0" encoding="utf-8"?>
<ds:datastoreItem xmlns:ds="http://schemas.openxmlformats.org/officeDocument/2006/customXml" ds:itemID="{55F89701-D5C5-4405-8806-BE6052EE52F5}">
  <ds:schemaRefs>
    <ds:schemaRef ds:uri="http://schemas.openxmlformats.org/officeDocument/2006/bibliography"/>
  </ds:schemaRefs>
</ds:datastoreItem>
</file>

<file path=customXml/itemProps4.xml><?xml version="1.0" encoding="utf-8"?>
<ds:datastoreItem xmlns:ds="http://schemas.openxmlformats.org/officeDocument/2006/customXml" ds:itemID="{9F881E5F-56A9-4497-B035-C8E184D37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984dd-ae4b-434e-a214-65b0cc42ebdf"/>
    <ds:schemaRef ds:uri="0d64425b-0acc-4889-825c-fc1c55567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Addassa Follett</dc:creator>
  <cp:keywords/>
  <dc:description/>
  <cp:lastModifiedBy>Rachel Simpson</cp:lastModifiedBy>
  <cp:revision>3</cp:revision>
  <cp:lastPrinted>2024-03-15T15:56:00Z</cp:lastPrinted>
  <dcterms:created xsi:type="dcterms:W3CDTF">2026-02-04T13:58:00Z</dcterms:created>
  <dcterms:modified xsi:type="dcterms:W3CDTF">2026-04-01T10:33:00Z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0x01010020F9B2DF3C884149914530673A93FE48</vt:lpwstr>
  </property>
</Properties>
</file>