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5B528" w14:textId="1A41BB71" w:rsidR="0008412E" w:rsidRPr="00F873F7" w:rsidRDefault="0008412E" w:rsidP="0008412E">
      <w:pPr>
        <w:pStyle w:val="Heading1"/>
      </w:pPr>
      <w:r>
        <w:t>Programme Manager, Youth &amp; Universities</w:t>
      </w:r>
    </w:p>
    <w:p w14:paraId="6B238C2E" w14:textId="77777777" w:rsidR="0008412E" w:rsidRPr="00522623" w:rsidRDefault="0008412E" w:rsidP="0008412E">
      <w:pPr>
        <w:pStyle w:val="Heading3"/>
      </w:pPr>
      <w:r w:rsidRPr="00522623">
        <w:t>Job Description</w:t>
      </w:r>
    </w:p>
    <w:p w14:paraId="4DC5B9F2" w14:textId="147B0140" w:rsidR="0008412E" w:rsidRDefault="0008412E" w:rsidP="0008412E">
      <w:r>
        <w:t xml:space="preserve">Job Purpose: </w:t>
      </w:r>
      <w:r w:rsidR="00EC0D0A" w:rsidRPr="00EC0D0A">
        <w:t>Lead delivery of a national climate action programme</w:t>
      </w:r>
      <w:r w:rsidR="000A14DA">
        <w:t xml:space="preserve"> (BELIEVE in Climate Action)</w:t>
      </w:r>
      <w:r w:rsidR="00EC0D0A" w:rsidRPr="00EC0D0A">
        <w:t xml:space="preserve">, managing cross-sector partnerships, stakeholder engagement and programme operations. Oversee youth-led initiatives and knowledge exchange, while also supporting university teams to deliver the </w:t>
      </w:r>
      <w:proofErr w:type="spellStart"/>
      <w:r w:rsidR="00EC0D0A" w:rsidRPr="00EC0D0A">
        <w:t>ParliaMentors</w:t>
      </w:r>
      <w:proofErr w:type="spellEnd"/>
      <w:r w:rsidR="00EC0D0A" w:rsidRPr="00EC0D0A">
        <w:t xml:space="preserve"> programme and strengthen student leadership and civic engagement.</w:t>
      </w:r>
    </w:p>
    <w:p w14:paraId="0FC98DCC" w14:textId="3F52164C" w:rsidR="0008412E" w:rsidRDefault="0008412E" w:rsidP="4FA1888E">
      <w:pPr>
        <w:pStyle w:val="ListParagraph"/>
        <w:numPr>
          <w:ilvl w:val="0"/>
          <w:numId w:val="17"/>
        </w:numPr>
        <w:spacing w:after="0"/>
      </w:pPr>
      <w:r w:rsidRPr="0DB19FAF">
        <w:rPr>
          <w:b/>
          <w:bCs/>
        </w:rPr>
        <w:t>Salary:</w:t>
      </w:r>
      <w:r>
        <w:t xml:space="preserve"> </w:t>
      </w:r>
      <w:r w:rsidR="3C9CB252">
        <w:t xml:space="preserve">£40,204 (Band D, </w:t>
      </w:r>
      <w:proofErr w:type="gramStart"/>
      <w:r w:rsidR="3C9CB252">
        <w:t>Point</w:t>
      </w:r>
      <w:proofErr w:type="gramEnd"/>
      <w:r w:rsidR="3C9CB252">
        <w:t xml:space="preserve"> 3, including London weighting) / £36,501 (Band D, Point 3, elsewhere in the UK)</w:t>
      </w:r>
    </w:p>
    <w:p w14:paraId="568D0E82" w14:textId="49A3C606" w:rsidR="0008412E" w:rsidRDefault="0008412E" w:rsidP="0008412E">
      <w:pPr>
        <w:pStyle w:val="ListParagraph"/>
        <w:numPr>
          <w:ilvl w:val="0"/>
          <w:numId w:val="17"/>
        </w:numPr>
      </w:pPr>
      <w:r w:rsidRPr="64BB2CD5">
        <w:rPr>
          <w:b/>
        </w:rPr>
        <w:t>Contract:</w:t>
      </w:r>
      <w:r>
        <w:t xml:space="preserve"> 4.</w:t>
      </w:r>
      <w:r w:rsidR="00DC1A33">
        <w:t>2</w:t>
      </w:r>
      <w:r>
        <w:t xml:space="preserve"> years</w:t>
      </w:r>
      <w:r w:rsidR="005B259D">
        <w:t xml:space="preserve"> (this is a fixed term contract, linked to </w:t>
      </w:r>
      <w:r w:rsidR="002E0455">
        <w:t>the BELI</w:t>
      </w:r>
      <w:r w:rsidR="00A84C72">
        <w:t>E</w:t>
      </w:r>
      <w:r w:rsidR="002E0455">
        <w:t>VE project</w:t>
      </w:r>
      <w:r w:rsidR="005B259D">
        <w:t xml:space="preserve">, </w:t>
      </w:r>
      <w:r w:rsidR="00B80367">
        <w:t>ending</w:t>
      </w:r>
      <w:r w:rsidR="00FF70B2">
        <w:t xml:space="preserve"> in September </w:t>
      </w:r>
      <w:r w:rsidR="002E0455">
        <w:t>2030)</w:t>
      </w:r>
    </w:p>
    <w:p w14:paraId="01F67345" w14:textId="7776127E" w:rsidR="73C7DDA3" w:rsidRDefault="0008412E" w:rsidP="5D06A76C">
      <w:pPr>
        <w:pStyle w:val="ListParagraph"/>
        <w:numPr>
          <w:ilvl w:val="0"/>
          <w:numId w:val="17"/>
        </w:numPr>
      </w:pPr>
      <w:r w:rsidRPr="76B4B4D9">
        <w:rPr>
          <w:b/>
          <w:bCs/>
        </w:rPr>
        <w:t>Location:</w:t>
      </w:r>
      <w:r>
        <w:t xml:space="preserve"> </w:t>
      </w:r>
      <w:r w:rsidR="73C7DDA3">
        <w:t>primarily hybrid/remote, open to candidates anywhere in the UK. The project is based in England, so the role will involve regular travel to locations across England, including London.</w:t>
      </w:r>
    </w:p>
    <w:p w14:paraId="4FCF56D3" w14:textId="717449CD" w:rsidR="0008412E" w:rsidRDefault="0008412E" w:rsidP="0008412E">
      <w:pPr>
        <w:pStyle w:val="ListParagraph"/>
        <w:numPr>
          <w:ilvl w:val="0"/>
          <w:numId w:val="17"/>
        </w:numPr>
      </w:pPr>
      <w:r w:rsidRPr="5EC19FC0">
        <w:rPr>
          <w:b/>
        </w:rPr>
        <w:t>Hours:</w:t>
      </w:r>
      <w:r w:rsidRPr="00522623">
        <w:t xml:space="preserve"> </w:t>
      </w:r>
      <w:r>
        <w:t>1 FTE</w:t>
      </w:r>
      <w:r w:rsidRPr="00522623">
        <w:t xml:space="preserve"> </w:t>
      </w:r>
      <w:r>
        <w:t>(0.8</w:t>
      </w:r>
      <w:r w:rsidR="28F1F236">
        <w:t xml:space="preserve"> </w:t>
      </w:r>
      <w:r>
        <w:t xml:space="preserve">FTE can be considered) </w:t>
      </w:r>
    </w:p>
    <w:p w14:paraId="0B138A3B" w14:textId="6F638018" w:rsidR="22F25684" w:rsidRDefault="47866A3F" w:rsidP="22F25684">
      <w:pPr>
        <w:pStyle w:val="ListParagraph"/>
        <w:numPr>
          <w:ilvl w:val="0"/>
          <w:numId w:val="17"/>
        </w:numPr>
      </w:pPr>
      <w:r w:rsidRPr="3314A1D5">
        <w:rPr>
          <w:b/>
        </w:rPr>
        <w:t>Reporting to:</w:t>
      </w:r>
      <w:r>
        <w:t xml:space="preserve"> </w:t>
      </w:r>
      <w:r w:rsidR="00C71182">
        <w:t xml:space="preserve">Senior Programme Manager, Youth &amp; Universities </w:t>
      </w:r>
    </w:p>
    <w:p w14:paraId="5E01CB60" w14:textId="27A23EE2" w:rsidR="00D809D4" w:rsidRDefault="3E10AC44" w:rsidP="3F766653">
      <w:pPr>
        <w:pStyle w:val="ListParagraph"/>
        <w:numPr>
          <w:ilvl w:val="0"/>
          <w:numId w:val="17"/>
        </w:numPr>
      </w:pPr>
      <w:r w:rsidRPr="3922AE5E">
        <w:rPr>
          <w:b/>
        </w:rPr>
        <w:t>Start date:</w:t>
      </w:r>
      <w:r>
        <w:t xml:space="preserve"> </w:t>
      </w:r>
      <w:r w:rsidR="00DA0304">
        <w:t>3</w:t>
      </w:r>
      <w:r w:rsidR="00DA0304" w:rsidRPr="00DA0304">
        <w:rPr>
          <w:vertAlign w:val="superscript"/>
        </w:rPr>
        <w:t>rd</w:t>
      </w:r>
      <w:r w:rsidR="00DA0304">
        <w:t xml:space="preserve"> August</w:t>
      </w:r>
      <w:r w:rsidR="00D3219D">
        <w:t xml:space="preserve"> 2026</w:t>
      </w:r>
    </w:p>
    <w:p w14:paraId="4EA04850" w14:textId="5FF53BBE" w:rsidR="0008412E" w:rsidRDefault="0008412E" w:rsidP="00D809D4">
      <w:pPr>
        <w:pStyle w:val="Heading3"/>
      </w:pPr>
      <w:r>
        <w:t xml:space="preserve">About the role </w:t>
      </w:r>
    </w:p>
    <w:p w14:paraId="7EB38889" w14:textId="6FAAF4F1" w:rsidR="00CF1F61" w:rsidRDefault="00141528" w:rsidP="00CF1F61">
      <w:pPr>
        <w:rPr>
          <w:lang w:eastAsia="en-US"/>
        </w:rPr>
      </w:pPr>
      <w:r w:rsidRPr="00141528">
        <w:rPr>
          <w:lang w:eastAsia="en-US"/>
        </w:rPr>
        <w:t xml:space="preserve">We are seeking an experienced and strategic </w:t>
      </w:r>
      <w:r w:rsidRPr="00141528">
        <w:rPr>
          <w:b/>
          <w:bCs/>
          <w:lang w:eastAsia="en-US"/>
        </w:rPr>
        <w:t>Programme Manager</w:t>
      </w:r>
      <w:r w:rsidRPr="00141528">
        <w:rPr>
          <w:lang w:eastAsia="en-US"/>
        </w:rPr>
        <w:t xml:space="preserve"> to lead delivery of </w:t>
      </w:r>
      <w:r w:rsidRPr="00141528">
        <w:rPr>
          <w:b/>
          <w:bCs/>
          <w:lang w:eastAsia="en-US"/>
        </w:rPr>
        <w:t>Believe in Climate Action (BELIEVE)</w:t>
      </w:r>
      <w:r>
        <w:rPr>
          <w:lang w:eastAsia="en-US"/>
        </w:rPr>
        <w:t xml:space="preserve">, </w:t>
      </w:r>
      <w:r w:rsidRPr="00141528">
        <w:rPr>
          <w:lang w:eastAsia="en-US"/>
        </w:rPr>
        <w:t>an ambitious national initiative at the intersection of climate action, youth leadership and community engagement</w:t>
      </w:r>
      <w:r w:rsidR="00021EC7">
        <w:rPr>
          <w:lang w:eastAsia="en-US"/>
        </w:rPr>
        <w:t xml:space="preserve"> (3 days per week)</w:t>
      </w:r>
      <w:r w:rsidRPr="00141528">
        <w:rPr>
          <w:lang w:eastAsia="en-US"/>
        </w:rPr>
        <w:t>.</w:t>
      </w:r>
      <w:r>
        <w:rPr>
          <w:lang w:eastAsia="en-US"/>
        </w:rPr>
        <w:t xml:space="preserve"> This role will also support the delivery of the</w:t>
      </w:r>
      <w:r w:rsidR="006C0891">
        <w:rPr>
          <w:lang w:eastAsia="en-US"/>
        </w:rPr>
        <w:t xml:space="preserve"> UN Award winning</w:t>
      </w:r>
      <w:r>
        <w:rPr>
          <w:lang w:eastAsia="en-US"/>
        </w:rPr>
        <w:t xml:space="preserve"> </w:t>
      </w:r>
      <w:proofErr w:type="spellStart"/>
      <w:r w:rsidRPr="006C0891">
        <w:rPr>
          <w:b/>
          <w:bCs/>
          <w:lang w:eastAsia="en-US"/>
        </w:rPr>
        <w:t>ParliaMentors</w:t>
      </w:r>
      <w:proofErr w:type="spellEnd"/>
      <w:r>
        <w:rPr>
          <w:lang w:eastAsia="en-US"/>
        </w:rPr>
        <w:t xml:space="preserve"> project,</w:t>
      </w:r>
      <w:r w:rsidR="006C0891">
        <w:rPr>
          <w:lang w:eastAsia="en-US"/>
        </w:rPr>
        <w:t xml:space="preserve"> </w:t>
      </w:r>
      <w:r w:rsidR="00B90263">
        <w:rPr>
          <w:lang w:eastAsia="en-US"/>
        </w:rPr>
        <w:t xml:space="preserve">providing mentoring, training and leadership development opportunities to students across the country, and maintaining strong relationships with </w:t>
      </w:r>
      <w:proofErr w:type="gramStart"/>
      <w:r w:rsidR="00B90263">
        <w:rPr>
          <w:lang w:eastAsia="en-US"/>
        </w:rPr>
        <w:t>University</w:t>
      </w:r>
      <w:proofErr w:type="gramEnd"/>
      <w:r w:rsidR="00B90263">
        <w:rPr>
          <w:lang w:eastAsia="en-US"/>
        </w:rPr>
        <w:t xml:space="preserve"> partners</w:t>
      </w:r>
      <w:r w:rsidR="00021EC7">
        <w:rPr>
          <w:lang w:eastAsia="en-US"/>
        </w:rPr>
        <w:t xml:space="preserve"> (2 days per week)</w:t>
      </w:r>
      <w:r w:rsidR="00B90263">
        <w:rPr>
          <w:lang w:eastAsia="en-US"/>
        </w:rPr>
        <w:t xml:space="preserve">. </w:t>
      </w:r>
    </w:p>
    <w:p w14:paraId="1D2D5C55" w14:textId="3C68CE41" w:rsidR="00B90263" w:rsidRPr="00CF1F61" w:rsidRDefault="009A275D" w:rsidP="00CF1F61">
      <w:pPr>
        <w:rPr>
          <w:lang w:eastAsia="en-US"/>
        </w:rPr>
      </w:pPr>
      <w:r w:rsidRPr="009A275D">
        <w:rPr>
          <w:lang w:eastAsia="en-US"/>
        </w:rPr>
        <w:t>This is a unique opportunity to lead a complex, high-impact programme that connects schools, communities, young people, researchers and policymakers</w:t>
      </w:r>
      <w:r>
        <w:rPr>
          <w:lang w:eastAsia="en-US"/>
        </w:rPr>
        <w:t xml:space="preserve">, </w:t>
      </w:r>
      <w:r w:rsidRPr="009A275D">
        <w:rPr>
          <w:lang w:eastAsia="en-US"/>
        </w:rPr>
        <w:t>shaping a more inclusive and effective model of climate action across England.</w:t>
      </w:r>
      <w:r>
        <w:rPr>
          <w:lang w:eastAsia="en-US"/>
        </w:rPr>
        <w:t xml:space="preserve"> You would be joining a team</w:t>
      </w:r>
      <w:r w:rsidR="00385DA5">
        <w:rPr>
          <w:lang w:eastAsia="en-US"/>
        </w:rPr>
        <w:t xml:space="preserve"> that has been</w:t>
      </w:r>
      <w:r>
        <w:rPr>
          <w:lang w:eastAsia="en-US"/>
        </w:rPr>
        <w:t xml:space="preserve"> running </w:t>
      </w:r>
      <w:r w:rsidR="00B60D18">
        <w:rPr>
          <w:lang w:eastAsia="en-US"/>
        </w:rPr>
        <w:t xml:space="preserve">impactful projects for 19 years, which centres the voices, needs and </w:t>
      </w:r>
      <w:r w:rsidR="00364509">
        <w:rPr>
          <w:lang w:eastAsia="en-US"/>
        </w:rPr>
        <w:t xml:space="preserve">potential of young people to bring about change. </w:t>
      </w:r>
    </w:p>
    <w:p w14:paraId="5353E285" w14:textId="77777777" w:rsidR="00D809D4" w:rsidRDefault="00D809D4" w:rsidP="00D809D4">
      <w:pPr>
        <w:pStyle w:val="Heading2"/>
      </w:pPr>
    </w:p>
    <w:p w14:paraId="09548658" w14:textId="76DE9054" w:rsidR="005D1DDE" w:rsidRDefault="0007406B" w:rsidP="00D809D4">
      <w:pPr>
        <w:pStyle w:val="Heading3"/>
      </w:pPr>
      <w:r>
        <w:t>The BELIEVE project</w:t>
      </w:r>
    </w:p>
    <w:p w14:paraId="4DC88AB7" w14:textId="3A89540C" w:rsidR="005D1DDE" w:rsidRPr="005D1DDE" w:rsidRDefault="005D1DDE" w:rsidP="005D1DDE">
      <w:pPr>
        <w:rPr>
          <w:rFonts w:eastAsiaTheme="majorEastAsia"/>
        </w:rPr>
      </w:pPr>
      <w:r w:rsidRPr="005D1DDE">
        <w:rPr>
          <w:rFonts w:eastAsiaTheme="majorEastAsia"/>
          <w:b/>
          <w:bCs/>
        </w:rPr>
        <w:t>B</w:t>
      </w:r>
      <w:r>
        <w:rPr>
          <w:rFonts w:eastAsiaTheme="majorEastAsia"/>
          <w:b/>
          <w:bCs/>
        </w:rPr>
        <w:t>ELIEVE</w:t>
      </w:r>
      <w:r w:rsidRPr="005D1DDE">
        <w:rPr>
          <w:rFonts w:eastAsiaTheme="majorEastAsia"/>
          <w:b/>
          <w:bCs/>
        </w:rPr>
        <w:t xml:space="preserve"> in Climate Action (BELIEVE)</w:t>
      </w:r>
      <w:r w:rsidRPr="005D1DDE">
        <w:rPr>
          <w:rFonts w:eastAsiaTheme="majorEastAsia"/>
        </w:rPr>
        <w:t xml:space="preserve"> is an ambitious and innovative national programme led by the Faith &amp; Belief Forum in partnership with the Cambridge Interfaith Programme. Together, we are building a bold new model for climate action</w:t>
      </w:r>
      <w:r w:rsidR="0007406B">
        <w:rPr>
          <w:rFonts w:eastAsiaTheme="majorEastAsia"/>
        </w:rPr>
        <w:t xml:space="preserve">, </w:t>
      </w:r>
      <w:r w:rsidRPr="005D1DDE">
        <w:rPr>
          <w:rFonts w:eastAsiaTheme="majorEastAsia"/>
        </w:rPr>
        <w:t xml:space="preserve">one that </w:t>
      </w:r>
      <w:r w:rsidRPr="005D1DDE">
        <w:rPr>
          <w:rFonts w:eastAsiaTheme="majorEastAsia"/>
        </w:rPr>
        <w:lastRenderedPageBreak/>
        <w:t>connects grassroots communities, young leaders, researchers and policymakers through collaboration, co-learning and shared purpose.</w:t>
      </w:r>
    </w:p>
    <w:p w14:paraId="217E6D0B" w14:textId="0EA29022" w:rsidR="005D1DDE" w:rsidRPr="005D1DDE" w:rsidRDefault="005D1DDE" w:rsidP="005D1DDE">
      <w:pPr>
        <w:rPr>
          <w:rFonts w:eastAsiaTheme="majorEastAsia"/>
        </w:rPr>
      </w:pPr>
      <w:r w:rsidRPr="005D1DDE">
        <w:rPr>
          <w:rFonts w:eastAsiaTheme="majorEastAsia"/>
        </w:rPr>
        <w:t xml:space="preserve">At its core, BELIEVE recognises that climate change is not only a scientific or political challenge, but a deeply human one. By bringing faith and belief perspectives into climate conversations, the programme challenges narratives of fatalism and </w:t>
      </w:r>
      <w:proofErr w:type="gramStart"/>
      <w:r w:rsidRPr="005D1DDE">
        <w:rPr>
          <w:rFonts w:eastAsiaTheme="majorEastAsia"/>
        </w:rPr>
        <w:t>opens up</w:t>
      </w:r>
      <w:proofErr w:type="gramEnd"/>
      <w:r w:rsidRPr="005D1DDE">
        <w:rPr>
          <w:rFonts w:eastAsiaTheme="majorEastAsia"/>
        </w:rPr>
        <w:t xml:space="preserve"> new, values-led pathways for action</w:t>
      </w:r>
      <w:r w:rsidR="0007406B">
        <w:rPr>
          <w:rFonts w:eastAsiaTheme="majorEastAsia"/>
        </w:rPr>
        <w:t xml:space="preserve">, </w:t>
      </w:r>
      <w:r w:rsidRPr="005D1DDE">
        <w:rPr>
          <w:rFonts w:eastAsiaTheme="majorEastAsia"/>
        </w:rPr>
        <w:t>rooted in care, responsibility and collective agency.</w:t>
      </w:r>
    </w:p>
    <w:p w14:paraId="0A29FB51" w14:textId="5E2BEA00" w:rsidR="005D1DDE" w:rsidRPr="005D1DDE" w:rsidRDefault="005D1DDE" w:rsidP="005D1DDE">
      <w:pPr>
        <w:rPr>
          <w:rFonts w:eastAsiaTheme="majorEastAsia"/>
        </w:rPr>
      </w:pPr>
      <w:r w:rsidRPr="005D1DDE">
        <w:rPr>
          <w:rFonts w:eastAsiaTheme="majorEastAsia"/>
        </w:rPr>
        <w:t>This is a unique opportunity for an experienced Project Manager to lead a pioneering, cross-sector initiative that is reshaping how climate action happens in England. BELIEVE operates at the intersection of community engagement, youth leadership and policy influence</w:t>
      </w:r>
      <w:r w:rsidR="00284817">
        <w:rPr>
          <w:rFonts w:eastAsiaTheme="majorEastAsia"/>
        </w:rPr>
        <w:t xml:space="preserve">, </w:t>
      </w:r>
      <w:r w:rsidRPr="005D1DDE">
        <w:rPr>
          <w:rFonts w:eastAsiaTheme="majorEastAsia"/>
        </w:rPr>
        <w:t>requiring strategic oversight, strong partnership management and the ability to navigate complexity across local, regional and national contexts.</w:t>
      </w:r>
    </w:p>
    <w:p w14:paraId="079B0E5F" w14:textId="77777777" w:rsidR="005D1DDE" w:rsidRPr="005D1DDE" w:rsidRDefault="005D1DDE" w:rsidP="005D1DDE">
      <w:pPr>
        <w:rPr>
          <w:rFonts w:eastAsiaTheme="majorEastAsia"/>
        </w:rPr>
      </w:pPr>
      <w:r w:rsidRPr="005D1DDE">
        <w:rPr>
          <w:rFonts w:eastAsiaTheme="majorEastAsia"/>
        </w:rPr>
        <w:t>In this role, you will:</w:t>
      </w:r>
    </w:p>
    <w:p w14:paraId="628311F9" w14:textId="77777777" w:rsidR="005D1DDE" w:rsidRPr="00BB4AB2" w:rsidRDefault="005D1DDE" w:rsidP="00284817">
      <w:pPr>
        <w:pStyle w:val="ListParagraph"/>
        <w:numPr>
          <w:ilvl w:val="0"/>
          <w:numId w:val="4"/>
        </w:numPr>
        <w:rPr>
          <w:rFonts w:eastAsiaTheme="majorEastAsia"/>
        </w:rPr>
      </w:pPr>
      <w:r w:rsidRPr="00BB4AB2">
        <w:rPr>
          <w:rFonts w:eastAsiaTheme="majorEastAsia"/>
        </w:rPr>
        <w:t xml:space="preserve">Lead the delivery of a multi-partner national programme, coordinating activity across schools, community organisations, academic partners and policymakers </w:t>
      </w:r>
    </w:p>
    <w:p w14:paraId="595577E3" w14:textId="77777777" w:rsidR="005D1DDE" w:rsidRPr="00BB4AB2" w:rsidRDefault="005D1DDE" w:rsidP="00284817">
      <w:pPr>
        <w:pStyle w:val="ListParagraph"/>
        <w:numPr>
          <w:ilvl w:val="0"/>
          <w:numId w:val="4"/>
        </w:numPr>
        <w:rPr>
          <w:rFonts w:eastAsiaTheme="majorEastAsia"/>
        </w:rPr>
      </w:pPr>
      <w:r w:rsidRPr="00BB4AB2">
        <w:rPr>
          <w:rFonts w:eastAsiaTheme="majorEastAsia"/>
        </w:rPr>
        <w:t xml:space="preserve">Drive high-level stakeholder engagement, building and sustaining relationships with partners across sectors, including education, civil society, research and government </w:t>
      </w:r>
    </w:p>
    <w:p w14:paraId="3EE53806" w14:textId="77777777" w:rsidR="005D1DDE" w:rsidRPr="00BB4AB2" w:rsidRDefault="005D1DDE" w:rsidP="00284817">
      <w:pPr>
        <w:pStyle w:val="ListParagraph"/>
        <w:numPr>
          <w:ilvl w:val="0"/>
          <w:numId w:val="4"/>
        </w:numPr>
        <w:rPr>
          <w:rFonts w:eastAsiaTheme="majorEastAsia"/>
        </w:rPr>
      </w:pPr>
      <w:r w:rsidRPr="00BB4AB2">
        <w:rPr>
          <w:rFonts w:eastAsiaTheme="majorEastAsia"/>
        </w:rPr>
        <w:t xml:space="preserve">Oversee youth-led climate action and movement building, supporting structures that enable young people to design, lead and scale impactful initiatives </w:t>
      </w:r>
    </w:p>
    <w:p w14:paraId="7AA321FB" w14:textId="77777777" w:rsidR="005D1DDE" w:rsidRPr="00BB4AB2" w:rsidRDefault="005D1DDE" w:rsidP="00284817">
      <w:pPr>
        <w:pStyle w:val="ListParagraph"/>
        <w:numPr>
          <w:ilvl w:val="0"/>
          <w:numId w:val="4"/>
        </w:numPr>
        <w:rPr>
          <w:rFonts w:eastAsiaTheme="majorEastAsia"/>
        </w:rPr>
      </w:pPr>
      <w:r w:rsidRPr="00BB4AB2">
        <w:rPr>
          <w:rFonts w:eastAsiaTheme="majorEastAsia"/>
        </w:rPr>
        <w:t xml:space="preserve">Shape a national knowledge-exchange network, ensuring effective collaboration, learning and influence across regions and sectors </w:t>
      </w:r>
    </w:p>
    <w:p w14:paraId="5F5B9849" w14:textId="77777777" w:rsidR="005D1DDE" w:rsidRPr="005D1DDE" w:rsidRDefault="005D1DDE" w:rsidP="005D1DDE">
      <w:pPr>
        <w:rPr>
          <w:rFonts w:eastAsiaTheme="majorEastAsia"/>
        </w:rPr>
      </w:pPr>
      <w:r w:rsidRPr="005D1DDE">
        <w:rPr>
          <w:rFonts w:eastAsiaTheme="majorEastAsia"/>
        </w:rPr>
        <w:t>Working on BELIEVE offers the opportunity to lead within a dynamic and values-driven environment, where innovation and collaboration are central. The role combines strategic programme management with hands-on leadership, requiring both vision and operational excellence.</w:t>
      </w:r>
    </w:p>
    <w:p w14:paraId="57EE1D55" w14:textId="77777777" w:rsidR="005D1DDE" w:rsidRPr="005D1DDE" w:rsidRDefault="005D1DDE" w:rsidP="005D1DDE">
      <w:pPr>
        <w:rPr>
          <w:rFonts w:eastAsiaTheme="majorEastAsia"/>
        </w:rPr>
      </w:pPr>
      <w:r w:rsidRPr="005D1DDE">
        <w:rPr>
          <w:rFonts w:eastAsiaTheme="majorEastAsia"/>
        </w:rPr>
        <w:t>The successful candidate will further develop and apply expertise in:</w:t>
      </w:r>
    </w:p>
    <w:p w14:paraId="64E82689" w14:textId="77777777" w:rsidR="005D1DDE" w:rsidRPr="001D3B46" w:rsidRDefault="005D1DDE" w:rsidP="001D3B46">
      <w:pPr>
        <w:pStyle w:val="ListParagraph"/>
        <w:numPr>
          <w:ilvl w:val="0"/>
          <w:numId w:val="18"/>
        </w:numPr>
        <w:rPr>
          <w:rFonts w:eastAsiaTheme="majorEastAsia"/>
        </w:rPr>
      </w:pPr>
      <w:r w:rsidRPr="001D3B46">
        <w:rPr>
          <w:rFonts w:eastAsiaTheme="majorEastAsia"/>
        </w:rPr>
        <w:t xml:space="preserve">Cross-sector partnership building and stakeholder management at scale </w:t>
      </w:r>
    </w:p>
    <w:p w14:paraId="391B3BBF" w14:textId="77777777" w:rsidR="005D1DDE" w:rsidRPr="001D3B46" w:rsidRDefault="005D1DDE" w:rsidP="001D3B46">
      <w:pPr>
        <w:pStyle w:val="ListParagraph"/>
        <w:numPr>
          <w:ilvl w:val="0"/>
          <w:numId w:val="18"/>
        </w:numPr>
        <w:rPr>
          <w:rFonts w:eastAsiaTheme="majorEastAsia"/>
        </w:rPr>
      </w:pPr>
      <w:r w:rsidRPr="001D3B46">
        <w:rPr>
          <w:rFonts w:eastAsiaTheme="majorEastAsia"/>
        </w:rPr>
        <w:t xml:space="preserve">Designing and delivering complex, multi-year programmes </w:t>
      </w:r>
    </w:p>
    <w:p w14:paraId="64CFF064" w14:textId="77777777" w:rsidR="005D1DDE" w:rsidRPr="001D3B46" w:rsidRDefault="005D1DDE" w:rsidP="001D3B46">
      <w:pPr>
        <w:pStyle w:val="ListParagraph"/>
        <w:numPr>
          <w:ilvl w:val="0"/>
          <w:numId w:val="18"/>
        </w:numPr>
        <w:rPr>
          <w:rFonts w:eastAsiaTheme="majorEastAsia"/>
        </w:rPr>
      </w:pPr>
      <w:r w:rsidRPr="001D3B46">
        <w:rPr>
          <w:rFonts w:eastAsiaTheme="majorEastAsia"/>
        </w:rPr>
        <w:t xml:space="preserve">Facilitating collaboration between grassroots communities and national policy actors </w:t>
      </w:r>
    </w:p>
    <w:p w14:paraId="18461CA6" w14:textId="77777777" w:rsidR="005D1DDE" w:rsidRPr="001D3B46" w:rsidRDefault="005D1DDE" w:rsidP="001D3B46">
      <w:pPr>
        <w:pStyle w:val="ListParagraph"/>
        <w:numPr>
          <w:ilvl w:val="0"/>
          <w:numId w:val="18"/>
        </w:numPr>
        <w:rPr>
          <w:rFonts w:eastAsiaTheme="majorEastAsia"/>
        </w:rPr>
      </w:pPr>
      <w:r w:rsidRPr="001D3B46">
        <w:rPr>
          <w:rFonts w:eastAsiaTheme="majorEastAsia"/>
        </w:rPr>
        <w:t xml:space="preserve">Embedding co-production and youth leadership within programme design and delivery </w:t>
      </w:r>
    </w:p>
    <w:p w14:paraId="54C5CA7F" w14:textId="77777777" w:rsidR="005D1DDE" w:rsidRPr="001D3B46" w:rsidRDefault="005D1DDE" w:rsidP="001D3B46">
      <w:pPr>
        <w:pStyle w:val="ListParagraph"/>
        <w:numPr>
          <w:ilvl w:val="0"/>
          <w:numId w:val="18"/>
        </w:numPr>
        <w:rPr>
          <w:rFonts w:eastAsiaTheme="majorEastAsia"/>
        </w:rPr>
      </w:pPr>
      <w:r w:rsidRPr="001D3B46">
        <w:rPr>
          <w:rFonts w:eastAsiaTheme="majorEastAsia"/>
        </w:rPr>
        <w:t xml:space="preserve">Translating research and evidence into practical, scalable impact </w:t>
      </w:r>
    </w:p>
    <w:p w14:paraId="42F63AD6" w14:textId="77777777" w:rsidR="005D1DDE" w:rsidRPr="001D3B46" w:rsidRDefault="005D1DDE" w:rsidP="001D3B46">
      <w:pPr>
        <w:pStyle w:val="ListParagraph"/>
        <w:numPr>
          <w:ilvl w:val="0"/>
          <w:numId w:val="18"/>
        </w:numPr>
        <w:rPr>
          <w:rFonts w:eastAsiaTheme="majorEastAsia"/>
        </w:rPr>
      </w:pPr>
      <w:r w:rsidRPr="001D3B46">
        <w:rPr>
          <w:rFonts w:eastAsiaTheme="majorEastAsia"/>
        </w:rPr>
        <w:t xml:space="preserve">Leading adaptive, learning-oriented approaches in a fast-evolving climate landscape </w:t>
      </w:r>
    </w:p>
    <w:p w14:paraId="7B3BEF44" w14:textId="2CBB2EFA" w:rsidR="005D1DDE" w:rsidRPr="005D1DDE" w:rsidRDefault="005D1DDE" w:rsidP="005D1DDE">
      <w:pPr>
        <w:rPr>
          <w:rFonts w:eastAsiaTheme="majorEastAsia"/>
        </w:rPr>
      </w:pPr>
      <w:r w:rsidRPr="005D1DDE">
        <w:rPr>
          <w:rFonts w:eastAsiaTheme="majorEastAsia"/>
        </w:rPr>
        <w:t>BELIEVE is also a platform for sector leadership. It offers the opportunity to influence how climate engagement is understood and delivered</w:t>
      </w:r>
      <w:r w:rsidR="001D3B46">
        <w:rPr>
          <w:rFonts w:eastAsiaTheme="majorEastAsia"/>
        </w:rPr>
        <w:t xml:space="preserve">, </w:t>
      </w:r>
      <w:r w:rsidRPr="005D1DDE">
        <w:rPr>
          <w:rFonts w:eastAsiaTheme="majorEastAsia"/>
        </w:rPr>
        <w:t>particularly by centring voices often excluded from mainstream climate discourse, including young people and those from diverse faith and belief backgrounds.</w:t>
      </w:r>
    </w:p>
    <w:p w14:paraId="45570781" w14:textId="2D2B79F1" w:rsidR="005D1DDE" w:rsidRPr="005D1DDE" w:rsidRDefault="005D1DDE" w:rsidP="005D1DDE">
      <w:pPr>
        <w:rPr>
          <w:rFonts w:eastAsiaTheme="majorEastAsia"/>
        </w:rPr>
      </w:pPr>
      <w:r w:rsidRPr="005D1DDE">
        <w:rPr>
          <w:rFonts w:eastAsiaTheme="majorEastAsia"/>
        </w:rPr>
        <w:lastRenderedPageBreak/>
        <w:t>Ultimately, this role will play a critical part in building a more inclusive and effective climate movement</w:t>
      </w:r>
      <w:r w:rsidR="001D3B46">
        <w:rPr>
          <w:rFonts w:eastAsiaTheme="majorEastAsia"/>
        </w:rPr>
        <w:t xml:space="preserve">, </w:t>
      </w:r>
      <w:r w:rsidRPr="005D1DDE">
        <w:rPr>
          <w:rFonts w:eastAsiaTheme="majorEastAsia"/>
        </w:rPr>
        <w:t>one that connects local action with national influence, and supports communities to shape their own sustainable futures.</w:t>
      </w:r>
    </w:p>
    <w:p w14:paraId="3BC0EFB7" w14:textId="77777777" w:rsidR="0084072E" w:rsidRDefault="0084072E" w:rsidP="005D1DDE"/>
    <w:p w14:paraId="7E321B2F" w14:textId="7B926F33" w:rsidR="005D1DDE" w:rsidRDefault="0084072E" w:rsidP="00D809D4">
      <w:pPr>
        <w:pStyle w:val="Heading3"/>
      </w:pPr>
      <w:r>
        <w:t>About the Faith &amp; Belief Forum</w:t>
      </w:r>
    </w:p>
    <w:p w14:paraId="27536F16" w14:textId="77777777" w:rsidR="000D579A" w:rsidRDefault="00624828" w:rsidP="005D1DDE">
      <w:r>
        <w:t xml:space="preserve">For nearly 30 years, the Faith &amp; Belief Forum </w:t>
      </w:r>
      <w:r w:rsidR="00F303F4">
        <w:t xml:space="preserve">has worked to build connected communities, a society that celebrates diversity, and </w:t>
      </w:r>
      <w:r w:rsidR="00C1409B">
        <w:t xml:space="preserve">to tackle faith and </w:t>
      </w:r>
      <w:proofErr w:type="gramStart"/>
      <w:r w:rsidR="00C1409B">
        <w:t>belief based</w:t>
      </w:r>
      <w:proofErr w:type="gramEnd"/>
      <w:r w:rsidR="00C1409B">
        <w:t xml:space="preserve"> hate, discrimination, division and polarisation. </w:t>
      </w:r>
    </w:p>
    <w:p w14:paraId="45F7C92C" w14:textId="77777777" w:rsidR="00D65F79" w:rsidRDefault="000D579A" w:rsidP="005D1DDE">
      <w:r>
        <w:t xml:space="preserve">We are a dynamic organisation, who puts the voices of our beneficiaries at the forefront. We </w:t>
      </w:r>
      <w:r w:rsidR="0046374B">
        <w:t xml:space="preserve">work in schools to build connection, understanding and empathy, in universities to </w:t>
      </w:r>
      <w:r w:rsidR="0041591A">
        <w:t>build confidence</w:t>
      </w:r>
      <w:r w:rsidR="00D65F79">
        <w:t xml:space="preserve">, skills and connection in the next generation of interfaith leaders, and in communities to celebrate the role that faith plays in society, and pilot new, innovative approaches to tackling hate and division at the local level. </w:t>
      </w:r>
    </w:p>
    <w:p w14:paraId="65DA1CDE" w14:textId="5DA7C84E" w:rsidR="0084072E" w:rsidRDefault="006C0162" w:rsidP="005D1DDE">
      <w:r>
        <w:t xml:space="preserve">Our team </w:t>
      </w:r>
      <w:r w:rsidR="00C73EB0">
        <w:t xml:space="preserve">is diverse, talented, sensitive, and creative. We value building </w:t>
      </w:r>
      <w:r w:rsidR="00DA5627">
        <w:t xml:space="preserve">meaningful </w:t>
      </w:r>
      <w:r w:rsidR="00C73EB0">
        <w:t xml:space="preserve">connection </w:t>
      </w:r>
      <w:r w:rsidR="00DA5627">
        <w:t xml:space="preserve">amongst ourselves, and with our partners and stakeholders. </w:t>
      </w:r>
      <w:r w:rsidR="00C1409B">
        <w:t xml:space="preserve"> </w:t>
      </w:r>
      <w:r w:rsidR="00DA5627">
        <w:t xml:space="preserve">We believe that a central solution to tackling </w:t>
      </w:r>
      <w:r w:rsidR="00F515DE">
        <w:t xml:space="preserve">division, polarisation and hate is </w:t>
      </w:r>
      <w:r w:rsidR="00BB3432">
        <w:t xml:space="preserve">connection, </w:t>
      </w:r>
      <w:r w:rsidR="00526646">
        <w:t>that is both expertly facilitated and heartfelt.</w:t>
      </w:r>
      <w:r w:rsidR="00F515DE">
        <w:t xml:space="preserve"> </w:t>
      </w:r>
      <w:r w:rsidR="00D20F20">
        <w:t xml:space="preserve">In our projects this takes place through education, dialogue, social action projects, </w:t>
      </w:r>
      <w:r w:rsidR="00472F19">
        <w:t xml:space="preserve">mentoring, training and development, public engagement events, </w:t>
      </w:r>
      <w:r w:rsidR="007E5FBB">
        <w:t xml:space="preserve">and </w:t>
      </w:r>
      <w:r w:rsidR="00A914B7">
        <w:t xml:space="preserve">community led responses to local issues. </w:t>
      </w:r>
    </w:p>
    <w:p w14:paraId="684DCDEB" w14:textId="5A529E6F" w:rsidR="00BB57E7" w:rsidRDefault="00F515DE" w:rsidP="000228BB">
      <w:r>
        <w:t xml:space="preserve">Joining our team means joining a supportive environment where you will </w:t>
      </w:r>
      <w:r w:rsidR="00995D3D">
        <w:t xml:space="preserve">have the space and structures to grow and thrive. It means joining a team of deep thinkers, genuinely connected to the communities and sectors we serve, who talk regularly about how to innovate our work to meet our rapidly changing context. </w:t>
      </w:r>
      <w:r w:rsidR="009F6D93">
        <w:t xml:space="preserve">We value equity, </w:t>
      </w:r>
      <w:r w:rsidR="00A13880">
        <w:t xml:space="preserve">and co-production, and this is reflected in our culture and our </w:t>
      </w:r>
      <w:r w:rsidR="00040903">
        <w:t>decision-making</w:t>
      </w:r>
      <w:r w:rsidR="00A13880">
        <w:t xml:space="preserve"> processes</w:t>
      </w:r>
      <w:r w:rsidR="00A26F7F">
        <w:t xml:space="preserve">. </w:t>
      </w:r>
    </w:p>
    <w:p w14:paraId="2F5C9C9E" w14:textId="77777777" w:rsidR="000228BB" w:rsidRDefault="000228BB" w:rsidP="000228BB"/>
    <w:p w14:paraId="0554D6AB" w14:textId="77777777" w:rsidR="000228BB" w:rsidRPr="000228BB" w:rsidRDefault="000228BB" w:rsidP="00173EAC">
      <w:pPr>
        <w:pStyle w:val="Heading3"/>
      </w:pPr>
      <w:r w:rsidRPr="000228BB">
        <w:t>Key Responsibilities</w:t>
      </w:r>
    </w:p>
    <w:p w14:paraId="22BC1BA4" w14:textId="46CACCEE" w:rsidR="000228BB" w:rsidRPr="000228BB" w:rsidRDefault="000228BB" w:rsidP="000228BB">
      <w:r w:rsidRPr="000228BB">
        <w:rPr>
          <w:b/>
          <w:bCs/>
        </w:rPr>
        <w:t xml:space="preserve">Programme </w:t>
      </w:r>
      <w:r w:rsidR="00173EAC">
        <w:rPr>
          <w:b/>
          <w:bCs/>
        </w:rPr>
        <w:t>l</w:t>
      </w:r>
      <w:r w:rsidRPr="000228BB">
        <w:rPr>
          <w:b/>
          <w:bCs/>
        </w:rPr>
        <w:t xml:space="preserve">eadership &amp; </w:t>
      </w:r>
      <w:r w:rsidR="00173EAC">
        <w:rPr>
          <w:b/>
          <w:bCs/>
        </w:rPr>
        <w:t>d</w:t>
      </w:r>
      <w:r w:rsidRPr="000228BB">
        <w:rPr>
          <w:b/>
          <w:bCs/>
        </w:rPr>
        <w:t>elivery</w:t>
      </w:r>
    </w:p>
    <w:p w14:paraId="257D1AED" w14:textId="77777777" w:rsidR="000228BB" w:rsidRPr="000228BB" w:rsidRDefault="000228BB" w:rsidP="000228BB">
      <w:pPr>
        <w:pStyle w:val="ListParagraph"/>
        <w:numPr>
          <w:ilvl w:val="0"/>
          <w:numId w:val="13"/>
        </w:numPr>
      </w:pPr>
      <w:r w:rsidRPr="000228BB">
        <w:t xml:space="preserve">Lead the strategic and operational delivery of BELIEVE across its three interlinked workstreams </w:t>
      </w:r>
    </w:p>
    <w:p w14:paraId="4B7EC05A" w14:textId="77777777" w:rsidR="000228BB" w:rsidRPr="000228BB" w:rsidRDefault="000228BB" w:rsidP="000228BB">
      <w:pPr>
        <w:pStyle w:val="ListParagraph"/>
        <w:numPr>
          <w:ilvl w:val="0"/>
          <w:numId w:val="13"/>
        </w:numPr>
      </w:pPr>
      <w:r w:rsidRPr="000228BB">
        <w:t xml:space="preserve">Ensure effective planning, implementation, monitoring and evaluation of a multi-year national programme </w:t>
      </w:r>
    </w:p>
    <w:p w14:paraId="58A616C2" w14:textId="77777777" w:rsidR="000228BB" w:rsidRDefault="000228BB" w:rsidP="000228BB">
      <w:pPr>
        <w:pStyle w:val="ListParagraph"/>
        <w:numPr>
          <w:ilvl w:val="0"/>
          <w:numId w:val="13"/>
        </w:numPr>
      </w:pPr>
      <w:r w:rsidRPr="000228BB">
        <w:t xml:space="preserve">Manage programme timelines, budgets, reporting and risk </w:t>
      </w:r>
    </w:p>
    <w:p w14:paraId="76C3F70D" w14:textId="7BE6599D" w:rsidR="000228BB" w:rsidRPr="000228BB" w:rsidRDefault="000228BB" w:rsidP="000228BB">
      <w:r w:rsidRPr="000228BB">
        <w:rPr>
          <w:b/>
          <w:bCs/>
        </w:rPr>
        <w:t xml:space="preserve">Stakeholder </w:t>
      </w:r>
      <w:r w:rsidR="00173EAC">
        <w:rPr>
          <w:b/>
          <w:bCs/>
        </w:rPr>
        <w:t>e</w:t>
      </w:r>
      <w:r w:rsidRPr="000228BB">
        <w:rPr>
          <w:b/>
          <w:bCs/>
        </w:rPr>
        <w:t xml:space="preserve">ngagement &amp; </w:t>
      </w:r>
      <w:r w:rsidR="00173EAC">
        <w:rPr>
          <w:b/>
          <w:bCs/>
        </w:rPr>
        <w:t>p</w:t>
      </w:r>
      <w:r w:rsidRPr="000228BB">
        <w:rPr>
          <w:b/>
          <w:bCs/>
        </w:rPr>
        <w:t>artnerships</w:t>
      </w:r>
    </w:p>
    <w:p w14:paraId="56E9A11C" w14:textId="77777777" w:rsidR="000228BB" w:rsidRPr="000228BB" w:rsidRDefault="000228BB" w:rsidP="009F14B1">
      <w:pPr>
        <w:pStyle w:val="ListParagraph"/>
        <w:numPr>
          <w:ilvl w:val="0"/>
          <w:numId w:val="16"/>
        </w:numPr>
      </w:pPr>
      <w:r w:rsidRPr="000228BB">
        <w:t xml:space="preserve">Build and maintain strong relationships with cross-sector stakeholders, including schools, community organisations, funders, academic partners and policymakers </w:t>
      </w:r>
    </w:p>
    <w:p w14:paraId="5BD6A4E2" w14:textId="77777777" w:rsidR="000228BB" w:rsidRPr="000228BB" w:rsidRDefault="000228BB" w:rsidP="009F14B1">
      <w:pPr>
        <w:pStyle w:val="ListParagraph"/>
        <w:numPr>
          <w:ilvl w:val="0"/>
          <w:numId w:val="16"/>
        </w:numPr>
      </w:pPr>
      <w:r w:rsidRPr="000228BB">
        <w:lastRenderedPageBreak/>
        <w:t xml:space="preserve">Act as a senior point of contact for programme partners, ensuring alignment, accountability and collaboration </w:t>
      </w:r>
    </w:p>
    <w:p w14:paraId="548059A7" w14:textId="77777777" w:rsidR="000228BB" w:rsidRPr="000228BB" w:rsidRDefault="000228BB" w:rsidP="009F14B1">
      <w:pPr>
        <w:pStyle w:val="ListParagraph"/>
        <w:numPr>
          <w:ilvl w:val="0"/>
          <w:numId w:val="16"/>
        </w:numPr>
      </w:pPr>
      <w:r w:rsidRPr="000228BB">
        <w:t xml:space="preserve">Convene and facilitate high-level stakeholder spaces, including national workshops and knowledge-exchange forums </w:t>
      </w:r>
    </w:p>
    <w:p w14:paraId="5AFC368E" w14:textId="6522C8ED" w:rsidR="000228BB" w:rsidRPr="000228BB" w:rsidRDefault="000228BB" w:rsidP="000228BB">
      <w:r w:rsidRPr="000228BB">
        <w:rPr>
          <w:b/>
          <w:bCs/>
        </w:rPr>
        <w:t xml:space="preserve">Team &amp; </w:t>
      </w:r>
      <w:r w:rsidR="00173EAC">
        <w:rPr>
          <w:b/>
          <w:bCs/>
        </w:rPr>
        <w:t>y</w:t>
      </w:r>
      <w:r w:rsidRPr="000228BB">
        <w:rPr>
          <w:b/>
          <w:bCs/>
        </w:rPr>
        <w:t xml:space="preserve">outh </w:t>
      </w:r>
      <w:r w:rsidR="00173EAC">
        <w:rPr>
          <w:b/>
          <w:bCs/>
        </w:rPr>
        <w:t>l</w:t>
      </w:r>
      <w:r w:rsidRPr="000228BB">
        <w:rPr>
          <w:b/>
          <w:bCs/>
        </w:rPr>
        <w:t xml:space="preserve">eadership </w:t>
      </w:r>
      <w:r w:rsidR="00173EAC">
        <w:rPr>
          <w:b/>
          <w:bCs/>
        </w:rPr>
        <w:t>o</w:t>
      </w:r>
      <w:r w:rsidRPr="000228BB">
        <w:rPr>
          <w:b/>
          <w:bCs/>
        </w:rPr>
        <w:t>versight</w:t>
      </w:r>
    </w:p>
    <w:p w14:paraId="788EE4A1" w14:textId="19939D96" w:rsidR="009F14B1" w:rsidRDefault="009F14B1" w:rsidP="003C0334">
      <w:pPr>
        <w:pStyle w:val="ListParagraph"/>
        <w:numPr>
          <w:ilvl w:val="0"/>
          <w:numId w:val="5"/>
        </w:numPr>
      </w:pPr>
      <w:r>
        <w:t xml:space="preserve">Line </w:t>
      </w:r>
      <w:proofErr w:type="gramStart"/>
      <w:r>
        <w:t>manage</w:t>
      </w:r>
      <w:proofErr w:type="gramEnd"/>
      <w:r>
        <w:t xml:space="preserve"> </w:t>
      </w:r>
      <w:r w:rsidR="006B12A3">
        <w:t xml:space="preserve">the BELIEVE project Coordinator, ensuring timely </w:t>
      </w:r>
      <w:r w:rsidR="00EC18F4">
        <w:t xml:space="preserve">and </w:t>
      </w:r>
      <w:proofErr w:type="gramStart"/>
      <w:r w:rsidR="00EC18F4">
        <w:t>high quality</w:t>
      </w:r>
      <w:proofErr w:type="gramEnd"/>
      <w:r w:rsidR="00EC18F4">
        <w:t xml:space="preserve"> delivery of workplans, supporting their development and training, </w:t>
      </w:r>
      <w:r w:rsidR="00644151">
        <w:t xml:space="preserve">managing any performance issues, and helping them to </w:t>
      </w:r>
      <w:r w:rsidR="00F67597">
        <w:t>g</w:t>
      </w:r>
      <w:r w:rsidR="003C0334">
        <w:t xml:space="preserve">row and thrive. </w:t>
      </w:r>
    </w:p>
    <w:p w14:paraId="18C5CC17" w14:textId="27AED0D9" w:rsidR="000228BB" w:rsidRPr="000228BB" w:rsidRDefault="000228BB" w:rsidP="003C0334">
      <w:pPr>
        <w:pStyle w:val="ListParagraph"/>
        <w:numPr>
          <w:ilvl w:val="0"/>
          <w:numId w:val="5"/>
        </w:numPr>
      </w:pPr>
      <w:r w:rsidRPr="000228BB">
        <w:t xml:space="preserve">Oversee delivery of the youth leadership strand, including internship programmes and youth-led climate action projects </w:t>
      </w:r>
    </w:p>
    <w:p w14:paraId="5FCF1325" w14:textId="53A97DE5" w:rsidR="000228BB" w:rsidRPr="000228BB" w:rsidRDefault="000228BB" w:rsidP="000228BB">
      <w:r w:rsidRPr="000228BB">
        <w:rPr>
          <w:b/>
          <w:bCs/>
        </w:rPr>
        <w:t xml:space="preserve">Strategy, </w:t>
      </w:r>
      <w:r w:rsidR="00173EAC">
        <w:rPr>
          <w:b/>
          <w:bCs/>
        </w:rPr>
        <w:t>l</w:t>
      </w:r>
      <w:r w:rsidRPr="000228BB">
        <w:rPr>
          <w:b/>
          <w:bCs/>
        </w:rPr>
        <w:t xml:space="preserve">earning &amp; </w:t>
      </w:r>
      <w:r w:rsidR="00173EAC">
        <w:rPr>
          <w:b/>
          <w:bCs/>
        </w:rPr>
        <w:t>i</w:t>
      </w:r>
      <w:r w:rsidRPr="000228BB">
        <w:rPr>
          <w:b/>
          <w:bCs/>
        </w:rPr>
        <w:t>nfluence</w:t>
      </w:r>
    </w:p>
    <w:p w14:paraId="4E058415" w14:textId="041C2FEA" w:rsidR="003C0334" w:rsidRDefault="003C0334" w:rsidP="00173EAC">
      <w:pPr>
        <w:pStyle w:val="ListParagraph"/>
        <w:numPr>
          <w:ilvl w:val="0"/>
          <w:numId w:val="3"/>
        </w:numPr>
      </w:pPr>
      <w:r>
        <w:t xml:space="preserve">Design </w:t>
      </w:r>
      <w:r w:rsidR="00EB572D">
        <w:t xml:space="preserve">internal evaluation frameworks and </w:t>
      </w:r>
      <w:r w:rsidR="00173EAC">
        <w:t xml:space="preserve">processes, in collaboration with </w:t>
      </w:r>
      <w:r w:rsidR="00C8660D">
        <w:t>University of Cambridge academics</w:t>
      </w:r>
    </w:p>
    <w:p w14:paraId="261E5ECA" w14:textId="2E8B5B2B" w:rsidR="000228BB" w:rsidRPr="000228BB" w:rsidRDefault="000228BB" w:rsidP="00173EAC">
      <w:pPr>
        <w:pStyle w:val="ListParagraph"/>
        <w:numPr>
          <w:ilvl w:val="0"/>
          <w:numId w:val="3"/>
        </w:numPr>
      </w:pPr>
      <w:r w:rsidRPr="000228BB">
        <w:t>Translate research, learning and evaluation into programme development</w:t>
      </w:r>
      <w:r w:rsidR="00A03664">
        <w:t>, communications</w:t>
      </w:r>
      <w:r w:rsidRPr="000228BB">
        <w:t xml:space="preserve"> and external influence </w:t>
      </w:r>
    </w:p>
    <w:p w14:paraId="762737E2" w14:textId="77777777" w:rsidR="000228BB" w:rsidRPr="000228BB" w:rsidRDefault="000228BB" w:rsidP="00173EAC">
      <w:pPr>
        <w:pStyle w:val="ListParagraph"/>
        <w:numPr>
          <w:ilvl w:val="0"/>
          <w:numId w:val="3"/>
        </w:numPr>
      </w:pPr>
      <w:r w:rsidRPr="000228BB">
        <w:t xml:space="preserve">Contribute to shaping national conversations on inclusive climate action </w:t>
      </w:r>
    </w:p>
    <w:p w14:paraId="5997C466" w14:textId="57D91217" w:rsidR="000228BB" w:rsidRPr="000228BB" w:rsidRDefault="00173EAC" w:rsidP="00173EAC">
      <w:pPr>
        <w:pStyle w:val="ListParagraph"/>
        <w:numPr>
          <w:ilvl w:val="0"/>
          <w:numId w:val="3"/>
        </w:numPr>
      </w:pPr>
      <w:r>
        <w:t xml:space="preserve">Responsible for delivery, and ensuring </w:t>
      </w:r>
      <w:r w:rsidR="000228BB" w:rsidRPr="000228BB">
        <w:t>programme outputs (reports, toolkits, events, digital platforms) are high-quality and impactful</w:t>
      </w:r>
    </w:p>
    <w:p w14:paraId="14FD532B" w14:textId="6FB9EA21" w:rsidR="00451F89" w:rsidRPr="00451F89" w:rsidRDefault="00451F89" w:rsidP="000228BB">
      <w:pPr>
        <w:rPr>
          <w:b/>
          <w:bCs/>
        </w:rPr>
      </w:pPr>
      <w:r w:rsidRPr="00451F89">
        <w:rPr>
          <w:b/>
          <w:bCs/>
        </w:rPr>
        <w:t xml:space="preserve">Manage 2 teams of </w:t>
      </w:r>
      <w:proofErr w:type="spellStart"/>
      <w:r w:rsidRPr="00451F89">
        <w:rPr>
          <w:b/>
          <w:bCs/>
        </w:rPr>
        <w:t>ParliaMentors</w:t>
      </w:r>
      <w:proofErr w:type="spellEnd"/>
      <w:r w:rsidRPr="00451F89">
        <w:rPr>
          <w:b/>
          <w:bCs/>
        </w:rPr>
        <w:t xml:space="preserve"> students</w:t>
      </w:r>
    </w:p>
    <w:p w14:paraId="0D7AB30C" w14:textId="4B56A111" w:rsidR="0049653F" w:rsidRDefault="0049653F" w:rsidP="002E6D37">
      <w:pPr>
        <w:pStyle w:val="ListParagraph"/>
        <w:numPr>
          <w:ilvl w:val="0"/>
          <w:numId w:val="6"/>
        </w:numPr>
      </w:pPr>
      <w:r>
        <w:t>Support with</w:t>
      </w:r>
      <w:r w:rsidR="00A208C5">
        <w:t xml:space="preserve"> </w:t>
      </w:r>
      <w:r>
        <w:t xml:space="preserve">delivery of the </w:t>
      </w:r>
      <w:proofErr w:type="spellStart"/>
      <w:r>
        <w:t>ParliaMentors</w:t>
      </w:r>
      <w:proofErr w:type="spellEnd"/>
      <w:r>
        <w:t xml:space="preserve"> programme, including</w:t>
      </w:r>
      <w:r w:rsidR="00CE24CF">
        <w:t xml:space="preserve"> facilitating workshops, having meetings with students, organising the logistics for various events throughout the year</w:t>
      </w:r>
    </w:p>
    <w:p w14:paraId="29F25C8D" w14:textId="1B2038E8" w:rsidR="00451F89" w:rsidRDefault="00BC176D" w:rsidP="002E6D37">
      <w:pPr>
        <w:pStyle w:val="ListParagraph"/>
        <w:numPr>
          <w:ilvl w:val="0"/>
          <w:numId w:val="6"/>
        </w:numPr>
      </w:pPr>
      <w:r>
        <w:t xml:space="preserve">Mentor and support two teams of </w:t>
      </w:r>
      <w:r w:rsidR="0049653F">
        <w:t xml:space="preserve">students at two universities as they work together to </w:t>
      </w:r>
      <w:r w:rsidR="00940BB9">
        <w:t>deliver a social action project</w:t>
      </w:r>
    </w:p>
    <w:p w14:paraId="67ACF501" w14:textId="0BEC135F" w:rsidR="00940BB9" w:rsidRDefault="00940BB9" w:rsidP="002E6D37">
      <w:pPr>
        <w:pStyle w:val="ListParagraph"/>
        <w:numPr>
          <w:ilvl w:val="0"/>
          <w:numId w:val="6"/>
        </w:numPr>
      </w:pPr>
      <w:r>
        <w:t>Co</w:t>
      </w:r>
      <w:r w:rsidR="004D0797">
        <w:t>ntributing to communications for the programme on social media, LinkedIn, and newsletters</w:t>
      </w:r>
    </w:p>
    <w:p w14:paraId="0BC35995" w14:textId="6A7155AB" w:rsidR="00034377" w:rsidRDefault="00034377" w:rsidP="002E6D37">
      <w:pPr>
        <w:pStyle w:val="ListParagraph"/>
        <w:numPr>
          <w:ilvl w:val="0"/>
          <w:numId w:val="6"/>
        </w:numPr>
      </w:pPr>
      <w:r>
        <w:t xml:space="preserve">Support with delivering trainings for university staff </w:t>
      </w:r>
    </w:p>
    <w:p w14:paraId="3D3AAF23" w14:textId="77777777" w:rsidR="002E6D37" w:rsidRDefault="002E6D37" w:rsidP="00451F89">
      <w:pPr>
        <w:pStyle w:val="Heading3"/>
      </w:pPr>
    </w:p>
    <w:p w14:paraId="5FC18092" w14:textId="3751190C" w:rsidR="000228BB" w:rsidRDefault="00451F89" w:rsidP="00451F89">
      <w:pPr>
        <w:pStyle w:val="Heading3"/>
      </w:pPr>
      <w:r>
        <w:t>Person Specification</w:t>
      </w:r>
    </w:p>
    <w:p w14:paraId="4139607D" w14:textId="77777777" w:rsidR="00451F89" w:rsidRPr="00451F89" w:rsidRDefault="00451F89" w:rsidP="00451F89">
      <w:pPr>
        <w:rPr>
          <w:b/>
          <w:bCs/>
        </w:rPr>
      </w:pPr>
      <w:r w:rsidRPr="00451F89">
        <w:rPr>
          <w:b/>
          <w:bCs/>
        </w:rPr>
        <w:t>Essential Experience</w:t>
      </w:r>
    </w:p>
    <w:p w14:paraId="51376A4F" w14:textId="77777777" w:rsidR="00451F89" w:rsidRPr="00451F89" w:rsidRDefault="00451F89" w:rsidP="003F2410">
      <w:pPr>
        <w:pStyle w:val="ListParagraph"/>
        <w:numPr>
          <w:ilvl w:val="0"/>
          <w:numId w:val="9"/>
        </w:numPr>
      </w:pPr>
      <w:r w:rsidRPr="00451F89">
        <w:t xml:space="preserve">Significant experience managing complex, multi-partner programmes (ideally national or multi-regional) </w:t>
      </w:r>
    </w:p>
    <w:p w14:paraId="55F63CCD" w14:textId="38888C3A" w:rsidR="00451F89" w:rsidRPr="00451F89" w:rsidRDefault="00451F89" w:rsidP="003F2410">
      <w:pPr>
        <w:pStyle w:val="ListParagraph"/>
        <w:numPr>
          <w:ilvl w:val="0"/>
          <w:numId w:val="9"/>
        </w:numPr>
      </w:pPr>
      <w:r w:rsidRPr="00451F89">
        <w:t xml:space="preserve">Demonstrable expertise in stakeholder engagement at a senior level, including building </w:t>
      </w:r>
      <w:r w:rsidR="003F2410">
        <w:t xml:space="preserve">and maintaining strong </w:t>
      </w:r>
      <w:r w:rsidRPr="00451F89">
        <w:t xml:space="preserve">partnerships across sectors </w:t>
      </w:r>
    </w:p>
    <w:p w14:paraId="0216C840" w14:textId="527660F3" w:rsidR="00451F89" w:rsidRDefault="00451F89" w:rsidP="003F2410">
      <w:pPr>
        <w:pStyle w:val="ListParagraph"/>
        <w:numPr>
          <w:ilvl w:val="0"/>
          <w:numId w:val="9"/>
        </w:numPr>
      </w:pPr>
      <w:r w:rsidRPr="00451F89">
        <w:t xml:space="preserve">Strong track record of delivering </w:t>
      </w:r>
      <w:r w:rsidR="009E0DBC">
        <w:t xml:space="preserve">complex </w:t>
      </w:r>
      <w:r w:rsidRPr="00451F89">
        <w:t xml:space="preserve">programmes on time and within budget </w:t>
      </w:r>
    </w:p>
    <w:p w14:paraId="233C9227" w14:textId="4C541738" w:rsidR="00194BCC" w:rsidRDefault="00A94191" w:rsidP="003F2410">
      <w:pPr>
        <w:pStyle w:val="ListParagraph"/>
        <w:numPr>
          <w:ilvl w:val="0"/>
          <w:numId w:val="9"/>
        </w:numPr>
      </w:pPr>
      <w:r>
        <w:t>Confidence and proven experience in</w:t>
      </w:r>
      <w:r w:rsidR="00194BCC">
        <w:t xml:space="preserve"> line management (this role will </w:t>
      </w:r>
      <w:r w:rsidR="0054303E">
        <w:t>line manage 1 Project Coordinator, and oversee an internship programme of up to 8 paid interns per year)</w:t>
      </w:r>
    </w:p>
    <w:p w14:paraId="40F15CC1" w14:textId="047B6B47" w:rsidR="00714673" w:rsidRDefault="003C5663" w:rsidP="003F2410">
      <w:pPr>
        <w:pStyle w:val="ListParagraph"/>
        <w:numPr>
          <w:ilvl w:val="0"/>
          <w:numId w:val="9"/>
        </w:numPr>
      </w:pPr>
      <w:r>
        <w:lastRenderedPageBreak/>
        <w:t xml:space="preserve">Strong financial management </w:t>
      </w:r>
      <w:r w:rsidR="00714673">
        <w:t>skills, and experience managing large budgets</w:t>
      </w:r>
      <w:r w:rsidR="00546C49">
        <w:t xml:space="preserve"> (this role will be responsible for financial management of the BELIEVE project, </w:t>
      </w:r>
      <w:r w:rsidR="00F6088D">
        <w:t>and reporting to funders)</w:t>
      </w:r>
    </w:p>
    <w:p w14:paraId="4862EF99" w14:textId="1C41C51D" w:rsidR="006E7309" w:rsidRPr="00451F89" w:rsidRDefault="00F6088D" w:rsidP="003F2410">
      <w:pPr>
        <w:pStyle w:val="ListParagraph"/>
        <w:numPr>
          <w:ilvl w:val="0"/>
          <w:numId w:val="9"/>
        </w:numPr>
      </w:pPr>
      <w:r>
        <w:t>Strong experience and understanding of Safeguarding</w:t>
      </w:r>
      <w:r w:rsidR="000E7E28">
        <w:t>, in charities and/ or school settings</w:t>
      </w:r>
    </w:p>
    <w:p w14:paraId="3F0CF413" w14:textId="77777777" w:rsidR="00451F89" w:rsidRPr="00451F89" w:rsidRDefault="00451F89" w:rsidP="00451F89">
      <w:r w:rsidRPr="00451F89">
        <w:rPr>
          <w:b/>
          <w:bCs/>
        </w:rPr>
        <w:t>Skills &amp; Competencies</w:t>
      </w:r>
    </w:p>
    <w:p w14:paraId="17F8BF04" w14:textId="49ED3AEF" w:rsidR="00EA1B5F" w:rsidRDefault="00EA1B5F" w:rsidP="00776355">
      <w:pPr>
        <w:pStyle w:val="ListParagraph"/>
        <w:numPr>
          <w:ilvl w:val="0"/>
          <w:numId w:val="14"/>
        </w:numPr>
      </w:pPr>
      <w:r>
        <w:t xml:space="preserve">Excellent project management skills, </w:t>
      </w:r>
      <w:r w:rsidR="00776355">
        <w:t>experienced in using project management tools</w:t>
      </w:r>
    </w:p>
    <w:p w14:paraId="6EFC58EA" w14:textId="1D3511CE" w:rsidR="00451F89" w:rsidRPr="00451F89" w:rsidRDefault="00451F89" w:rsidP="00776355">
      <w:pPr>
        <w:pStyle w:val="ListParagraph"/>
        <w:numPr>
          <w:ilvl w:val="0"/>
          <w:numId w:val="14"/>
        </w:numPr>
      </w:pPr>
      <w:r w:rsidRPr="00451F89">
        <w:t xml:space="preserve">Excellent relationship management and influencing skills </w:t>
      </w:r>
    </w:p>
    <w:p w14:paraId="61EBFBF2" w14:textId="77777777" w:rsidR="00451F89" w:rsidRPr="00451F89" w:rsidRDefault="00451F89" w:rsidP="00776355">
      <w:pPr>
        <w:pStyle w:val="ListParagraph"/>
        <w:numPr>
          <w:ilvl w:val="0"/>
          <w:numId w:val="14"/>
        </w:numPr>
      </w:pPr>
      <w:r w:rsidRPr="00451F89">
        <w:t xml:space="preserve">Strategic thinking combined with strong operational delivery </w:t>
      </w:r>
    </w:p>
    <w:p w14:paraId="352D6555" w14:textId="77777777" w:rsidR="00451F89" w:rsidRPr="00451F89" w:rsidRDefault="00451F89" w:rsidP="00776355">
      <w:pPr>
        <w:pStyle w:val="ListParagraph"/>
        <w:numPr>
          <w:ilvl w:val="0"/>
          <w:numId w:val="14"/>
        </w:numPr>
      </w:pPr>
      <w:r w:rsidRPr="00451F89">
        <w:t xml:space="preserve">Ability to navigate complexity and work across different sectors and perspectives </w:t>
      </w:r>
    </w:p>
    <w:p w14:paraId="5B46F98C" w14:textId="77777777" w:rsidR="00451F89" w:rsidRPr="00451F89" w:rsidRDefault="00451F89" w:rsidP="00776355">
      <w:pPr>
        <w:pStyle w:val="ListParagraph"/>
        <w:numPr>
          <w:ilvl w:val="0"/>
          <w:numId w:val="14"/>
        </w:numPr>
      </w:pPr>
      <w:r w:rsidRPr="00451F89">
        <w:t xml:space="preserve">Strong written and verbal communication skills </w:t>
      </w:r>
    </w:p>
    <w:p w14:paraId="4CE045E0" w14:textId="77777777" w:rsidR="00451F89" w:rsidRPr="00451F89" w:rsidRDefault="00451F89" w:rsidP="00451F89">
      <w:r w:rsidRPr="00451F89">
        <w:rPr>
          <w:b/>
          <w:bCs/>
        </w:rPr>
        <w:t>Desirable</w:t>
      </w:r>
    </w:p>
    <w:p w14:paraId="52E5904B" w14:textId="77777777" w:rsidR="00451F89" w:rsidRPr="00451F89" w:rsidRDefault="00451F89" w:rsidP="00776355">
      <w:pPr>
        <w:pStyle w:val="ListParagraph"/>
        <w:numPr>
          <w:ilvl w:val="0"/>
          <w:numId w:val="19"/>
        </w:numPr>
      </w:pPr>
      <w:r w:rsidRPr="00451F89">
        <w:t xml:space="preserve">Experience in climate action, sustainability or environmental programmes </w:t>
      </w:r>
    </w:p>
    <w:p w14:paraId="4BDD78FE" w14:textId="77777777" w:rsidR="00451F89" w:rsidRPr="00451F89" w:rsidRDefault="00451F89" w:rsidP="00776355">
      <w:pPr>
        <w:pStyle w:val="ListParagraph"/>
        <w:numPr>
          <w:ilvl w:val="0"/>
          <w:numId w:val="19"/>
        </w:numPr>
      </w:pPr>
      <w:r w:rsidRPr="00451F89">
        <w:t xml:space="preserve">Understanding of faith, belief and/or intercultural engagement </w:t>
      </w:r>
    </w:p>
    <w:p w14:paraId="0A7789C2" w14:textId="77777777" w:rsidR="00451F89" w:rsidRDefault="00451F89" w:rsidP="00776355">
      <w:pPr>
        <w:pStyle w:val="ListParagraph"/>
        <w:numPr>
          <w:ilvl w:val="0"/>
          <w:numId w:val="19"/>
        </w:numPr>
      </w:pPr>
      <w:r w:rsidRPr="00451F89">
        <w:t>Experience working with research partners or translating evidence into practice</w:t>
      </w:r>
    </w:p>
    <w:p w14:paraId="5D17894E" w14:textId="3873B94F" w:rsidR="006509AC" w:rsidRDefault="006509AC" w:rsidP="00776355">
      <w:pPr>
        <w:pStyle w:val="ListParagraph"/>
        <w:numPr>
          <w:ilvl w:val="0"/>
          <w:numId w:val="19"/>
        </w:numPr>
      </w:pPr>
      <w:r>
        <w:t xml:space="preserve">Project management qualification </w:t>
      </w:r>
    </w:p>
    <w:p w14:paraId="5C231E58" w14:textId="400F925E" w:rsidR="00776355" w:rsidRPr="00451F89" w:rsidRDefault="00776355" w:rsidP="00776355">
      <w:pPr>
        <w:pStyle w:val="ListParagraph"/>
        <w:numPr>
          <w:ilvl w:val="0"/>
          <w:numId w:val="19"/>
        </w:numPr>
      </w:pPr>
      <w:r>
        <w:t xml:space="preserve">CRM development </w:t>
      </w:r>
      <w:r w:rsidR="002E6D37">
        <w:t xml:space="preserve">experience </w:t>
      </w:r>
    </w:p>
    <w:p w14:paraId="7D58C217" w14:textId="77777777" w:rsidR="00865EDA" w:rsidRDefault="00865EDA"/>
    <w:p w14:paraId="14EA9686" w14:textId="6D38FEB1" w:rsidR="002E6D37" w:rsidRDefault="002E6D37" w:rsidP="002E6D37">
      <w:pPr>
        <w:pStyle w:val="Heading3"/>
      </w:pPr>
      <w:r>
        <w:t>How to Apply</w:t>
      </w:r>
    </w:p>
    <w:p w14:paraId="798E9A6C" w14:textId="24FFC6C1" w:rsidR="002E6D37" w:rsidRDefault="00466025" w:rsidP="002E6D37">
      <w:pPr>
        <w:rPr>
          <w:lang w:eastAsia="en-US"/>
        </w:rPr>
      </w:pPr>
      <w:r>
        <w:rPr>
          <w:lang w:eastAsia="en-US"/>
        </w:rPr>
        <w:t xml:space="preserve">Please submit: </w:t>
      </w:r>
    </w:p>
    <w:p w14:paraId="4446DB3B" w14:textId="001642C1" w:rsidR="00466025" w:rsidRDefault="00466025" w:rsidP="00466025">
      <w:pPr>
        <w:pStyle w:val="ListParagraph"/>
        <w:numPr>
          <w:ilvl w:val="0"/>
          <w:numId w:val="20"/>
        </w:numPr>
      </w:pPr>
      <w:r>
        <w:t>Your CV (Max 2 pages)</w:t>
      </w:r>
    </w:p>
    <w:p w14:paraId="65E79DD4" w14:textId="51CF2E0A" w:rsidR="00466025" w:rsidRDefault="00466025" w:rsidP="00466025">
      <w:pPr>
        <w:pStyle w:val="ListParagraph"/>
        <w:numPr>
          <w:ilvl w:val="0"/>
          <w:numId w:val="20"/>
        </w:numPr>
      </w:pPr>
      <w:r>
        <w:t xml:space="preserve">A cover letter detailing what motivated you to apply for the role, and how you meet the person specification. </w:t>
      </w:r>
    </w:p>
    <w:p w14:paraId="4021321F" w14:textId="3AF6B89E" w:rsidR="00466025" w:rsidRPr="002E6D37" w:rsidRDefault="181BFB37" w:rsidP="39FF9B74">
      <w:pPr>
        <w:pStyle w:val="Heading3"/>
      </w:pPr>
      <w:r>
        <w:t>Application d</w:t>
      </w:r>
      <w:r w:rsidR="00466025">
        <w:t xml:space="preserve">eadline: </w:t>
      </w:r>
    </w:p>
    <w:p w14:paraId="48EB7F7F" w14:textId="54E00ED2" w:rsidR="00466025" w:rsidRPr="002E6D37" w:rsidRDefault="006B1DFD" w:rsidP="00466025">
      <w:pPr>
        <w:rPr>
          <w:sz w:val="22"/>
          <w:szCs w:val="22"/>
        </w:rPr>
      </w:pPr>
      <w:r>
        <w:rPr>
          <w:sz w:val="22"/>
          <w:szCs w:val="22"/>
        </w:rPr>
        <w:t xml:space="preserve">9am </w:t>
      </w:r>
      <w:r w:rsidR="0068216B">
        <w:rPr>
          <w:sz w:val="22"/>
          <w:szCs w:val="22"/>
        </w:rPr>
        <w:t>6</w:t>
      </w:r>
      <w:r w:rsidRPr="006B1DFD">
        <w:rPr>
          <w:sz w:val="22"/>
          <w:szCs w:val="22"/>
          <w:vertAlign w:val="superscript"/>
        </w:rPr>
        <w:t>th</w:t>
      </w:r>
      <w:r>
        <w:rPr>
          <w:sz w:val="22"/>
          <w:szCs w:val="22"/>
        </w:rPr>
        <w:t xml:space="preserve"> May </w:t>
      </w:r>
      <w:r w:rsidR="00225BC3">
        <w:rPr>
          <w:sz w:val="22"/>
          <w:szCs w:val="22"/>
        </w:rPr>
        <w:t>2026</w:t>
      </w:r>
    </w:p>
    <w:p w14:paraId="63A335E0" w14:textId="2F47D765" w:rsidR="00466025" w:rsidRPr="002E6D37" w:rsidRDefault="57746675" w:rsidP="14DF2F70">
      <w:pPr>
        <w:pStyle w:val="Heading3"/>
      </w:pPr>
      <w:r>
        <w:t xml:space="preserve">Benefits include: </w:t>
      </w:r>
    </w:p>
    <w:p w14:paraId="7F2E9D0D" w14:textId="1F8C18A8" w:rsidR="00466025" w:rsidRPr="002E6D37" w:rsidRDefault="57746675" w:rsidP="3149A1BC">
      <w:pPr>
        <w:pStyle w:val="ListParagraph"/>
        <w:numPr>
          <w:ilvl w:val="0"/>
          <w:numId w:val="24"/>
        </w:numPr>
        <w:spacing w:line="276" w:lineRule="auto"/>
        <w:contextualSpacing w:val="0"/>
      </w:pPr>
      <w:r>
        <w:t xml:space="preserve">Opportunity to work </w:t>
      </w:r>
      <w:r w:rsidRPr="05EF5620">
        <w:rPr>
          <w:i/>
        </w:rPr>
        <w:t xml:space="preserve">mainly </w:t>
      </w:r>
      <w:r>
        <w:t>remotely from home</w:t>
      </w:r>
      <w:r w:rsidR="1C47259E">
        <w:t xml:space="preserve">, with </w:t>
      </w:r>
      <w:r>
        <w:t xml:space="preserve">occasional travel to London </w:t>
      </w:r>
      <w:r w:rsidR="1C47259E">
        <w:t xml:space="preserve">and other locations across </w:t>
      </w:r>
      <w:r w:rsidR="5DE64ECA">
        <w:t>England</w:t>
      </w:r>
      <w:r>
        <w:t xml:space="preserve"> required</w:t>
      </w:r>
      <w:r w:rsidR="1C47259E">
        <w:t xml:space="preserve"> for schools, events, and activities.</w:t>
      </w:r>
    </w:p>
    <w:p w14:paraId="54EADF62" w14:textId="617F9512" w:rsidR="00466025" w:rsidRPr="002E6D37" w:rsidRDefault="452E91F8" w:rsidP="3149A1BC">
      <w:pPr>
        <w:pStyle w:val="ListParagraph"/>
        <w:numPr>
          <w:ilvl w:val="0"/>
          <w:numId w:val="24"/>
        </w:numPr>
        <w:spacing w:line="276" w:lineRule="auto"/>
        <w:contextualSpacing w:val="0"/>
      </w:pPr>
      <w:r>
        <w:t>Generous annual leave from 25 days (pro rata) plus UK bank holidays, increasing with length of service and including a birthday day off after three years.</w:t>
      </w:r>
    </w:p>
    <w:p w14:paraId="0C4010BE" w14:textId="3E8C05E7" w:rsidR="00466025" w:rsidRPr="002E6D37" w:rsidRDefault="7E36E641" w:rsidP="3149A1BC">
      <w:pPr>
        <w:pStyle w:val="ListParagraph"/>
        <w:numPr>
          <w:ilvl w:val="0"/>
          <w:numId w:val="24"/>
        </w:numPr>
        <w:spacing w:line="276" w:lineRule="auto"/>
        <w:contextualSpacing w:val="0"/>
      </w:pPr>
      <w:r>
        <w:t>2 days paid volunteer leave (pro rata)</w:t>
      </w:r>
    </w:p>
    <w:p w14:paraId="383A3389" w14:textId="0850E587" w:rsidR="00466025" w:rsidRPr="002E6D37" w:rsidRDefault="61E872D7" w:rsidP="3149A1BC">
      <w:pPr>
        <w:pStyle w:val="ListParagraph"/>
        <w:numPr>
          <w:ilvl w:val="0"/>
          <w:numId w:val="24"/>
        </w:numPr>
        <w:spacing w:line="276" w:lineRule="auto"/>
        <w:contextualSpacing w:val="0"/>
      </w:pPr>
      <w:r>
        <w:t>Generous pension scheme to help you save for the future.</w:t>
      </w:r>
    </w:p>
    <w:p w14:paraId="3D31AA59" w14:textId="5B5D531A" w:rsidR="00466025" w:rsidRPr="002E6D37" w:rsidRDefault="57746675" w:rsidP="3149A1BC">
      <w:pPr>
        <w:pStyle w:val="ListParagraph"/>
        <w:numPr>
          <w:ilvl w:val="0"/>
          <w:numId w:val="24"/>
        </w:numPr>
        <w:spacing w:line="276" w:lineRule="auto"/>
        <w:contextualSpacing w:val="0"/>
      </w:pPr>
      <w:r>
        <w:t>Interfaith and intercultural learning opportunities</w:t>
      </w:r>
    </w:p>
    <w:p w14:paraId="655C8C1A" w14:textId="23EE9F60" w:rsidR="00466025" w:rsidRPr="002E6D37" w:rsidRDefault="57746675" w:rsidP="3149A1BC">
      <w:pPr>
        <w:pStyle w:val="ListParagraph"/>
        <w:numPr>
          <w:ilvl w:val="0"/>
          <w:numId w:val="24"/>
        </w:numPr>
        <w:spacing w:line="276" w:lineRule="auto"/>
        <w:contextualSpacing w:val="0"/>
      </w:pPr>
      <w:r>
        <w:t>Access to internal learning sessions on topics relevant to our sector</w:t>
      </w:r>
    </w:p>
    <w:p w14:paraId="475E4944" w14:textId="597F893E" w:rsidR="00466025" w:rsidRPr="002E6D37" w:rsidRDefault="2E3979A4" w:rsidP="3149A1BC">
      <w:pPr>
        <w:pStyle w:val="ListParagraph"/>
        <w:numPr>
          <w:ilvl w:val="0"/>
          <w:numId w:val="24"/>
        </w:numPr>
        <w:spacing w:line="276" w:lineRule="auto"/>
        <w:contextualSpacing w:val="0"/>
      </w:pPr>
      <w:r>
        <w:lastRenderedPageBreak/>
        <w:t>Team events / away days</w:t>
      </w:r>
      <w:r w:rsidR="00DF5500">
        <w:t xml:space="preserve"> / annual retreat</w:t>
      </w:r>
    </w:p>
    <w:p w14:paraId="08CE2EB7" w14:textId="2A0F076D" w:rsidR="00466025" w:rsidRPr="002E6D37" w:rsidRDefault="0A1DA8A0" w:rsidP="4EF30E5F">
      <w:pPr>
        <w:pStyle w:val="ListParagraph"/>
        <w:numPr>
          <w:ilvl w:val="0"/>
          <w:numId w:val="24"/>
        </w:numPr>
        <w:spacing w:line="276" w:lineRule="auto"/>
        <w:contextualSpacing w:val="0"/>
      </w:pPr>
      <w:r>
        <w:t xml:space="preserve">Supportive and inclusive work environment with a focus on staff wellbeing  </w:t>
      </w:r>
    </w:p>
    <w:p w14:paraId="450EF7D2" w14:textId="312B7C78" w:rsidR="08725177" w:rsidRDefault="0472580D" w:rsidP="007C9F04">
      <w:pPr>
        <w:pStyle w:val="Heading3"/>
      </w:pPr>
      <w:r>
        <w:t>Who we encourage to apply</w:t>
      </w:r>
    </w:p>
    <w:p w14:paraId="1032BB2E" w14:textId="02B0EE9E" w:rsidR="3686B55F" w:rsidRPr="002E6D37" w:rsidRDefault="3686B55F" w:rsidP="4EB4B571">
      <w:pPr>
        <w:rPr>
          <w:sz w:val="22"/>
          <w:szCs w:val="22"/>
        </w:rPr>
      </w:pPr>
      <w:r w:rsidRPr="65F2190A">
        <w:rPr>
          <w:sz w:val="22"/>
          <w:szCs w:val="22"/>
        </w:rPr>
        <w:t>We value sensitivity to the issues at the heart of our work and a strong commitment to The Faith &amp; Belief Forum’s goals. We welcome applications from people of all backgrounds and lived experiences. We particularly encourage applications from Black, Asian and other minority ethnic communities, as well as from faith or belief communities currently underrepresented in our organisation, including Sikh, Muslim, Hindu, Buddhist, Jain and Zoroastrian communities. We warmly welcome applicants of all ages and experiences who share our vision and values, and are committed to creating an inclusive workplace, regardless of protected or unprotected characteristics, including but not limited to gender, disability, sexual orientation, and religion or belief.</w:t>
      </w:r>
    </w:p>
    <w:p w14:paraId="3A6617A8" w14:textId="57E34E5B" w:rsidR="2774A73C" w:rsidRPr="002E6D37" w:rsidRDefault="4D575F20" w:rsidP="2774A73C">
      <w:pPr>
        <w:rPr>
          <w:sz w:val="22"/>
          <w:szCs w:val="22"/>
        </w:rPr>
      </w:pPr>
      <w:r w:rsidRPr="65F2190A">
        <w:rPr>
          <w:sz w:val="22"/>
          <w:szCs w:val="22"/>
        </w:rPr>
        <w:t>We recognise that valuable experience can be gained through work, study, volunteering, or community involvement.</w:t>
      </w:r>
    </w:p>
    <w:p w14:paraId="69BB56B3" w14:textId="3D5D5B96" w:rsidR="00466025" w:rsidRPr="002E6D37" w:rsidRDefault="0472580D" w:rsidP="00466025">
      <w:r w:rsidRPr="0EC2DAAC">
        <w:rPr>
          <w:b/>
          <w:bCs/>
          <w:sz w:val="22"/>
          <w:szCs w:val="22"/>
        </w:rPr>
        <w:t xml:space="preserve">Unfortunately, we can only consider applications from individuals who have the </w:t>
      </w:r>
      <w:r w:rsidRPr="1AF0398F">
        <w:rPr>
          <w:b/>
          <w:sz w:val="22"/>
          <w:szCs w:val="22"/>
          <w:u w:val="single"/>
        </w:rPr>
        <w:t>unrestricted right to work in the UK</w:t>
      </w:r>
      <w:r w:rsidRPr="0EC2DAAC">
        <w:rPr>
          <w:b/>
          <w:bCs/>
          <w:sz w:val="22"/>
          <w:szCs w:val="22"/>
        </w:rPr>
        <w:t>, as we are unable to offer visa sponsorship. Applicants must also already be resident and based in the UK at the time of application.</w:t>
      </w:r>
    </w:p>
    <w:p w14:paraId="0A489672" w14:textId="5150512B" w:rsidR="00466025" w:rsidRDefault="00466025" w:rsidP="00466025">
      <w:pPr>
        <w:rPr>
          <w:b/>
          <w:sz w:val="22"/>
          <w:szCs w:val="22"/>
        </w:rPr>
      </w:pPr>
    </w:p>
    <w:sectPr w:rsidR="00466025">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F049" w14:textId="77777777" w:rsidR="004B016E" w:rsidRDefault="004B016E" w:rsidP="000F25D1">
      <w:pPr>
        <w:spacing w:after="0" w:line="240" w:lineRule="auto"/>
      </w:pPr>
      <w:r>
        <w:separator/>
      </w:r>
    </w:p>
  </w:endnote>
  <w:endnote w:type="continuationSeparator" w:id="0">
    <w:p w14:paraId="5D267024" w14:textId="77777777" w:rsidR="004B016E" w:rsidRDefault="004B016E" w:rsidP="000F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CD57" w14:textId="77777777" w:rsidR="004B016E" w:rsidRDefault="004B016E" w:rsidP="000F25D1">
      <w:pPr>
        <w:spacing w:after="0" w:line="240" w:lineRule="auto"/>
      </w:pPr>
      <w:r>
        <w:separator/>
      </w:r>
    </w:p>
  </w:footnote>
  <w:footnote w:type="continuationSeparator" w:id="0">
    <w:p w14:paraId="6B02B695" w14:textId="77777777" w:rsidR="004B016E" w:rsidRDefault="004B016E" w:rsidP="000F2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0E26" w14:textId="57CA72ED" w:rsidR="000F25D1" w:rsidRDefault="000F25D1">
    <w:pPr>
      <w:pStyle w:val="Header"/>
    </w:pPr>
    <w:r>
      <w:rPr>
        <w:noProof/>
      </w:rPr>
      <w:drawing>
        <wp:inline distT="0" distB="0" distL="0" distR="0" wp14:anchorId="0CA7D727" wp14:editId="5E13C2CF">
          <wp:extent cx="850900" cy="731675"/>
          <wp:effectExtent l="0" t="0" r="0" b="0"/>
          <wp:docPr id="38083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439" t="13429" b="13386"/>
                  <a:stretch>
                    <a:fillRect/>
                  </a:stretch>
                </pic:blipFill>
                <pic:spPr bwMode="auto">
                  <a:xfrm>
                    <a:off x="0" y="0"/>
                    <a:ext cx="860810" cy="74019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52C"/>
    <w:multiLevelType w:val="hybridMultilevel"/>
    <w:tmpl w:val="CF2C4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3D32E7"/>
    <w:multiLevelType w:val="multilevel"/>
    <w:tmpl w:val="059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5C67"/>
    <w:multiLevelType w:val="hybridMultilevel"/>
    <w:tmpl w:val="2E7E1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2A02F2"/>
    <w:multiLevelType w:val="hybridMultilevel"/>
    <w:tmpl w:val="38488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A5611F"/>
    <w:multiLevelType w:val="hybridMultilevel"/>
    <w:tmpl w:val="7730C8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BC41BE"/>
    <w:multiLevelType w:val="multilevel"/>
    <w:tmpl w:val="9666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11892"/>
    <w:multiLevelType w:val="multilevel"/>
    <w:tmpl w:val="8AF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F12B2"/>
    <w:multiLevelType w:val="multilevel"/>
    <w:tmpl w:val="DF5A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B5D4D"/>
    <w:multiLevelType w:val="hybridMultilevel"/>
    <w:tmpl w:val="4F3C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7465F"/>
    <w:multiLevelType w:val="hybridMultilevel"/>
    <w:tmpl w:val="63DA2366"/>
    <w:lvl w:ilvl="0" w:tplc="D1040A1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E760C"/>
    <w:multiLevelType w:val="hybridMultilevel"/>
    <w:tmpl w:val="D97C0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2D4A7B"/>
    <w:multiLevelType w:val="multilevel"/>
    <w:tmpl w:val="2D14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4B12FA"/>
    <w:multiLevelType w:val="hybridMultilevel"/>
    <w:tmpl w:val="FFFFFFFF"/>
    <w:lvl w:ilvl="0" w:tplc="AE80D9D4">
      <w:start w:val="1"/>
      <w:numFmt w:val="bullet"/>
      <w:lvlText w:val=""/>
      <w:lvlJc w:val="left"/>
      <w:pPr>
        <w:ind w:left="720" w:hanging="360"/>
      </w:pPr>
      <w:rPr>
        <w:rFonts w:ascii="Symbol" w:hAnsi="Symbol" w:hint="default"/>
      </w:rPr>
    </w:lvl>
    <w:lvl w:ilvl="1" w:tplc="29A63474">
      <w:start w:val="1"/>
      <w:numFmt w:val="bullet"/>
      <w:lvlText w:val="o"/>
      <w:lvlJc w:val="left"/>
      <w:pPr>
        <w:ind w:left="1440" w:hanging="360"/>
      </w:pPr>
      <w:rPr>
        <w:rFonts w:ascii="Courier New" w:hAnsi="Courier New" w:hint="default"/>
      </w:rPr>
    </w:lvl>
    <w:lvl w:ilvl="2" w:tplc="D642545C">
      <w:start w:val="1"/>
      <w:numFmt w:val="bullet"/>
      <w:lvlText w:val=""/>
      <w:lvlJc w:val="left"/>
      <w:pPr>
        <w:ind w:left="2160" w:hanging="360"/>
      </w:pPr>
      <w:rPr>
        <w:rFonts w:ascii="Wingdings" w:hAnsi="Wingdings" w:hint="default"/>
      </w:rPr>
    </w:lvl>
    <w:lvl w:ilvl="3" w:tplc="BEE60B6A">
      <w:start w:val="1"/>
      <w:numFmt w:val="bullet"/>
      <w:lvlText w:val=""/>
      <w:lvlJc w:val="left"/>
      <w:pPr>
        <w:ind w:left="2880" w:hanging="360"/>
      </w:pPr>
      <w:rPr>
        <w:rFonts w:ascii="Symbol" w:hAnsi="Symbol" w:hint="default"/>
      </w:rPr>
    </w:lvl>
    <w:lvl w:ilvl="4" w:tplc="43AA3810">
      <w:start w:val="1"/>
      <w:numFmt w:val="bullet"/>
      <w:lvlText w:val="o"/>
      <w:lvlJc w:val="left"/>
      <w:pPr>
        <w:ind w:left="3600" w:hanging="360"/>
      </w:pPr>
      <w:rPr>
        <w:rFonts w:ascii="Courier New" w:hAnsi="Courier New" w:hint="default"/>
      </w:rPr>
    </w:lvl>
    <w:lvl w:ilvl="5" w:tplc="368868F6">
      <w:start w:val="1"/>
      <w:numFmt w:val="bullet"/>
      <w:lvlText w:val=""/>
      <w:lvlJc w:val="left"/>
      <w:pPr>
        <w:ind w:left="4320" w:hanging="360"/>
      </w:pPr>
      <w:rPr>
        <w:rFonts w:ascii="Wingdings" w:hAnsi="Wingdings" w:hint="default"/>
      </w:rPr>
    </w:lvl>
    <w:lvl w:ilvl="6" w:tplc="2000EC6C">
      <w:start w:val="1"/>
      <w:numFmt w:val="bullet"/>
      <w:lvlText w:val=""/>
      <w:lvlJc w:val="left"/>
      <w:pPr>
        <w:ind w:left="5040" w:hanging="360"/>
      </w:pPr>
      <w:rPr>
        <w:rFonts w:ascii="Symbol" w:hAnsi="Symbol" w:hint="default"/>
      </w:rPr>
    </w:lvl>
    <w:lvl w:ilvl="7" w:tplc="8F042A44">
      <w:start w:val="1"/>
      <w:numFmt w:val="bullet"/>
      <w:lvlText w:val="o"/>
      <w:lvlJc w:val="left"/>
      <w:pPr>
        <w:ind w:left="5760" w:hanging="360"/>
      </w:pPr>
      <w:rPr>
        <w:rFonts w:ascii="Courier New" w:hAnsi="Courier New" w:hint="default"/>
      </w:rPr>
    </w:lvl>
    <w:lvl w:ilvl="8" w:tplc="D19A8BFC">
      <w:start w:val="1"/>
      <w:numFmt w:val="bullet"/>
      <w:lvlText w:val=""/>
      <w:lvlJc w:val="left"/>
      <w:pPr>
        <w:ind w:left="6480" w:hanging="360"/>
      </w:pPr>
      <w:rPr>
        <w:rFonts w:ascii="Wingdings" w:hAnsi="Wingdings" w:hint="default"/>
      </w:rPr>
    </w:lvl>
  </w:abstractNum>
  <w:abstractNum w:abstractNumId="13" w15:restartNumberingAfterBreak="0">
    <w:nsid w:val="4AFF673A"/>
    <w:multiLevelType w:val="hybridMultilevel"/>
    <w:tmpl w:val="B2340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AF3895"/>
    <w:multiLevelType w:val="hybridMultilevel"/>
    <w:tmpl w:val="B142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450FB"/>
    <w:multiLevelType w:val="hybridMultilevel"/>
    <w:tmpl w:val="EEB8D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6C931D6"/>
    <w:multiLevelType w:val="multilevel"/>
    <w:tmpl w:val="5766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826CB"/>
    <w:multiLevelType w:val="hybridMultilevel"/>
    <w:tmpl w:val="0AC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12A44"/>
    <w:multiLevelType w:val="multilevel"/>
    <w:tmpl w:val="4ED0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87BED"/>
    <w:multiLevelType w:val="hybridMultilevel"/>
    <w:tmpl w:val="047C5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50991"/>
    <w:multiLevelType w:val="multilevel"/>
    <w:tmpl w:val="585A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5057CE"/>
    <w:multiLevelType w:val="multilevel"/>
    <w:tmpl w:val="65A0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5D3AC7"/>
    <w:multiLevelType w:val="hybridMultilevel"/>
    <w:tmpl w:val="38381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D825E9"/>
    <w:multiLevelType w:val="hybridMultilevel"/>
    <w:tmpl w:val="302A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984359">
    <w:abstractNumId w:val="9"/>
  </w:num>
  <w:num w:numId="2" w16cid:durableId="123626540">
    <w:abstractNumId w:val="6"/>
  </w:num>
  <w:num w:numId="3" w16cid:durableId="1260942597">
    <w:abstractNumId w:val="4"/>
  </w:num>
  <w:num w:numId="4" w16cid:durableId="1366518833">
    <w:abstractNumId w:val="17"/>
  </w:num>
  <w:num w:numId="5" w16cid:durableId="1416438395">
    <w:abstractNumId w:val="22"/>
  </w:num>
  <w:num w:numId="6" w16cid:durableId="1572109590">
    <w:abstractNumId w:val="23"/>
  </w:num>
  <w:num w:numId="7" w16cid:durableId="1663317012">
    <w:abstractNumId w:val="7"/>
  </w:num>
  <w:num w:numId="8" w16cid:durableId="1765806234">
    <w:abstractNumId w:val="1"/>
  </w:num>
  <w:num w:numId="9" w16cid:durableId="18091245">
    <w:abstractNumId w:val="2"/>
  </w:num>
  <w:num w:numId="10" w16cid:durableId="1819570419">
    <w:abstractNumId w:val="20"/>
  </w:num>
  <w:num w:numId="11" w16cid:durableId="1880849718">
    <w:abstractNumId w:val="5"/>
  </w:num>
  <w:num w:numId="12" w16cid:durableId="1912616548">
    <w:abstractNumId w:val="13"/>
  </w:num>
  <w:num w:numId="13" w16cid:durableId="199516287">
    <w:abstractNumId w:val="10"/>
  </w:num>
  <w:num w:numId="14" w16cid:durableId="2010521651">
    <w:abstractNumId w:val="3"/>
  </w:num>
  <w:num w:numId="15" w16cid:durableId="201214600">
    <w:abstractNumId w:val="11"/>
  </w:num>
  <w:num w:numId="16" w16cid:durableId="249241707">
    <w:abstractNumId w:val="15"/>
  </w:num>
  <w:num w:numId="17" w16cid:durableId="282423352">
    <w:abstractNumId w:val="19"/>
  </w:num>
  <w:num w:numId="18" w16cid:durableId="359627702">
    <w:abstractNumId w:val="8"/>
  </w:num>
  <w:num w:numId="19" w16cid:durableId="412823327">
    <w:abstractNumId w:val="0"/>
  </w:num>
  <w:num w:numId="20" w16cid:durableId="43256894">
    <w:abstractNumId w:val="14"/>
  </w:num>
  <w:num w:numId="21" w16cid:durableId="567417591">
    <w:abstractNumId w:val="16"/>
  </w:num>
  <w:num w:numId="22" w16cid:durableId="585185777">
    <w:abstractNumId w:val="18"/>
  </w:num>
  <w:num w:numId="23" w16cid:durableId="772431491">
    <w:abstractNumId w:val="21"/>
  </w:num>
  <w:num w:numId="24" w16cid:durableId="1137256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0291A0"/>
    <w:rsid w:val="00000BA4"/>
    <w:rsid w:val="00001B12"/>
    <w:rsid w:val="00002EC8"/>
    <w:rsid w:val="0001119F"/>
    <w:rsid w:val="000162F0"/>
    <w:rsid w:val="00016C44"/>
    <w:rsid w:val="00021EC7"/>
    <w:rsid w:val="000228BB"/>
    <w:rsid w:val="00026531"/>
    <w:rsid w:val="00034377"/>
    <w:rsid w:val="00040903"/>
    <w:rsid w:val="00043200"/>
    <w:rsid w:val="00047F21"/>
    <w:rsid w:val="00051AC9"/>
    <w:rsid w:val="0005505B"/>
    <w:rsid w:val="00066364"/>
    <w:rsid w:val="00066EE6"/>
    <w:rsid w:val="00070A4B"/>
    <w:rsid w:val="0007406B"/>
    <w:rsid w:val="00074FA2"/>
    <w:rsid w:val="000756C3"/>
    <w:rsid w:val="00083AAA"/>
    <w:rsid w:val="0008412E"/>
    <w:rsid w:val="00092601"/>
    <w:rsid w:val="000A14DA"/>
    <w:rsid w:val="000A26B9"/>
    <w:rsid w:val="000A357F"/>
    <w:rsid w:val="000A47CC"/>
    <w:rsid w:val="000B00CD"/>
    <w:rsid w:val="000B2058"/>
    <w:rsid w:val="000B57DF"/>
    <w:rsid w:val="000C0F3F"/>
    <w:rsid w:val="000C6B6B"/>
    <w:rsid w:val="000D181B"/>
    <w:rsid w:val="000D579A"/>
    <w:rsid w:val="000E060F"/>
    <w:rsid w:val="000E27C8"/>
    <w:rsid w:val="000E5FC8"/>
    <w:rsid w:val="000E7E28"/>
    <w:rsid w:val="000F0626"/>
    <w:rsid w:val="000F25D1"/>
    <w:rsid w:val="000F3C38"/>
    <w:rsid w:val="000F5901"/>
    <w:rsid w:val="000F79D0"/>
    <w:rsid w:val="00100422"/>
    <w:rsid w:val="0010244A"/>
    <w:rsid w:val="00115CA6"/>
    <w:rsid w:val="00117354"/>
    <w:rsid w:val="001229FB"/>
    <w:rsid w:val="0012575A"/>
    <w:rsid w:val="00125FC0"/>
    <w:rsid w:val="001268A7"/>
    <w:rsid w:val="00141528"/>
    <w:rsid w:val="0014246F"/>
    <w:rsid w:val="00144283"/>
    <w:rsid w:val="001444AB"/>
    <w:rsid w:val="0014666F"/>
    <w:rsid w:val="0015057E"/>
    <w:rsid w:val="00150C2C"/>
    <w:rsid w:val="00152DED"/>
    <w:rsid w:val="00153B12"/>
    <w:rsid w:val="00155506"/>
    <w:rsid w:val="001569B1"/>
    <w:rsid w:val="0015796E"/>
    <w:rsid w:val="0016628C"/>
    <w:rsid w:val="00170D61"/>
    <w:rsid w:val="00172A83"/>
    <w:rsid w:val="00173EAC"/>
    <w:rsid w:val="00177326"/>
    <w:rsid w:val="00186EDE"/>
    <w:rsid w:val="001946E0"/>
    <w:rsid w:val="00194BCC"/>
    <w:rsid w:val="00197013"/>
    <w:rsid w:val="001A1EE3"/>
    <w:rsid w:val="001B7A3F"/>
    <w:rsid w:val="001C19B2"/>
    <w:rsid w:val="001D0537"/>
    <w:rsid w:val="001D324B"/>
    <w:rsid w:val="001D3B46"/>
    <w:rsid w:val="001D63E6"/>
    <w:rsid w:val="001E25C3"/>
    <w:rsid w:val="001E5CCB"/>
    <w:rsid w:val="001F24AD"/>
    <w:rsid w:val="001F42F7"/>
    <w:rsid w:val="00201C33"/>
    <w:rsid w:val="002029CE"/>
    <w:rsid w:val="00202A97"/>
    <w:rsid w:val="0020657F"/>
    <w:rsid w:val="00206AFE"/>
    <w:rsid w:val="00213BB0"/>
    <w:rsid w:val="00217248"/>
    <w:rsid w:val="00224272"/>
    <w:rsid w:val="00225BC3"/>
    <w:rsid w:val="00235E79"/>
    <w:rsid w:val="00242E1B"/>
    <w:rsid w:val="002457D8"/>
    <w:rsid w:val="00246958"/>
    <w:rsid w:val="002577E5"/>
    <w:rsid w:val="00260722"/>
    <w:rsid w:val="0026229F"/>
    <w:rsid w:val="00262934"/>
    <w:rsid w:val="002732C9"/>
    <w:rsid w:val="00273A66"/>
    <w:rsid w:val="00280941"/>
    <w:rsid w:val="00284817"/>
    <w:rsid w:val="002B5750"/>
    <w:rsid w:val="002B5847"/>
    <w:rsid w:val="002C00C9"/>
    <w:rsid w:val="002C5124"/>
    <w:rsid w:val="002E0455"/>
    <w:rsid w:val="002E145B"/>
    <w:rsid w:val="002E1B33"/>
    <w:rsid w:val="002E3133"/>
    <w:rsid w:val="002E3998"/>
    <w:rsid w:val="002E6D37"/>
    <w:rsid w:val="002E70F6"/>
    <w:rsid w:val="002F1C9C"/>
    <w:rsid w:val="002F604B"/>
    <w:rsid w:val="002F6CFA"/>
    <w:rsid w:val="003100C6"/>
    <w:rsid w:val="00315777"/>
    <w:rsid w:val="00316A60"/>
    <w:rsid w:val="00321167"/>
    <w:rsid w:val="00327BE2"/>
    <w:rsid w:val="00333F3F"/>
    <w:rsid w:val="003351F7"/>
    <w:rsid w:val="00336B85"/>
    <w:rsid w:val="0033722B"/>
    <w:rsid w:val="003449B5"/>
    <w:rsid w:val="00346F32"/>
    <w:rsid w:val="00355492"/>
    <w:rsid w:val="00357053"/>
    <w:rsid w:val="00361597"/>
    <w:rsid w:val="003629DA"/>
    <w:rsid w:val="00362B11"/>
    <w:rsid w:val="00363E81"/>
    <w:rsid w:val="00364088"/>
    <w:rsid w:val="00364509"/>
    <w:rsid w:val="00372D1D"/>
    <w:rsid w:val="003822CA"/>
    <w:rsid w:val="00385DA5"/>
    <w:rsid w:val="003A3640"/>
    <w:rsid w:val="003A4C16"/>
    <w:rsid w:val="003A4C43"/>
    <w:rsid w:val="003A627A"/>
    <w:rsid w:val="003B4934"/>
    <w:rsid w:val="003C0334"/>
    <w:rsid w:val="003C5663"/>
    <w:rsid w:val="003C5879"/>
    <w:rsid w:val="003D4CC8"/>
    <w:rsid w:val="003D5DC2"/>
    <w:rsid w:val="003D70B7"/>
    <w:rsid w:val="003D70F7"/>
    <w:rsid w:val="003E0956"/>
    <w:rsid w:val="003E1225"/>
    <w:rsid w:val="003E371E"/>
    <w:rsid w:val="003E3A58"/>
    <w:rsid w:val="003E7D4D"/>
    <w:rsid w:val="003F2410"/>
    <w:rsid w:val="003F5DEB"/>
    <w:rsid w:val="0040430A"/>
    <w:rsid w:val="004103F6"/>
    <w:rsid w:val="00413C92"/>
    <w:rsid w:val="0041591A"/>
    <w:rsid w:val="00424D41"/>
    <w:rsid w:val="00427EAA"/>
    <w:rsid w:val="00432943"/>
    <w:rsid w:val="0043386D"/>
    <w:rsid w:val="00435037"/>
    <w:rsid w:val="004356D8"/>
    <w:rsid w:val="004411BB"/>
    <w:rsid w:val="0044221F"/>
    <w:rsid w:val="00443713"/>
    <w:rsid w:val="004452ED"/>
    <w:rsid w:val="00451F89"/>
    <w:rsid w:val="00452EDA"/>
    <w:rsid w:val="00454952"/>
    <w:rsid w:val="00460FCF"/>
    <w:rsid w:val="0046374B"/>
    <w:rsid w:val="00464BC1"/>
    <w:rsid w:val="00466025"/>
    <w:rsid w:val="00467E9C"/>
    <w:rsid w:val="00472F19"/>
    <w:rsid w:val="00473EA5"/>
    <w:rsid w:val="0048077A"/>
    <w:rsid w:val="0048658D"/>
    <w:rsid w:val="0049031F"/>
    <w:rsid w:val="00490E75"/>
    <w:rsid w:val="00493DBF"/>
    <w:rsid w:val="004949D8"/>
    <w:rsid w:val="00495E6A"/>
    <w:rsid w:val="0049653F"/>
    <w:rsid w:val="0049689C"/>
    <w:rsid w:val="004A0E96"/>
    <w:rsid w:val="004A32AC"/>
    <w:rsid w:val="004A32BE"/>
    <w:rsid w:val="004A43F8"/>
    <w:rsid w:val="004B016E"/>
    <w:rsid w:val="004B024B"/>
    <w:rsid w:val="004B1C87"/>
    <w:rsid w:val="004C10A0"/>
    <w:rsid w:val="004C4042"/>
    <w:rsid w:val="004D0797"/>
    <w:rsid w:val="004E1BF7"/>
    <w:rsid w:val="004E1D9A"/>
    <w:rsid w:val="004E1F9E"/>
    <w:rsid w:val="004E4C20"/>
    <w:rsid w:val="004E6332"/>
    <w:rsid w:val="004F19E8"/>
    <w:rsid w:val="004F2059"/>
    <w:rsid w:val="004F6C59"/>
    <w:rsid w:val="0050270B"/>
    <w:rsid w:val="00516975"/>
    <w:rsid w:val="005202E8"/>
    <w:rsid w:val="0052325B"/>
    <w:rsid w:val="00526646"/>
    <w:rsid w:val="005331A8"/>
    <w:rsid w:val="0054303E"/>
    <w:rsid w:val="00545015"/>
    <w:rsid w:val="0054537F"/>
    <w:rsid w:val="00546C49"/>
    <w:rsid w:val="005527D8"/>
    <w:rsid w:val="0055295F"/>
    <w:rsid w:val="0055325B"/>
    <w:rsid w:val="00553798"/>
    <w:rsid w:val="00557131"/>
    <w:rsid w:val="005617C1"/>
    <w:rsid w:val="00567C70"/>
    <w:rsid w:val="00580F00"/>
    <w:rsid w:val="005833BA"/>
    <w:rsid w:val="005878BD"/>
    <w:rsid w:val="00590C05"/>
    <w:rsid w:val="00592193"/>
    <w:rsid w:val="00593285"/>
    <w:rsid w:val="005940CD"/>
    <w:rsid w:val="005A2C77"/>
    <w:rsid w:val="005A4842"/>
    <w:rsid w:val="005A790F"/>
    <w:rsid w:val="005B2466"/>
    <w:rsid w:val="005B259D"/>
    <w:rsid w:val="005B2E06"/>
    <w:rsid w:val="005B504C"/>
    <w:rsid w:val="005C1BC5"/>
    <w:rsid w:val="005C3A2B"/>
    <w:rsid w:val="005C6D29"/>
    <w:rsid w:val="005C7CC0"/>
    <w:rsid w:val="005D04EC"/>
    <w:rsid w:val="005D1780"/>
    <w:rsid w:val="005D1DDE"/>
    <w:rsid w:val="005D5D0D"/>
    <w:rsid w:val="005D63B0"/>
    <w:rsid w:val="005E10A9"/>
    <w:rsid w:val="005E5404"/>
    <w:rsid w:val="005F25C4"/>
    <w:rsid w:val="006031E9"/>
    <w:rsid w:val="0060351F"/>
    <w:rsid w:val="00607D38"/>
    <w:rsid w:val="00615A1B"/>
    <w:rsid w:val="00624828"/>
    <w:rsid w:val="00640A88"/>
    <w:rsid w:val="006419DD"/>
    <w:rsid w:val="00644151"/>
    <w:rsid w:val="00647E16"/>
    <w:rsid w:val="006509AC"/>
    <w:rsid w:val="006512EC"/>
    <w:rsid w:val="00654264"/>
    <w:rsid w:val="00664EC9"/>
    <w:rsid w:val="00670B61"/>
    <w:rsid w:val="00675D33"/>
    <w:rsid w:val="00675F18"/>
    <w:rsid w:val="0068216B"/>
    <w:rsid w:val="006836D6"/>
    <w:rsid w:val="00684DA9"/>
    <w:rsid w:val="00686F25"/>
    <w:rsid w:val="006B12A3"/>
    <w:rsid w:val="006B1DFD"/>
    <w:rsid w:val="006B5250"/>
    <w:rsid w:val="006C0162"/>
    <w:rsid w:val="006C0891"/>
    <w:rsid w:val="006D186B"/>
    <w:rsid w:val="006D37E3"/>
    <w:rsid w:val="006D3B4E"/>
    <w:rsid w:val="006D70A7"/>
    <w:rsid w:val="006E7309"/>
    <w:rsid w:val="006F0B3A"/>
    <w:rsid w:val="00714673"/>
    <w:rsid w:val="00726662"/>
    <w:rsid w:val="00726B5B"/>
    <w:rsid w:val="00727161"/>
    <w:rsid w:val="00745576"/>
    <w:rsid w:val="0076317C"/>
    <w:rsid w:val="00776355"/>
    <w:rsid w:val="00776FC2"/>
    <w:rsid w:val="00785A03"/>
    <w:rsid w:val="00786314"/>
    <w:rsid w:val="00786E77"/>
    <w:rsid w:val="00787036"/>
    <w:rsid w:val="00796550"/>
    <w:rsid w:val="00796FDF"/>
    <w:rsid w:val="007A22E9"/>
    <w:rsid w:val="007A5DEA"/>
    <w:rsid w:val="007A5FAF"/>
    <w:rsid w:val="007B43DA"/>
    <w:rsid w:val="007C4D20"/>
    <w:rsid w:val="007C65FB"/>
    <w:rsid w:val="007C9F04"/>
    <w:rsid w:val="007D08FF"/>
    <w:rsid w:val="007D1D8D"/>
    <w:rsid w:val="007D298F"/>
    <w:rsid w:val="007D6B05"/>
    <w:rsid w:val="007E47CF"/>
    <w:rsid w:val="007E4AEC"/>
    <w:rsid w:val="007E5FBB"/>
    <w:rsid w:val="007F3AD9"/>
    <w:rsid w:val="00812928"/>
    <w:rsid w:val="00813B60"/>
    <w:rsid w:val="00816112"/>
    <w:rsid w:val="0081648A"/>
    <w:rsid w:val="00816DA4"/>
    <w:rsid w:val="008256C3"/>
    <w:rsid w:val="008323F5"/>
    <w:rsid w:val="0084072E"/>
    <w:rsid w:val="008438DB"/>
    <w:rsid w:val="00846F29"/>
    <w:rsid w:val="008517C2"/>
    <w:rsid w:val="00853812"/>
    <w:rsid w:val="00860CB8"/>
    <w:rsid w:val="00861FF7"/>
    <w:rsid w:val="00865EDA"/>
    <w:rsid w:val="00866326"/>
    <w:rsid w:val="008759E2"/>
    <w:rsid w:val="008801D0"/>
    <w:rsid w:val="0088069A"/>
    <w:rsid w:val="00880AFC"/>
    <w:rsid w:val="00880CDC"/>
    <w:rsid w:val="00884178"/>
    <w:rsid w:val="00894EC9"/>
    <w:rsid w:val="008A0CF0"/>
    <w:rsid w:val="008A564E"/>
    <w:rsid w:val="008B0515"/>
    <w:rsid w:val="008B2A87"/>
    <w:rsid w:val="008B3040"/>
    <w:rsid w:val="008B5EB4"/>
    <w:rsid w:val="008B7268"/>
    <w:rsid w:val="008C1598"/>
    <w:rsid w:val="008D41A2"/>
    <w:rsid w:val="008E0257"/>
    <w:rsid w:val="008E1FC2"/>
    <w:rsid w:val="008E622A"/>
    <w:rsid w:val="008E622D"/>
    <w:rsid w:val="008E6C5F"/>
    <w:rsid w:val="008F4B9F"/>
    <w:rsid w:val="00900315"/>
    <w:rsid w:val="00901118"/>
    <w:rsid w:val="009118D3"/>
    <w:rsid w:val="00912A1B"/>
    <w:rsid w:val="00921C3B"/>
    <w:rsid w:val="009261EB"/>
    <w:rsid w:val="00940BB9"/>
    <w:rsid w:val="00943023"/>
    <w:rsid w:val="00944AB3"/>
    <w:rsid w:val="009457E0"/>
    <w:rsid w:val="00946E8E"/>
    <w:rsid w:val="00950FA9"/>
    <w:rsid w:val="00951B1A"/>
    <w:rsid w:val="00961DED"/>
    <w:rsid w:val="00961FD9"/>
    <w:rsid w:val="009705C8"/>
    <w:rsid w:val="0098363E"/>
    <w:rsid w:val="0098728C"/>
    <w:rsid w:val="009877AF"/>
    <w:rsid w:val="00993CBC"/>
    <w:rsid w:val="00995D3D"/>
    <w:rsid w:val="009A275D"/>
    <w:rsid w:val="009C0C54"/>
    <w:rsid w:val="009C7EF4"/>
    <w:rsid w:val="009D1543"/>
    <w:rsid w:val="009D45FA"/>
    <w:rsid w:val="009D6DFD"/>
    <w:rsid w:val="009D7E6A"/>
    <w:rsid w:val="009E0DBC"/>
    <w:rsid w:val="009F14B1"/>
    <w:rsid w:val="009F159D"/>
    <w:rsid w:val="009F6D93"/>
    <w:rsid w:val="00A010B9"/>
    <w:rsid w:val="00A02993"/>
    <w:rsid w:val="00A03664"/>
    <w:rsid w:val="00A071CB"/>
    <w:rsid w:val="00A115D9"/>
    <w:rsid w:val="00A11E51"/>
    <w:rsid w:val="00A13880"/>
    <w:rsid w:val="00A16072"/>
    <w:rsid w:val="00A16725"/>
    <w:rsid w:val="00A208C5"/>
    <w:rsid w:val="00A20AA0"/>
    <w:rsid w:val="00A2139F"/>
    <w:rsid w:val="00A21F1B"/>
    <w:rsid w:val="00A25D55"/>
    <w:rsid w:val="00A26F7F"/>
    <w:rsid w:val="00A31867"/>
    <w:rsid w:val="00A33BBC"/>
    <w:rsid w:val="00A3673E"/>
    <w:rsid w:val="00A37B98"/>
    <w:rsid w:val="00A40DB0"/>
    <w:rsid w:val="00A45640"/>
    <w:rsid w:val="00A45EE3"/>
    <w:rsid w:val="00A5086A"/>
    <w:rsid w:val="00A55EF6"/>
    <w:rsid w:val="00A57CE9"/>
    <w:rsid w:val="00A6219F"/>
    <w:rsid w:val="00A64295"/>
    <w:rsid w:val="00A65C54"/>
    <w:rsid w:val="00A70C4C"/>
    <w:rsid w:val="00A73586"/>
    <w:rsid w:val="00A8086B"/>
    <w:rsid w:val="00A810BB"/>
    <w:rsid w:val="00A81861"/>
    <w:rsid w:val="00A84C72"/>
    <w:rsid w:val="00A8564B"/>
    <w:rsid w:val="00A86DDD"/>
    <w:rsid w:val="00A914B7"/>
    <w:rsid w:val="00A9329E"/>
    <w:rsid w:val="00A94191"/>
    <w:rsid w:val="00A97D24"/>
    <w:rsid w:val="00AA46EC"/>
    <w:rsid w:val="00AA7D77"/>
    <w:rsid w:val="00AB27C1"/>
    <w:rsid w:val="00AB33DD"/>
    <w:rsid w:val="00AC2AC7"/>
    <w:rsid w:val="00AC5478"/>
    <w:rsid w:val="00AD2929"/>
    <w:rsid w:val="00AD353B"/>
    <w:rsid w:val="00AE0411"/>
    <w:rsid w:val="00AE32D8"/>
    <w:rsid w:val="00AE4DB9"/>
    <w:rsid w:val="00AF0731"/>
    <w:rsid w:val="00AF2AB9"/>
    <w:rsid w:val="00B0218D"/>
    <w:rsid w:val="00B02344"/>
    <w:rsid w:val="00B0420A"/>
    <w:rsid w:val="00B05ED8"/>
    <w:rsid w:val="00B140FE"/>
    <w:rsid w:val="00B14FEA"/>
    <w:rsid w:val="00B214B0"/>
    <w:rsid w:val="00B22006"/>
    <w:rsid w:val="00B433AB"/>
    <w:rsid w:val="00B44FB5"/>
    <w:rsid w:val="00B53881"/>
    <w:rsid w:val="00B56440"/>
    <w:rsid w:val="00B567B8"/>
    <w:rsid w:val="00B60D18"/>
    <w:rsid w:val="00B61ACE"/>
    <w:rsid w:val="00B65850"/>
    <w:rsid w:val="00B6593F"/>
    <w:rsid w:val="00B7633F"/>
    <w:rsid w:val="00B80367"/>
    <w:rsid w:val="00B81124"/>
    <w:rsid w:val="00B90263"/>
    <w:rsid w:val="00B905E9"/>
    <w:rsid w:val="00BA3F62"/>
    <w:rsid w:val="00BA6840"/>
    <w:rsid w:val="00BA7C64"/>
    <w:rsid w:val="00BB3432"/>
    <w:rsid w:val="00BB4AB2"/>
    <w:rsid w:val="00BB57E7"/>
    <w:rsid w:val="00BC02F5"/>
    <w:rsid w:val="00BC176D"/>
    <w:rsid w:val="00BC2175"/>
    <w:rsid w:val="00BD4082"/>
    <w:rsid w:val="00BE4E85"/>
    <w:rsid w:val="00BE751E"/>
    <w:rsid w:val="00BE7819"/>
    <w:rsid w:val="00BF1220"/>
    <w:rsid w:val="00BF25FC"/>
    <w:rsid w:val="00BF2B50"/>
    <w:rsid w:val="00C1120C"/>
    <w:rsid w:val="00C1409B"/>
    <w:rsid w:val="00C271F5"/>
    <w:rsid w:val="00C367E6"/>
    <w:rsid w:val="00C43378"/>
    <w:rsid w:val="00C447AD"/>
    <w:rsid w:val="00C45FF6"/>
    <w:rsid w:val="00C51AA0"/>
    <w:rsid w:val="00C52D1C"/>
    <w:rsid w:val="00C65546"/>
    <w:rsid w:val="00C67804"/>
    <w:rsid w:val="00C71182"/>
    <w:rsid w:val="00C73DA1"/>
    <w:rsid w:val="00C73EB0"/>
    <w:rsid w:val="00C77DF4"/>
    <w:rsid w:val="00C81756"/>
    <w:rsid w:val="00C8660D"/>
    <w:rsid w:val="00C91922"/>
    <w:rsid w:val="00C92561"/>
    <w:rsid w:val="00C9294B"/>
    <w:rsid w:val="00C94DF3"/>
    <w:rsid w:val="00CB55C4"/>
    <w:rsid w:val="00CC1269"/>
    <w:rsid w:val="00CD4A4D"/>
    <w:rsid w:val="00CE24CF"/>
    <w:rsid w:val="00CE3935"/>
    <w:rsid w:val="00CE4BC3"/>
    <w:rsid w:val="00CF1F61"/>
    <w:rsid w:val="00D10D83"/>
    <w:rsid w:val="00D150C9"/>
    <w:rsid w:val="00D16FAE"/>
    <w:rsid w:val="00D20F20"/>
    <w:rsid w:val="00D23F5A"/>
    <w:rsid w:val="00D3219D"/>
    <w:rsid w:val="00D321E2"/>
    <w:rsid w:val="00D34238"/>
    <w:rsid w:val="00D40AB8"/>
    <w:rsid w:val="00D423C2"/>
    <w:rsid w:val="00D47DBA"/>
    <w:rsid w:val="00D5029F"/>
    <w:rsid w:val="00D50668"/>
    <w:rsid w:val="00D65F79"/>
    <w:rsid w:val="00D70D29"/>
    <w:rsid w:val="00D74479"/>
    <w:rsid w:val="00D75742"/>
    <w:rsid w:val="00D809D4"/>
    <w:rsid w:val="00D90621"/>
    <w:rsid w:val="00D92647"/>
    <w:rsid w:val="00D943E6"/>
    <w:rsid w:val="00D9631A"/>
    <w:rsid w:val="00D97164"/>
    <w:rsid w:val="00DA0304"/>
    <w:rsid w:val="00DA2487"/>
    <w:rsid w:val="00DA5627"/>
    <w:rsid w:val="00DA7A71"/>
    <w:rsid w:val="00DB46D6"/>
    <w:rsid w:val="00DB5FEE"/>
    <w:rsid w:val="00DB6EB6"/>
    <w:rsid w:val="00DC1A33"/>
    <w:rsid w:val="00DC7649"/>
    <w:rsid w:val="00DD59D2"/>
    <w:rsid w:val="00DE15E1"/>
    <w:rsid w:val="00DE6161"/>
    <w:rsid w:val="00DF12EC"/>
    <w:rsid w:val="00DF387F"/>
    <w:rsid w:val="00DF5500"/>
    <w:rsid w:val="00E047B6"/>
    <w:rsid w:val="00E04881"/>
    <w:rsid w:val="00E06123"/>
    <w:rsid w:val="00E0676B"/>
    <w:rsid w:val="00E16DF9"/>
    <w:rsid w:val="00E2061A"/>
    <w:rsid w:val="00E31080"/>
    <w:rsid w:val="00E33642"/>
    <w:rsid w:val="00E354EB"/>
    <w:rsid w:val="00E361DC"/>
    <w:rsid w:val="00E41FF4"/>
    <w:rsid w:val="00E53EA7"/>
    <w:rsid w:val="00E766C7"/>
    <w:rsid w:val="00E7672C"/>
    <w:rsid w:val="00E817B0"/>
    <w:rsid w:val="00E821E4"/>
    <w:rsid w:val="00E85E16"/>
    <w:rsid w:val="00E92953"/>
    <w:rsid w:val="00E93BF7"/>
    <w:rsid w:val="00EA1B5F"/>
    <w:rsid w:val="00EA3280"/>
    <w:rsid w:val="00EA413E"/>
    <w:rsid w:val="00EB572D"/>
    <w:rsid w:val="00EC0D0A"/>
    <w:rsid w:val="00EC18F4"/>
    <w:rsid w:val="00EC4CCB"/>
    <w:rsid w:val="00EC7208"/>
    <w:rsid w:val="00EF0018"/>
    <w:rsid w:val="00F003D4"/>
    <w:rsid w:val="00F01E19"/>
    <w:rsid w:val="00F05E77"/>
    <w:rsid w:val="00F07872"/>
    <w:rsid w:val="00F1116E"/>
    <w:rsid w:val="00F14C44"/>
    <w:rsid w:val="00F17519"/>
    <w:rsid w:val="00F176BB"/>
    <w:rsid w:val="00F208C9"/>
    <w:rsid w:val="00F21C1A"/>
    <w:rsid w:val="00F24AC0"/>
    <w:rsid w:val="00F303F4"/>
    <w:rsid w:val="00F35114"/>
    <w:rsid w:val="00F41A87"/>
    <w:rsid w:val="00F44159"/>
    <w:rsid w:val="00F44D8F"/>
    <w:rsid w:val="00F451E7"/>
    <w:rsid w:val="00F515DE"/>
    <w:rsid w:val="00F5269C"/>
    <w:rsid w:val="00F554CA"/>
    <w:rsid w:val="00F6088D"/>
    <w:rsid w:val="00F65EAC"/>
    <w:rsid w:val="00F6603D"/>
    <w:rsid w:val="00F67597"/>
    <w:rsid w:val="00F70DC1"/>
    <w:rsid w:val="00F71E5A"/>
    <w:rsid w:val="00F73387"/>
    <w:rsid w:val="00F76788"/>
    <w:rsid w:val="00F80D5A"/>
    <w:rsid w:val="00F82497"/>
    <w:rsid w:val="00F90C9E"/>
    <w:rsid w:val="00FA24FB"/>
    <w:rsid w:val="00FA2DAA"/>
    <w:rsid w:val="00FA3D7E"/>
    <w:rsid w:val="00FB06B1"/>
    <w:rsid w:val="00FB22BB"/>
    <w:rsid w:val="00FB2C63"/>
    <w:rsid w:val="00FC0AB5"/>
    <w:rsid w:val="00FE062C"/>
    <w:rsid w:val="00FE1BD8"/>
    <w:rsid w:val="00FE47CA"/>
    <w:rsid w:val="00FE48D2"/>
    <w:rsid w:val="00FE5915"/>
    <w:rsid w:val="00FF1EE0"/>
    <w:rsid w:val="00FF70B2"/>
    <w:rsid w:val="03B423DE"/>
    <w:rsid w:val="0413A2CC"/>
    <w:rsid w:val="0472580D"/>
    <w:rsid w:val="05EF5620"/>
    <w:rsid w:val="0606155C"/>
    <w:rsid w:val="06C4181A"/>
    <w:rsid w:val="070EA60B"/>
    <w:rsid w:val="0742ECFF"/>
    <w:rsid w:val="07A73B89"/>
    <w:rsid w:val="07E6A6F2"/>
    <w:rsid w:val="08593DD1"/>
    <w:rsid w:val="08725177"/>
    <w:rsid w:val="0882114B"/>
    <w:rsid w:val="093CD813"/>
    <w:rsid w:val="0965B1B4"/>
    <w:rsid w:val="097BAE35"/>
    <w:rsid w:val="0A1DA8A0"/>
    <w:rsid w:val="0A2C3F19"/>
    <w:rsid w:val="0A63071F"/>
    <w:rsid w:val="0AF1DB79"/>
    <w:rsid w:val="0B264CEF"/>
    <w:rsid w:val="0B9FFEE9"/>
    <w:rsid w:val="0CD64A3D"/>
    <w:rsid w:val="0D30D3BD"/>
    <w:rsid w:val="0DB19FAF"/>
    <w:rsid w:val="0EC2DAAC"/>
    <w:rsid w:val="104D8D1F"/>
    <w:rsid w:val="1347FA03"/>
    <w:rsid w:val="13E69039"/>
    <w:rsid w:val="14DF2F70"/>
    <w:rsid w:val="154EFD7E"/>
    <w:rsid w:val="158EEBFC"/>
    <w:rsid w:val="15C09BFA"/>
    <w:rsid w:val="16E46C91"/>
    <w:rsid w:val="17023BDA"/>
    <w:rsid w:val="170B787B"/>
    <w:rsid w:val="17F530B6"/>
    <w:rsid w:val="17F7BC74"/>
    <w:rsid w:val="17FD4C88"/>
    <w:rsid w:val="18005E67"/>
    <w:rsid w:val="181BFB37"/>
    <w:rsid w:val="19598EB4"/>
    <w:rsid w:val="19B8C6A9"/>
    <w:rsid w:val="1A0ACAE3"/>
    <w:rsid w:val="1AC1A0E1"/>
    <w:rsid w:val="1AF0398F"/>
    <w:rsid w:val="1BB0ED10"/>
    <w:rsid w:val="1C47259E"/>
    <w:rsid w:val="1DE2AF95"/>
    <w:rsid w:val="1DFE5314"/>
    <w:rsid w:val="1E419FE0"/>
    <w:rsid w:val="1EF5A4EC"/>
    <w:rsid w:val="1FB2D7FD"/>
    <w:rsid w:val="2043879F"/>
    <w:rsid w:val="20A07D08"/>
    <w:rsid w:val="20BA216E"/>
    <w:rsid w:val="20F15D4F"/>
    <w:rsid w:val="2126790B"/>
    <w:rsid w:val="21CA7943"/>
    <w:rsid w:val="222C88D0"/>
    <w:rsid w:val="2241960B"/>
    <w:rsid w:val="22F25684"/>
    <w:rsid w:val="232E1903"/>
    <w:rsid w:val="2477AD1A"/>
    <w:rsid w:val="24857BBE"/>
    <w:rsid w:val="25BC94EB"/>
    <w:rsid w:val="26B7582A"/>
    <w:rsid w:val="2774A73C"/>
    <w:rsid w:val="28F1F236"/>
    <w:rsid w:val="294E3812"/>
    <w:rsid w:val="2A7CCA54"/>
    <w:rsid w:val="2B015C5A"/>
    <w:rsid w:val="2BDECC47"/>
    <w:rsid w:val="2C1793DA"/>
    <w:rsid w:val="2CC7E01E"/>
    <w:rsid w:val="2D5999C7"/>
    <w:rsid w:val="2E3979A4"/>
    <w:rsid w:val="2F8A6C92"/>
    <w:rsid w:val="2FE8D5C8"/>
    <w:rsid w:val="3149A1BC"/>
    <w:rsid w:val="319ACFF9"/>
    <w:rsid w:val="31B0BF9A"/>
    <w:rsid w:val="324668EF"/>
    <w:rsid w:val="3276A63C"/>
    <w:rsid w:val="32DA0DE7"/>
    <w:rsid w:val="3314A1D5"/>
    <w:rsid w:val="3392DAF2"/>
    <w:rsid w:val="33D480D5"/>
    <w:rsid w:val="33F85B9F"/>
    <w:rsid w:val="34354C57"/>
    <w:rsid w:val="34588B35"/>
    <w:rsid w:val="348BF8B7"/>
    <w:rsid w:val="35550F93"/>
    <w:rsid w:val="3637F094"/>
    <w:rsid w:val="365CE8D5"/>
    <w:rsid w:val="366C375F"/>
    <w:rsid w:val="3686B55F"/>
    <w:rsid w:val="3746602F"/>
    <w:rsid w:val="3922AE5E"/>
    <w:rsid w:val="39FF9B74"/>
    <w:rsid w:val="3AB0A274"/>
    <w:rsid w:val="3BB82202"/>
    <w:rsid w:val="3C35A867"/>
    <w:rsid w:val="3C9CB252"/>
    <w:rsid w:val="3D2781D9"/>
    <w:rsid w:val="3D6C52B2"/>
    <w:rsid w:val="3DA74A64"/>
    <w:rsid w:val="3E10AC44"/>
    <w:rsid w:val="3EC55430"/>
    <w:rsid w:val="3EEF75FB"/>
    <w:rsid w:val="3F0CE7CB"/>
    <w:rsid w:val="3F766653"/>
    <w:rsid w:val="402D53AA"/>
    <w:rsid w:val="408E37C6"/>
    <w:rsid w:val="411B35BA"/>
    <w:rsid w:val="418A43D4"/>
    <w:rsid w:val="421FA7F3"/>
    <w:rsid w:val="438D9440"/>
    <w:rsid w:val="444214E1"/>
    <w:rsid w:val="44FEC54D"/>
    <w:rsid w:val="452E91F8"/>
    <w:rsid w:val="468FD7F2"/>
    <w:rsid w:val="4762CA60"/>
    <w:rsid w:val="4781B2ED"/>
    <w:rsid w:val="47866A3F"/>
    <w:rsid w:val="47A1C2D7"/>
    <w:rsid w:val="47B1D1C1"/>
    <w:rsid w:val="4824535C"/>
    <w:rsid w:val="48512AB4"/>
    <w:rsid w:val="48575922"/>
    <w:rsid w:val="485EB797"/>
    <w:rsid w:val="493AFA8A"/>
    <w:rsid w:val="49E939A2"/>
    <w:rsid w:val="4A6836E6"/>
    <w:rsid w:val="4A79E9B0"/>
    <w:rsid w:val="4BB75074"/>
    <w:rsid w:val="4BD9B1B4"/>
    <w:rsid w:val="4D2FDD0B"/>
    <w:rsid w:val="4D575F20"/>
    <w:rsid w:val="4D5A8161"/>
    <w:rsid w:val="4D99F62C"/>
    <w:rsid w:val="4DA4F79D"/>
    <w:rsid w:val="4DB51F92"/>
    <w:rsid w:val="4DC4E709"/>
    <w:rsid w:val="4DD2367D"/>
    <w:rsid w:val="4EB4B571"/>
    <w:rsid w:val="4EE21657"/>
    <w:rsid w:val="4EEC8306"/>
    <w:rsid w:val="4EF30E5F"/>
    <w:rsid w:val="4F8EB076"/>
    <w:rsid w:val="4FA1888E"/>
    <w:rsid w:val="4FCE5FCD"/>
    <w:rsid w:val="5001ED83"/>
    <w:rsid w:val="513170A5"/>
    <w:rsid w:val="5141859F"/>
    <w:rsid w:val="51C6AE1B"/>
    <w:rsid w:val="522536F4"/>
    <w:rsid w:val="52BECE34"/>
    <w:rsid w:val="52F9EE25"/>
    <w:rsid w:val="5348506F"/>
    <w:rsid w:val="56C5E342"/>
    <w:rsid w:val="56F18D94"/>
    <w:rsid w:val="5720CC5F"/>
    <w:rsid w:val="5766B791"/>
    <w:rsid w:val="57746675"/>
    <w:rsid w:val="57EDF6BA"/>
    <w:rsid w:val="582649E4"/>
    <w:rsid w:val="58E58DFE"/>
    <w:rsid w:val="5A742036"/>
    <w:rsid w:val="5A80743D"/>
    <w:rsid w:val="5AB1B5EE"/>
    <w:rsid w:val="5BD8288C"/>
    <w:rsid w:val="5D06A76C"/>
    <w:rsid w:val="5D52A88E"/>
    <w:rsid w:val="5DDC599D"/>
    <w:rsid w:val="5DE64ECA"/>
    <w:rsid w:val="5EC19FC0"/>
    <w:rsid w:val="5F28148E"/>
    <w:rsid w:val="5F2E6163"/>
    <w:rsid w:val="5F571C89"/>
    <w:rsid w:val="60708C5B"/>
    <w:rsid w:val="61E872D7"/>
    <w:rsid w:val="638238B0"/>
    <w:rsid w:val="63DB02A5"/>
    <w:rsid w:val="6443DA92"/>
    <w:rsid w:val="64BB2CD5"/>
    <w:rsid w:val="64E60E10"/>
    <w:rsid w:val="654AD2CE"/>
    <w:rsid w:val="65641F9F"/>
    <w:rsid w:val="65EE89BC"/>
    <w:rsid w:val="65F2190A"/>
    <w:rsid w:val="66407CE1"/>
    <w:rsid w:val="67A3D3A5"/>
    <w:rsid w:val="68E118A5"/>
    <w:rsid w:val="69FCFAA6"/>
    <w:rsid w:val="6A60E833"/>
    <w:rsid w:val="6B219955"/>
    <w:rsid w:val="6B650671"/>
    <w:rsid w:val="6BB77B24"/>
    <w:rsid w:val="6C180ED0"/>
    <w:rsid w:val="6DBED7FC"/>
    <w:rsid w:val="6DC446A2"/>
    <w:rsid w:val="6E44FCB4"/>
    <w:rsid w:val="6E6C2F07"/>
    <w:rsid w:val="6F1B62C4"/>
    <w:rsid w:val="6F7F4600"/>
    <w:rsid w:val="6FEA9E36"/>
    <w:rsid w:val="706BE6DC"/>
    <w:rsid w:val="7142225E"/>
    <w:rsid w:val="71A7BAC7"/>
    <w:rsid w:val="72591ECC"/>
    <w:rsid w:val="7267A110"/>
    <w:rsid w:val="728A7D3E"/>
    <w:rsid w:val="72FBE411"/>
    <w:rsid w:val="73C7DDA3"/>
    <w:rsid w:val="745C4123"/>
    <w:rsid w:val="74AD469F"/>
    <w:rsid w:val="75ADEE38"/>
    <w:rsid w:val="75AF1B07"/>
    <w:rsid w:val="762E1F7B"/>
    <w:rsid w:val="7644E02C"/>
    <w:rsid w:val="76B4B4D9"/>
    <w:rsid w:val="780291A0"/>
    <w:rsid w:val="7821C561"/>
    <w:rsid w:val="786495AB"/>
    <w:rsid w:val="797B6D3F"/>
    <w:rsid w:val="7B5B6F20"/>
    <w:rsid w:val="7C19D0AD"/>
    <w:rsid w:val="7C789DC9"/>
    <w:rsid w:val="7CBEF8BA"/>
    <w:rsid w:val="7CE4F0D7"/>
    <w:rsid w:val="7D7A5ECB"/>
    <w:rsid w:val="7D8B06D0"/>
    <w:rsid w:val="7E36E641"/>
    <w:rsid w:val="7E41EFE1"/>
    <w:rsid w:val="7EB69467"/>
    <w:rsid w:val="7EBBEA89"/>
    <w:rsid w:val="7F614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0F2D"/>
  <w15:chartTrackingRefBased/>
  <w15:docId w15:val="{DE889EFF-FE46-4AF8-B4B1-37CA7494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D7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809D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865EDA"/>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865EDA"/>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EDA"/>
    <w:rPr>
      <w:rFonts w:eastAsiaTheme="majorEastAsia" w:cstheme="majorBidi"/>
      <w:color w:val="0F476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rsid w:val="00865EDA"/>
    <w:rPr>
      <w:rFonts w:eastAsiaTheme="majorEastAsia" w:cstheme="majorBidi"/>
      <w:i/>
      <w:iCs/>
      <w:color w:val="0F4761" w:themeColor="accent1" w:themeShade="BF"/>
      <w:kern w:val="2"/>
      <w:sz w:val="22"/>
      <w:szCs w:val="22"/>
      <w:lang w:eastAsia="en-US"/>
      <w14:ligatures w14:val="standardContextual"/>
    </w:rPr>
  </w:style>
  <w:style w:type="paragraph" w:styleId="ListParagraph">
    <w:name w:val="List Paragraph"/>
    <w:basedOn w:val="Normal"/>
    <w:uiPriority w:val="34"/>
    <w:qFormat/>
    <w:rsid w:val="00865EDA"/>
    <w:pPr>
      <w:spacing w:line="259" w:lineRule="auto"/>
      <w:ind w:left="720"/>
      <w:contextualSpacing/>
    </w:pPr>
    <w:rPr>
      <w:rFonts w:eastAsiaTheme="minorHAnsi"/>
      <w:kern w:val="2"/>
      <w:sz w:val="22"/>
      <w:szCs w:val="22"/>
      <w:lang w:eastAsia="en-US"/>
      <w14:ligatures w14:val="standardContextual"/>
    </w:rPr>
  </w:style>
  <w:style w:type="character" w:customStyle="1" w:styleId="Heading1Char">
    <w:name w:val="Heading 1 Char"/>
    <w:basedOn w:val="DefaultParagraphFont"/>
    <w:link w:val="Heading1"/>
    <w:uiPriority w:val="9"/>
    <w:rsid w:val="00AA7D77"/>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ommentText">
    <w:name w:val="annotation text"/>
    <w:basedOn w:val="Normal"/>
    <w:link w:val="CommentTextChar"/>
    <w:uiPriority w:val="99"/>
    <w:unhideWhenUsed/>
    <w:rsid w:val="00AA7D77"/>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AA7D77"/>
    <w:rPr>
      <w:rFonts w:eastAsiaTheme="minorHAnsi"/>
      <w:kern w:val="2"/>
      <w:sz w:val="20"/>
      <w:szCs w:val="20"/>
      <w:lang w:eastAsia="en-US"/>
      <w14:ligatures w14:val="standardContextual"/>
    </w:rPr>
  </w:style>
  <w:style w:type="character" w:styleId="CommentReference">
    <w:name w:val="annotation reference"/>
    <w:basedOn w:val="DefaultParagraphFont"/>
    <w:uiPriority w:val="99"/>
    <w:semiHidden/>
    <w:unhideWhenUsed/>
    <w:rsid w:val="00AA7D77"/>
    <w:rPr>
      <w:sz w:val="16"/>
      <w:szCs w:val="16"/>
    </w:rPr>
  </w:style>
  <w:style w:type="paragraph" w:styleId="CommentSubject">
    <w:name w:val="annotation subject"/>
    <w:basedOn w:val="CommentText"/>
    <w:next w:val="CommentText"/>
    <w:link w:val="CommentSubjectChar"/>
    <w:uiPriority w:val="99"/>
    <w:semiHidden/>
    <w:unhideWhenUsed/>
    <w:rsid w:val="00860CB8"/>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860CB8"/>
    <w:rPr>
      <w:rFonts w:eastAsiaTheme="minorHAnsi"/>
      <w:b/>
      <w:bCs/>
      <w:kern w:val="2"/>
      <w:sz w:val="20"/>
      <w:szCs w:val="20"/>
      <w:lang w:eastAsia="en-US"/>
      <w14:ligatures w14:val="standardContextual"/>
    </w:rPr>
  </w:style>
  <w:style w:type="character" w:customStyle="1" w:styleId="Heading2Char">
    <w:name w:val="Heading 2 Char"/>
    <w:basedOn w:val="DefaultParagraphFont"/>
    <w:link w:val="Heading2"/>
    <w:uiPriority w:val="9"/>
    <w:rsid w:val="00D809D4"/>
    <w:rPr>
      <w:rFonts w:asciiTheme="majorHAnsi" w:eastAsiaTheme="majorEastAsia" w:hAnsiTheme="majorHAnsi" w:cstheme="majorBidi"/>
      <w:color w:val="0F4761" w:themeColor="accent1" w:themeShade="BF"/>
      <w:sz w:val="26"/>
      <w:szCs w:val="26"/>
    </w:rPr>
  </w:style>
  <w:style w:type="character" w:styleId="Mention">
    <w:name w:val="Mention"/>
    <w:basedOn w:val="DefaultParagraphFont"/>
    <w:uiPriority w:val="99"/>
    <w:unhideWhenUsed/>
    <w:rsid w:val="00E41FF4"/>
    <w:rPr>
      <w:color w:val="2B579A"/>
      <w:shd w:val="clear" w:color="auto" w:fill="E1DFDD"/>
    </w:rPr>
  </w:style>
  <w:style w:type="paragraph" w:styleId="Header">
    <w:name w:val="header"/>
    <w:basedOn w:val="Normal"/>
    <w:link w:val="HeaderChar"/>
    <w:uiPriority w:val="99"/>
    <w:unhideWhenUsed/>
    <w:rsid w:val="00675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5D1"/>
  </w:style>
  <w:style w:type="paragraph" w:styleId="Footer">
    <w:name w:val="footer"/>
    <w:basedOn w:val="Normal"/>
    <w:link w:val="FooterChar"/>
    <w:uiPriority w:val="99"/>
    <w:unhideWhenUsed/>
    <w:rsid w:val="00675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0d88b8-1c87-439f-848d-ad442d2f6fd5" xsi:nil="true"/>
    <lcf76f155ced4ddcb4097134ff3c332f xmlns="aa4f95bb-7d2f-4b2d-a295-cd7f2008eb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9410AB910559439384CFAB4224DCAD" ma:contentTypeVersion="16" ma:contentTypeDescription="Create a new document." ma:contentTypeScope="" ma:versionID="d385ed6273c03de868fbe5b78e29e039">
  <xsd:schema xmlns:xsd="http://www.w3.org/2001/XMLSchema" xmlns:xs="http://www.w3.org/2001/XMLSchema" xmlns:p="http://schemas.microsoft.com/office/2006/metadata/properties" xmlns:ns2="aa4f95bb-7d2f-4b2d-a295-cd7f2008ebaf" xmlns:ns3="210d88b8-1c87-439f-848d-ad442d2f6fd5" targetNamespace="http://schemas.microsoft.com/office/2006/metadata/properties" ma:root="true" ma:fieldsID="1fac5b636d9969c9544318649ab86bf0" ns2:_="" ns3:_="">
    <xsd:import namespace="aa4f95bb-7d2f-4b2d-a295-cd7f2008ebaf"/>
    <xsd:import namespace="210d88b8-1c87-439f-848d-ad442d2f6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f95bb-7d2f-4b2d-a295-cd7f2008e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6f060f-ba47-4fd8-a781-7f9e57c5c42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d88b8-1c87-439f-848d-ad442d2f6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715e7c-66c9-4ad1-ab12-0f1f24e06d29}" ma:internalName="TaxCatchAll" ma:showField="CatchAllData" ma:web="210d88b8-1c87-439f-848d-ad442d2f6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EF83B-A465-424F-9AAA-C85F76FAC195}">
  <ds:schemaRefs>
    <ds:schemaRef ds:uri="http://schemas.microsoft.com/sharepoint/v3/contenttype/forms"/>
  </ds:schemaRefs>
</ds:datastoreItem>
</file>

<file path=customXml/itemProps2.xml><?xml version="1.0" encoding="utf-8"?>
<ds:datastoreItem xmlns:ds="http://schemas.openxmlformats.org/officeDocument/2006/customXml" ds:itemID="{B186C80D-B17E-401B-9686-3F3D1DEA1941}">
  <ds:schemaRefs>
    <ds:schemaRef ds:uri="http://schemas.microsoft.com/office/2006/metadata/properties"/>
    <ds:schemaRef ds:uri="http://schemas.microsoft.com/office/infopath/2007/PartnerControls"/>
    <ds:schemaRef ds:uri="210d88b8-1c87-439f-848d-ad442d2f6fd5"/>
    <ds:schemaRef ds:uri="aa4f95bb-7d2f-4b2d-a295-cd7f2008ebaf"/>
  </ds:schemaRefs>
</ds:datastoreItem>
</file>

<file path=customXml/itemProps3.xml><?xml version="1.0" encoding="utf-8"?>
<ds:datastoreItem xmlns:ds="http://schemas.openxmlformats.org/officeDocument/2006/customXml" ds:itemID="{4682F159-1168-4EFD-80E7-7C332163B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f95bb-7d2f-4b2d-a295-cd7f2008ebaf"/>
    <ds:schemaRef ds:uri="210d88b8-1c87-439f-848d-ad442d2f6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1679</Words>
  <Characters>10454</Characters>
  <Application>Microsoft Office Word</Application>
  <DocSecurity>0</DocSecurity>
  <Lines>196</Lines>
  <Paragraphs>97</Paragraphs>
  <ScaleCrop>false</ScaleCrop>
  <Company/>
  <LinksUpToDate>false</LinksUpToDate>
  <CharactersWithSpaces>12142</CharactersWithSpaces>
  <SharedDoc>false</SharedDoc>
  <HLinks>
    <vt:vector size="6" baseType="variant">
      <vt:variant>
        <vt:i4>6815749</vt:i4>
      </vt:variant>
      <vt:variant>
        <vt:i4>0</vt:i4>
      </vt:variant>
      <vt:variant>
        <vt:i4>0</vt:i4>
      </vt:variant>
      <vt:variant>
        <vt:i4>5</vt:i4>
      </vt:variant>
      <vt:variant>
        <vt:lpwstr>mailto:Sara.Aresco@faithbeliefforum.org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Alderton</dc:creator>
  <cp:keywords/>
  <dc:description/>
  <cp:lastModifiedBy>Sara Aresco</cp:lastModifiedBy>
  <cp:revision>219</cp:revision>
  <dcterms:created xsi:type="dcterms:W3CDTF">2026-03-27T03:52:00Z</dcterms:created>
  <dcterms:modified xsi:type="dcterms:W3CDTF">2026-04-13T13:31:00Z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0x0101000D9410AB910559439384CFAB4224DCAD</vt:lpwstr>
  </property>
  <property fmtid="{D5CDD505-2E9C-101B-9397-08002B2CF9AE}" pid="3" name="MediaServiceImageTags">
    <vt:lpwstr/>
  </property>
</Properties>
</file>