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7CFABD" w14:textId="77777777" w:rsidR="00FC1A9E" w:rsidRDefault="00FC1A9E" w:rsidP="00FC1A9E">
      <w:r>
        <w:rPr>
          <w:noProof/>
        </w:rPr>
        <w:drawing>
          <wp:inline distT="0" distB="0" distL="0" distR="0" wp14:anchorId="4EF48FBB" wp14:editId="2EE7E7A5">
            <wp:extent cx="1668780" cy="360045"/>
            <wp:effectExtent l="0" t="0" r="7620" b="1905"/>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l="8739" t="24187" r="9414" b="21556"/>
                    <a:stretch/>
                  </pic:blipFill>
                  <pic:spPr bwMode="auto">
                    <a:xfrm>
                      <a:off x="0" y="0"/>
                      <a:ext cx="1668780" cy="360045"/>
                    </a:xfrm>
                    <a:prstGeom prst="rect">
                      <a:avLst/>
                    </a:prstGeom>
                    <a:ln>
                      <a:noFill/>
                    </a:ln>
                    <a:extLst>
                      <a:ext uri="{53640926-AAD7-44D8-BBD7-CCE9431645EC}">
                        <a14:shadowObscured xmlns:a14="http://schemas.microsoft.com/office/drawing/2010/main"/>
                      </a:ext>
                    </a:extLst>
                  </pic:spPr>
                </pic:pic>
              </a:graphicData>
            </a:graphic>
          </wp:inline>
        </w:drawing>
      </w:r>
    </w:p>
    <w:p w14:paraId="71AC017E" w14:textId="77777777" w:rsidR="00FC1A9E" w:rsidRDefault="00FC1A9E" w:rsidP="00FC1A9E"/>
    <w:p w14:paraId="6EC240FF" w14:textId="3F13E755" w:rsidR="00FC1A9E" w:rsidRDefault="00FC1A9E" w:rsidP="00FC1A9E">
      <w:pPr>
        <w:rPr>
          <w:b/>
          <w:szCs w:val="28"/>
        </w:rPr>
      </w:pPr>
      <w:r>
        <w:rPr>
          <w:b/>
          <w:szCs w:val="28"/>
        </w:rPr>
        <w:t xml:space="preserve">JOB TITLE </w:t>
      </w:r>
      <w:r w:rsidR="006163A0">
        <w:rPr>
          <w:b/>
          <w:szCs w:val="28"/>
        </w:rPr>
        <w:t>Patient Information Manager</w:t>
      </w:r>
    </w:p>
    <w:p w14:paraId="2D446B27" w14:textId="302EC0F6" w:rsidR="00FC1A9E" w:rsidRDefault="00FC1A9E" w:rsidP="00FC1A9E">
      <w:pPr>
        <w:rPr>
          <w:b/>
        </w:rPr>
      </w:pPr>
      <w:r>
        <w:rPr>
          <w:b/>
        </w:rPr>
        <w:t>FULL TIME</w:t>
      </w:r>
      <w:r w:rsidR="006163A0">
        <w:rPr>
          <w:b/>
        </w:rPr>
        <w:t xml:space="preserve"> 37.5 hours</w:t>
      </w:r>
      <w:r>
        <w:rPr>
          <w:b/>
        </w:rPr>
        <w:t xml:space="preserve"> </w:t>
      </w:r>
    </w:p>
    <w:p w14:paraId="3FF2517E" w14:textId="5B54043D" w:rsidR="001F1079" w:rsidRPr="007B7D06" w:rsidRDefault="001F1079" w:rsidP="00FC1A9E">
      <w:pPr>
        <w:rPr>
          <w:b/>
        </w:rPr>
      </w:pPr>
      <w:r>
        <w:rPr>
          <w:b/>
        </w:rPr>
        <w:t>SALARY £39,000 - £41,000 per annum</w:t>
      </w:r>
    </w:p>
    <w:p w14:paraId="34CF7C07" w14:textId="668474BA" w:rsidR="00FC1A9E" w:rsidRPr="00FC1A9E" w:rsidRDefault="00FC1A9E" w:rsidP="00FC1A9E">
      <w:pPr>
        <w:rPr>
          <w:b/>
        </w:rPr>
      </w:pPr>
      <w:r w:rsidRPr="007B7D06">
        <w:rPr>
          <w:b/>
        </w:rPr>
        <w:t>Based</w:t>
      </w:r>
      <w:r>
        <w:rPr>
          <w:b/>
        </w:rPr>
        <w:t xml:space="preserve"> in </w:t>
      </w:r>
      <w:r w:rsidRPr="007B7D06">
        <w:rPr>
          <w:b/>
        </w:rPr>
        <w:t>Andover, Hampshire</w:t>
      </w:r>
      <w:r>
        <w:rPr>
          <w:b/>
        </w:rPr>
        <w:t xml:space="preserve"> </w:t>
      </w:r>
      <w:r w:rsidR="006163A0">
        <w:rPr>
          <w:b/>
        </w:rPr>
        <w:t>or Hybrid</w:t>
      </w:r>
    </w:p>
    <w:p w14:paraId="16D5EF9D" w14:textId="77777777" w:rsidR="00FC1A9E" w:rsidRDefault="00FC1A9E" w:rsidP="00FC1A9E"/>
    <w:p w14:paraId="7BAF6BFE" w14:textId="77777777" w:rsidR="00C6123C" w:rsidRDefault="00C6123C" w:rsidP="00FC1A9E">
      <w:pPr>
        <w:rPr>
          <w:color w:val="0D0D0D"/>
          <w:szCs w:val="28"/>
        </w:rPr>
      </w:pPr>
    </w:p>
    <w:p w14:paraId="2F237853" w14:textId="0EDF00D5" w:rsidR="00044BCB" w:rsidRDefault="00381BB3" w:rsidP="00FC1A9E">
      <w:pPr>
        <w:rPr>
          <w:color w:val="0D0D0D"/>
          <w:szCs w:val="28"/>
        </w:rPr>
      </w:pPr>
      <w:r>
        <w:rPr>
          <w:color w:val="0D0D0D"/>
          <w:szCs w:val="28"/>
        </w:rPr>
        <w:t>Want</w:t>
      </w:r>
      <w:r w:rsidR="00C6123C">
        <w:rPr>
          <w:color w:val="0D0D0D"/>
          <w:szCs w:val="28"/>
        </w:rPr>
        <w:t xml:space="preserve"> to work </w:t>
      </w:r>
      <w:r>
        <w:rPr>
          <w:color w:val="0D0D0D"/>
          <w:szCs w:val="28"/>
        </w:rPr>
        <w:t>with</w:t>
      </w:r>
      <w:r w:rsidR="00C6123C">
        <w:rPr>
          <w:color w:val="0D0D0D"/>
          <w:szCs w:val="28"/>
        </w:rPr>
        <w:t xml:space="preserve"> a team</w:t>
      </w:r>
      <w:r w:rsidR="0060133B">
        <w:rPr>
          <w:color w:val="0D0D0D"/>
          <w:szCs w:val="28"/>
        </w:rPr>
        <w:t xml:space="preserve"> that</w:t>
      </w:r>
      <w:r w:rsidR="00C6123C">
        <w:rPr>
          <w:color w:val="0D0D0D"/>
          <w:szCs w:val="28"/>
        </w:rPr>
        <w:t xml:space="preserve"> do</w:t>
      </w:r>
      <w:r>
        <w:rPr>
          <w:color w:val="0D0D0D"/>
          <w:szCs w:val="28"/>
        </w:rPr>
        <w:t>es</w:t>
      </w:r>
      <w:r w:rsidR="00C6123C">
        <w:rPr>
          <w:color w:val="0D0D0D"/>
          <w:szCs w:val="28"/>
        </w:rPr>
        <w:t xml:space="preserve"> something worthwhile</w:t>
      </w:r>
      <w:r w:rsidR="00044BCB">
        <w:rPr>
          <w:color w:val="0D0D0D"/>
          <w:szCs w:val="28"/>
        </w:rPr>
        <w:t xml:space="preserve">? </w:t>
      </w:r>
      <w:r w:rsidR="00113957">
        <w:rPr>
          <w:color w:val="0D0D0D"/>
          <w:szCs w:val="28"/>
        </w:rPr>
        <w:t>Our committed teams are proud to work together to Beat Macular Disease.</w:t>
      </w:r>
    </w:p>
    <w:p w14:paraId="11857E0E" w14:textId="77777777" w:rsidR="00FC1A9E" w:rsidRDefault="00FC1A9E" w:rsidP="00FC1A9E">
      <w:pPr>
        <w:rPr>
          <w:color w:val="0D0D0D"/>
          <w:szCs w:val="28"/>
        </w:rPr>
      </w:pPr>
    </w:p>
    <w:p w14:paraId="4941A631" w14:textId="77777777" w:rsidR="00821D70" w:rsidRPr="00821D70" w:rsidRDefault="00821D70" w:rsidP="00821D70">
      <w:pPr>
        <w:rPr>
          <w:szCs w:val="28"/>
        </w:rPr>
      </w:pPr>
      <w:r w:rsidRPr="00821D70">
        <w:rPr>
          <w:szCs w:val="28"/>
        </w:rPr>
        <w:t>Macular disease is the biggest cause of sight loss in the UK, with around 300 people diagnosed every day. The Macular Society is the only charity determined to beat the fear and isolation of macular dise</w:t>
      </w:r>
      <w:r w:rsidR="00210A13">
        <w:rPr>
          <w:szCs w:val="28"/>
        </w:rPr>
        <w:t>ase with world class research</w:t>
      </w:r>
      <w:r w:rsidRPr="00821D70">
        <w:rPr>
          <w:szCs w:val="28"/>
        </w:rPr>
        <w:t>, and the best advice and support.</w:t>
      </w:r>
    </w:p>
    <w:p w14:paraId="76918E19" w14:textId="77777777" w:rsidR="00821D70" w:rsidRPr="00821D70" w:rsidRDefault="00821D70" w:rsidP="00821D70">
      <w:pPr>
        <w:rPr>
          <w:szCs w:val="28"/>
        </w:rPr>
      </w:pPr>
    </w:p>
    <w:p w14:paraId="49054F4A" w14:textId="3CADD489" w:rsidR="00821D70" w:rsidRPr="00821D70" w:rsidRDefault="00821D70" w:rsidP="00821D70">
      <w:pPr>
        <w:rPr>
          <w:szCs w:val="28"/>
        </w:rPr>
      </w:pPr>
      <w:r w:rsidRPr="00821D70">
        <w:rPr>
          <w:szCs w:val="28"/>
        </w:rPr>
        <w:t>To support people affected by macular disease now, the Macular Society provides a range of support,</w:t>
      </w:r>
      <w:r w:rsidR="00555DAC">
        <w:rPr>
          <w:szCs w:val="28"/>
        </w:rPr>
        <w:t xml:space="preserve"> information and services. Our</w:t>
      </w:r>
      <w:r w:rsidRPr="00821D70">
        <w:rPr>
          <w:szCs w:val="28"/>
        </w:rPr>
        <w:t xml:space="preserve"> research programme is focused on finding new treatments and a cure to </w:t>
      </w:r>
      <w:r w:rsidR="00381BB3">
        <w:rPr>
          <w:szCs w:val="28"/>
        </w:rPr>
        <w:t>B</w:t>
      </w:r>
      <w:r w:rsidRPr="00821D70">
        <w:rPr>
          <w:szCs w:val="28"/>
        </w:rPr>
        <w:t xml:space="preserve">eat </w:t>
      </w:r>
      <w:r w:rsidR="00381BB3">
        <w:rPr>
          <w:szCs w:val="28"/>
        </w:rPr>
        <w:t>M</w:t>
      </w:r>
      <w:r w:rsidRPr="00821D70">
        <w:rPr>
          <w:szCs w:val="28"/>
        </w:rPr>
        <w:t xml:space="preserve">acular </w:t>
      </w:r>
      <w:r w:rsidR="00381BB3">
        <w:rPr>
          <w:szCs w:val="28"/>
        </w:rPr>
        <w:t>D</w:t>
      </w:r>
      <w:r w:rsidRPr="00821D70">
        <w:rPr>
          <w:szCs w:val="28"/>
        </w:rPr>
        <w:t>isease forever</w:t>
      </w:r>
      <w:r w:rsidR="00555DAC">
        <w:rPr>
          <w:szCs w:val="28"/>
        </w:rPr>
        <w:t>.</w:t>
      </w:r>
    </w:p>
    <w:p w14:paraId="6BBFAD9C" w14:textId="77777777" w:rsidR="00821D70" w:rsidRDefault="00821D70" w:rsidP="00FC1A9E">
      <w:pPr>
        <w:rPr>
          <w:color w:val="0D0D0D"/>
          <w:szCs w:val="28"/>
        </w:rPr>
      </w:pPr>
    </w:p>
    <w:p w14:paraId="1407377E" w14:textId="0A509625" w:rsidR="006163A0" w:rsidRPr="006163A0" w:rsidRDefault="006163A0" w:rsidP="006163A0">
      <w:pPr>
        <w:rPr>
          <w:color w:val="0D0D0D"/>
          <w:szCs w:val="28"/>
        </w:rPr>
      </w:pPr>
      <w:r>
        <w:rPr>
          <w:color w:val="0D0D0D"/>
          <w:szCs w:val="28"/>
        </w:rPr>
        <w:t>If you can</w:t>
      </w:r>
      <w:r w:rsidRPr="006163A0">
        <w:rPr>
          <w:color w:val="0D0D0D"/>
          <w:szCs w:val="28"/>
        </w:rPr>
        <w:t xml:space="preserve"> create content in a range of formats to make sure that people living with macular disease get the information they need, when they need it</w:t>
      </w:r>
      <w:r>
        <w:rPr>
          <w:color w:val="0D0D0D"/>
          <w:szCs w:val="28"/>
        </w:rPr>
        <w:t xml:space="preserve"> and if </w:t>
      </w:r>
      <w:r w:rsidR="00E170E2">
        <w:rPr>
          <w:color w:val="0D0D0D"/>
          <w:szCs w:val="28"/>
        </w:rPr>
        <w:t xml:space="preserve">you </w:t>
      </w:r>
      <w:r w:rsidR="00E170E2" w:rsidRPr="006163A0">
        <w:rPr>
          <w:color w:val="0D0D0D"/>
          <w:szCs w:val="28"/>
        </w:rPr>
        <w:t>have</w:t>
      </w:r>
      <w:r w:rsidRPr="006163A0">
        <w:rPr>
          <w:color w:val="0D0D0D"/>
          <w:szCs w:val="28"/>
        </w:rPr>
        <w:t xml:space="preserve"> excellent research and communication skills</w:t>
      </w:r>
      <w:r>
        <w:rPr>
          <w:color w:val="0D0D0D"/>
          <w:szCs w:val="28"/>
        </w:rPr>
        <w:t xml:space="preserve"> and</w:t>
      </w:r>
      <w:r w:rsidRPr="006163A0">
        <w:rPr>
          <w:color w:val="0D0D0D"/>
          <w:szCs w:val="28"/>
        </w:rPr>
        <w:t xml:space="preserve"> </w:t>
      </w:r>
      <w:r>
        <w:rPr>
          <w:color w:val="0D0D0D"/>
          <w:szCs w:val="28"/>
        </w:rPr>
        <w:t xml:space="preserve">are </w:t>
      </w:r>
      <w:r w:rsidRPr="006163A0">
        <w:rPr>
          <w:color w:val="0D0D0D"/>
          <w:szCs w:val="28"/>
        </w:rPr>
        <w:t>confident managing multiple projects at once</w:t>
      </w:r>
      <w:r>
        <w:rPr>
          <w:color w:val="0D0D0D"/>
          <w:szCs w:val="28"/>
        </w:rPr>
        <w:t xml:space="preserve"> then we would love to hear from you</w:t>
      </w:r>
      <w:r w:rsidRPr="006163A0">
        <w:rPr>
          <w:color w:val="0D0D0D"/>
          <w:szCs w:val="28"/>
        </w:rPr>
        <w:t>.</w:t>
      </w:r>
    </w:p>
    <w:p w14:paraId="703E5E67" w14:textId="77777777" w:rsidR="006163A0" w:rsidRDefault="006163A0" w:rsidP="006163A0">
      <w:pPr>
        <w:rPr>
          <w:color w:val="0D0D0D"/>
          <w:szCs w:val="28"/>
        </w:rPr>
      </w:pPr>
    </w:p>
    <w:p w14:paraId="34415D5A" w14:textId="4A4C67FE" w:rsidR="006163A0" w:rsidRDefault="006163A0" w:rsidP="006163A0">
      <w:pPr>
        <w:rPr>
          <w:color w:val="0D0D0D"/>
          <w:szCs w:val="28"/>
        </w:rPr>
      </w:pPr>
      <w:r w:rsidRPr="006163A0">
        <w:rPr>
          <w:color w:val="0D0D0D"/>
          <w:szCs w:val="28"/>
        </w:rPr>
        <w:t>As our Patient Information Manager</w:t>
      </w:r>
      <w:r>
        <w:rPr>
          <w:color w:val="0D0D0D"/>
          <w:szCs w:val="28"/>
        </w:rPr>
        <w:t>:</w:t>
      </w:r>
    </w:p>
    <w:p w14:paraId="7D7633C8" w14:textId="77777777" w:rsidR="006163A0" w:rsidRDefault="006163A0" w:rsidP="006163A0">
      <w:pPr>
        <w:rPr>
          <w:color w:val="0D0D0D"/>
          <w:szCs w:val="28"/>
        </w:rPr>
      </w:pPr>
    </w:p>
    <w:p w14:paraId="3766C7BA" w14:textId="2BFDFFD5" w:rsidR="006163A0" w:rsidRPr="006163A0" w:rsidRDefault="006163A0" w:rsidP="006163A0">
      <w:pPr>
        <w:numPr>
          <w:ilvl w:val="0"/>
          <w:numId w:val="2"/>
        </w:numPr>
        <w:rPr>
          <w:color w:val="0D0D0D"/>
          <w:szCs w:val="28"/>
        </w:rPr>
      </w:pPr>
      <w:r>
        <w:rPr>
          <w:color w:val="0D0D0D"/>
          <w:szCs w:val="28"/>
        </w:rPr>
        <w:t>Y</w:t>
      </w:r>
      <w:r w:rsidRPr="006163A0">
        <w:rPr>
          <w:color w:val="0D0D0D"/>
          <w:szCs w:val="28"/>
        </w:rPr>
        <w:t>ou will</w:t>
      </w:r>
      <w:r>
        <w:rPr>
          <w:color w:val="0D0D0D"/>
          <w:szCs w:val="28"/>
        </w:rPr>
        <w:t xml:space="preserve"> p</w:t>
      </w:r>
      <w:r w:rsidRPr="006163A0">
        <w:rPr>
          <w:color w:val="0D0D0D"/>
          <w:szCs w:val="28"/>
        </w:rPr>
        <w:t>roduce high quality, engaging and interesting patient information materials that are accurate and up to date.</w:t>
      </w:r>
    </w:p>
    <w:p w14:paraId="7D08FCEA" w14:textId="77777777" w:rsidR="006163A0" w:rsidRPr="006163A0" w:rsidRDefault="006163A0" w:rsidP="006163A0">
      <w:pPr>
        <w:numPr>
          <w:ilvl w:val="0"/>
          <w:numId w:val="2"/>
        </w:numPr>
        <w:rPr>
          <w:color w:val="0D0D0D"/>
          <w:szCs w:val="28"/>
        </w:rPr>
      </w:pPr>
      <w:r w:rsidRPr="006163A0">
        <w:rPr>
          <w:color w:val="0D0D0D"/>
          <w:szCs w:val="28"/>
        </w:rPr>
        <w:t>Seek and use input from people living with macular disease to inform our information offer and ensure it is meeting their needs.</w:t>
      </w:r>
    </w:p>
    <w:p w14:paraId="5CDB8EBF" w14:textId="77777777" w:rsidR="006163A0" w:rsidRPr="006163A0" w:rsidRDefault="006163A0" w:rsidP="006163A0">
      <w:pPr>
        <w:numPr>
          <w:ilvl w:val="0"/>
          <w:numId w:val="2"/>
        </w:numPr>
        <w:rPr>
          <w:color w:val="0D0D0D"/>
          <w:szCs w:val="28"/>
        </w:rPr>
      </w:pPr>
      <w:r w:rsidRPr="006163A0">
        <w:rPr>
          <w:color w:val="0D0D0D"/>
          <w:szCs w:val="28"/>
        </w:rPr>
        <w:t>Lead evaluation of our patient information offer, gathering feedback and making changes to improve its quality.</w:t>
      </w:r>
    </w:p>
    <w:p w14:paraId="6E002B65" w14:textId="77777777" w:rsidR="006163A0" w:rsidRPr="006163A0" w:rsidRDefault="006163A0" w:rsidP="006163A0">
      <w:pPr>
        <w:numPr>
          <w:ilvl w:val="0"/>
          <w:numId w:val="2"/>
        </w:numPr>
        <w:rPr>
          <w:color w:val="0D0D0D"/>
          <w:szCs w:val="28"/>
        </w:rPr>
      </w:pPr>
      <w:r w:rsidRPr="006163A0">
        <w:rPr>
          <w:color w:val="0D0D0D"/>
          <w:szCs w:val="28"/>
        </w:rPr>
        <w:t>Create user journeys around content and services that allow and promote deeper engagement.</w:t>
      </w:r>
    </w:p>
    <w:p w14:paraId="178DC51E" w14:textId="4548D75E" w:rsidR="006163A0" w:rsidRPr="006163A0" w:rsidRDefault="006163A0" w:rsidP="006163A0">
      <w:pPr>
        <w:numPr>
          <w:ilvl w:val="0"/>
          <w:numId w:val="2"/>
        </w:numPr>
        <w:rPr>
          <w:color w:val="0D0D0D"/>
          <w:szCs w:val="28"/>
        </w:rPr>
      </w:pPr>
      <w:r w:rsidRPr="006163A0">
        <w:rPr>
          <w:color w:val="0D0D0D"/>
          <w:szCs w:val="28"/>
        </w:rPr>
        <w:t>Be an expert in what people with macular disease need to know and use that knowledge to guide others.</w:t>
      </w:r>
    </w:p>
    <w:p w14:paraId="73E8A7D9" w14:textId="34CFDA74" w:rsidR="006163A0" w:rsidRDefault="006163A0" w:rsidP="006163A0">
      <w:pPr>
        <w:rPr>
          <w:color w:val="0D0D0D"/>
          <w:szCs w:val="28"/>
        </w:rPr>
      </w:pPr>
    </w:p>
    <w:p w14:paraId="75FADBEE" w14:textId="77777777" w:rsidR="006163A0" w:rsidRDefault="006163A0" w:rsidP="006163A0">
      <w:pPr>
        <w:rPr>
          <w:color w:val="0D0D0D"/>
          <w:szCs w:val="28"/>
        </w:rPr>
      </w:pPr>
      <w:r w:rsidRPr="006163A0">
        <w:rPr>
          <w:color w:val="0D0D0D"/>
          <w:szCs w:val="28"/>
        </w:rPr>
        <w:t>Our ideal candidate will have:</w:t>
      </w:r>
    </w:p>
    <w:p w14:paraId="091C54D5" w14:textId="77777777" w:rsidR="00CE1A5F" w:rsidRPr="006163A0" w:rsidRDefault="00CE1A5F" w:rsidP="006163A0">
      <w:pPr>
        <w:rPr>
          <w:color w:val="0D0D0D"/>
          <w:szCs w:val="28"/>
        </w:rPr>
      </w:pPr>
    </w:p>
    <w:p w14:paraId="33D43CA9" w14:textId="77777777" w:rsidR="006163A0" w:rsidRPr="006163A0" w:rsidRDefault="006163A0" w:rsidP="006163A0">
      <w:pPr>
        <w:numPr>
          <w:ilvl w:val="0"/>
          <w:numId w:val="3"/>
        </w:numPr>
        <w:rPr>
          <w:color w:val="0D0D0D"/>
          <w:szCs w:val="28"/>
        </w:rPr>
      </w:pPr>
      <w:r w:rsidRPr="006163A0">
        <w:rPr>
          <w:color w:val="0D0D0D"/>
          <w:szCs w:val="28"/>
        </w:rPr>
        <w:t>Experience of creating quality-assured written patient information, translating complex scientific information into understandable language.</w:t>
      </w:r>
    </w:p>
    <w:p w14:paraId="7027FB54" w14:textId="77777777" w:rsidR="006163A0" w:rsidRPr="006163A0" w:rsidRDefault="006163A0" w:rsidP="006163A0">
      <w:pPr>
        <w:numPr>
          <w:ilvl w:val="0"/>
          <w:numId w:val="3"/>
        </w:numPr>
        <w:rPr>
          <w:color w:val="0D0D0D"/>
          <w:szCs w:val="28"/>
        </w:rPr>
      </w:pPr>
      <w:r w:rsidRPr="006163A0">
        <w:rPr>
          <w:color w:val="0D0D0D"/>
          <w:szCs w:val="28"/>
        </w:rPr>
        <w:lastRenderedPageBreak/>
        <w:t>Ability to search, understand and summarise scientific information and research papers.</w:t>
      </w:r>
    </w:p>
    <w:p w14:paraId="48E1C0D9" w14:textId="77777777" w:rsidR="006163A0" w:rsidRPr="006163A0" w:rsidRDefault="006163A0" w:rsidP="006163A0">
      <w:pPr>
        <w:numPr>
          <w:ilvl w:val="0"/>
          <w:numId w:val="3"/>
        </w:numPr>
        <w:rPr>
          <w:color w:val="0D0D0D"/>
          <w:szCs w:val="28"/>
        </w:rPr>
      </w:pPr>
      <w:r w:rsidRPr="006163A0">
        <w:rPr>
          <w:color w:val="0D0D0D"/>
          <w:szCs w:val="28"/>
        </w:rPr>
        <w:t>Extensive experience of tailoring content for different audiences and channels, including print, email and digital information.</w:t>
      </w:r>
    </w:p>
    <w:p w14:paraId="17B01E13" w14:textId="77777777" w:rsidR="006163A0" w:rsidRPr="006163A0" w:rsidRDefault="006163A0" w:rsidP="006163A0">
      <w:pPr>
        <w:numPr>
          <w:ilvl w:val="0"/>
          <w:numId w:val="3"/>
        </w:numPr>
        <w:rPr>
          <w:color w:val="0D0D0D"/>
          <w:szCs w:val="28"/>
        </w:rPr>
      </w:pPr>
      <w:r w:rsidRPr="006163A0">
        <w:rPr>
          <w:color w:val="0D0D0D"/>
          <w:szCs w:val="28"/>
        </w:rPr>
        <w:t>Excellent knowledge of best practice in digital health and patient information, including accessibility, SEO, and user journeys.</w:t>
      </w:r>
    </w:p>
    <w:p w14:paraId="5A7E7F31" w14:textId="77777777" w:rsidR="006163A0" w:rsidRPr="006163A0" w:rsidRDefault="006163A0" w:rsidP="006163A0">
      <w:pPr>
        <w:numPr>
          <w:ilvl w:val="0"/>
          <w:numId w:val="3"/>
        </w:numPr>
        <w:rPr>
          <w:color w:val="0D0D0D"/>
          <w:szCs w:val="28"/>
        </w:rPr>
      </w:pPr>
      <w:r w:rsidRPr="006163A0">
        <w:rPr>
          <w:color w:val="0D0D0D"/>
          <w:szCs w:val="28"/>
        </w:rPr>
        <w:t>Understanding of the information and support needs of people with macular disease, families and carers at all stages of their journey, or desire to develop this understanding.</w:t>
      </w:r>
    </w:p>
    <w:p w14:paraId="775A143B" w14:textId="77777777" w:rsidR="006163A0" w:rsidRPr="006163A0" w:rsidRDefault="006163A0" w:rsidP="006163A0">
      <w:pPr>
        <w:rPr>
          <w:color w:val="0D0D0D"/>
          <w:szCs w:val="28"/>
        </w:rPr>
      </w:pPr>
    </w:p>
    <w:p w14:paraId="414EF1F4" w14:textId="77777777" w:rsidR="00C6123C" w:rsidRDefault="00C6123C" w:rsidP="00C4399E">
      <w:pPr>
        <w:rPr>
          <w:color w:val="0D0D0D"/>
          <w:szCs w:val="28"/>
        </w:rPr>
      </w:pPr>
    </w:p>
    <w:p w14:paraId="2D1C8166" w14:textId="2DBA1699" w:rsidR="00C6123C" w:rsidRDefault="00443452" w:rsidP="00C4399E">
      <w:pPr>
        <w:rPr>
          <w:szCs w:val="28"/>
        </w:rPr>
      </w:pPr>
      <w:r>
        <w:rPr>
          <w:color w:val="0D0D0D"/>
          <w:szCs w:val="28"/>
        </w:rPr>
        <w:t>In return</w:t>
      </w:r>
      <w:r w:rsidR="00381BB3">
        <w:rPr>
          <w:color w:val="0D0D0D"/>
          <w:szCs w:val="28"/>
        </w:rPr>
        <w:t>,</w:t>
      </w:r>
      <w:r>
        <w:rPr>
          <w:color w:val="0D0D0D"/>
          <w:szCs w:val="28"/>
        </w:rPr>
        <w:t xml:space="preserve"> we provide a great working culture</w:t>
      </w:r>
      <w:r w:rsidR="00C6123C">
        <w:rPr>
          <w:color w:val="0D0D0D"/>
          <w:szCs w:val="28"/>
        </w:rPr>
        <w:t xml:space="preserve"> – </w:t>
      </w:r>
      <w:r w:rsidR="00C6123C">
        <w:rPr>
          <w:szCs w:val="28"/>
        </w:rPr>
        <w:t xml:space="preserve">we do something worthwhile and are proud to work together to Beat Macular Disease – </w:t>
      </w:r>
      <w:r w:rsidR="00AB1EC1">
        <w:rPr>
          <w:szCs w:val="28"/>
        </w:rPr>
        <w:t>as</w:t>
      </w:r>
      <w:r w:rsidR="00C6123C">
        <w:rPr>
          <w:szCs w:val="28"/>
        </w:rPr>
        <w:t xml:space="preserve"> recognised by </w:t>
      </w:r>
      <w:r w:rsidR="00AB1EC1">
        <w:rPr>
          <w:szCs w:val="28"/>
        </w:rPr>
        <w:t xml:space="preserve">our inclusion in </w:t>
      </w:r>
      <w:r w:rsidR="00C6123C" w:rsidRPr="00C6123C">
        <w:rPr>
          <w:b/>
          <w:bCs/>
          <w:szCs w:val="28"/>
        </w:rPr>
        <w:t>T</w:t>
      </w:r>
      <w:r w:rsidR="00AB1EC1">
        <w:rPr>
          <w:b/>
          <w:bCs/>
          <w:szCs w:val="28"/>
        </w:rPr>
        <w:t>he Sunday T</w:t>
      </w:r>
      <w:r w:rsidR="00C6123C" w:rsidRPr="00C6123C">
        <w:rPr>
          <w:b/>
          <w:bCs/>
          <w:szCs w:val="28"/>
        </w:rPr>
        <w:t>imes Best Places to Work</w:t>
      </w:r>
      <w:r w:rsidR="00381BB3" w:rsidRPr="00381BB3">
        <w:rPr>
          <w:b/>
          <w:bCs/>
          <w:szCs w:val="28"/>
        </w:rPr>
        <w:t xml:space="preserve"> 2023</w:t>
      </w:r>
      <w:r w:rsidR="00C6123C" w:rsidRPr="00C6123C">
        <w:rPr>
          <w:b/>
          <w:bCs/>
          <w:szCs w:val="28"/>
        </w:rPr>
        <w:t xml:space="preserve"> </w:t>
      </w:r>
      <w:r w:rsidR="00C6123C">
        <w:rPr>
          <w:szCs w:val="28"/>
        </w:rPr>
        <w:t>list</w:t>
      </w:r>
      <w:r w:rsidR="00381BB3">
        <w:rPr>
          <w:szCs w:val="28"/>
        </w:rPr>
        <w:t>.</w:t>
      </w:r>
      <w:r w:rsidR="00C6123C">
        <w:rPr>
          <w:szCs w:val="28"/>
        </w:rPr>
        <w:t> </w:t>
      </w:r>
    </w:p>
    <w:p w14:paraId="554B9A4C" w14:textId="77777777" w:rsidR="00C6123C" w:rsidRDefault="00C6123C" w:rsidP="00C4399E">
      <w:pPr>
        <w:rPr>
          <w:szCs w:val="28"/>
        </w:rPr>
      </w:pPr>
    </w:p>
    <w:p w14:paraId="3F622199" w14:textId="78648466" w:rsidR="00C4399E" w:rsidRDefault="00C6123C" w:rsidP="00C4399E">
      <w:pPr>
        <w:rPr>
          <w:rStyle w:val="Hyperlink"/>
          <w:color w:val="auto"/>
          <w:u w:val="none"/>
        </w:rPr>
      </w:pPr>
      <w:r>
        <w:rPr>
          <w:szCs w:val="28"/>
        </w:rPr>
        <w:t xml:space="preserve">We </w:t>
      </w:r>
      <w:r w:rsidR="00443452">
        <w:rPr>
          <w:color w:val="0D0D0D"/>
          <w:szCs w:val="28"/>
        </w:rPr>
        <w:t>offer flexible working options, 26 days annual leave, rising to 27 after one years</w:t>
      </w:r>
      <w:r w:rsidR="00381BB3">
        <w:rPr>
          <w:color w:val="0D0D0D"/>
          <w:szCs w:val="28"/>
        </w:rPr>
        <w:t>’</w:t>
      </w:r>
      <w:r w:rsidR="00443452">
        <w:rPr>
          <w:color w:val="0D0D0D"/>
          <w:szCs w:val="28"/>
        </w:rPr>
        <w:t xml:space="preserve"> service, the ability to buy or sell annual leave, supportive family polici</w:t>
      </w:r>
      <w:r w:rsidR="00C4399E">
        <w:rPr>
          <w:color w:val="0D0D0D"/>
          <w:szCs w:val="28"/>
        </w:rPr>
        <w:t>es, and 6% pension contribution</w:t>
      </w:r>
      <w:r w:rsidR="00381BB3">
        <w:rPr>
          <w:color w:val="0D0D0D"/>
          <w:szCs w:val="28"/>
        </w:rPr>
        <w:t>. T</w:t>
      </w:r>
      <w:r w:rsidR="00C4399E">
        <w:rPr>
          <w:color w:val="0D0D0D"/>
          <w:szCs w:val="28"/>
        </w:rPr>
        <w:t xml:space="preserve">o find out more please visit: </w:t>
      </w:r>
      <w:hyperlink r:id="rId6" w:history="1">
        <w:r w:rsidR="00C4399E" w:rsidRPr="00C06AEC">
          <w:rPr>
            <w:rStyle w:val="Hyperlink"/>
          </w:rPr>
          <w:t>macularsociety.org/careers/benefits/</w:t>
        </w:r>
      </w:hyperlink>
    </w:p>
    <w:p w14:paraId="32AFBDFA" w14:textId="77777777" w:rsidR="00443452" w:rsidRDefault="00443452" w:rsidP="00443452">
      <w:pPr>
        <w:rPr>
          <w:color w:val="0D0D0D"/>
          <w:szCs w:val="28"/>
        </w:rPr>
      </w:pPr>
    </w:p>
    <w:p w14:paraId="2EAF6E89" w14:textId="77777777" w:rsidR="00E170E2" w:rsidRPr="00E170E2" w:rsidRDefault="00E170E2" w:rsidP="00E170E2">
      <w:pPr>
        <w:rPr>
          <w:b/>
          <w:bCs/>
        </w:rPr>
      </w:pPr>
      <w:r w:rsidRPr="00E170E2">
        <w:rPr>
          <w:b/>
          <w:bCs/>
        </w:rPr>
        <w:t>Inclusion and diversity</w:t>
      </w:r>
    </w:p>
    <w:p w14:paraId="1B303F09" w14:textId="77777777" w:rsidR="00E170E2" w:rsidRPr="00E170E2" w:rsidRDefault="00E170E2" w:rsidP="00E170E2">
      <w:r w:rsidRPr="00E170E2">
        <w:t>We are an equal opportunities employer and a Disability Confident Employer. We welcome applications from all suitably qualified persons, particularly people with lived experience of sight loss.</w:t>
      </w:r>
    </w:p>
    <w:p w14:paraId="24EEF7C4" w14:textId="77777777" w:rsidR="00E170E2" w:rsidRPr="00E170E2" w:rsidRDefault="00E170E2" w:rsidP="00E170E2">
      <w:pPr>
        <w:numPr>
          <w:ilvl w:val="0"/>
          <w:numId w:val="4"/>
        </w:numPr>
      </w:pPr>
      <w:r w:rsidRPr="00E170E2">
        <w:t>Guaranteed interview for disabled applicants who meet the minimum (essential) criteria and disclose their disability in their application</w:t>
      </w:r>
    </w:p>
    <w:p w14:paraId="7EA3D638" w14:textId="77777777" w:rsidR="00E170E2" w:rsidRPr="00E170E2" w:rsidRDefault="00E170E2" w:rsidP="00E170E2">
      <w:pPr>
        <w:numPr>
          <w:ilvl w:val="0"/>
          <w:numId w:val="4"/>
        </w:numPr>
      </w:pPr>
      <w:r w:rsidRPr="00E170E2">
        <w:t>Opportunities to request reasonable adjustments for interviews and the role</w:t>
      </w:r>
    </w:p>
    <w:p w14:paraId="6E5E0F23" w14:textId="77777777" w:rsidR="00E170E2" w:rsidRPr="00E170E2" w:rsidRDefault="00E170E2" w:rsidP="00E170E2">
      <w:r w:rsidRPr="00E170E2">
        <w:t>We aim to be an inclusive employer reflecting the communities we serve.</w:t>
      </w:r>
    </w:p>
    <w:p w14:paraId="1B180008" w14:textId="77777777" w:rsidR="00443452" w:rsidRDefault="00443452" w:rsidP="00FC1A9E"/>
    <w:p w14:paraId="114859CC" w14:textId="77777777" w:rsidR="00454627" w:rsidRDefault="00454627" w:rsidP="00FC1A9E"/>
    <w:p w14:paraId="352AE1CF" w14:textId="2A81CA00" w:rsidR="00FC1A9E" w:rsidRPr="0058734E" w:rsidRDefault="00FC1A9E" w:rsidP="00FC1A9E">
      <w:pPr>
        <w:rPr>
          <w:b/>
        </w:rPr>
      </w:pPr>
      <w:r w:rsidRPr="0058734E">
        <w:rPr>
          <w:b/>
        </w:rPr>
        <w:t>Please view the full job specification at</w:t>
      </w:r>
      <w:r w:rsidR="0058734E">
        <w:rPr>
          <w:b/>
        </w:rPr>
        <w:t>:</w:t>
      </w:r>
      <w:r w:rsidRPr="0058734E">
        <w:rPr>
          <w:b/>
        </w:rPr>
        <w:t xml:space="preserve"> </w:t>
      </w:r>
      <w:hyperlink r:id="rId7" w:history="1">
        <w:r w:rsidRPr="0058734E">
          <w:rPr>
            <w:rStyle w:val="Hyperlink"/>
            <w:b/>
          </w:rPr>
          <w:t>macularsociety.org/vacancies</w:t>
        </w:r>
      </w:hyperlink>
    </w:p>
    <w:p w14:paraId="49258376" w14:textId="77777777" w:rsidR="00FC1A9E" w:rsidRDefault="00FC1A9E" w:rsidP="00FC1A9E">
      <w:pPr>
        <w:rPr>
          <w:b/>
        </w:rPr>
      </w:pPr>
    </w:p>
    <w:p w14:paraId="3F3127B9" w14:textId="502F3612" w:rsidR="00057368" w:rsidRDefault="00057368" w:rsidP="00057368">
      <w:pPr>
        <w:rPr>
          <w:rStyle w:val="Hyperlink"/>
        </w:rPr>
      </w:pPr>
      <w:r>
        <w:rPr>
          <w:rStyle w:val="Hyperlink"/>
          <w:color w:val="auto"/>
          <w:u w:val="none"/>
        </w:rPr>
        <w:t xml:space="preserve">To hear what our teams say about working here please visit: </w:t>
      </w:r>
      <w:hyperlink r:id="rId8" w:history="1">
        <w:r>
          <w:rPr>
            <w:rStyle w:val="Hyperlink"/>
          </w:rPr>
          <w:t>macularsociety.org/careers/what-our-teams-say/</w:t>
        </w:r>
      </w:hyperlink>
    </w:p>
    <w:p w14:paraId="0048554B" w14:textId="77777777" w:rsidR="00C4399E" w:rsidRDefault="00C4399E" w:rsidP="00057368">
      <w:pPr>
        <w:rPr>
          <w:rStyle w:val="Hyperlink"/>
          <w:color w:val="auto"/>
          <w:u w:val="none"/>
        </w:rPr>
      </w:pPr>
    </w:p>
    <w:p w14:paraId="71FCC7D4" w14:textId="77777777" w:rsidR="00057368" w:rsidRPr="0058734E" w:rsidRDefault="00057368" w:rsidP="00FC1A9E">
      <w:pPr>
        <w:rPr>
          <w:b/>
        </w:rPr>
      </w:pPr>
    </w:p>
    <w:p w14:paraId="098B08F4" w14:textId="77777777" w:rsidR="0058734E" w:rsidRDefault="00FC1A9E" w:rsidP="00FC1A9E">
      <w:pPr>
        <w:rPr>
          <w:b/>
        </w:rPr>
      </w:pPr>
      <w:r w:rsidRPr="0058734E">
        <w:rPr>
          <w:b/>
        </w:rPr>
        <w:t>Please address any questions by email to</w:t>
      </w:r>
      <w:r w:rsidR="0058734E">
        <w:rPr>
          <w:b/>
        </w:rPr>
        <w:t>:</w:t>
      </w:r>
      <w:r w:rsidRPr="0058734E">
        <w:rPr>
          <w:b/>
        </w:rPr>
        <w:t xml:space="preserve"> </w:t>
      </w:r>
    </w:p>
    <w:p w14:paraId="35E340F3" w14:textId="093461C3" w:rsidR="00FC1A9E" w:rsidRPr="0058734E" w:rsidRDefault="00CE1A5F" w:rsidP="00FC1A9E">
      <w:pPr>
        <w:rPr>
          <w:b/>
        </w:rPr>
      </w:pPr>
      <w:hyperlink r:id="rId9" w:history="1">
        <w:r w:rsidRPr="003D3E54">
          <w:rPr>
            <w:rStyle w:val="Hyperlink"/>
            <w:b/>
          </w:rPr>
          <w:t>Jessica.Kirby@macularsociety.org</w:t>
        </w:r>
      </w:hyperlink>
      <w:r>
        <w:rPr>
          <w:b/>
        </w:rPr>
        <w:t xml:space="preserve"> </w:t>
      </w:r>
    </w:p>
    <w:p w14:paraId="6A3F689E" w14:textId="77777777" w:rsidR="0058734E" w:rsidRDefault="0058734E" w:rsidP="00FC1A9E">
      <w:pPr>
        <w:rPr>
          <w:b/>
        </w:rPr>
      </w:pPr>
    </w:p>
    <w:p w14:paraId="1D9D5409" w14:textId="7A1550AD" w:rsidR="00FC1A9E" w:rsidRPr="0058734E" w:rsidRDefault="00FC1A9E" w:rsidP="00FC1A9E">
      <w:pPr>
        <w:rPr>
          <w:b/>
        </w:rPr>
      </w:pPr>
      <w:r w:rsidRPr="0058734E">
        <w:rPr>
          <w:b/>
        </w:rPr>
        <w:t>To apply</w:t>
      </w:r>
      <w:r w:rsidR="00381BB3">
        <w:rPr>
          <w:b/>
        </w:rPr>
        <w:t>,</w:t>
      </w:r>
      <w:r w:rsidRPr="0058734E">
        <w:rPr>
          <w:b/>
        </w:rPr>
        <w:t xml:space="preserve"> please email your CV with a covering letter to</w:t>
      </w:r>
      <w:r w:rsidR="0058734E">
        <w:rPr>
          <w:b/>
        </w:rPr>
        <w:t>:</w:t>
      </w:r>
      <w:r w:rsidRPr="0058734E">
        <w:rPr>
          <w:b/>
        </w:rPr>
        <w:t xml:space="preserve"> </w:t>
      </w:r>
      <w:hyperlink r:id="rId10" w:history="1">
        <w:r w:rsidRPr="0058734E">
          <w:rPr>
            <w:rStyle w:val="Hyperlink"/>
            <w:b/>
          </w:rPr>
          <w:t>recruitment@macularsociety.org</w:t>
        </w:r>
      </w:hyperlink>
    </w:p>
    <w:p w14:paraId="37ADA08E" w14:textId="77777777" w:rsidR="00FC1A9E" w:rsidRPr="0058734E" w:rsidRDefault="00FC1A9E" w:rsidP="00FC1A9E">
      <w:pPr>
        <w:rPr>
          <w:b/>
        </w:rPr>
      </w:pPr>
    </w:p>
    <w:p w14:paraId="1AF545C6" w14:textId="4E7C8562" w:rsidR="00FC1A9E" w:rsidRPr="0058734E" w:rsidRDefault="00FC1A9E" w:rsidP="00FC1A9E">
      <w:pPr>
        <w:rPr>
          <w:b/>
        </w:rPr>
      </w:pPr>
      <w:r w:rsidRPr="0058734E">
        <w:rPr>
          <w:b/>
        </w:rPr>
        <w:t xml:space="preserve">Closing date: </w:t>
      </w:r>
      <w:r w:rsidR="00CE1A5F">
        <w:rPr>
          <w:b/>
        </w:rPr>
        <w:t>25 January 2026</w:t>
      </w:r>
    </w:p>
    <w:p w14:paraId="4E827CC5" w14:textId="77777777" w:rsidR="00FC1A9E" w:rsidRPr="0058734E" w:rsidRDefault="00FC1A9E" w:rsidP="00FC1A9E">
      <w:pPr>
        <w:rPr>
          <w:b/>
        </w:rPr>
      </w:pPr>
    </w:p>
    <w:p w14:paraId="7EF9621C" w14:textId="14ECC5D5" w:rsidR="00B31EB6" w:rsidRDefault="00FC1A9E">
      <w:pPr>
        <w:rPr>
          <w:b/>
        </w:rPr>
      </w:pPr>
      <w:r w:rsidRPr="0058734E">
        <w:rPr>
          <w:b/>
        </w:rPr>
        <w:t xml:space="preserve">Interviews: </w:t>
      </w:r>
      <w:r w:rsidR="00CE1A5F">
        <w:rPr>
          <w:b/>
        </w:rPr>
        <w:t>w/c 9 February 2026</w:t>
      </w:r>
    </w:p>
    <w:p w14:paraId="4035D67D" w14:textId="77777777" w:rsidR="00057368" w:rsidRDefault="00057368">
      <w:pPr>
        <w:rPr>
          <w:b/>
        </w:rPr>
      </w:pPr>
    </w:p>
    <w:p w14:paraId="6C725F3C" w14:textId="77777777" w:rsidR="00057368" w:rsidRDefault="00057368" w:rsidP="00057368">
      <w:pPr>
        <w:rPr>
          <w:noProof/>
        </w:rPr>
      </w:pPr>
      <w:r>
        <w:rPr>
          <w:noProof/>
        </w:rPr>
        <w:drawing>
          <wp:inline distT="0" distB="0" distL="0" distR="0" wp14:anchorId="46336D6C" wp14:editId="3DF99B41">
            <wp:extent cx="2311400" cy="1060450"/>
            <wp:effectExtent l="0" t="0" r="0" b="6350"/>
            <wp:docPr id="2" name="Picture 2" descr="cid:image001.jpg@01D7F747.9BA290A0"/>
            <wp:cNvGraphicFramePr/>
            <a:graphic xmlns:a="http://schemas.openxmlformats.org/drawingml/2006/main">
              <a:graphicData uri="http://schemas.openxmlformats.org/drawingml/2006/picture">
                <pic:pic xmlns:pic="http://schemas.openxmlformats.org/drawingml/2006/picture">
                  <pic:nvPicPr>
                    <pic:cNvPr id="2" name="Picture 2" descr="cid:image001.jpg@01D7F747.9BA290A0"/>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311400" cy="1060450"/>
                    </a:xfrm>
                    <a:prstGeom prst="rect">
                      <a:avLst/>
                    </a:prstGeom>
                    <a:noFill/>
                    <a:ln>
                      <a:noFill/>
                    </a:ln>
                  </pic:spPr>
                </pic:pic>
              </a:graphicData>
            </a:graphic>
          </wp:inline>
        </w:drawing>
      </w:r>
      <w:r w:rsidRPr="00057368">
        <w:rPr>
          <w:noProof/>
        </w:rPr>
        <w:t xml:space="preserve"> </w:t>
      </w:r>
      <w:r>
        <w:rPr>
          <w:noProof/>
        </w:rPr>
        <w:drawing>
          <wp:inline distT="0" distB="0" distL="0" distR="0" wp14:anchorId="2BC5F058" wp14:editId="63A230BD">
            <wp:extent cx="2247900" cy="914400"/>
            <wp:effectExtent l="0" t="0" r="0" b="0"/>
            <wp:docPr id="3" name="Picture 3" descr="C:\Users\zaga.makhecha\AppData\Local\Microsoft\Windows\INetCache\Content.Outlook\UKYT7ACJ\ShowTheSalary.jpg"/>
            <wp:cNvGraphicFramePr/>
            <a:graphic xmlns:a="http://schemas.openxmlformats.org/drawingml/2006/main">
              <a:graphicData uri="http://schemas.openxmlformats.org/drawingml/2006/picture">
                <pic:pic xmlns:pic="http://schemas.openxmlformats.org/drawingml/2006/picture">
                  <pic:nvPicPr>
                    <pic:cNvPr id="3" name="Picture 3" descr="C:\Users\zaga.makhecha\AppData\Local\Microsoft\Windows\INetCache\Content.Outlook\UKYT7ACJ\ShowTheSalary.jpg"/>
                    <pic:cNvPicPr/>
                  </pic:nvPicPr>
                  <pic:blipFill rotWithShape="1">
                    <a:blip r:embed="rId13" cstate="print">
                      <a:extLst>
                        <a:ext uri="{28A0092B-C50C-407E-A947-70E740481C1C}">
                          <a14:useLocalDpi xmlns:a14="http://schemas.microsoft.com/office/drawing/2010/main" val="0"/>
                        </a:ext>
                      </a:extLst>
                    </a:blip>
                    <a:srcRect t="31029" b="31731"/>
                    <a:stretch/>
                  </pic:blipFill>
                  <pic:spPr bwMode="auto">
                    <a:xfrm>
                      <a:off x="0" y="0"/>
                      <a:ext cx="2247900" cy="914400"/>
                    </a:xfrm>
                    <a:prstGeom prst="rect">
                      <a:avLst/>
                    </a:prstGeom>
                    <a:noFill/>
                    <a:ln>
                      <a:noFill/>
                    </a:ln>
                    <a:extLst>
                      <a:ext uri="{53640926-AAD7-44D8-BBD7-CCE9431645EC}">
                        <a14:shadowObscured xmlns:a14="http://schemas.microsoft.com/office/drawing/2010/main"/>
                      </a:ext>
                    </a:extLst>
                  </pic:spPr>
                </pic:pic>
              </a:graphicData>
            </a:graphic>
          </wp:inline>
        </w:drawing>
      </w:r>
    </w:p>
    <w:p w14:paraId="7ABC7B3A" w14:textId="77777777" w:rsidR="00057368" w:rsidRDefault="00057368">
      <w:pPr>
        <w:rPr>
          <w:noProof/>
        </w:rPr>
      </w:pPr>
    </w:p>
    <w:p w14:paraId="57446344" w14:textId="7E870ECF" w:rsidR="00AA5E27" w:rsidRPr="00AA5E27" w:rsidRDefault="00AA5E27" w:rsidP="00AA5E27">
      <w:pPr>
        <w:jc w:val="center"/>
        <w:rPr>
          <w:b/>
        </w:rPr>
      </w:pPr>
      <w:r w:rsidRPr="00AA5E27">
        <w:rPr>
          <w:b/>
          <w:noProof/>
        </w:rPr>
        <w:drawing>
          <wp:inline distT="0" distB="0" distL="0" distR="0" wp14:anchorId="3F0FABF3" wp14:editId="758A5037">
            <wp:extent cx="4610100" cy="1756679"/>
            <wp:effectExtent l="0" t="0" r="0" b="0"/>
            <wp:docPr id="1946205520" name="Picture 1" descr="A yellow circl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205520" name="Picture 1" descr="A yellow circle with black text&#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14780" cy="1758462"/>
                    </a:xfrm>
                    <a:prstGeom prst="rect">
                      <a:avLst/>
                    </a:prstGeom>
                    <a:noFill/>
                    <a:ln>
                      <a:noFill/>
                    </a:ln>
                  </pic:spPr>
                </pic:pic>
              </a:graphicData>
            </a:graphic>
          </wp:inline>
        </w:drawing>
      </w:r>
    </w:p>
    <w:p w14:paraId="2BD058C8" w14:textId="0E27887F" w:rsidR="00057368" w:rsidRDefault="00057368" w:rsidP="00057368">
      <w:pPr>
        <w:jc w:val="center"/>
        <w:rPr>
          <w:b/>
        </w:rPr>
      </w:pPr>
    </w:p>
    <w:p w14:paraId="72EABC1B" w14:textId="77777777" w:rsidR="00057368" w:rsidRDefault="00057368">
      <w:pPr>
        <w:rPr>
          <w:b/>
        </w:rPr>
      </w:pPr>
    </w:p>
    <w:p w14:paraId="323F54A4" w14:textId="77777777" w:rsidR="00057368" w:rsidRDefault="00057368" w:rsidP="00057368">
      <w:pPr>
        <w:tabs>
          <w:tab w:val="left" w:pos="1530"/>
        </w:tabs>
        <w:rPr>
          <w:b/>
        </w:rPr>
      </w:pPr>
      <w:r>
        <w:rPr>
          <w:b/>
        </w:rPr>
        <w:t xml:space="preserve">Logos read: </w:t>
      </w:r>
    </w:p>
    <w:p w14:paraId="429EE2BB" w14:textId="77777777" w:rsidR="00057368" w:rsidRDefault="00057368" w:rsidP="00057368">
      <w:pPr>
        <w:tabs>
          <w:tab w:val="left" w:pos="1530"/>
        </w:tabs>
        <w:rPr>
          <w:b/>
        </w:rPr>
      </w:pPr>
      <w:r>
        <w:rPr>
          <w:b/>
        </w:rPr>
        <w:t>Happy to Talk flexible working</w:t>
      </w:r>
    </w:p>
    <w:p w14:paraId="646D00E4" w14:textId="77777777" w:rsidR="00057368" w:rsidRDefault="00057368" w:rsidP="00057368">
      <w:pPr>
        <w:tabs>
          <w:tab w:val="left" w:pos="1530"/>
        </w:tabs>
        <w:rPr>
          <w:b/>
        </w:rPr>
      </w:pPr>
      <w:r>
        <w:rPr>
          <w:b/>
        </w:rPr>
        <w:t>Show the salary</w:t>
      </w:r>
    </w:p>
    <w:p w14:paraId="48A722F3" w14:textId="161317F2" w:rsidR="00057368" w:rsidRPr="0058734E" w:rsidRDefault="00057368" w:rsidP="00AA5E27">
      <w:pPr>
        <w:tabs>
          <w:tab w:val="left" w:pos="1530"/>
        </w:tabs>
        <w:rPr>
          <w:b/>
        </w:rPr>
      </w:pPr>
      <w:r>
        <w:rPr>
          <w:b/>
        </w:rPr>
        <w:t>We will Beat Macular Disease by Making It Happen, Showing We Care, Knowing Our Stuff</w:t>
      </w:r>
    </w:p>
    <w:sectPr w:rsidR="00057368" w:rsidRPr="0058734E" w:rsidSect="0058734E">
      <w:pgSz w:w="11906" w:h="16838"/>
      <w:pgMar w:top="1134" w:right="1077" w:bottom="1440" w:left="1077"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62E70"/>
    <w:multiLevelType w:val="multilevel"/>
    <w:tmpl w:val="90E651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3A2828"/>
    <w:multiLevelType w:val="multilevel"/>
    <w:tmpl w:val="61F8E8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C313EA"/>
    <w:multiLevelType w:val="hybridMultilevel"/>
    <w:tmpl w:val="5B066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3276609"/>
    <w:multiLevelType w:val="multilevel"/>
    <w:tmpl w:val="8DE65C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267155463">
    <w:abstractNumId w:val="2"/>
  </w:num>
  <w:num w:numId="2" w16cid:durableId="1220165800">
    <w:abstractNumId w:val="1"/>
  </w:num>
  <w:num w:numId="3" w16cid:durableId="1359507604">
    <w:abstractNumId w:val="3"/>
  </w:num>
  <w:num w:numId="4" w16cid:durableId="1581790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A9E"/>
    <w:rsid w:val="00044BCB"/>
    <w:rsid w:val="00057368"/>
    <w:rsid w:val="00113957"/>
    <w:rsid w:val="00186753"/>
    <w:rsid w:val="001F1079"/>
    <w:rsid w:val="00210A13"/>
    <w:rsid w:val="00236C3F"/>
    <w:rsid w:val="002E7D37"/>
    <w:rsid w:val="00323B31"/>
    <w:rsid w:val="00381BB3"/>
    <w:rsid w:val="00443452"/>
    <w:rsid w:val="00454627"/>
    <w:rsid w:val="00555DAC"/>
    <w:rsid w:val="0058734E"/>
    <w:rsid w:val="0060133B"/>
    <w:rsid w:val="006163A0"/>
    <w:rsid w:val="006D35D0"/>
    <w:rsid w:val="007D63F3"/>
    <w:rsid w:val="00821D70"/>
    <w:rsid w:val="009F052E"/>
    <w:rsid w:val="00A86A8D"/>
    <w:rsid w:val="00AA5E27"/>
    <w:rsid w:val="00AB1EC1"/>
    <w:rsid w:val="00AF372D"/>
    <w:rsid w:val="00B31EB6"/>
    <w:rsid w:val="00C4399E"/>
    <w:rsid w:val="00C6123C"/>
    <w:rsid w:val="00CE1A5F"/>
    <w:rsid w:val="00E11BEC"/>
    <w:rsid w:val="00E170E2"/>
    <w:rsid w:val="00F211C1"/>
    <w:rsid w:val="00FC0BE1"/>
    <w:rsid w:val="00FC1A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1FE0C"/>
  <w15:chartTrackingRefBased/>
  <w15:docId w15:val="{F179543E-3401-411B-8B45-9D3033FE2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A9E"/>
    <w:pPr>
      <w:spacing w:after="0" w:line="240" w:lineRule="auto"/>
    </w:pPr>
    <w:rPr>
      <w:rFonts w:ascii="Arial" w:eastAsia="Times New Roman" w:hAnsi="Arial" w:cs="Arial"/>
      <w:sz w:val="28"/>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1A9E"/>
    <w:rPr>
      <w:color w:val="0563C1" w:themeColor="hyperlink"/>
      <w:u w:val="single"/>
    </w:rPr>
  </w:style>
  <w:style w:type="character" w:styleId="Emphasis">
    <w:name w:val="Emphasis"/>
    <w:basedOn w:val="DefaultParagraphFont"/>
    <w:uiPriority w:val="20"/>
    <w:qFormat/>
    <w:rsid w:val="00454627"/>
    <w:rPr>
      <w:i/>
      <w:iCs/>
    </w:rPr>
  </w:style>
  <w:style w:type="paragraph" w:styleId="Revision">
    <w:name w:val="Revision"/>
    <w:hidden/>
    <w:uiPriority w:val="99"/>
    <w:semiHidden/>
    <w:rsid w:val="002E7D37"/>
    <w:pPr>
      <w:spacing w:after="0" w:line="240" w:lineRule="auto"/>
    </w:pPr>
    <w:rPr>
      <w:rFonts w:ascii="Arial" w:eastAsia="Times New Roman" w:hAnsi="Arial" w:cs="Arial"/>
      <w:sz w:val="28"/>
      <w:szCs w:val="24"/>
      <w:lang w:eastAsia="en-GB"/>
    </w:rPr>
  </w:style>
  <w:style w:type="paragraph" w:styleId="BalloonText">
    <w:name w:val="Balloon Text"/>
    <w:basedOn w:val="Normal"/>
    <w:link w:val="BalloonTextChar"/>
    <w:uiPriority w:val="99"/>
    <w:semiHidden/>
    <w:unhideWhenUsed/>
    <w:rsid w:val="00381BB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1BB3"/>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381BB3"/>
    <w:rPr>
      <w:sz w:val="16"/>
      <w:szCs w:val="16"/>
    </w:rPr>
  </w:style>
  <w:style w:type="paragraph" w:styleId="CommentText">
    <w:name w:val="annotation text"/>
    <w:basedOn w:val="Normal"/>
    <w:link w:val="CommentTextChar"/>
    <w:uiPriority w:val="99"/>
    <w:semiHidden/>
    <w:unhideWhenUsed/>
    <w:rsid w:val="00381BB3"/>
    <w:rPr>
      <w:sz w:val="20"/>
      <w:szCs w:val="20"/>
    </w:rPr>
  </w:style>
  <w:style w:type="character" w:customStyle="1" w:styleId="CommentTextChar">
    <w:name w:val="Comment Text Char"/>
    <w:basedOn w:val="DefaultParagraphFont"/>
    <w:link w:val="CommentText"/>
    <w:uiPriority w:val="99"/>
    <w:semiHidden/>
    <w:rsid w:val="00381BB3"/>
    <w:rPr>
      <w:rFonts w:ascii="Arial" w:eastAsia="Times New Roman" w:hAnsi="Arial" w:cs="Arial"/>
      <w:sz w:val="20"/>
      <w:szCs w:val="20"/>
      <w:lang w:eastAsia="en-GB"/>
    </w:rPr>
  </w:style>
  <w:style w:type="paragraph" w:styleId="CommentSubject">
    <w:name w:val="annotation subject"/>
    <w:basedOn w:val="CommentText"/>
    <w:next w:val="CommentText"/>
    <w:link w:val="CommentSubjectChar"/>
    <w:uiPriority w:val="99"/>
    <w:semiHidden/>
    <w:unhideWhenUsed/>
    <w:rsid w:val="00381BB3"/>
    <w:rPr>
      <w:b/>
      <w:bCs/>
    </w:rPr>
  </w:style>
  <w:style w:type="character" w:customStyle="1" w:styleId="CommentSubjectChar">
    <w:name w:val="Comment Subject Char"/>
    <w:basedOn w:val="CommentTextChar"/>
    <w:link w:val="CommentSubject"/>
    <w:uiPriority w:val="99"/>
    <w:semiHidden/>
    <w:rsid w:val="00381BB3"/>
    <w:rPr>
      <w:rFonts w:ascii="Arial" w:eastAsia="Times New Roman" w:hAnsi="Arial" w:cs="Arial"/>
      <w:b/>
      <w:bCs/>
      <w:sz w:val="20"/>
      <w:szCs w:val="20"/>
      <w:lang w:eastAsia="en-GB"/>
    </w:rPr>
  </w:style>
  <w:style w:type="character" w:styleId="FollowedHyperlink">
    <w:name w:val="FollowedHyperlink"/>
    <w:basedOn w:val="DefaultParagraphFont"/>
    <w:uiPriority w:val="99"/>
    <w:semiHidden/>
    <w:unhideWhenUsed/>
    <w:rsid w:val="00FC0BE1"/>
    <w:rPr>
      <w:color w:val="954F72" w:themeColor="followedHyperlink"/>
      <w:u w:val="single"/>
    </w:rPr>
  </w:style>
  <w:style w:type="character" w:styleId="UnresolvedMention">
    <w:name w:val="Unresolved Mention"/>
    <w:basedOn w:val="DefaultParagraphFont"/>
    <w:uiPriority w:val="99"/>
    <w:semiHidden/>
    <w:unhideWhenUsed/>
    <w:rsid w:val="00CE1A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2211603">
      <w:bodyDiv w:val="1"/>
      <w:marLeft w:val="0"/>
      <w:marRight w:val="0"/>
      <w:marTop w:val="0"/>
      <w:marBottom w:val="0"/>
      <w:divBdr>
        <w:top w:val="none" w:sz="0" w:space="0" w:color="auto"/>
        <w:left w:val="none" w:sz="0" w:space="0" w:color="auto"/>
        <w:bottom w:val="none" w:sz="0" w:space="0" w:color="auto"/>
        <w:right w:val="none" w:sz="0" w:space="0" w:color="auto"/>
      </w:divBdr>
    </w:div>
    <w:div w:id="910192672">
      <w:bodyDiv w:val="1"/>
      <w:marLeft w:val="0"/>
      <w:marRight w:val="0"/>
      <w:marTop w:val="0"/>
      <w:marBottom w:val="0"/>
      <w:divBdr>
        <w:top w:val="none" w:sz="0" w:space="0" w:color="auto"/>
        <w:left w:val="none" w:sz="0" w:space="0" w:color="auto"/>
        <w:bottom w:val="none" w:sz="0" w:space="0" w:color="auto"/>
        <w:right w:val="none" w:sz="0" w:space="0" w:color="auto"/>
      </w:divBdr>
    </w:div>
    <w:div w:id="1140610221">
      <w:bodyDiv w:val="1"/>
      <w:marLeft w:val="0"/>
      <w:marRight w:val="0"/>
      <w:marTop w:val="0"/>
      <w:marBottom w:val="0"/>
      <w:divBdr>
        <w:top w:val="none" w:sz="0" w:space="0" w:color="auto"/>
        <w:left w:val="none" w:sz="0" w:space="0" w:color="auto"/>
        <w:bottom w:val="none" w:sz="0" w:space="0" w:color="auto"/>
        <w:right w:val="none" w:sz="0" w:space="0" w:color="auto"/>
      </w:divBdr>
    </w:div>
    <w:div w:id="1227911090">
      <w:bodyDiv w:val="1"/>
      <w:marLeft w:val="0"/>
      <w:marRight w:val="0"/>
      <w:marTop w:val="0"/>
      <w:marBottom w:val="0"/>
      <w:divBdr>
        <w:top w:val="none" w:sz="0" w:space="0" w:color="auto"/>
        <w:left w:val="none" w:sz="0" w:space="0" w:color="auto"/>
        <w:bottom w:val="none" w:sz="0" w:space="0" w:color="auto"/>
        <w:right w:val="none" w:sz="0" w:space="0" w:color="auto"/>
      </w:divBdr>
    </w:div>
    <w:div w:id="1267498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cularsociety.org/careers/what-our-teams-say/" TargetMode="External"/><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www.macularsociety.org/vacancies" TargetMode="External"/><Relationship Id="rId12" Type="http://schemas.openxmlformats.org/officeDocument/2006/relationships/image" Target="cid:image001.jpg@01D7F747.9BA290A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macularsociety.org/careers/benefits/" TargetMode="External"/><Relationship Id="rId11" Type="http://schemas.openxmlformats.org/officeDocument/2006/relationships/image" Target="media/image2.jpe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mailto:recruitment@macularsociety.org" TargetMode="External"/><Relationship Id="rId4" Type="http://schemas.openxmlformats.org/officeDocument/2006/relationships/webSettings" Target="webSettings.xml"/><Relationship Id="rId9" Type="http://schemas.openxmlformats.org/officeDocument/2006/relationships/hyperlink" Target="mailto:Jessica.Kirby@macularsociety.org"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628</Words>
  <Characters>3582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Ward</dc:creator>
  <cp:keywords/>
  <dc:description/>
  <cp:lastModifiedBy>Angharad Halsey</cp:lastModifiedBy>
  <cp:revision>6</cp:revision>
  <dcterms:created xsi:type="dcterms:W3CDTF">2026-01-02T13:38:00Z</dcterms:created>
  <dcterms:modified xsi:type="dcterms:W3CDTF">2026-01-14T13:55:00Z</dcterms:modified>
</cp:coreProperties>
</file>