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AB2B2" w14:textId="77777777" w:rsidR="00485E5F" w:rsidRDefault="00000000">
      <w:pPr>
        <w:pStyle w:val="NormalWeb"/>
        <w:shd w:val="clear" w:color="auto" w:fill="FFFFFF"/>
        <w:spacing w:before="0" w:after="0"/>
      </w:pPr>
      <w:r>
        <w:rPr>
          <w:rFonts w:ascii="Calibri" w:hAnsi="Calibri" w:cs="Calibri"/>
          <w:noProof/>
          <w:color w:val="242424"/>
          <w:sz w:val="22"/>
          <w:szCs w:val="22"/>
        </w:rPr>
        <w:drawing>
          <wp:inline distT="0" distB="0" distL="0" distR="0" wp14:anchorId="54B83FF5" wp14:editId="3B7A8035">
            <wp:extent cx="1122041" cy="1122041"/>
            <wp:effectExtent l="0" t="0" r="1909" b="1909"/>
            <wp:docPr id="86254109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122041" cy="1122041"/>
                    </a:xfrm>
                    <a:prstGeom prst="rect">
                      <a:avLst/>
                    </a:prstGeom>
                    <a:noFill/>
                    <a:ln>
                      <a:noFill/>
                      <a:prstDash/>
                    </a:ln>
                  </pic:spPr>
                </pic:pic>
              </a:graphicData>
            </a:graphic>
          </wp:inline>
        </w:drawing>
      </w:r>
      <w:r>
        <w:rPr>
          <w:rFonts w:ascii="Calibri" w:hAnsi="Calibri" w:cs="Calibri"/>
          <w:noProof/>
          <w:color w:val="242424"/>
          <w:sz w:val="22"/>
          <w:szCs w:val="22"/>
        </w:rPr>
        <w:drawing>
          <wp:inline distT="0" distB="0" distL="0" distR="0" wp14:anchorId="659541CD" wp14:editId="2A0A396E">
            <wp:extent cx="1012185" cy="1341123"/>
            <wp:effectExtent l="0" t="0" r="0" b="0"/>
            <wp:docPr id="349208454"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012185" cy="1341123"/>
                    </a:xfrm>
                    <a:prstGeom prst="rect">
                      <a:avLst/>
                    </a:prstGeom>
                    <a:noFill/>
                    <a:ln>
                      <a:noFill/>
                      <a:prstDash/>
                    </a:ln>
                  </pic:spPr>
                </pic:pic>
              </a:graphicData>
            </a:graphic>
          </wp:inline>
        </w:drawing>
      </w:r>
    </w:p>
    <w:p w14:paraId="26A62065" w14:textId="77777777" w:rsidR="00485E5F" w:rsidRDefault="00485E5F">
      <w:pPr>
        <w:pStyle w:val="NormalWeb"/>
        <w:shd w:val="clear" w:color="auto" w:fill="FFFFFF"/>
        <w:spacing w:before="0" w:after="0"/>
        <w:rPr>
          <w:rFonts w:ascii="Calibri" w:hAnsi="Calibri" w:cs="Calibri"/>
          <w:color w:val="242424"/>
          <w:sz w:val="22"/>
          <w:szCs w:val="22"/>
        </w:rPr>
      </w:pPr>
    </w:p>
    <w:p w14:paraId="23EB3948" w14:textId="64DB2538" w:rsidR="00E414F2" w:rsidRPr="0016629B" w:rsidRDefault="0016629B">
      <w:pPr>
        <w:pStyle w:val="NormalWeb"/>
        <w:shd w:val="clear" w:color="auto" w:fill="FFFFFF"/>
        <w:spacing w:before="0" w:after="0"/>
        <w:rPr>
          <w:rFonts w:ascii="Arial" w:hAnsi="Arial" w:cs="Arial"/>
          <w:b/>
          <w:bCs/>
          <w:color w:val="000000"/>
          <w:sz w:val="36"/>
          <w:szCs w:val="36"/>
        </w:rPr>
      </w:pPr>
      <w:r w:rsidRPr="0016629B">
        <w:rPr>
          <w:rFonts w:ascii="Arial" w:hAnsi="Arial" w:cs="Arial"/>
          <w:b/>
          <w:bCs/>
          <w:color w:val="000000"/>
          <w:sz w:val="36"/>
          <w:szCs w:val="36"/>
        </w:rPr>
        <w:t>NL Reaching Communities Project</w:t>
      </w:r>
    </w:p>
    <w:p w14:paraId="56C61712" w14:textId="77777777" w:rsidR="00E414F2" w:rsidRDefault="00E414F2">
      <w:pPr>
        <w:pStyle w:val="NormalWeb"/>
        <w:shd w:val="clear" w:color="auto" w:fill="FFFFFF"/>
        <w:spacing w:before="0" w:after="0"/>
        <w:rPr>
          <w:rFonts w:ascii="Arial" w:hAnsi="Arial" w:cs="Arial"/>
          <w:b/>
          <w:bCs/>
          <w:color w:val="000000"/>
          <w:sz w:val="36"/>
          <w:szCs w:val="36"/>
        </w:rPr>
      </w:pPr>
    </w:p>
    <w:p w14:paraId="4E359257" w14:textId="12014BD0" w:rsidR="00485E5F" w:rsidRDefault="00000000">
      <w:pPr>
        <w:pStyle w:val="NormalWeb"/>
        <w:shd w:val="clear" w:color="auto" w:fill="FFFFFF"/>
        <w:spacing w:before="0" w:after="0"/>
        <w:rPr>
          <w:rFonts w:ascii="Arial" w:hAnsi="Arial" w:cs="Arial"/>
          <w:b/>
          <w:bCs/>
          <w:color w:val="000000"/>
          <w:sz w:val="36"/>
          <w:szCs w:val="36"/>
        </w:rPr>
      </w:pPr>
      <w:r>
        <w:rPr>
          <w:rFonts w:ascii="Arial" w:hAnsi="Arial" w:cs="Arial"/>
          <w:b/>
          <w:bCs/>
          <w:color w:val="000000"/>
          <w:sz w:val="36"/>
          <w:szCs w:val="36"/>
        </w:rPr>
        <w:t>Community Outreach Worker</w:t>
      </w:r>
    </w:p>
    <w:p w14:paraId="0436AD29" w14:textId="77777777" w:rsidR="00E414F2" w:rsidRDefault="00E414F2">
      <w:pPr>
        <w:pStyle w:val="NormalWeb"/>
        <w:shd w:val="clear" w:color="auto" w:fill="FFFFFF"/>
        <w:spacing w:before="0" w:after="0"/>
        <w:rPr>
          <w:rFonts w:ascii="Arial" w:hAnsi="Arial" w:cs="Arial"/>
          <w:b/>
          <w:bCs/>
          <w:color w:val="000000"/>
          <w:sz w:val="36"/>
          <w:szCs w:val="36"/>
        </w:rPr>
      </w:pPr>
    </w:p>
    <w:p w14:paraId="7D00974D" w14:textId="726384FD" w:rsidR="00E414F2" w:rsidRDefault="00E414F2">
      <w:pPr>
        <w:pStyle w:val="NormalWeb"/>
        <w:shd w:val="clear" w:color="auto" w:fill="FFFFFF"/>
        <w:spacing w:before="0" w:after="0"/>
      </w:pPr>
      <w:r>
        <w:rPr>
          <w:rFonts w:ascii="Arial" w:hAnsi="Arial" w:cs="Arial"/>
          <w:b/>
          <w:bCs/>
          <w:color w:val="000000"/>
          <w:sz w:val="36"/>
          <w:szCs w:val="36"/>
        </w:rPr>
        <w:t>Introduction</w:t>
      </w:r>
    </w:p>
    <w:p w14:paraId="783BF0AA" w14:textId="77777777" w:rsidR="00485E5F" w:rsidRDefault="00485E5F">
      <w:pPr>
        <w:pStyle w:val="NormalWeb"/>
        <w:shd w:val="clear" w:color="auto" w:fill="FFFFFF"/>
        <w:spacing w:before="0" w:after="0"/>
        <w:rPr>
          <w:rFonts w:ascii="Arial" w:hAnsi="Arial" w:cs="Arial"/>
          <w:color w:val="242424"/>
          <w:sz w:val="22"/>
          <w:szCs w:val="22"/>
        </w:rPr>
      </w:pPr>
    </w:p>
    <w:p w14:paraId="2E8C9A87" w14:textId="77777777" w:rsidR="00485E5F" w:rsidRDefault="00485E5F">
      <w:pPr>
        <w:pStyle w:val="NormalWeb"/>
        <w:shd w:val="clear" w:color="auto" w:fill="FFFFFF"/>
        <w:spacing w:before="0" w:after="0"/>
        <w:rPr>
          <w:rFonts w:ascii="Arial" w:hAnsi="Arial" w:cs="Arial"/>
          <w:color w:val="242424"/>
          <w:sz w:val="22"/>
          <w:szCs w:val="22"/>
        </w:rPr>
      </w:pPr>
    </w:p>
    <w:p w14:paraId="76E86B7D" w14:textId="77777777" w:rsidR="00E414F2" w:rsidRDefault="00000000">
      <w:pPr>
        <w:shd w:val="clear" w:color="auto" w:fill="FFFFFF"/>
        <w:spacing w:after="0"/>
        <w:rPr>
          <w:rFonts w:ascii="Arial" w:hAnsi="Arial" w:cs="Arial"/>
          <w:color w:val="242424"/>
        </w:rPr>
      </w:pPr>
      <w:r>
        <w:rPr>
          <w:rFonts w:ascii="Arial" w:hAnsi="Arial" w:cs="Arial"/>
          <w:color w:val="242424"/>
        </w:rPr>
        <w:t xml:space="preserve">The Urban Partnership Group has partnered with Hammersmith and Fulham Arts Festival to launch an innovative climate action project. </w:t>
      </w:r>
    </w:p>
    <w:p w14:paraId="6A844160" w14:textId="77777777" w:rsidR="00E414F2" w:rsidRDefault="00E414F2">
      <w:pPr>
        <w:shd w:val="clear" w:color="auto" w:fill="FFFFFF"/>
        <w:spacing w:after="0"/>
        <w:rPr>
          <w:rFonts w:ascii="Arial" w:hAnsi="Arial" w:cs="Arial"/>
          <w:color w:val="242424"/>
        </w:rPr>
      </w:pPr>
    </w:p>
    <w:p w14:paraId="47B725E3" w14:textId="0F9F466D" w:rsidR="00E414F2" w:rsidRDefault="6036DD90" w:rsidP="25A3412D">
      <w:pPr>
        <w:shd w:val="clear" w:color="auto" w:fill="FFFFFF" w:themeFill="background1"/>
        <w:spacing w:after="0"/>
        <w:rPr>
          <w:rFonts w:ascii="Arial" w:hAnsi="Arial" w:cs="Arial"/>
          <w:color w:val="242424"/>
        </w:rPr>
      </w:pPr>
      <w:r w:rsidRPr="25A3412D">
        <w:rPr>
          <w:rFonts w:ascii="Arial" w:hAnsi="Arial" w:cs="Arial"/>
          <w:color w:val="242424"/>
        </w:rPr>
        <w:t xml:space="preserve">The project will be focused on 6 new </w:t>
      </w:r>
      <w:r w:rsidR="0CD5C172" w:rsidRPr="25A3412D">
        <w:rPr>
          <w:rFonts w:ascii="Arial" w:hAnsi="Arial" w:cs="Arial"/>
          <w:color w:val="242424"/>
        </w:rPr>
        <w:t>residents</w:t>
      </w:r>
      <w:r w:rsidRPr="25A3412D">
        <w:rPr>
          <w:rFonts w:ascii="Arial" w:hAnsi="Arial" w:cs="Arial"/>
          <w:color w:val="242424"/>
        </w:rPr>
        <w:t xml:space="preserve"> led “Eco Councils”. We expect most of the Eco Councils to be </w:t>
      </w:r>
      <w:r w:rsidR="6D0AB9C0" w:rsidRPr="25A3412D">
        <w:rPr>
          <w:rFonts w:ascii="Arial" w:hAnsi="Arial" w:cs="Arial"/>
          <w:color w:val="242424"/>
        </w:rPr>
        <w:t>neighbourhood</w:t>
      </w:r>
      <w:r w:rsidRPr="25A3412D">
        <w:rPr>
          <w:rFonts w:ascii="Arial" w:hAnsi="Arial" w:cs="Arial"/>
          <w:color w:val="242424"/>
        </w:rPr>
        <w:t xml:space="preserve"> based, involving 6 – 12 active members and engaging many more local people. </w:t>
      </w:r>
      <w:r w:rsidR="1F6BB37E" w:rsidRPr="25A3412D">
        <w:rPr>
          <w:rFonts w:ascii="Arial" w:hAnsi="Arial" w:cs="Arial"/>
          <w:color w:val="242424"/>
        </w:rPr>
        <w:t xml:space="preserve">Activity budgets will be available. </w:t>
      </w:r>
    </w:p>
    <w:p w14:paraId="63D797A4" w14:textId="77777777" w:rsidR="00E414F2" w:rsidRDefault="00E414F2">
      <w:pPr>
        <w:shd w:val="clear" w:color="auto" w:fill="FFFFFF"/>
        <w:spacing w:after="0"/>
        <w:rPr>
          <w:rFonts w:ascii="Arial" w:hAnsi="Arial" w:cs="Arial"/>
          <w:color w:val="242424"/>
        </w:rPr>
      </w:pPr>
    </w:p>
    <w:p w14:paraId="60CC2293" w14:textId="2A255176" w:rsidR="00E414F2" w:rsidRDefault="00E414F2">
      <w:pPr>
        <w:shd w:val="clear" w:color="auto" w:fill="FFFFFF"/>
        <w:spacing w:after="0"/>
        <w:rPr>
          <w:rFonts w:ascii="Arial" w:hAnsi="Arial" w:cs="Arial"/>
          <w:color w:val="242424"/>
        </w:rPr>
      </w:pPr>
      <w:r>
        <w:rPr>
          <w:rFonts w:ascii="Arial" w:hAnsi="Arial" w:cs="Arial"/>
          <w:color w:val="242424"/>
        </w:rPr>
        <w:t xml:space="preserve">With support, each Eco council will choose a topic to work on each year. They will be introduced to a range of potential topics through academic </w:t>
      </w:r>
      <w:r w:rsidR="00FF4B86">
        <w:rPr>
          <w:rFonts w:ascii="Arial" w:hAnsi="Arial" w:cs="Arial"/>
          <w:color w:val="242424"/>
        </w:rPr>
        <w:t>experts,</w:t>
      </w:r>
      <w:r>
        <w:rPr>
          <w:rFonts w:ascii="Arial" w:hAnsi="Arial" w:cs="Arial"/>
          <w:color w:val="242424"/>
        </w:rPr>
        <w:t xml:space="preserve"> but the choice will be theirs. They will then develop an action plan intended to involve local people </w:t>
      </w:r>
      <w:r w:rsidR="00FF4B86">
        <w:rPr>
          <w:rFonts w:ascii="Arial" w:hAnsi="Arial" w:cs="Arial"/>
          <w:color w:val="242424"/>
        </w:rPr>
        <w:t>to</w:t>
      </w:r>
      <w:r>
        <w:rPr>
          <w:rFonts w:ascii="Arial" w:hAnsi="Arial" w:cs="Arial"/>
          <w:color w:val="242424"/>
        </w:rPr>
        <w:t xml:space="preserve"> tak</w:t>
      </w:r>
      <w:r w:rsidR="00FF4B86">
        <w:rPr>
          <w:rFonts w:ascii="Arial" w:hAnsi="Arial" w:cs="Arial"/>
          <w:color w:val="242424"/>
        </w:rPr>
        <w:t>e</w:t>
      </w:r>
      <w:r>
        <w:rPr>
          <w:rFonts w:ascii="Arial" w:hAnsi="Arial" w:cs="Arial"/>
          <w:color w:val="242424"/>
        </w:rPr>
        <w:t xml:space="preserve"> action</w:t>
      </w:r>
      <w:r w:rsidR="00FF4B86">
        <w:rPr>
          <w:rFonts w:ascii="Arial" w:hAnsi="Arial" w:cs="Arial"/>
          <w:color w:val="242424"/>
        </w:rPr>
        <w:t>,</w:t>
      </w:r>
      <w:r>
        <w:rPr>
          <w:rFonts w:ascii="Arial" w:hAnsi="Arial" w:cs="Arial"/>
          <w:color w:val="242424"/>
        </w:rPr>
        <w:t xml:space="preserve"> which will make a difference on that topic in their local area. </w:t>
      </w:r>
    </w:p>
    <w:p w14:paraId="387A0055" w14:textId="77777777" w:rsidR="00E414F2" w:rsidRDefault="00E414F2">
      <w:pPr>
        <w:shd w:val="clear" w:color="auto" w:fill="FFFFFF"/>
        <w:spacing w:after="0"/>
        <w:rPr>
          <w:rFonts w:ascii="Arial" w:hAnsi="Arial" w:cs="Arial"/>
          <w:color w:val="242424"/>
        </w:rPr>
      </w:pPr>
    </w:p>
    <w:p w14:paraId="4297A983" w14:textId="0153B40C" w:rsidR="00E414F2" w:rsidRDefault="00E414F2">
      <w:pPr>
        <w:shd w:val="clear" w:color="auto" w:fill="FFFFFF"/>
        <w:spacing w:after="0"/>
        <w:rPr>
          <w:rFonts w:ascii="Arial" w:hAnsi="Arial" w:cs="Arial"/>
          <w:color w:val="242424"/>
        </w:rPr>
      </w:pPr>
      <w:r>
        <w:rPr>
          <w:rFonts w:ascii="Arial" w:hAnsi="Arial" w:cs="Arial"/>
          <w:color w:val="242424"/>
        </w:rPr>
        <w:t xml:space="preserve">Crucially, each Eco council will also work with an artist. That artist will have a budget to make work collaboratively with the eco council which helps make the topic accessible to local people. Part of the purpose of the project is to explore the ways in which that might most effectively happen.  </w:t>
      </w:r>
    </w:p>
    <w:p w14:paraId="395A553E" w14:textId="77777777" w:rsidR="00E414F2" w:rsidRDefault="00E414F2">
      <w:pPr>
        <w:shd w:val="clear" w:color="auto" w:fill="FFFFFF"/>
        <w:spacing w:after="0"/>
        <w:rPr>
          <w:rFonts w:ascii="Arial" w:hAnsi="Arial" w:cs="Arial"/>
          <w:color w:val="242424"/>
        </w:rPr>
      </w:pPr>
    </w:p>
    <w:p w14:paraId="1A70D148" w14:textId="55DF7E9F" w:rsidR="00E414F2" w:rsidRDefault="00E414F2">
      <w:pPr>
        <w:shd w:val="clear" w:color="auto" w:fill="FFFFFF"/>
        <w:spacing w:after="0"/>
        <w:rPr>
          <w:rFonts w:ascii="Arial" w:hAnsi="Arial" w:cs="Arial"/>
          <w:color w:val="242424"/>
        </w:rPr>
      </w:pPr>
      <w:r>
        <w:rPr>
          <w:rFonts w:ascii="Arial" w:hAnsi="Arial" w:cs="Arial"/>
          <w:color w:val="242424"/>
        </w:rPr>
        <w:t xml:space="preserve">An annual exhibition will showcase the work of the councils and form the basis for a more strategic discussion between residents and local decision makers. </w:t>
      </w:r>
    </w:p>
    <w:p w14:paraId="1BA4476B" w14:textId="77777777" w:rsidR="00485E5F" w:rsidRDefault="00000000">
      <w:pPr>
        <w:pStyle w:val="NormalWeb"/>
        <w:shd w:val="clear" w:color="auto" w:fill="FFFFFF"/>
        <w:spacing w:before="0" w:after="0"/>
      </w:pPr>
      <w:r>
        <w:rPr>
          <w:rFonts w:ascii="Arial" w:hAnsi="Arial" w:cs="Arial"/>
          <w:color w:val="242424"/>
        </w:rPr>
        <w:t> </w:t>
      </w:r>
    </w:p>
    <w:p w14:paraId="08549D88" w14:textId="77777777" w:rsidR="00485E5F" w:rsidRDefault="00000000">
      <w:pPr>
        <w:pStyle w:val="NormalWeb"/>
        <w:shd w:val="clear" w:color="auto" w:fill="FFFFFF"/>
        <w:spacing w:before="0" w:after="0"/>
      </w:pPr>
      <w:r>
        <w:rPr>
          <w:rFonts w:ascii="Arial" w:hAnsi="Arial" w:cs="Arial"/>
          <w:color w:val="242424"/>
        </w:rPr>
        <w:t>We are now looking for a skilled and committed community development worker to lead on setting up these neighbourhood eco councils and providing ongoing support to them across the lifetime of the project.</w:t>
      </w:r>
    </w:p>
    <w:p w14:paraId="312C0CBA" w14:textId="77777777" w:rsidR="00485E5F" w:rsidRDefault="00000000">
      <w:pPr>
        <w:pStyle w:val="NormalWeb"/>
        <w:shd w:val="clear" w:color="auto" w:fill="FFFFFF"/>
        <w:spacing w:before="0" w:after="0"/>
      </w:pPr>
      <w:r>
        <w:rPr>
          <w:rFonts w:ascii="Arial" w:hAnsi="Arial" w:cs="Arial"/>
          <w:color w:val="242424"/>
        </w:rPr>
        <w:t> </w:t>
      </w:r>
    </w:p>
    <w:p w14:paraId="01F0F665" w14:textId="77777777" w:rsidR="00485E5F" w:rsidRDefault="00485E5F">
      <w:pPr>
        <w:rPr>
          <w:rFonts w:ascii="Arial" w:hAnsi="Arial" w:cs="Arial"/>
        </w:rPr>
      </w:pPr>
    </w:p>
    <w:p w14:paraId="56B3377B" w14:textId="77777777" w:rsidR="00E414F2" w:rsidRDefault="00E414F2">
      <w:pPr>
        <w:rPr>
          <w:rFonts w:ascii="Arial" w:hAnsi="Arial" w:cs="Arial"/>
        </w:rPr>
      </w:pPr>
    </w:p>
    <w:p w14:paraId="20E59DFE" w14:textId="38F2A458" w:rsidR="007F746B" w:rsidRDefault="00000000">
      <w:pPr>
        <w:shd w:val="clear" w:color="auto" w:fill="FFFFFF"/>
        <w:spacing w:after="0" w:line="240" w:lineRule="auto"/>
        <w:textAlignment w:val="baseline"/>
        <w:rPr>
          <w:rFonts w:ascii="Arial" w:eastAsia="Times New Roman" w:hAnsi="Arial" w:cs="Arial"/>
          <w:color w:val="000000"/>
          <w:kern w:val="0"/>
          <w:sz w:val="28"/>
          <w:szCs w:val="28"/>
          <w:lang w:eastAsia="en-GB"/>
        </w:rPr>
      </w:pPr>
      <w:r>
        <w:rPr>
          <w:rFonts w:ascii="Arial" w:eastAsia="Times New Roman" w:hAnsi="Arial" w:cs="Arial"/>
          <w:b/>
          <w:bCs/>
          <w:color w:val="000000"/>
          <w:kern w:val="0"/>
          <w:sz w:val="28"/>
          <w:szCs w:val="28"/>
          <w:lang w:eastAsia="en-GB"/>
        </w:rPr>
        <w:lastRenderedPageBreak/>
        <w:t>Department:</w:t>
      </w:r>
      <w:r>
        <w:rPr>
          <w:rFonts w:ascii="Arial" w:eastAsia="Times New Roman" w:hAnsi="Arial" w:cs="Arial"/>
          <w:color w:val="000000"/>
          <w:kern w:val="0"/>
          <w:sz w:val="28"/>
          <w:szCs w:val="28"/>
          <w:lang w:eastAsia="en-GB"/>
        </w:rPr>
        <w:t xml:space="preserve"> Reaching Communities Project</w:t>
      </w:r>
      <w:r>
        <w:rPr>
          <w:rFonts w:ascii="Arial" w:eastAsia="Times New Roman" w:hAnsi="Arial" w:cs="Arial"/>
          <w:color w:val="000000"/>
          <w:kern w:val="0"/>
          <w:sz w:val="28"/>
          <w:szCs w:val="28"/>
          <w:lang w:eastAsia="en-GB"/>
        </w:rPr>
        <w:br/>
      </w:r>
      <w:r>
        <w:rPr>
          <w:rFonts w:ascii="Arial" w:eastAsia="Times New Roman" w:hAnsi="Arial" w:cs="Arial"/>
          <w:b/>
          <w:bCs/>
          <w:color w:val="000000"/>
          <w:kern w:val="0"/>
          <w:sz w:val="28"/>
          <w:szCs w:val="28"/>
          <w:lang w:eastAsia="en-GB"/>
        </w:rPr>
        <w:t>Reports to:</w:t>
      </w:r>
      <w:r>
        <w:rPr>
          <w:rFonts w:ascii="Arial" w:eastAsia="Times New Roman" w:hAnsi="Arial" w:cs="Arial"/>
          <w:color w:val="000000"/>
          <w:kern w:val="0"/>
          <w:sz w:val="28"/>
          <w:szCs w:val="28"/>
          <w:lang w:eastAsia="en-GB"/>
        </w:rPr>
        <w:t> </w:t>
      </w:r>
      <w:r w:rsidR="007F746B">
        <w:rPr>
          <w:rFonts w:ascii="Arial" w:eastAsia="Times New Roman" w:hAnsi="Arial" w:cs="Arial"/>
          <w:color w:val="000000"/>
          <w:kern w:val="0"/>
          <w:sz w:val="28"/>
          <w:szCs w:val="28"/>
          <w:lang w:eastAsia="en-GB"/>
        </w:rPr>
        <w:t xml:space="preserve">CEO, Urban Partnership group. </w:t>
      </w:r>
      <w:r w:rsidR="007F746B" w:rsidRPr="0016629B">
        <w:rPr>
          <w:rFonts w:ascii="Arial" w:eastAsia="Times New Roman" w:hAnsi="Arial" w:cs="Arial"/>
          <w:i/>
          <w:iCs/>
          <w:color w:val="000000"/>
          <w:kern w:val="0"/>
          <w:sz w:val="28"/>
          <w:szCs w:val="28"/>
          <w:lang w:eastAsia="en-GB"/>
        </w:rPr>
        <w:t>The postholder may also be asked to attend partnership management meetings</w:t>
      </w:r>
      <w:r w:rsidR="007F746B">
        <w:rPr>
          <w:rFonts w:ascii="Arial" w:eastAsia="Times New Roman" w:hAnsi="Arial" w:cs="Arial"/>
          <w:color w:val="000000"/>
          <w:kern w:val="0"/>
          <w:sz w:val="28"/>
          <w:szCs w:val="28"/>
          <w:lang w:eastAsia="en-GB"/>
        </w:rPr>
        <w:t xml:space="preserve">. </w:t>
      </w:r>
    </w:p>
    <w:p w14:paraId="2B902E04" w14:textId="25DC8402" w:rsidR="007F746B" w:rsidRPr="0016629B" w:rsidRDefault="007F746B">
      <w:pPr>
        <w:shd w:val="clear" w:color="auto" w:fill="FFFFFF"/>
        <w:spacing w:after="0" w:line="240" w:lineRule="auto"/>
        <w:textAlignment w:val="baseline"/>
        <w:rPr>
          <w:rFonts w:ascii="Arial" w:eastAsia="Times New Roman" w:hAnsi="Arial" w:cs="Arial"/>
          <w:color w:val="000000"/>
          <w:kern w:val="0"/>
          <w:sz w:val="28"/>
          <w:szCs w:val="28"/>
          <w:lang w:eastAsia="en-GB"/>
        </w:rPr>
      </w:pPr>
      <w:r>
        <w:rPr>
          <w:rFonts w:ascii="Arial" w:eastAsia="Times New Roman" w:hAnsi="Arial" w:cs="Arial"/>
          <w:b/>
          <w:bCs/>
          <w:color w:val="000000"/>
          <w:kern w:val="0"/>
          <w:sz w:val="28"/>
          <w:szCs w:val="28"/>
          <w:lang w:eastAsia="en-GB"/>
        </w:rPr>
        <w:t>Location:</w:t>
      </w:r>
      <w:r>
        <w:rPr>
          <w:rFonts w:ascii="Arial" w:eastAsia="Times New Roman" w:hAnsi="Arial" w:cs="Arial"/>
          <w:color w:val="000000"/>
          <w:kern w:val="0"/>
          <w:sz w:val="28"/>
          <w:szCs w:val="28"/>
          <w:lang w:eastAsia="en-GB"/>
        </w:rPr>
        <w:t xml:space="preserve"> London Borough of Hammersmith and Fulham (LBHF)</w:t>
      </w:r>
    </w:p>
    <w:p w14:paraId="35B20E8A" w14:textId="0B394F9A" w:rsidR="007F746B" w:rsidRPr="0016629B" w:rsidRDefault="00CD1CF1">
      <w:pPr>
        <w:shd w:val="clear" w:color="auto" w:fill="FFFFFF"/>
        <w:spacing w:after="0" w:line="240" w:lineRule="auto"/>
        <w:textAlignment w:val="baseline"/>
        <w:rPr>
          <w:rFonts w:ascii="Arial" w:eastAsia="Times New Roman" w:hAnsi="Arial" w:cs="Arial"/>
          <w:color w:val="000000"/>
          <w:kern w:val="0"/>
          <w:sz w:val="28"/>
          <w:szCs w:val="28"/>
          <w:lang w:eastAsia="en-GB"/>
        </w:rPr>
      </w:pPr>
      <w:r w:rsidRPr="007F746B">
        <w:rPr>
          <w:rFonts w:ascii="Arial" w:eastAsia="Times New Roman" w:hAnsi="Arial" w:cs="Arial"/>
          <w:b/>
          <w:bCs/>
          <w:color w:val="000000"/>
          <w:kern w:val="0"/>
          <w:sz w:val="28"/>
          <w:szCs w:val="28"/>
          <w:lang w:eastAsia="en-GB"/>
        </w:rPr>
        <w:t>Hours</w:t>
      </w:r>
      <w:r>
        <w:rPr>
          <w:rFonts w:ascii="Arial" w:eastAsia="Times New Roman" w:hAnsi="Arial" w:cs="Arial"/>
          <w:b/>
          <w:bCs/>
          <w:color w:val="000000"/>
          <w:kern w:val="0"/>
          <w:sz w:val="28"/>
          <w:szCs w:val="28"/>
          <w:lang w:eastAsia="en-GB"/>
        </w:rPr>
        <w:t xml:space="preserve"> 3</w:t>
      </w:r>
      <w:r w:rsidR="007F746B">
        <w:rPr>
          <w:rFonts w:ascii="Arial" w:eastAsia="Times New Roman" w:hAnsi="Arial" w:cs="Arial"/>
          <w:color w:val="000000"/>
          <w:kern w:val="0"/>
          <w:sz w:val="28"/>
          <w:szCs w:val="28"/>
          <w:lang w:eastAsia="en-GB"/>
        </w:rPr>
        <w:t xml:space="preserve"> days</w:t>
      </w:r>
      <w:r>
        <w:rPr>
          <w:rFonts w:ascii="Arial" w:eastAsia="Times New Roman" w:hAnsi="Arial" w:cs="Arial"/>
          <w:color w:val="000000"/>
          <w:kern w:val="0"/>
          <w:sz w:val="28"/>
          <w:szCs w:val="28"/>
          <w:lang w:eastAsia="en-GB"/>
        </w:rPr>
        <w:t xml:space="preserve"> </w:t>
      </w:r>
      <w:r w:rsidR="00FF4B86">
        <w:rPr>
          <w:rFonts w:ascii="Arial" w:eastAsia="Times New Roman" w:hAnsi="Arial" w:cs="Arial"/>
          <w:color w:val="000000"/>
          <w:kern w:val="0"/>
          <w:sz w:val="28"/>
          <w:szCs w:val="28"/>
          <w:lang w:eastAsia="en-GB"/>
        </w:rPr>
        <w:t xml:space="preserve">a </w:t>
      </w:r>
      <w:r w:rsidR="007F746B">
        <w:rPr>
          <w:rFonts w:ascii="Arial" w:eastAsia="Times New Roman" w:hAnsi="Arial" w:cs="Arial"/>
          <w:color w:val="000000"/>
          <w:kern w:val="0"/>
          <w:sz w:val="28"/>
          <w:szCs w:val="28"/>
          <w:lang w:eastAsia="en-GB"/>
        </w:rPr>
        <w:t>week</w:t>
      </w:r>
    </w:p>
    <w:p w14:paraId="0964A296" w14:textId="7F29386C" w:rsidR="00485E5F" w:rsidRDefault="00000000">
      <w:pPr>
        <w:shd w:val="clear" w:color="auto" w:fill="FFFFFF"/>
        <w:spacing w:after="0" w:line="240" w:lineRule="auto"/>
        <w:textAlignment w:val="baseline"/>
      </w:pPr>
      <w:r>
        <w:rPr>
          <w:rFonts w:ascii="Arial" w:eastAsia="Times New Roman" w:hAnsi="Arial" w:cs="Arial"/>
          <w:b/>
          <w:bCs/>
          <w:color w:val="000000"/>
          <w:kern w:val="0"/>
          <w:sz w:val="28"/>
          <w:szCs w:val="28"/>
          <w:lang w:eastAsia="en-GB"/>
        </w:rPr>
        <w:t>Length of contract:</w:t>
      </w:r>
      <w:r>
        <w:rPr>
          <w:rFonts w:ascii="Arial" w:eastAsia="Times New Roman" w:hAnsi="Arial" w:cs="Arial"/>
          <w:color w:val="000000"/>
          <w:kern w:val="0"/>
          <w:sz w:val="28"/>
          <w:szCs w:val="28"/>
          <w:lang w:eastAsia="en-GB"/>
        </w:rPr>
        <w:t xml:space="preserve"> 3 years</w:t>
      </w:r>
    </w:p>
    <w:p w14:paraId="74BE11B5" w14:textId="3BA2AD27" w:rsidR="00485E5F" w:rsidRDefault="00000000">
      <w:pPr>
        <w:shd w:val="clear" w:color="auto" w:fill="FFFFFF"/>
        <w:spacing w:after="0" w:line="240" w:lineRule="auto"/>
        <w:textAlignment w:val="baseline"/>
      </w:pPr>
      <w:r>
        <w:rPr>
          <w:rFonts w:ascii="Arial" w:eastAsia="Times New Roman" w:hAnsi="Arial" w:cs="Arial"/>
          <w:b/>
          <w:bCs/>
          <w:color w:val="000000"/>
          <w:kern w:val="0"/>
          <w:sz w:val="28"/>
          <w:szCs w:val="28"/>
          <w:lang w:eastAsia="en-GB"/>
        </w:rPr>
        <w:t>Salary:</w:t>
      </w:r>
      <w:r>
        <w:rPr>
          <w:rFonts w:ascii="Arial" w:eastAsia="Times New Roman" w:hAnsi="Arial" w:cs="Arial"/>
          <w:color w:val="000000"/>
          <w:kern w:val="0"/>
          <w:sz w:val="28"/>
          <w:szCs w:val="28"/>
          <w:lang w:eastAsia="en-GB"/>
        </w:rPr>
        <w:t xml:space="preserve"> </w:t>
      </w:r>
      <w:r w:rsidR="00CD1CF1">
        <w:rPr>
          <w:rFonts w:ascii="Arial" w:eastAsia="Times New Roman" w:hAnsi="Arial" w:cs="Arial"/>
          <w:color w:val="000000"/>
          <w:kern w:val="0"/>
          <w:sz w:val="28"/>
          <w:szCs w:val="28"/>
          <w:lang w:eastAsia="en-GB"/>
        </w:rPr>
        <w:t>£25,000</w:t>
      </w:r>
    </w:p>
    <w:p w14:paraId="3ABA35F4" w14:textId="77777777" w:rsidR="00485E5F" w:rsidRDefault="00485E5F">
      <w:pPr>
        <w:shd w:val="clear" w:color="auto" w:fill="FFFFFF"/>
        <w:spacing w:after="0" w:line="240" w:lineRule="auto"/>
        <w:textAlignment w:val="baseline"/>
        <w:rPr>
          <w:rFonts w:ascii="Arial" w:eastAsia="Times New Roman" w:hAnsi="Arial" w:cs="Arial"/>
          <w:color w:val="000000"/>
          <w:kern w:val="0"/>
          <w:lang w:eastAsia="en-GB"/>
        </w:rPr>
      </w:pPr>
    </w:p>
    <w:p w14:paraId="14B4AC62" w14:textId="77777777" w:rsidR="00485E5F" w:rsidRDefault="00485E5F">
      <w:pPr>
        <w:shd w:val="clear" w:color="auto" w:fill="FFFFFF"/>
        <w:spacing w:after="0" w:line="240" w:lineRule="auto"/>
        <w:textAlignment w:val="baseline"/>
        <w:rPr>
          <w:rFonts w:ascii="Arial" w:eastAsia="Times New Roman" w:hAnsi="Arial" w:cs="Arial"/>
          <w:color w:val="000000"/>
          <w:kern w:val="0"/>
          <w:lang w:eastAsia="en-GB"/>
        </w:rPr>
      </w:pPr>
    </w:p>
    <w:p w14:paraId="7245DDCD" w14:textId="77777777" w:rsidR="00485E5F" w:rsidRDefault="00000000">
      <w:pPr>
        <w:shd w:val="clear" w:color="auto" w:fill="FFFFFF"/>
        <w:spacing w:after="0" w:line="240" w:lineRule="auto"/>
        <w:textAlignment w:val="baseline"/>
      </w:pPr>
      <w:r>
        <w:rPr>
          <w:rFonts w:ascii="Arial" w:eastAsia="Times New Roman" w:hAnsi="Arial" w:cs="Arial"/>
          <w:b/>
          <w:bCs/>
          <w:color w:val="000000"/>
          <w:kern w:val="0"/>
          <w:lang w:eastAsia="en-GB"/>
        </w:rPr>
        <w:t>1. Job Purpose</w:t>
      </w:r>
    </w:p>
    <w:p w14:paraId="05963C52" w14:textId="77777777" w:rsidR="00E414F2" w:rsidRDefault="00E414F2">
      <w:pPr>
        <w:shd w:val="clear" w:color="auto" w:fill="FFFFFF"/>
        <w:spacing w:after="0" w:line="240" w:lineRule="auto"/>
        <w:textAlignment w:val="baseline"/>
        <w:rPr>
          <w:rFonts w:ascii="Arial" w:eastAsia="Times New Roman" w:hAnsi="Arial" w:cs="Arial"/>
          <w:color w:val="000000"/>
          <w:kern w:val="0"/>
          <w:lang w:eastAsia="en-GB"/>
        </w:rPr>
      </w:pPr>
    </w:p>
    <w:p w14:paraId="7D5AF622" w14:textId="2E0AF750" w:rsidR="00485E5F" w:rsidRDefault="00000000" w:rsidP="00E414F2">
      <w:pPr>
        <w:pStyle w:val="ListParagraph"/>
        <w:numPr>
          <w:ilvl w:val="0"/>
          <w:numId w:val="5"/>
        </w:numPr>
        <w:shd w:val="clear" w:color="auto" w:fill="FFFFFF"/>
        <w:spacing w:after="0" w:line="240" w:lineRule="auto"/>
        <w:textAlignment w:val="baseline"/>
        <w:rPr>
          <w:rFonts w:ascii="Arial" w:eastAsia="Times New Roman" w:hAnsi="Arial" w:cs="Arial"/>
          <w:color w:val="000000"/>
          <w:kern w:val="0"/>
          <w:lang w:eastAsia="en-GB"/>
        </w:rPr>
      </w:pPr>
      <w:r w:rsidRPr="00E414F2">
        <w:rPr>
          <w:rFonts w:ascii="Arial" w:eastAsia="Times New Roman" w:hAnsi="Arial" w:cs="Arial"/>
          <w:color w:val="000000"/>
          <w:kern w:val="0"/>
          <w:lang w:eastAsia="en-GB"/>
        </w:rPr>
        <w:t>To engage and work collaboratively with individuals, families, community groups and local organisations to establish and support Eco Councils across the London Borough of Hammersmith and Fulham (LBHF).</w:t>
      </w:r>
    </w:p>
    <w:p w14:paraId="051D6E92" w14:textId="6496BBCF" w:rsidR="00E414F2" w:rsidRDefault="00E414F2" w:rsidP="00E414F2">
      <w:pPr>
        <w:pStyle w:val="ListParagraph"/>
        <w:numPr>
          <w:ilvl w:val="0"/>
          <w:numId w:val="5"/>
        </w:numPr>
        <w:shd w:val="clear" w:color="auto" w:fill="FFFFFF"/>
        <w:spacing w:after="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 xml:space="preserve">To support those Eco councils in developing action plans, collaborating with artists and engaging local people in practical campaigns to tackle a specific aspect of sustainability each year. </w:t>
      </w:r>
    </w:p>
    <w:p w14:paraId="10B8E2CC" w14:textId="2D006BFD" w:rsidR="00E414F2" w:rsidRDefault="00E414F2" w:rsidP="00E414F2">
      <w:pPr>
        <w:pStyle w:val="ListParagraph"/>
        <w:numPr>
          <w:ilvl w:val="0"/>
          <w:numId w:val="5"/>
        </w:numPr>
        <w:shd w:val="clear" w:color="auto" w:fill="FFFFFF"/>
        <w:spacing w:after="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 xml:space="preserve">To work with other staff members and other stakeholders to promote the project locally and to </w:t>
      </w:r>
      <w:r w:rsidR="00065912">
        <w:rPr>
          <w:rFonts w:ascii="Arial" w:eastAsia="Times New Roman" w:hAnsi="Arial" w:cs="Arial"/>
          <w:color w:val="000000"/>
          <w:kern w:val="0"/>
          <w:lang w:eastAsia="en-GB"/>
        </w:rPr>
        <w:t xml:space="preserve">achieve strategic engagement with local decision makers. </w:t>
      </w:r>
    </w:p>
    <w:p w14:paraId="4568FCD4" w14:textId="17A9D3EF" w:rsidR="00E414F2" w:rsidRPr="00E414F2" w:rsidRDefault="00E414F2" w:rsidP="00E414F2">
      <w:pPr>
        <w:pStyle w:val="ListParagraph"/>
        <w:numPr>
          <w:ilvl w:val="0"/>
          <w:numId w:val="5"/>
        </w:numPr>
        <w:shd w:val="clear" w:color="auto" w:fill="FFFFFF"/>
        <w:spacing w:after="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To work with the Eco councils to develop strategies for long term sustainability</w:t>
      </w:r>
    </w:p>
    <w:p w14:paraId="005F5F48" w14:textId="77777777" w:rsidR="00E414F2" w:rsidRDefault="00E414F2">
      <w:pPr>
        <w:shd w:val="clear" w:color="auto" w:fill="FFFFFF"/>
        <w:spacing w:after="0" w:line="240" w:lineRule="auto"/>
        <w:textAlignment w:val="baseline"/>
        <w:rPr>
          <w:rFonts w:ascii="Arial" w:eastAsia="Times New Roman" w:hAnsi="Arial" w:cs="Arial"/>
          <w:color w:val="000000"/>
          <w:kern w:val="0"/>
          <w:lang w:eastAsia="en-GB"/>
        </w:rPr>
      </w:pPr>
    </w:p>
    <w:p w14:paraId="3D3FC37D" w14:textId="591471D2" w:rsidR="00485E5F" w:rsidRDefault="00000000">
      <w:pPr>
        <w:shd w:val="clear" w:color="auto" w:fill="FFFFFF"/>
        <w:spacing w:after="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The postholder will promote environmental awareness, inspire community participation in the green agenda, and support the development of sustainable initiatives that improve residents’ quality of life and enhance the local environment.</w:t>
      </w:r>
    </w:p>
    <w:p w14:paraId="523B7683" w14:textId="77777777" w:rsidR="00485E5F" w:rsidRDefault="00485E5F">
      <w:pPr>
        <w:shd w:val="clear" w:color="auto" w:fill="FFFFFF"/>
        <w:spacing w:after="0" w:line="240" w:lineRule="auto"/>
        <w:textAlignment w:val="baseline"/>
        <w:rPr>
          <w:rFonts w:ascii="Arial" w:eastAsia="Times New Roman" w:hAnsi="Arial" w:cs="Arial"/>
          <w:color w:val="000000"/>
          <w:kern w:val="0"/>
          <w:lang w:eastAsia="en-GB"/>
        </w:rPr>
      </w:pPr>
    </w:p>
    <w:p w14:paraId="4E3E7334" w14:textId="77777777" w:rsidR="00485E5F" w:rsidRDefault="00000000">
      <w:pPr>
        <w:shd w:val="clear" w:color="auto" w:fill="FFFFFF"/>
        <w:spacing w:after="0" w:line="240" w:lineRule="auto"/>
        <w:textAlignment w:val="baseline"/>
        <w:rPr>
          <w:rFonts w:ascii="Arial" w:eastAsia="Times New Roman" w:hAnsi="Arial" w:cs="Arial"/>
          <w:b/>
          <w:bCs/>
          <w:color w:val="000000"/>
          <w:kern w:val="0"/>
          <w:lang w:eastAsia="en-GB"/>
        </w:rPr>
      </w:pPr>
      <w:r>
        <w:rPr>
          <w:rFonts w:ascii="Arial" w:eastAsia="Times New Roman" w:hAnsi="Arial" w:cs="Arial"/>
          <w:b/>
          <w:bCs/>
          <w:color w:val="000000"/>
          <w:kern w:val="0"/>
          <w:lang w:eastAsia="en-GB"/>
        </w:rPr>
        <w:t>2. Key Responsibilities</w:t>
      </w:r>
    </w:p>
    <w:p w14:paraId="5125BFF4" w14:textId="77777777" w:rsidR="00065912" w:rsidRDefault="00065912">
      <w:pPr>
        <w:shd w:val="clear" w:color="auto" w:fill="FFFFFF"/>
        <w:spacing w:after="0" w:line="240" w:lineRule="auto"/>
        <w:textAlignment w:val="baseline"/>
        <w:rPr>
          <w:rFonts w:ascii="Arial" w:eastAsia="Times New Roman" w:hAnsi="Arial" w:cs="Arial"/>
          <w:b/>
          <w:bCs/>
          <w:color w:val="000000"/>
          <w:kern w:val="0"/>
          <w:lang w:eastAsia="en-GB"/>
        </w:rPr>
      </w:pPr>
    </w:p>
    <w:p w14:paraId="681891FB" w14:textId="6AD24E87" w:rsidR="00065912" w:rsidRDefault="00065912" w:rsidP="00065912">
      <w:pPr>
        <w:pStyle w:val="ListParagraph"/>
        <w:numPr>
          <w:ilvl w:val="0"/>
          <w:numId w:val="6"/>
        </w:numPr>
        <w:shd w:val="clear" w:color="auto" w:fill="FFFFFF"/>
        <w:spacing w:after="0" w:line="240" w:lineRule="auto"/>
        <w:textAlignment w:val="baseline"/>
      </w:pPr>
      <w:r>
        <w:t xml:space="preserve">With the support of senior staff in both organisations and with other community groups and stakeholders, engage with residents in 6 areas of the Borough to establish Eco councils. </w:t>
      </w:r>
    </w:p>
    <w:p w14:paraId="38389FE0" w14:textId="798F002C" w:rsidR="00065912" w:rsidRDefault="00065912" w:rsidP="00065912">
      <w:pPr>
        <w:pStyle w:val="ListParagraph"/>
        <w:numPr>
          <w:ilvl w:val="0"/>
          <w:numId w:val="6"/>
        </w:numPr>
        <w:shd w:val="clear" w:color="auto" w:fill="FFFFFF"/>
        <w:spacing w:after="0" w:line="240" w:lineRule="auto"/>
        <w:textAlignment w:val="baseline"/>
      </w:pPr>
      <w:r>
        <w:t xml:space="preserve">Work with each Eco council to develop a transparent and inclusive way of working including a communication strategy with local people and other community groups. </w:t>
      </w:r>
    </w:p>
    <w:p w14:paraId="0605ED51" w14:textId="77777777" w:rsidR="00065912" w:rsidRDefault="00065912" w:rsidP="00065912">
      <w:pPr>
        <w:pStyle w:val="ListParagraph"/>
        <w:numPr>
          <w:ilvl w:val="0"/>
          <w:numId w:val="6"/>
        </w:numPr>
        <w:shd w:val="clear" w:color="auto" w:fill="FFFFFF"/>
        <w:spacing w:after="0" w:line="240" w:lineRule="auto"/>
        <w:textAlignment w:val="baseline"/>
      </w:pPr>
      <w:r>
        <w:t xml:space="preserve">Collaborate with the scientific experts to introduce a number of topics to each eco council and support them in selecting one. </w:t>
      </w:r>
    </w:p>
    <w:p w14:paraId="19D5A371" w14:textId="77777777" w:rsidR="00065912" w:rsidRDefault="00065912" w:rsidP="00065912">
      <w:pPr>
        <w:pStyle w:val="ListParagraph"/>
        <w:numPr>
          <w:ilvl w:val="0"/>
          <w:numId w:val="6"/>
        </w:numPr>
        <w:shd w:val="clear" w:color="auto" w:fill="FFFFFF"/>
        <w:spacing w:after="0" w:line="240" w:lineRule="auto"/>
        <w:textAlignment w:val="baseline"/>
      </w:pPr>
      <w:r>
        <w:t xml:space="preserve">Collaborate with the artistic director to introduce artists to the Eco councils and facilitate discussions with artists to identify which artist each group will work with each year and agree the approach the artist will take. </w:t>
      </w:r>
    </w:p>
    <w:p w14:paraId="5D12064E" w14:textId="4319AE86" w:rsidR="00065912" w:rsidRDefault="00065912" w:rsidP="00065912">
      <w:pPr>
        <w:pStyle w:val="ListParagraph"/>
        <w:numPr>
          <w:ilvl w:val="0"/>
          <w:numId w:val="6"/>
        </w:numPr>
        <w:shd w:val="clear" w:color="auto" w:fill="FFFFFF"/>
        <w:spacing w:after="0" w:line="240" w:lineRule="auto"/>
        <w:textAlignment w:val="baseline"/>
      </w:pPr>
      <w:r>
        <w:t xml:space="preserve">Support the Eco councils to develop an action plan in collaboration with their artist and then to implement it, ensuring that the plan is achievable and the outputs and outcomes measurable. </w:t>
      </w:r>
    </w:p>
    <w:p w14:paraId="4DF70BEA" w14:textId="225B1B58" w:rsidR="00065912" w:rsidRDefault="00065912" w:rsidP="00065912">
      <w:pPr>
        <w:pStyle w:val="ListParagraph"/>
        <w:numPr>
          <w:ilvl w:val="0"/>
          <w:numId w:val="6"/>
        </w:numPr>
        <w:shd w:val="clear" w:color="auto" w:fill="FFFFFF"/>
        <w:spacing w:after="0" w:line="240" w:lineRule="auto"/>
        <w:textAlignment w:val="baseline"/>
      </w:pPr>
      <w:r>
        <w:t xml:space="preserve">Work with the project manager, Artistic Director and other colleagues and stakeholders to arrange and promote an annual exhibition. </w:t>
      </w:r>
    </w:p>
    <w:p w14:paraId="64C89D0E" w14:textId="282F9058" w:rsidR="00485E5F" w:rsidRPr="00D47768" w:rsidRDefault="00065912" w:rsidP="00D47768">
      <w:pPr>
        <w:pStyle w:val="ListParagraph"/>
        <w:numPr>
          <w:ilvl w:val="0"/>
          <w:numId w:val="6"/>
        </w:numPr>
        <w:shd w:val="clear" w:color="auto" w:fill="FFFFFF"/>
        <w:spacing w:after="0" w:line="240" w:lineRule="auto"/>
        <w:textAlignment w:val="baseline"/>
      </w:pPr>
      <w:r>
        <w:t>Work with the project manager, Artistic Director and others to develop and promote formal and informal training for eco councils as required.</w:t>
      </w:r>
    </w:p>
    <w:p w14:paraId="7F3E12ED" w14:textId="77777777" w:rsidR="00485E5F" w:rsidRDefault="00000000">
      <w:pPr>
        <w:numPr>
          <w:ilvl w:val="0"/>
          <w:numId w:val="1"/>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lastRenderedPageBreak/>
        <w:t>Ensure compliance with safeguarding, confidentiality, health and safety, and data protection policies and procedures.</w:t>
      </w:r>
    </w:p>
    <w:p w14:paraId="0B68FD12" w14:textId="77777777" w:rsidR="00485E5F" w:rsidRDefault="00000000">
      <w:pPr>
        <w:numPr>
          <w:ilvl w:val="0"/>
          <w:numId w:val="1"/>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Participate in team meetings, training sessions, supervision and wider community development activities.</w:t>
      </w:r>
    </w:p>
    <w:p w14:paraId="55C14F77" w14:textId="77777777" w:rsidR="00485E5F" w:rsidRDefault="00000000">
      <w:pPr>
        <w:numPr>
          <w:ilvl w:val="0"/>
          <w:numId w:val="1"/>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Identify and monitor community needs, barriers to participation and emerging issues, reporting concerns to the relevant team leader as appropriate.</w:t>
      </w:r>
    </w:p>
    <w:p w14:paraId="74125D59" w14:textId="77777777" w:rsidR="00485E5F" w:rsidRDefault="00000000">
      <w:pPr>
        <w:numPr>
          <w:ilvl w:val="0"/>
          <w:numId w:val="1"/>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Maintain accurate records of outreach activities, community engagement, referrals and outcomes.</w:t>
      </w:r>
    </w:p>
    <w:p w14:paraId="7F94065B" w14:textId="77777777" w:rsidR="00485E5F" w:rsidRDefault="00000000">
      <w:pPr>
        <w:shd w:val="clear" w:color="auto" w:fill="FFFFFF"/>
        <w:spacing w:after="0" w:line="240" w:lineRule="auto"/>
        <w:textAlignment w:val="baseline"/>
        <w:rPr>
          <w:rFonts w:ascii="Arial" w:eastAsia="Times New Roman" w:hAnsi="Arial" w:cs="Arial"/>
          <w:b/>
          <w:bCs/>
          <w:color w:val="000000"/>
          <w:kern w:val="0"/>
          <w:lang w:eastAsia="en-GB"/>
        </w:rPr>
      </w:pPr>
      <w:r>
        <w:rPr>
          <w:rFonts w:ascii="Arial" w:eastAsia="Times New Roman" w:hAnsi="Arial" w:cs="Arial"/>
          <w:b/>
          <w:bCs/>
          <w:color w:val="000000"/>
          <w:kern w:val="0"/>
          <w:lang w:eastAsia="en-GB"/>
        </w:rPr>
        <w:t>3. Qualifications and Experience</w:t>
      </w:r>
    </w:p>
    <w:p w14:paraId="6AF305BC" w14:textId="77777777" w:rsidR="00065912" w:rsidRDefault="00065912">
      <w:pPr>
        <w:shd w:val="clear" w:color="auto" w:fill="FFFFFF"/>
        <w:spacing w:after="0" w:line="240" w:lineRule="auto"/>
        <w:textAlignment w:val="baseline"/>
        <w:rPr>
          <w:rFonts w:ascii="Arial" w:eastAsia="Times New Roman" w:hAnsi="Arial" w:cs="Arial"/>
          <w:b/>
          <w:bCs/>
          <w:color w:val="000000"/>
          <w:kern w:val="0"/>
          <w:lang w:eastAsia="en-GB"/>
        </w:rPr>
      </w:pPr>
    </w:p>
    <w:p w14:paraId="31FAC1D2" w14:textId="50C741F3" w:rsidR="00065912" w:rsidRDefault="00065912">
      <w:pPr>
        <w:shd w:val="clear" w:color="auto" w:fill="FFFFFF"/>
        <w:spacing w:after="0" w:line="240" w:lineRule="auto"/>
        <w:textAlignment w:val="baseline"/>
      </w:pPr>
      <w:r>
        <w:rPr>
          <w:rFonts w:ascii="Arial" w:eastAsia="Times New Roman" w:hAnsi="Arial" w:cs="Arial"/>
          <w:b/>
          <w:bCs/>
          <w:color w:val="000000"/>
          <w:kern w:val="0"/>
          <w:lang w:eastAsia="en-GB"/>
        </w:rPr>
        <w:t>Essential</w:t>
      </w:r>
    </w:p>
    <w:p w14:paraId="5438591F" w14:textId="096ABE0C" w:rsidR="00485E5F" w:rsidRDefault="00000000">
      <w:pPr>
        <w:numPr>
          <w:ilvl w:val="0"/>
          <w:numId w:val="2"/>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 xml:space="preserve">Previous experience in community outreach, community development, support work, social care or a related field </w:t>
      </w:r>
    </w:p>
    <w:p w14:paraId="10BFE6FC" w14:textId="75F3EE33" w:rsidR="00485E5F" w:rsidRDefault="00000000">
      <w:pPr>
        <w:numPr>
          <w:ilvl w:val="0"/>
          <w:numId w:val="2"/>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 xml:space="preserve">Experience of working with diverse communities, including vulnerable individuals and families, </w:t>
      </w:r>
    </w:p>
    <w:p w14:paraId="2FC5B5DE" w14:textId="17550813" w:rsidR="006E3D00" w:rsidRPr="006E3D00" w:rsidRDefault="00000000" w:rsidP="006E3D00">
      <w:pPr>
        <w:numPr>
          <w:ilvl w:val="0"/>
          <w:numId w:val="2"/>
        </w:numPr>
        <w:shd w:val="clear" w:color="auto" w:fill="FFFFFF"/>
        <w:spacing w:before="100" w:after="0" w:line="240" w:lineRule="auto"/>
        <w:textAlignment w:val="baseline"/>
      </w:pPr>
      <w:r w:rsidRPr="006E3D00">
        <w:rPr>
          <w:rFonts w:ascii="Arial" w:eastAsia="Times New Roman" w:hAnsi="Arial" w:cs="Arial"/>
          <w:color w:val="000000"/>
          <w:kern w:val="0"/>
          <w:lang w:eastAsia="en-GB"/>
        </w:rPr>
        <w:t>Experience of organising community activities</w:t>
      </w:r>
      <w:r w:rsidR="006E3D00" w:rsidRPr="006E3D00">
        <w:rPr>
          <w:rFonts w:ascii="Arial" w:eastAsia="Times New Roman" w:hAnsi="Arial" w:cs="Arial"/>
          <w:color w:val="000000"/>
          <w:kern w:val="0"/>
          <w:lang w:eastAsia="en-GB"/>
        </w:rPr>
        <w:t xml:space="preserve"> </w:t>
      </w:r>
      <w:r w:rsidR="00B83155" w:rsidRPr="006E3D00">
        <w:rPr>
          <w:rFonts w:ascii="Arial" w:eastAsia="Times New Roman" w:hAnsi="Arial" w:cs="Arial"/>
          <w:color w:val="000000"/>
          <w:kern w:val="0"/>
          <w:lang w:eastAsia="en-GB"/>
        </w:rPr>
        <w:t>and engaging</w:t>
      </w:r>
      <w:r w:rsidRPr="006E3D00">
        <w:rPr>
          <w:rFonts w:ascii="Arial" w:eastAsia="Times New Roman" w:hAnsi="Arial" w:cs="Arial"/>
          <w:color w:val="000000"/>
          <w:kern w:val="0"/>
          <w:lang w:eastAsia="en-GB"/>
        </w:rPr>
        <w:t xml:space="preserve"> volunteers </w:t>
      </w:r>
    </w:p>
    <w:p w14:paraId="556784A5" w14:textId="03A6E9AA" w:rsidR="006E3D00" w:rsidRDefault="006E3D00" w:rsidP="006E3D00">
      <w:pPr>
        <w:shd w:val="clear" w:color="auto" w:fill="FFFFFF"/>
        <w:spacing w:before="100" w:after="0" w:line="240" w:lineRule="auto"/>
        <w:ind w:left="360"/>
        <w:textAlignment w:val="baseline"/>
        <w:rPr>
          <w:b/>
          <w:bCs/>
        </w:rPr>
      </w:pPr>
      <w:r w:rsidRPr="006E3D00">
        <w:rPr>
          <w:b/>
          <w:bCs/>
        </w:rPr>
        <w:t>Desirable</w:t>
      </w:r>
    </w:p>
    <w:p w14:paraId="139703BF" w14:textId="62E0A39A" w:rsidR="006E3D00" w:rsidRDefault="006E3D00" w:rsidP="006E3D00">
      <w:pPr>
        <w:pStyle w:val="ListParagraph"/>
        <w:numPr>
          <w:ilvl w:val="0"/>
          <w:numId w:val="7"/>
        </w:numPr>
        <w:shd w:val="clear" w:color="auto" w:fill="FFFFFF"/>
        <w:spacing w:before="100" w:after="0" w:line="240" w:lineRule="auto"/>
        <w:textAlignment w:val="baseline"/>
      </w:pPr>
      <w:r>
        <w:t>Previous experience of managing volunteers</w:t>
      </w:r>
    </w:p>
    <w:p w14:paraId="3A45F97A" w14:textId="10C78723" w:rsidR="006E3D00" w:rsidRPr="006E3D00" w:rsidRDefault="006E3D00" w:rsidP="00B83155">
      <w:pPr>
        <w:pStyle w:val="ListParagraph"/>
        <w:numPr>
          <w:ilvl w:val="0"/>
          <w:numId w:val="7"/>
        </w:numPr>
        <w:shd w:val="clear" w:color="auto" w:fill="FFFFFF"/>
        <w:spacing w:before="100" w:after="0" w:line="240" w:lineRule="auto"/>
        <w:textAlignment w:val="baseline"/>
      </w:pPr>
      <w:r>
        <w:t>Previous experience of supporting community led environmental projects</w:t>
      </w:r>
    </w:p>
    <w:p w14:paraId="502DA334" w14:textId="786E4B26" w:rsidR="00485E5F" w:rsidRPr="006E3D00" w:rsidRDefault="00000000" w:rsidP="006E3D00">
      <w:pPr>
        <w:numPr>
          <w:ilvl w:val="0"/>
          <w:numId w:val="2"/>
        </w:numPr>
        <w:shd w:val="clear" w:color="auto" w:fill="FFFFFF"/>
        <w:spacing w:before="100" w:after="0" w:line="240" w:lineRule="auto"/>
        <w:textAlignment w:val="baseline"/>
      </w:pPr>
      <w:r w:rsidRPr="006E3D00">
        <w:rPr>
          <w:rFonts w:ascii="Arial" w:eastAsia="Times New Roman" w:hAnsi="Arial" w:cs="Arial"/>
          <w:b/>
          <w:bCs/>
          <w:color w:val="000000"/>
          <w:kern w:val="0"/>
          <w:lang w:eastAsia="en-GB"/>
        </w:rPr>
        <w:t>Skills and Competencies</w:t>
      </w:r>
    </w:p>
    <w:p w14:paraId="15BC27D1" w14:textId="77777777" w:rsidR="006E3D00" w:rsidRDefault="006E3D00" w:rsidP="006E3D00">
      <w:pPr>
        <w:shd w:val="clear" w:color="auto" w:fill="FFFFFF"/>
        <w:spacing w:before="100" w:after="0" w:line="240" w:lineRule="auto"/>
        <w:textAlignment w:val="baseline"/>
        <w:rPr>
          <w:rFonts w:ascii="Arial" w:eastAsia="Times New Roman" w:hAnsi="Arial" w:cs="Arial"/>
          <w:b/>
          <w:bCs/>
          <w:color w:val="000000"/>
          <w:kern w:val="0"/>
          <w:lang w:eastAsia="en-GB"/>
        </w:rPr>
      </w:pPr>
    </w:p>
    <w:p w14:paraId="196E4247" w14:textId="063FA62E" w:rsidR="006E3D00" w:rsidRDefault="006E3D00" w:rsidP="006E3D00">
      <w:pPr>
        <w:shd w:val="clear" w:color="auto" w:fill="FFFFFF"/>
        <w:spacing w:before="100" w:after="0" w:line="240" w:lineRule="auto"/>
        <w:textAlignment w:val="baseline"/>
        <w:rPr>
          <w:rFonts w:ascii="Arial" w:eastAsia="Times New Roman" w:hAnsi="Arial" w:cs="Arial"/>
          <w:b/>
          <w:bCs/>
          <w:color w:val="000000"/>
          <w:kern w:val="0"/>
          <w:lang w:eastAsia="en-GB"/>
        </w:rPr>
      </w:pPr>
      <w:r>
        <w:rPr>
          <w:rFonts w:ascii="Arial" w:eastAsia="Times New Roman" w:hAnsi="Arial" w:cs="Arial"/>
          <w:b/>
          <w:bCs/>
          <w:color w:val="000000"/>
          <w:kern w:val="0"/>
          <w:lang w:eastAsia="en-GB"/>
        </w:rPr>
        <w:t>Essential</w:t>
      </w:r>
    </w:p>
    <w:p w14:paraId="1A7483A9" w14:textId="191FAAFA" w:rsidR="006E3D00" w:rsidRPr="006E3D00" w:rsidRDefault="006E3D00" w:rsidP="006E3D00">
      <w:pPr>
        <w:pStyle w:val="ListParagraph"/>
        <w:numPr>
          <w:ilvl w:val="0"/>
          <w:numId w:val="8"/>
        </w:numPr>
        <w:shd w:val="clear" w:color="auto" w:fill="FFFFFF"/>
        <w:spacing w:before="100" w:after="0" w:line="240" w:lineRule="auto"/>
        <w:textAlignment w:val="baseline"/>
        <w:rPr>
          <w:rFonts w:ascii="Arial" w:eastAsia="Times New Roman" w:hAnsi="Arial" w:cs="Arial"/>
          <w:b/>
          <w:bCs/>
          <w:color w:val="000000"/>
          <w:kern w:val="0"/>
          <w:lang w:eastAsia="en-GB"/>
        </w:rPr>
      </w:pPr>
      <w:r>
        <w:rPr>
          <w:rFonts w:ascii="Arial" w:eastAsia="Times New Roman" w:hAnsi="Arial" w:cs="Arial"/>
          <w:color w:val="000000"/>
          <w:kern w:val="0"/>
          <w:lang w:eastAsia="en-GB"/>
        </w:rPr>
        <w:t>Excellent written and oral communication skills</w:t>
      </w:r>
    </w:p>
    <w:p w14:paraId="608F9E66" w14:textId="634950B5" w:rsidR="006E3D00" w:rsidRPr="006E3D00" w:rsidRDefault="006E3D00" w:rsidP="006E3D00">
      <w:pPr>
        <w:pStyle w:val="ListParagraph"/>
        <w:numPr>
          <w:ilvl w:val="0"/>
          <w:numId w:val="8"/>
        </w:numPr>
        <w:shd w:val="clear" w:color="auto" w:fill="FFFFFF"/>
        <w:spacing w:before="100" w:after="0" w:line="240" w:lineRule="auto"/>
        <w:textAlignment w:val="baseline"/>
        <w:rPr>
          <w:rFonts w:ascii="Arial" w:eastAsia="Times New Roman" w:hAnsi="Arial" w:cs="Arial"/>
          <w:b/>
          <w:bCs/>
          <w:color w:val="000000"/>
          <w:kern w:val="0"/>
          <w:lang w:eastAsia="en-GB"/>
        </w:rPr>
      </w:pPr>
      <w:r>
        <w:rPr>
          <w:rFonts w:ascii="Arial" w:eastAsia="Times New Roman" w:hAnsi="Arial" w:cs="Arial"/>
          <w:color w:val="000000"/>
          <w:kern w:val="0"/>
          <w:lang w:eastAsia="en-GB"/>
        </w:rPr>
        <w:t>Excellent interpersonal skills and relationship building skills</w:t>
      </w:r>
    </w:p>
    <w:p w14:paraId="6C059D2A" w14:textId="77777777" w:rsidR="006E3D00" w:rsidRPr="006E3D00" w:rsidRDefault="006E3D00" w:rsidP="006E3D00">
      <w:pPr>
        <w:pStyle w:val="ListParagraph"/>
        <w:numPr>
          <w:ilvl w:val="0"/>
          <w:numId w:val="8"/>
        </w:numPr>
        <w:rPr>
          <w:rFonts w:ascii="Arial" w:eastAsia="Times New Roman" w:hAnsi="Arial" w:cs="Arial"/>
          <w:b/>
          <w:bCs/>
          <w:color w:val="000000"/>
          <w:kern w:val="0"/>
          <w:lang w:eastAsia="en-GB"/>
        </w:rPr>
      </w:pPr>
      <w:r w:rsidRPr="006E3D00">
        <w:rPr>
          <w:rFonts w:ascii="Arial" w:eastAsia="Times New Roman" w:hAnsi="Arial" w:cs="Arial"/>
          <w:color w:val="000000"/>
          <w:kern w:val="0"/>
          <w:lang w:eastAsia="en-GB"/>
        </w:rPr>
        <w:t>Ability to work independently, use initiative and contribute effectively as part of a team</w:t>
      </w:r>
      <w:r w:rsidRPr="006E3D00">
        <w:rPr>
          <w:rFonts w:ascii="Arial" w:eastAsia="Times New Roman" w:hAnsi="Arial" w:cs="Arial"/>
          <w:b/>
          <w:bCs/>
          <w:color w:val="000000"/>
          <w:kern w:val="0"/>
          <w:lang w:eastAsia="en-GB"/>
        </w:rPr>
        <w:t>.</w:t>
      </w:r>
    </w:p>
    <w:p w14:paraId="08888BA5" w14:textId="77777777" w:rsidR="006E3D00" w:rsidRDefault="006E3D00" w:rsidP="006E3D00">
      <w:pPr>
        <w:numPr>
          <w:ilvl w:val="0"/>
          <w:numId w:val="8"/>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Strong organisational, administrative and record-keeping skills.</w:t>
      </w:r>
    </w:p>
    <w:p w14:paraId="7961F029" w14:textId="77777777" w:rsidR="006E3D00" w:rsidRDefault="006E3D00" w:rsidP="006E3D00">
      <w:pPr>
        <w:numPr>
          <w:ilvl w:val="0"/>
          <w:numId w:val="8"/>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Cultural awareness and a commitment to equality, diversity and inclusion.</w:t>
      </w:r>
    </w:p>
    <w:p w14:paraId="2D467829" w14:textId="7EED2A08" w:rsidR="006E3D00" w:rsidRPr="007F746B" w:rsidRDefault="007F746B" w:rsidP="007F746B">
      <w:pPr>
        <w:shd w:val="clear" w:color="auto" w:fill="FFFFFF"/>
        <w:spacing w:before="100" w:after="0" w:line="240" w:lineRule="auto"/>
        <w:textAlignment w:val="baseline"/>
        <w:rPr>
          <w:rFonts w:ascii="Arial" w:eastAsia="Times New Roman" w:hAnsi="Arial" w:cs="Arial"/>
          <w:b/>
          <w:bCs/>
          <w:color w:val="000000"/>
          <w:kern w:val="0"/>
          <w:lang w:eastAsia="en-GB"/>
        </w:rPr>
      </w:pPr>
      <w:r>
        <w:rPr>
          <w:rFonts w:ascii="Arial" w:eastAsia="Times New Roman" w:hAnsi="Arial" w:cs="Arial"/>
          <w:b/>
          <w:bCs/>
          <w:color w:val="000000"/>
          <w:kern w:val="0"/>
          <w:lang w:eastAsia="en-GB"/>
        </w:rPr>
        <w:t>Desirable</w:t>
      </w:r>
    </w:p>
    <w:p w14:paraId="28C5CFA1" w14:textId="77777777" w:rsidR="006E3D00" w:rsidRDefault="006E3D00" w:rsidP="006E3D00">
      <w:pPr>
        <w:shd w:val="clear" w:color="auto" w:fill="FFFFFF"/>
        <w:spacing w:before="100" w:after="0" w:line="240" w:lineRule="auto"/>
        <w:textAlignment w:val="baseline"/>
      </w:pPr>
    </w:p>
    <w:p w14:paraId="01DAEEEA" w14:textId="77777777" w:rsidR="00485E5F" w:rsidRDefault="00000000">
      <w:pPr>
        <w:numPr>
          <w:ilvl w:val="0"/>
          <w:numId w:val="3"/>
        </w:numPr>
        <w:shd w:val="clear" w:color="auto" w:fill="FFFFFF"/>
        <w:spacing w:before="100" w:after="100" w:line="240" w:lineRule="auto"/>
        <w:ind w:firstLine="0"/>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Knowledge of the green agenda, environmental priorities and sustainability initiatives within LBHF.</w:t>
      </w:r>
    </w:p>
    <w:p w14:paraId="33B18B67" w14:textId="77777777" w:rsidR="00485E5F" w:rsidRDefault="00000000">
      <w:pPr>
        <w:shd w:val="clear" w:color="auto" w:fill="FFFFFF"/>
        <w:spacing w:after="0" w:line="240" w:lineRule="auto"/>
        <w:textAlignment w:val="baseline"/>
      </w:pPr>
      <w:r>
        <w:rPr>
          <w:rFonts w:ascii="Arial" w:eastAsia="Times New Roman" w:hAnsi="Arial" w:cs="Arial"/>
          <w:b/>
          <w:bCs/>
          <w:color w:val="000000"/>
          <w:kern w:val="0"/>
          <w:lang w:eastAsia="en-GB"/>
        </w:rPr>
        <w:t>5. Other Requirements</w:t>
      </w:r>
    </w:p>
    <w:p w14:paraId="3D3DCCC1" w14:textId="77777777" w:rsidR="00485E5F" w:rsidRDefault="00000000">
      <w:pPr>
        <w:numPr>
          <w:ilvl w:val="0"/>
          <w:numId w:val="4"/>
        </w:numPr>
        <w:shd w:val="clear" w:color="auto" w:fill="FFFFFF"/>
        <w:spacing w:before="100" w:after="100" w:line="240" w:lineRule="auto"/>
        <w:ind w:firstLine="0"/>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Willingness to work flexible hours, including occasional evenings and weekends, to meet community needs.</w:t>
      </w:r>
    </w:p>
    <w:p w14:paraId="06E4D5E5" w14:textId="77777777" w:rsidR="00485E5F" w:rsidRDefault="00000000">
      <w:pPr>
        <w:numPr>
          <w:ilvl w:val="0"/>
          <w:numId w:val="4"/>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Ability and willingness to travel within the borough as required.</w:t>
      </w:r>
    </w:p>
    <w:p w14:paraId="13EE5423" w14:textId="77777777" w:rsidR="00485E5F" w:rsidRDefault="00000000">
      <w:pPr>
        <w:numPr>
          <w:ilvl w:val="0"/>
          <w:numId w:val="4"/>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Satisfactory enhanced Disclosure and Barring Service (DBS) check, where applicable, and satisfactory references.</w:t>
      </w:r>
    </w:p>
    <w:p w14:paraId="1F90B5AE" w14:textId="3475766A" w:rsidR="007F746B" w:rsidRPr="00D47768" w:rsidRDefault="00000000" w:rsidP="007F746B">
      <w:pPr>
        <w:numPr>
          <w:ilvl w:val="0"/>
          <w:numId w:val="4"/>
        </w:num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Commitment to promoting environmental sustainability, community empowerment and inclusive participation</w:t>
      </w:r>
    </w:p>
    <w:p w14:paraId="6416AEA4" w14:textId="5270D437" w:rsidR="007F746B" w:rsidRDefault="007F746B" w:rsidP="007F746B">
      <w:pPr>
        <w:shd w:val="clear" w:color="auto" w:fill="FFFFFF"/>
        <w:spacing w:before="100" w:after="100" w:line="240" w:lineRule="auto"/>
        <w:textAlignment w:val="baseline"/>
        <w:rPr>
          <w:rFonts w:ascii="Arial" w:eastAsia="Times New Roman" w:hAnsi="Arial" w:cs="Arial"/>
          <w:b/>
          <w:bCs/>
          <w:color w:val="000000"/>
          <w:kern w:val="0"/>
          <w:lang w:eastAsia="en-GB"/>
        </w:rPr>
      </w:pPr>
      <w:r>
        <w:rPr>
          <w:rFonts w:ascii="Arial" w:eastAsia="Times New Roman" w:hAnsi="Arial" w:cs="Arial"/>
          <w:b/>
          <w:bCs/>
          <w:color w:val="000000"/>
          <w:kern w:val="0"/>
          <w:lang w:eastAsia="en-GB"/>
        </w:rPr>
        <w:lastRenderedPageBreak/>
        <w:t>Application</w:t>
      </w:r>
    </w:p>
    <w:p w14:paraId="462EFAE7" w14:textId="13074CBF" w:rsidR="007F746B" w:rsidRDefault="007F746B" w:rsidP="007F746B">
      <w:p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 xml:space="preserve">Please send a current CV together with a covering letter addressing the points in the person specification. </w:t>
      </w:r>
    </w:p>
    <w:p w14:paraId="2621A434" w14:textId="77777777" w:rsidR="007F746B" w:rsidRDefault="007F746B" w:rsidP="007F746B">
      <w:pPr>
        <w:shd w:val="clear" w:color="auto" w:fill="FFFFFF"/>
        <w:spacing w:before="100" w:after="100" w:line="240" w:lineRule="auto"/>
        <w:textAlignment w:val="baseline"/>
        <w:rPr>
          <w:rFonts w:ascii="Arial" w:eastAsia="Times New Roman" w:hAnsi="Arial" w:cs="Arial"/>
          <w:color w:val="000000"/>
          <w:kern w:val="0"/>
          <w:lang w:eastAsia="en-GB"/>
        </w:rPr>
      </w:pPr>
    </w:p>
    <w:p w14:paraId="243652D7" w14:textId="27F3CD59" w:rsidR="007F746B" w:rsidRDefault="007F746B" w:rsidP="007F746B">
      <w:p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Selected candidates will be invited to interview on</w:t>
      </w:r>
      <w:r w:rsidR="00B83155">
        <w:rPr>
          <w:rFonts w:ascii="Arial" w:eastAsia="Times New Roman" w:hAnsi="Arial" w:cs="Arial"/>
          <w:color w:val="000000"/>
          <w:kern w:val="0"/>
          <w:lang w:eastAsia="en-GB"/>
        </w:rPr>
        <w:t xml:space="preserve"> Friday </w:t>
      </w:r>
      <w:r w:rsidR="00CD1CF1">
        <w:rPr>
          <w:rFonts w:ascii="Arial" w:eastAsia="Times New Roman" w:hAnsi="Arial" w:cs="Arial"/>
          <w:color w:val="000000"/>
          <w:kern w:val="0"/>
          <w:lang w:eastAsia="en-GB"/>
        </w:rPr>
        <w:t>December 18</w:t>
      </w:r>
      <w:r w:rsidR="00CD1CF1" w:rsidRPr="00CD1CF1">
        <w:rPr>
          <w:rFonts w:ascii="Arial" w:eastAsia="Times New Roman" w:hAnsi="Arial" w:cs="Arial"/>
          <w:color w:val="000000"/>
          <w:kern w:val="0"/>
          <w:vertAlign w:val="superscript"/>
          <w:lang w:eastAsia="en-GB"/>
        </w:rPr>
        <w:t>th</w:t>
      </w:r>
      <w:r w:rsidR="00CD1CF1">
        <w:rPr>
          <w:rFonts w:ascii="Arial" w:eastAsia="Times New Roman" w:hAnsi="Arial" w:cs="Arial"/>
          <w:color w:val="000000"/>
          <w:kern w:val="0"/>
          <w:lang w:eastAsia="en-GB"/>
        </w:rPr>
        <w:t>, 2026</w:t>
      </w:r>
    </w:p>
    <w:p w14:paraId="08B7D45C" w14:textId="77777777" w:rsidR="007F746B" w:rsidRDefault="007F746B" w:rsidP="007F746B">
      <w:pPr>
        <w:shd w:val="clear" w:color="auto" w:fill="FFFFFF"/>
        <w:spacing w:before="100" w:after="100" w:line="240" w:lineRule="auto"/>
        <w:textAlignment w:val="baseline"/>
        <w:rPr>
          <w:rFonts w:ascii="Arial" w:eastAsia="Times New Roman" w:hAnsi="Arial" w:cs="Arial"/>
          <w:color w:val="000000"/>
          <w:kern w:val="0"/>
          <w:lang w:eastAsia="en-GB"/>
        </w:rPr>
      </w:pPr>
    </w:p>
    <w:p w14:paraId="1CD67753" w14:textId="1488F076" w:rsidR="007F746B" w:rsidRDefault="007F746B" w:rsidP="007F746B">
      <w:pPr>
        <w:shd w:val="clear" w:color="auto" w:fill="FFFFFF"/>
        <w:spacing w:before="100" w:after="100" w:line="240" w:lineRule="auto"/>
        <w:textAlignment w:val="baseline"/>
        <w:rPr>
          <w:rFonts w:ascii="Arial" w:eastAsia="Times New Roman" w:hAnsi="Arial" w:cs="Arial"/>
          <w:b/>
          <w:bCs/>
          <w:color w:val="000000"/>
          <w:kern w:val="0"/>
          <w:lang w:eastAsia="en-GB"/>
        </w:rPr>
      </w:pPr>
      <w:r>
        <w:rPr>
          <w:rFonts w:ascii="Arial" w:eastAsia="Times New Roman" w:hAnsi="Arial" w:cs="Arial"/>
          <w:b/>
          <w:bCs/>
          <w:color w:val="000000"/>
          <w:kern w:val="0"/>
          <w:lang w:eastAsia="en-GB"/>
        </w:rPr>
        <w:t>Further information</w:t>
      </w:r>
    </w:p>
    <w:p w14:paraId="44801C4F" w14:textId="6A3F88A4" w:rsidR="007F746B" w:rsidRPr="007F746B" w:rsidRDefault="007F746B" w:rsidP="007F746B">
      <w:pPr>
        <w:shd w:val="clear" w:color="auto" w:fill="FFFFFF"/>
        <w:spacing w:before="100" w:after="100" w:line="240" w:lineRule="auto"/>
        <w:textAlignment w:val="baseline"/>
        <w:rPr>
          <w:rFonts w:ascii="Arial" w:eastAsia="Times New Roman" w:hAnsi="Arial" w:cs="Arial"/>
          <w:color w:val="000000"/>
          <w:kern w:val="0"/>
          <w:lang w:eastAsia="en-GB"/>
        </w:rPr>
      </w:pPr>
      <w:r>
        <w:rPr>
          <w:rFonts w:ascii="Arial" w:eastAsia="Times New Roman" w:hAnsi="Arial" w:cs="Arial"/>
          <w:color w:val="000000"/>
          <w:kern w:val="0"/>
          <w:lang w:eastAsia="en-GB"/>
        </w:rPr>
        <w:t>Informal conversations are welcome. Please contact</w:t>
      </w:r>
      <w:r w:rsidR="00B83155">
        <w:rPr>
          <w:rFonts w:ascii="Arial" w:eastAsia="Times New Roman" w:hAnsi="Arial" w:cs="Arial"/>
          <w:color w:val="000000"/>
          <w:kern w:val="0"/>
          <w:lang w:eastAsia="en-GB"/>
        </w:rPr>
        <w:t xml:space="preserve"> </w:t>
      </w:r>
      <w:hyperlink r:id="rId9" w:history="1">
        <w:r w:rsidR="00B83155" w:rsidRPr="00B917AC">
          <w:rPr>
            <w:rStyle w:val="Hyperlink"/>
            <w:rFonts w:ascii="Arial" w:eastAsia="Times New Roman" w:hAnsi="Arial" w:cs="Arial"/>
            <w:kern w:val="0"/>
            <w:lang w:eastAsia="en-GB"/>
          </w:rPr>
          <w:t>Camile@upg.org.uk</w:t>
        </w:r>
      </w:hyperlink>
      <w:r w:rsidR="00B83155">
        <w:rPr>
          <w:rFonts w:ascii="Arial" w:eastAsia="Times New Roman" w:hAnsi="Arial" w:cs="Arial"/>
          <w:color w:val="000000"/>
          <w:kern w:val="0"/>
          <w:lang w:eastAsia="en-GB"/>
        </w:rPr>
        <w:t xml:space="preserve"> </w:t>
      </w:r>
      <w:r>
        <w:rPr>
          <w:rFonts w:ascii="Arial" w:eastAsia="Times New Roman" w:hAnsi="Arial" w:cs="Arial"/>
          <w:color w:val="000000"/>
          <w:kern w:val="0"/>
          <w:lang w:eastAsia="en-GB"/>
        </w:rPr>
        <w:t xml:space="preserve">to arrange one. </w:t>
      </w:r>
    </w:p>
    <w:p w14:paraId="4572807E" w14:textId="77777777" w:rsidR="00485E5F" w:rsidRDefault="00485E5F">
      <w:pPr>
        <w:rPr>
          <w:rFonts w:ascii="Arial" w:hAnsi="Arial" w:cs="Arial"/>
        </w:rPr>
      </w:pPr>
    </w:p>
    <w:p w14:paraId="5EA3C9C0" w14:textId="3384DED7" w:rsidR="00074A97" w:rsidRDefault="00074A97">
      <w:pPr>
        <w:rPr>
          <w:rFonts w:ascii="Arial" w:hAnsi="Arial" w:cs="Arial"/>
          <w:b/>
          <w:bCs/>
        </w:rPr>
      </w:pPr>
      <w:r>
        <w:rPr>
          <w:rFonts w:ascii="Arial" w:hAnsi="Arial" w:cs="Arial"/>
          <w:b/>
          <w:bCs/>
        </w:rPr>
        <w:t>Candidate information pack</w:t>
      </w:r>
    </w:p>
    <w:p w14:paraId="5599CFC1" w14:textId="34334212" w:rsidR="00074A97" w:rsidRDefault="00074A97" w:rsidP="00074A97">
      <w:pPr>
        <w:pStyle w:val="ListParagraph"/>
        <w:numPr>
          <w:ilvl w:val="0"/>
          <w:numId w:val="9"/>
        </w:numPr>
        <w:rPr>
          <w:rFonts w:ascii="Arial" w:hAnsi="Arial" w:cs="Arial"/>
        </w:rPr>
      </w:pPr>
      <w:r>
        <w:rPr>
          <w:rFonts w:ascii="Arial" w:hAnsi="Arial" w:cs="Arial"/>
        </w:rPr>
        <w:t>Job description</w:t>
      </w:r>
    </w:p>
    <w:p w14:paraId="4F4E76BF" w14:textId="462953EB" w:rsidR="00074A97" w:rsidRPr="00074A97" w:rsidRDefault="00074A97" w:rsidP="00CD1CF1">
      <w:pPr>
        <w:pStyle w:val="ListParagraph"/>
        <w:rPr>
          <w:rFonts w:ascii="Arial" w:hAnsi="Arial" w:cs="Arial"/>
        </w:rPr>
      </w:pPr>
    </w:p>
    <w:sectPr w:rsidR="00074A97" w:rsidRPr="00074A9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1FCE3" w14:textId="77777777" w:rsidR="001C4EE4" w:rsidRDefault="001C4EE4">
      <w:pPr>
        <w:spacing w:after="0" w:line="240" w:lineRule="auto"/>
      </w:pPr>
      <w:r>
        <w:separator/>
      </w:r>
    </w:p>
  </w:endnote>
  <w:endnote w:type="continuationSeparator" w:id="0">
    <w:p w14:paraId="29D2636B" w14:textId="77777777" w:rsidR="001C4EE4" w:rsidRDefault="001C4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DBFC" w14:textId="77777777" w:rsidR="001C4EE4" w:rsidRDefault="001C4EE4">
      <w:pPr>
        <w:spacing w:after="0" w:line="240" w:lineRule="auto"/>
      </w:pPr>
      <w:r>
        <w:rPr>
          <w:color w:val="000000"/>
        </w:rPr>
        <w:separator/>
      </w:r>
    </w:p>
  </w:footnote>
  <w:footnote w:type="continuationSeparator" w:id="0">
    <w:p w14:paraId="47A09C65" w14:textId="77777777" w:rsidR="001C4EE4" w:rsidRDefault="001C4E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15B6"/>
    <w:multiLevelType w:val="multilevel"/>
    <w:tmpl w:val="4F02843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2593A39"/>
    <w:multiLevelType w:val="multilevel"/>
    <w:tmpl w:val="DCFC2FF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1B4F68C2"/>
    <w:multiLevelType w:val="hybridMultilevel"/>
    <w:tmpl w:val="D46CEBBC"/>
    <w:lvl w:ilvl="0" w:tplc="ECF87BFC">
      <w:start w:val="1"/>
      <w:numFmt w:val="decimal"/>
      <w:lvlText w:val="%1."/>
      <w:lvlJc w:val="left"/>
      <w:pPr>
        <w:ind w:left="720" w:hanging="360"/>
      </w:pPr>
      <w:rPr>
        <w:rFonts w:ascii="Arial" w:eastAsia="Times New Roman"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244E44"/>
    <w:multiLevelType w:val="multilevel"/>
    <w:tmpl w:val="B366D4D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2EB62873"/>
    <w:multiLevelType w:val="hybridMultilevel"/>
    <w:tmpl w:val="F5DE0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BB7FEB"/>
    <w:multiLevelType w:val="multilevel"/>
    <w:tmpl w:val="542CB5E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467669E2"/>
    <w:multiLevelType w:val="hybridMultilevel"/>
    <w:tmpl w:val="440CE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BB36C9"/>
    <w:multiLevelType w:val="hybridMultilevel"/>
    <w:tmpl w:val="F6B66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CC54DE"/>
    <w:multiLevelType w:val="hybridMultilevel"/>
    <w:tmpl w:val="0CB607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49343019">
    <w:abstractNumId w:val="5"/>
  </w:num>
  <w:num w:numId="2" w16cid:durableId="483736806">
    <w:abstractNumId w:val="3"/>
  </w:num>
  <w:num w:numId="3" w16cid:durableId="1222713368">
    <w:abstractNumId w:val="0"/>
  </w:num>
  <w:num w:numId="4" w16cid:durableId="996803761">
    <w:abstractNumId w:val="1"/>
  </w:num>
  <w:num w:numId="5" w16cid:durableId="124590075">
    <w:abstractNumId w:val="6"/>
  </w:num>
  <w:num w:numId="6" w16cid:durableId="680815662">
    <w:abstractNumId w:val="2"/>
  </w:num>
  <w:num w:numId="7" w16cid:durableId="661274343">
    <w:abstractNumId w:val="8"/>
  </w:num>
  <w:num w:numId="8" w16cid:durableId="1101337011">
    <w:abstractNumId w:val="4"/>
  </w:num>
  <w:num w:numId="9" w16cid:durableId="19912074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F7F6"/>
  <w15:docId w15:val="{7304CCC7-02D2-476D-9070-701C121E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NormalWeb">
    <w:name w:val="Normal (Web)"/>
    <w:basedOn w:val="Normal"/>
    <w:pPr>
      <w:spacing w:before="100" w:after="100" w:line="240" w:lineRule="auto"/>
    </w:pPr>
    <w:rPr>
      <w:rFonts w:ascii="Times New Roman" w:eastAsia="Times New Roman" w:hAnsi="Times New Roman"/>
      <w:kern w:val="0"/>
      <w:lang w:eastAsia="en-GB"/>
    </w:rPr>
  </w:style>
  <w:style w:type="character" w:styleId="BookTitle">
    <w:name w:val="Book Title"/>
    <w:basedOn w:val="DefaultParagraphFont"/>
    <w:rPr>
      <w:b/>
      <w:bCs/>
      <w:i/>
      <w:iCs/>
      <w:spacing w:val="5"/>
    </w:rPr>
  </w:style>
  <w:style w:type="paragraph" w:styleId="Caption">
    <w:name w:val="caption"/>
    <w:basedOn w:val="Normal"/>
    <w:next w:val="Normal"/>
    <w:pPr>
      <w:spacing w:after="200" w:line="240" w:lineRule="auto"/>
    </w:pPr>
    <w:rPr>
      <w:i/>
      <w:iCs/>
      <w:color w:val="0E2841"/>
      <w:sz w:val="18"/>
      <w:szCs w:val="18"/>
    </w:rPr>
  </w:style>
  <w:style w:type="character" w:styleId="Emphasis">
    <w:name w:val="Emphasis"/>
    <w:basedOn w:val="DefaultParagraphFont"/>
    <w:rPr>
      <w:i/>
      <w:iCs/>
    </w:rPr>
  </w:style>
  <w:style w:type="paragraph" w:styleId="NoSpacing">
    <w:name w:val="No Spacing"/>
    <w:pPr>
      <w:suppressAutoHyphens/>
      <w:spacing w:after="0" w:line="240" w:lineRule="auto"/>
    </w:pPr>
  </w:style>
  <w:style w:type="character" w:styleId="Strong">
    <w:name w:val="Strong"/>
    <w:basedOn w:val="DefaultParagraphFont"/>
    <w:rPr>
      <w:b/>
      <w:bCs/>
    </w:rPr>
  </w:style>
  <w:style w:type="character" w:styleId="SubtleEmphasis">
    <w:name w:val="Subtle Emphasis"/>
    <w:basedOn w:val="DefaultParagraphFont"/>
    <w:rPr>
      <w:i/>
      <w:iCs/>
      <w:color w:val="404040"/>
    </w:rPr>
  </w:style>
  <w:style w:type="character" w:styleId="SubtleReference">
    <w:name w:val="Subtle Reference"/>
    <w:basedOn w:val="DefaultParagraphFont"/>
    <w:rPr>
      <w:smallCaps/>
      <w:color w:val="5A5A5A"/>
    </w:rPr>
  </w:style>
  <w:style w:type="paragraph" w:styleId="TOCHeading">
    <w:name w:val="TOC Heading"/>
    <w:basedOn w:val="Heading1"/>
    <w:next w:val="Normal"/>
    <w:pPr>
      <w:spacing w:before="240" w:after="0"/>
    </w:pPr>
    <w:rPr>
      <w:sz w:val="32"/>
      <w:szCs w:val="32"/>
    </w:rPr>
  </w:style>
  <w:style w:type="character" w:styleId="Hyperlink">
    <w:name w:val="Hyperlink"/>
    <w:basedOn w:val="DefaultParagraphFont"/>
    <w:uiPriority w:val="99"/>
    <w:unhideWhenUsed/>
    <w:rsid w:val="00B83155"/>
    <w:rPr>
      <w:color w:val="0563C1" w:themeColor="hyperlink"/>
      <w:u w:val="single"/>
    </w:rPr>
  </w:style>
  <w:style w:type="character" w:styleId="UnresolvedMention">
    <w:name w:val="Unresolved Mention"/>
    <w:basedOn w:val="DefaultParagraphFont"/>
    <w:uiPriority w:val="99"/>
    <w:semiHidden/>
    <w:unhideWhenUsed/>
    <w:rsid w:val="00B831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mile@up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