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8A94" w14:textId="19968E9C" w:rsidR="00BE2C62" w:rsidRPr="008F1C24" w:rsidRDefault="00FD436C" w:rsidP="0039277A">
      <w:pPr>
        <w:rPr>
          <w:rFonts w:ascii="Avenir Next LT Pro Light" w:hAnsi="Avenir Next LT Pro Light"/>
          <w:b/>
          <w:bCs/>
          <w:color w:val="FF0000"/>
          <w:sz w:val="44"/>
          <w:szCs w:val="44"/>
        </w:rPr>
      </w:pPr>
      <w:r>
        <w:rPr>
          <w:rFonts w:ascii="Avenir Next LT Pro Light" w:hAnsi="Avenir Next LT Pro Light"/>
          <w:b/>
          <w:bCs/>
          <w:color w:val="FF0000"/>
          <w:sz w:val="36"/>
          <w:szCs w:val="36"/>
        </w:rPr>
        <w:t>Navigator</w:t>
      </w:r>
      <w:r w:rsidR="0091725B">
        <w:rPr>
          <w:rFonts w:ascii="Avenir Next LT Pro Light" w:hAnsi="Avenir Next LT Pro Light"/>
          <w:b/>
          <w:bCs/>
          <w:color w:val="FF0000"/>
          <w:sz w:val="36"/>
          <w:szCs w:val="36"/>
        </w:rPr>
        <w:t xml:space="preserve"> </w:t>
      </w:r>
      <w:r w:rsidR="00E242FF" w:rsidRPr="008F1C24">
        <w:rPr>
          <w:rFonts w:ascii="Avenir Next LT Pro Light" w:hAnsi="Avenir Next LT Pro Light"/>
          <w:b/>
          <w:bCs/>
          <w:color w:val="FF0000"/>
          <w:sz w:val="36"/>
          <w:szCs w:val="36"/>
        </w:rPr>
        <w:t>@ The Poppy Factory</w:t>
      </w:r>
    </w:p>
    <w:p w14:paraId="0C8A3AFC" w14:textId="27939E21" w:rsidR="008F1C24" w:rsidRDefault="008F1C24" w:rsidP="008F1C24">
      <w:pPr>
        <w:spacing w:after="60"/>
        <w:rPr>
          <w:rFonts w:ascii="Avenir Next LT Pro Light" w:hAnsi="Avenir Next LT Pro Light"/>
          <w:color w:val="595959" w:themeColor="text1" w:themeTint="A6"/>
        </w:rPr>
      </w:pPr>
      <w:r>
        <w:rPr>
          <w:rFonts w:ascii="Avenir Next LT Pro Light" w:hAnsi="Avenir Next LT Pro Light"/>
          <w:b/>
          <w:bCs/>
          <w:color w:val="FF3300"/>
          <w:sz w:val="24"/>
          <w:szCs w:val="24"/>
        </w:rPr>
        <w:t xml:space="preserve">Location: </w:t>
      </w:r>
      <w:r>
        <w:rPr>
          <w:rFonts w:ascii="Avenir Next LT Pro Light" w:hAnsi="Avenir Next LT Pro Light"/>
          <w:b/>
          <w:bCs/>
          <w:color w:val="FF3300"/>
          <w:sz w:val="24"/>
          <w:szCs w:val="24"/>
        </w:rPr>
        <w:tab/>
      </w:r>
      <w:r>
        <w:rPr>
          <w:rFonts w:ascii="Avenir Next LT Pro Light" w:hAnsi="Avenir Next LT Pro Light"/>
          <w:b/>
          <w:bCs/>
          <w:color w:val="FF3300"/>
          <w:sz w:val="24"/>
          <w:szCs w:val="24"/>
        </w:rPr>
        <w:tab/>
      </w:r>
      <w:r w:rsidRPr="008F1C24">
        <w:rPr>
          <w:rFonts w:ascii="Avenir Next LT Pro Light" w:hAnsi="Avenir Next LT Pro Light"/>
          <w:color w:val="595959" w:themeColor="text1" w:themeTint="A6"/>
        </w:rPr>
        <w:t>Home based, with regular</w:t>
      </w:r>
      <w:r w:rsidR="00B83DE4">
        <w:rPr>
          <w:rFonts w:ascii="Avenir Next LT Pro Light" w:hAnsi="Avenir Next LT Pro Light"/>
          <w:color w:val="595959" w:themeColor="text1" w:themeTint="A6"/>
        </w:rPr>
        <w:t xml:space="preserve"> local</w:t>
      </w:r>
      <w:r w:rsidRPr="008F1C24">
        <w:rPr>
          <w:rFonts w:ascii="Avenir Next LT Pro Light" w:hAnsi="Avenir Next LT Pro Light"/>
          <w:color w:val="595959" w:themeColor="text1" w:themeTint="A6"/>
        </w:rPr>
        <w:t xml:space="preserve"> travel </w:t>
      </w:r>
      <w:r w:rsidR="00B83DE4">
        <w:rPr>
          <w:rFonts w:ascii="Avenir Next LT Pro Light" w:hAnsi="Avenir Next LT Pro Light"/>
          <w:color w:val="595959" w:themeColor="text1" w:themeTint="A6"/>
        </w:rPr>
        <w:t>within</w:t>
      </w:r>
      <w:r w:rsidR="00FD436C">
        <w:rPr>
          <w:rFonts w:ascii="Avenir Next LT Pro Light" w:hAnsi="Avenir Next LT Pro Light"/>
          <w:color w:val="595959" w:themeColor="text1" w:themeTint="A6"/>
        </w:rPr>
        <w:t xml:space="preserve"> the region</w:t>
      </w:r>
    </w:p>
    <w:p w14:paraId="06A6C36A" w14:textId="7BEA2B4F" w:rsidR="00FC46EE" w:rsidRPr="00FC46EE" w:rsidRDefault="00FC46EE" w:rsidP="008F1C24">
      <w:pPr>
        <w:spacing w:after="60"/>
        <w:rPr>
          <w:rFonts w:ascii="Avenir Next LT Pro Light" w:hAnsi="Avenir Next LT Pro Light"/>
          <w:b/>
          <w:bCs/>
          <w:color w:val="FF3300"/>
          <w:sz w:val="24"/>
          <w:szCs w:val="24"/>
        </w:rPr>
      </w:pPr>
      <w:r w:rsidRPr="00FC46EE">
        <w:rPr>
          <w:rFonts w:ascii="Avenir Next LT Pro Light" w:hAnsi="Avenir Next LT Pro Light"/>
          <w:b/>
          <w:bCs/>
          <w:color w:val="FF3300"/>
          <w:sz w:val="24"/>
          <w:szCs w:val="24"/>
        </w:rPr>
        <w:t>Reporting to:</w:t>
      </w:r>
      <w:r>
        <w:rPr>
          <w:rFonts w:ascii="Avenir Next LT Pro Light" w:hAnsi="Avenir Next LT Pro Light"/>
          <w:b/>
          <w:bCs/>
          <w:color w:val="FF3300"/>
          <w:sz w:val="24"/>
          <w:szCs w:val="24"/>
        </w:rPr>
        <w:tab/>
      </w:r>
      <w:r>
        <w:rPr>
          <w:rFonts w:ascii="Avenir Next LT Pro Light" w:hAnsi="Avenir Next LT Pro Light"/>
          <w:b/>
          <w:bCs/>
          <w:color w:val="FF3300"/>
          <w:sz w:val="24"/>
          <w:szCs w:val="24"/>
        </w:rPr>
        <w:tab/>
      </w:r>
      <w:r w:rsidR="00534F32">
        <w:rPr>
          <w:rFonts w:ascii="Avenir Next LT Pro Light" w:hAnsi="Avenir Next LT Pro Light"/>
          <w:color w:val="595959" w:themeColor="text1" w:themeTint="A6"/>
        </w:rPr>
        <w:t>Service Delivery Manager</w:t>
      </w:r>
    </w:p>
    <w:p w14:paraId="1A0A322F" w14:textId="1F201FB6" w:rsidR="008F1C24" w:rsidRDefault="008F1C24" w:rsidP="1D01AF1E">
      <w:pPr>
        <w:spacing w:after="60"/>
        <w:rPr>
          <w:rFonts w:ascii="Avenir Next LT Pro Light" w:hAnsi="Avenir Next LT Pro Light"/>
          <w:color w:val="595959" w:themeColor="text1" w:themeTint="A6"/>
        </w:rPr>
      </w:pPr>
      <w:r w:rsidRPr="1D01AF1E">
        <w:rPr>
          <w:rFonts w:ascii="Avenir Next LT Pro Light" w:hAnsi="Avenir Next LT Pro Light"/>
          <w:b/>
          <w:bCs/>
          <w:color w:val="FF3300"/>
          <w:sz w:val="24"/>
          <w:szCs w:val="24"/>
        </w:rPr>
        <w:t xml:space="preserve">Terms: </w:t>
      </w:r>
      <w:r>
        <w:tab/>
      </w:r>
      <w:r>
        <w:tab/>
      </w:r>
      <w:r w:rsidR="00BD7BB4">
        <w:rPr>
          <w:rFonts w:ascii="Avenir Next LT Pro Light" w:hAnsi="Avenir Next LT Pro Light"/>
          <w:color w:val="595959" w:themeColor="text1" w:themeTint="A6"/>
        </w:rPr>
        <w:t>2 years F</w:t>
      </w:r>
      <w:r w:rsidR="00FD436C" w:rsidRPr="1D01AF1E">
        <w:rPr>
          <w:rFonts w:ascii="Avenir Next LT Pro Light" w:hAnsi="Avenir Next LT Pro Light"/>
          <w:color w:val="595959" w:themeColor="text1" w:themeTint="A6"/>
        </w:rPr>
        <w:t>ixed term</w:t>
      </w:r>
      <w:r w:rsidR="0D6F7D82" w:rsidRPr="1D01AF1E">
        <w:rPr>
          <w:rFonts w:ascii="Avenir Next LT Pro Light" w:hAnsi="Avenir Next LT Pro Light"/>
          <w:color w:val="595959" w:themeColor="text1" w:themeTint="A6"/>
        </w:rPr>
        <w:t xml:space="preserve"> </w:t>
      </w:r>
      <w:r w:rsidR="00DC6C77" w:rsidRPr="1D01AF1E">
        <w:rPr>
          <w:rFonts w:ascii="Avenir Next LT Pro Light" w:hAnsi="Avenir Next LT Pro Light"/>
          <w:color w:val="595959" w:themeColor="text1" w:themeTint="A6"/>
        </w:rPr>
        <w:t>c</w:t>
      </w:r>
      <w:r w:rsidRPr="1D01AF1E">
        <w:rPr>
          <w:rFonts w:ascii="Avenir Next LT Pro Light" w:hAnsi="Avenir Next LT Pro Light"/>
          <w:color w:val="595959" w:themeColor="text1" w:themeTint="A6"/>
        </w:rPr>
        <w:t xml:space="preserve">ontract, </w:t>
      </w:r>
      <w:r w:rsidR="0E89E75F" w:rsidRPr="1D01AF1E">
        <w:rPr>
          <w:rFonts w:ascii="Avenir Next LT Pro Light" w:hAnsi="Avenir Next LT Pro Light"/>
          <w:color w:val="595959" w:themeColor="text1" w:themeTint="A6"/>
        </w:rPr>
        <w:t xml:space="preserve">Full time </w:t>
      </w:r>
      <w:r w:rsidRPr="1D01AF1E">
        <w:rPr>
          <w:rFonts w:ascii="Avenir Next LT Pro Light" w:hAnsi="Avenir Next LT Pro Light"/>
          <w:color w:val="595959" w:themeColor="text1" w:themeTint="A6"/>
        </w:rPr>
        <w:t>37.5 hours per week</w:t>
      </w:r>
      <w:r w:rsidR="4D5A3C0B" w:rsidRPr="1D01AF1E">
        <w:rPr>
          <w:rFonts w:ascii="Avenir Next LT Pro Light" w:hAnsi="Avenir Next LT Pro Light"/>
          <w:color w:val="595959" w:themeColor="text1" w:themeTint="A6"/>
        </w:rPr>
        <w:t xml:space="preserve">, </w:t>
      </w:r>
    </w:p>
    <w:p w14:paraId="114D092A" w14:textId="59B5E0C7" w:rsidR="008F1C24" w:rsidRDefault="00BD7BB4" w:rsidP="0039277A">
      <w:pPr>
        <w:spacing w:after="60"/>
        <w:ind w:left="1440" w:firstLine="720"/>
        <w:rPr>
          <w:rFonts w:ascii="Avenir Next LT Pro Light" w:hAnsi="Avenir Next LT Pro Light"/>
          <w:color w:val="595959" w:themeColor="text1" w:themeTint="A6"/>
        </w:rPr>
      </w:pPr>
      <w:r>
        <w:rPr>
          <w:rFonts w:ascii="Avenir Next LT Pro Light" w:hAnsi="Avenir Next LT Pro Light"/>
          <w:color w:val="595959" w:themeColor="text1" w:themeTint="A6"/>
        </w:rPr>
        <w:t>(</w:t>
      </w:r>
      <w:r w:rsidR="4D5A3C0B" w:rsidRPr="1D01AF1E">
        <w:rPr>
          <w:rFonts w:ascii="Avenir Next LT Pro Light" w:hAnsi="Avenir Next LT Pro Light"/>
          <w:color w:val="595959" w:themeColor="text1" w:themeTint="A6"/>
        </w:rPr>
        <w:t xml:space="preserve">Part time </w:t>
      </w:r>
      <w:r>
        <w:rPr>
          <w:rFonts w:ascii="Avenir Next LT Pro Light" w:hAnsi="Avenir Next LT Pro Light"/>
          <w:color w:val="595959" w:themeColor="text1" w:themeTint="A6"/>
        </w:rPr>
        <w:t xml:space="preserve">/ flexible working options </w:t>
      </w:r>
      <w:r w:rsidR="4D5A3C0B" w:rsidRPr="1D01AF1E">
        <w:rPr>
          <w:rFonts w:ascii="Avenir Next LT Pro Light" w:hAnsi="Avenir Next LT Pro Light"/>
          <w:color w:val="595959" w:themeColor="text1" w:themeTint="A6"/>
        </w:rPr>
        <w:t>available</w:t>
      </w:r>
      <w:r>
        <w:rPr>
          <w:rFonts w:ascii="Avenir Next LT Pro Light" w:hAnsi="Avenir Next LT Pro Light"/>
          <w:color w:val="595959" w:themeColor="text1" w:themeTint="A6"/>
        </w:rPr>
        <w:t>)</w:t>
      </w:r>
    </w:p>
    <w:p w14:paraId="1E0500DD" w14:textId="1B5A3AEF" w:rsidR="008F1C24" w:rsidRDefault="008F1C24" w:rsidP="008F1C24">
      <w:pPr>
        <w:spacing w:after="60"/>
        <w:rPr>
          <w:rFonts w:ascii="Avenir Next LT Pro Light" w:hAnsi="Avenir Next LT Pro Light"/>
          <w:color w:val="595959" w:themeColor="text1" w:themeTint="A6"/>
        </w:rPr>
      </w:pPr>
      <w:r>
        <w:rPr>
          <w:rFonts w:ascii="Avenir Next LT Pro Light" w:hAnsi="Avenir Next LT Pro Light"/>
          <w:b/>
          <w:bCs/>
          <w:color w:val="FF3300"/>
          <w:sz w:val="24"/>
          <w:szCs w:val="24"/>
        </w:rPr>
        <w:t xml:space="preserve">Salary: </w:t>
      </w:r>
      <w:r>
        <w:rPr>
          <w:rFonts w:ascii="Avenir Next LT Pro Light" w:hAnsi="Avenir Next LT Pro Light"/>
          <w:b/>
          <w:bCs/>
          <w:color w:val="FF3300"/>
          <w:sz w:val="24"/>
          <w:szCs w:val="24"/>
        </w:rPr>
        <w:tab/>
      </w:r>
      <w:r>
        <w:rPr>
          <w:rFonts w:ascii="Avenir Next LT Pro Light" w:hAnsi="Avenir Next LT Pro Light"/>
          <w:b/>
          <w:bCs/>
          <w:color w:val="FF3300"/>
          <w:sz w:val="24"/>
          <w:szCs w:val="24"/>
        </w:rPr>
        <w:tab/>
      </w:r>
      <w:r>
        <w:rPr>
          <w:rFonts w:ascii="Avenir Next LT Pro Light" w:hAnsi="Avenir Next LT Pro Light"/>
          <w:color w:val="595959" w:themeColor="text1" w:themeTint="A6"/>
        </w:rPr>
        <w:t>£</w:t>
      </w:r>
      <w:r w:rsidR="004D6ADF">
        <w:rPr>
          <w:rFonts w:ascii="Avenir Next LT Pro Light" w:hAnsi="Avenir Next LT Pro Light"/>
          <w:color w:val="595959" w:themeColor="text1" w:themeTint="A6"/>
        </w:rPr>
        <w:t>33,174</w:t>
      </w:r>
    </w:p>
    <w:p w14:paraId="24180049" w14:textId="05334A1E" w:rsidR="008F1C24" w:rsidRDefault="008F1C24" w:rsidP="008F1C24">
      <w:pPr>
        <w:spacing w:after="60"/>
        <w:ind w:left="2160" w:hanging="2160"/>
        <w:rPr>
          <w:rFonts w:ascii="Avenir Next LT Pro Light" w:hAnsi="Avenir Next LT Pro Light"/>
          <w:color w:val="595959" w:themeColor="text1" w:themeTint="A6"/>
        </w:rPr>
      </w:pPr>
      <w:r>
        <w:rPr>
          <w:rFonts w:ascii="Avenir Next LT Pro Light" w:hAnsi="Avenir Next LT Pro Light"/>
          <w:b/>
          <w:bCs/>
          <w:color w:val="FF3300"/>
          <w:sz w:val="24"/>
          <w:szCs w:val="24"/>
        </w:rPr>
        <w:t xml:space="preserve">Requirements: </w:t>
      </w:r>
      <w:r>
        <w:rPr>
          <w:rFonts w:ascii="Avenir Next LT Pro Light" w:hAnsi="Avenir Next LT Pro Light"/>
          <w:b/>
          <w:bCs/>
          <w:color w:val="FF3300"/>
          <w:sz w:val="24"/>
          <w:szCs w:val="24"/>
        </w:rPr>
        <w:tab/>
      </w:r>
      <w:r>
        <w:rPr>
          <w:rFonts w:ascii="Avenir Next LT Pro Light" w:hAnsi="Avenir Next LT Pro Light"/>
          <w:color w:val="595959" w:themeColor="text1" w:themeTint="A6"/>
        </w:rPr>
        <w:t>Our home is in Richmond, Surrey, and we get together here as a team several times a year</w:t>
      </w:r>
      <w:r w:rsidR="00991E15">
        <w:rPr>
          <w:rFonts w:ascii="Avenir Next LT Pro Light" w:hAnsi="Avenir Next LT Pro Light"/>
          <w:color w:val="595959" w:themeColor="text1" w:themeTint="A6"/>
        </w:rPr>
        <w:t xml:space="preserve"> to connect and collaborate</w:t>
      </w:r>
    </w:p>
    <w:p w14:paraId="5C4D9255" w14:textId="17BBC25B" w:rsidR="002F5881" w:rsidRPr="00373D76" w:rsidRDefault="00373D76" w:rsidP="00991E15">
      <w:pPr>
        <w:spacing w:before="240" w:after="120"/>
        <w:rPr>
          <w:rFonts w:ascii="Avenir Next LT Pro Light" w:hAnsi="Avenir Next LT Pro Light"/>
          <w:b/>
          <w:bCs/>
          <w:color w:val="FF3300"/>
          <w:sz w:val="28"/>
          <w:szCs w:val="28"/>
        </w:rPr>
      </w:pPr>
      <w:r>
        <w:rPr>
          <w:rFonts w:ascii="Avenir Next LT Pro Light" w:hAnsi="Avenir Next LT Pro Light"/>
          <w:b/>
          <w:bCs/>
          <w:color w:val="FF3300"/>
          <w:sz w:val="28"/>
          <w:szCs w:val="28"/>
        </w:rPr>
        <w:t>Who we are</w:t>
      </w:r>
      <w:r w:rsidR="00606048">
        <w:rPr>
          <w:rFonts w:ascii="Avenir Next LT Pro Light" w:hAnsi="Avenir Next LT Pro Light"/>
          <w:b/>
          <w:bCs/>
          <w:color w:val="FF3300"/>
          <w:sz w:val="28"/>
          <w:szCs w:val="28"/>
        </w:rPr>
        <w:t>:</w:t>
      </w:r>
    </w:p>
    <w:p w14:paraId="1E598D9A" w14:textId="0BC75815" w:rsidR="002F5881" w:rsidRDefault="008F1C24" w:rsidP="008F1C24">
      <w:pPr>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The Poppy Factory support</w:t>
      </w:r>
      <w:r w:rsidR="007B2560">
        <w:rPr>
          <w:rFonts w:ascii="Avenir Next LT Pro Light" w:hAnsi="Avenir Next LT Pro Light"/>
          <w:color w:val="595959" w:themeColor="text1" w:themeTint="A6"/>
        </w:rPr>
        <w:t>s</w:t>
      </w:r>
      <w:r>
        <w:rPr>
          <w:rFonts w:ascii="Avenir Next LT Pro Light" w:hAnsi="Avenir Next LT Pro Light"/>
          <w:color w:val="595959" w:themeColor="text1" w:themeTint="A6"/>
        </w:rPr>
        <w:t xml:space="preserve"> members of the armed forces community</w:t>
      </w:r>
      <w:r w:rsidR="007B2560">
        <w:rPr>
          <w:rFonts w:ascii="Avenir Next LT Pro Light" w:hAnsi="Avenir Next LT Pro Light"/>
          <w:color w:val="595959" w:themeColor="text1" w:themeTint="A6"/>
        </w:rPr>
        <w:t xml:space="preserve"> </w:t>
      </w:r>
      <w:r w:rsidR="00606048">
        <w:rPr>
          <w:rFonts w:ascii="Avenir Next LT Pro Light" w:hAnsi="Avenir Next LT Pro Light"/>
          <w:color w:val="595959" w:themeColor="text1" w:themeTint="A6"/>
        </w:rPr>
        <w:t>(veterans and adult family members) with health</w:t>
      </w:r>
      <w:r w:rsidR="007B2560">
        <w:rPr>
          <w:rFonts w:ascii="Avenir Next LT Pro Light" w:hAnsi="Avenir Next LT Pro Light"/>
          <w:color w:val="595959" w:themeColor="text1" w:themeTint="A6"/>
        </w:rPr>
        <w:t xml:space="preserve"> conditions</w:t>
      </w:r>
      <w:r w:rsidR="00606048">
        <w:rPr>
          <w:rFonts w:ascii="Avenir Next LT Pro Light" w:hAnsi="Avenir Next LT Pro Light"/>
          <w:color w:val="595959" w:themeColor="text1" w:themeTint="A6"/>
        </w:rPr>
        <w:t xml:space="preserve"> </w:t>
      </w:r>
      <w:r>
        <w:rPr>
          <w:rFonts w:ascii="Avenir Next LT Pro Light" w:hAnsi="Avenir Next LT Pro Light"/>
          <w:color w:val="595959" w:themeColor="text1" w:themeTint="A6"/>
        </w:rPr>
        <w:t xml:space="preserve">on their journey into employment once they have left service, helping them overcome barriers to employment and transform their lives.  We have a long and proud history, and continually adapt </w:t>
      </w:r>
      <w:r w:rsidR="009B7B4E">
        <w:rPr>
          <w:rFonts w:ascii="Avenir Next LT Pro Light" w:hAnsi="Avenir Next LT Pro Light"/>
          <w:color w:val="595959" w:themeColor="text1" w:themeTint="A6"/>
        </w:rPr>
        <w:t xml:space="preserve">what </w:t>
      </w:r>
      <w:r w:rsidR="00B23246">
        <w:rPr>
          <w:rFonts w:ascii="Avenir Next LT Pro Light" w:hAnsi="Avenir Next LT Pro Light"/>
          <w:color w:val="595959" w:themeColor="text1" w:themeTint="A6"/>
        </w:rPr>
        <w:t>services</w:t>
      </w:r>
      <w:r w:rsidR="00606048">
        <w:rPr>
          <w:rFonts w:ascii="Avenir Next LT Pro Light" w:hAnsi="Avenir Next LT Pro Light"/>
          <w:color w:val="595959" w:themeColor="text1" w:themeTint="A6"/>
        </w:rPr>
        <w:t xml:space="preserve"> we </w:t>
      </w:r>
      <w:r w:rsidR="009B7B4E">
        <w:rPr>
          <w:rFonts w:ascii="Avenir Next LT Pro Light" w:hAnsi="Avenir Next LT Pro Light"/>
          <w:color w:val="595959" w:themeColor="text1" w:themeTint="A6"/>
        </w:rPr>
        <w:t xml:space="preserve">offer </w:t>
      </w:r>
      <w:r>
        <w:rPr>
          <w:rFonts w:ascii="Avenir Next LT Pro Light" w:hAnsi="Avenir Next LT Pro Light"/>
          <w:color w:val="595959" w:themeColor="text1" w:themeTint="A6"/>
        </w:rPr>
        <w:t>to ensure we remain relevant to the modern-day veteran</w:t>
      </w:r>
      <w:r w:rsidR="00606048">
        <w:rPr>
          <w:rFonts w:ascii="Avenir Next LT Pro Light" w:hAnsi="Avenir Next LT Pro Light"/>
          <w:color w:val="595959" w:themeColor="text1" w:themeTint="A6"/>
        </w:rPr>
        <w:t xml:space="preserve"> and their families</w:t>
      </w:r>
      <w:r>
        <w:rPr>
          <w:rFonts w:ascii="Avenir Next LT Pro Light" w:hAnsi="Avenir Next LT Pro Light"/>
          <w:color w:val="595959" w:themeColor="text1" w:themeTint="A6"/>
        </w:rPr>
        <w:t>.</w:t>
      </w:r>
    </w:p>
    <w:p w14:paraId="73C19FBE" w14:textId="6C4E6D15" w:rsidR="00FC46EE" w:rsidRPr="00FF4B4A" w:rsidRDefault="00FF4B4A" w:rsidP="008F1C24">
      <w:pPr>
        <w:jc w:val="both"/>
        <w:rPr>
          <w:rFonts w:ascii="Avenir Next LT Pro Light" w:hAnsi="Avenir Next LT Pro Light"/>
          <w:color w:val="595959" w:themeColor="text1" w:themeTint="A6"/>
        </w:rPr>
      </w:pPr>
      <w:r w:rsidRPr="00FF4B4A">
        <w:rPr>
          <w:rFonts w:ascii="Avenir Next LT Pro Light" w:hAnsi="Avenir Next LT Pro Light"/>
          <w:color w:val="595959" w:themeColor="text1" w:themeTint="A6"/>
        </w:rPr>
        <w:t xml:space="preserve">Our organisation values open and clear communication, engaging with our teams in all aspects of our organisational development and delivery. Committed to diversity and inclusion our services are open to everyone and we actively seek to make our services more accessible to those with </w:t>
      </w:r>
      <w:r>
        <w:rPr>
          <w:rFonts w:ascii="Avenir Next LT Pro Light" w:hAnsi="Avenir Next LT Pro Light"/>
          <w:color w:val="595959" w:themeColor="text1" w:themeTint="A6"/>
        </w:rPr>
        <w:t xml:space="preserve">specific </w:t>
      </w:r>
      <w:r w:rsidRPr="00FF4B4A">
        <w:rPr>
          <w:rFonts w:ascii="Avenir Next LT Pro Light" w:hAnsi="Avenir Next LT Pro Light"/>
          <w:color w:val="595959" w:themeColor="text1" w:themeTint="A6"/>
        </w:rPr>
        <w:t>needs</w:t>
      </w:r>
      <w:r>
        <w:rPr>
          <w:rFonts w:ascii="Avenir Next LT Pro Light" w:hAnsi="Avenir Next LT Pro Light"/>
          <w:color w:val="595959" w:themeColor="text1" w:themeTint="A6"/>
        </w:rPr>
        <w:t xml:space="preserve"> or from diverse cultures</w:t>
      </w:r>
      <w:r w:rsidRPr="00FF4B4A">
        <w:rPr>
          <w:rFonts w:ascii="Avenir Next LT Pro Light" w:hAnsi="Avenir Next LT Pro Light"/>
          <w:color w:val="595959" w:themeColor="text1" w:themeTint="A6"/>
        </w:rPr>
        <w:t>.</w:t>
      </w:r>
    </w:p>
    <w:p w14:paraId="328ABDC9" w14:textId="191BDD20" w:rsidR="008F1C24" w:rsidRPr="00373D76" w:rsidRDefault="008F1C24" w:rsidP="00991E15">
      <w:pPr>
        <w:spacing w:before="240" w:after="120"/>
        <w:rPr>
          <w:rFonts w:ascii="Avenir Next LT Pro Light" w:hAnsi="Avenir Next LT Pro Light"/>
          <w:b/>
          <w:bCs/>
          <w:color w:val="FF3300"/>
          <w:sz w:val="28"/>
          <w:szCs w:val="28"/>
        </w:rPr>
      </w:pPr>
      <w:r>
        <w:rPr>
          <w:rFonts w:ascii="Avenir Next LT Pro Light" w:hAnsi="Avenir Next LT Pro Light"/>
          <w:b/>
          <w:bCs/>
          <w:color w:val="FF3300"/>
          <w:sz w:val="28"/>
          <w:szCs w:val="28"/>
        </w:rPr>
        <w:t>Who we are</w:t>
      </w:r>
      <w:r w:rsidR="00991E15">
        <w:rPr>
          <w:rFonts w:ascii="Avenir Next LT Pro Light" w:hAnsi="Avenir Next LT Pro Light"/>
          <w:b/>
          <w:bCs/>
          <w:color w:val="FF3300"/>
          <w:sz w:val="28"/>
          <w:szCs w:val="28"/>
        </w:rPr>
        <w:t xml:space="preserve"> seeking</w:t>
      </w:r>
      <w:r w:rsidR="00606048">
        <w:rPr>
          <w:rFonts w:ascii="Avenir Next LT Pro Light" w:hAnsi="Avenir Next LT Pro Light"/>
          <w:b/>
          <w:bCs/>
          <w:color w:val="FF3300"/>
          <w:sz w:val="28"/>
          <w:szCs w:val="28"/>
        </w:rPr>
        <w:t>:</w:t>
      </w:r>
    </w:p>
    <w:p w14:paraId="0F9F9FD7" w14:textId="1513D2B7" w:rsidR="008F1C24" w:rsidRPr="004221A8" w:rsidRDefault="00991E15" w:rsidP="008F1C24">
      <w:pPr>
        <w:jc w:val="both"/>
        <w:rPr>
          <w:rFonts w:ascii="Avenir Next LT Pro Light" w:hAnsi="Avenir Next LT Pro Light"/>
          <w:color w:val="595959" w:themeColor="text1" w:themeTint="A6"/>
        </w:rPr>
      </w:pPr>
      <w:r w:rsidRPr="1D01AF1E">
        <w:rPr>
          <w:rFonts w:ascii="Avenir Next LT Pro Light" w:hAnsi="Avenir Next LT Pro Light"/>
          <w:color w:val="595959" w:themeColor="text1" w:themeTint="A6"/>
        </w:rPr>
        <w:t>We are looking for people who are committed to our cause</w:t>
      </w:r>
      <w:r w:rsidR="685F711F" w:rsidRPr="1D01AF1E">
        <w:rPr>
          <w:rFonts w:ascii="Avenir Next LT Pro Light" w:hAnsi="Avenir Next LT Pro Light"/>
          <w:color w:val="595959" w:themeColor="text1" w:themeTint="A6"/>
        </w:rPr>
        <w:t xml:space="preserve"> and</w:t>
      </w:r>
      <w:r w:rsidRPr="1D01AF1E">
        <w:rPr>
          <w:rFonts w:ascii="Avenir Next LT Pro Light" w:hAnsi="Avenir Next LT Pro Light"/>
          <w:color w:val="595959" w:themeColor="text1" w:themeTint="A6"/>
        </w:rPr>
        <w:t xml:space="preserve"> have a passion for supporting </w:t>
      </w:r>
      <w:r w:rsidR="00A9524B" w:rsidRPr="1D01AF1E">
        <w:rPr>
          <w:rFonts w:ascii="Avenir Next LT Pro Light" w:hAnsi="Avenir Next LT Pro Light"/>
          <w:color w:val="595959" w:themeColor="text1" w:themeTint="A6"/>
        </w:rPr>
        <w:t>a caseload of clients</w:t>
      </w:r>
      <w:r w:rsidR="00E444EB" w:rsidRPr="1D01AF1E">
        <w:rPr>
          <w:rFonts w:ascii="Avenir Next LT Pro Light" w:hAnsi="Avenir Next LT Pro Light"/>
          <w:color w:val="595959" w:themeColor="text1" w:themeTint="A6"/>
        </w:rPr>
        <w:t xml:space="preserve"> with complex needs</w:t>
      </w:r>
      <w:r w:rsidR="00A9524B" w:rsidRPr="1D01AF1E">
        <w:rPr>
          <w:rFonts w:ascii="Avenir Next LT Pro Light" w:hAnsi="Avenir Next LT Pro Light"/>
          <w:color w:val="595959" w:themeColor="text1" w:themeTint="A6"/>
        </w:rPr>
        <w:t>.</w:t>
      </w:r>
      <w:r w:rsidRPr="1D01AF1E">
        <w:rPr>
          <w:rFonts w:ascii="Avenir Next LT Pro Light" w:hAnsi="Avenir Next LT Pro Light"/>
          <w:color w:val="595959" w:themeColor="text1" w:themeTint="A6"/>
        </w:rPr>
        <w:t xml:space="preserve"> </w:t>
      </w:r>
      <w:r w:rsidR="00A9524B" w:rsidRPr="1D01AF1E">
        <w:rPr>
          <w:rFonts w:ascii="Avenir Next LT Pro Light" w:hAnsi="Avenir Next LT Pro Light"/>
          <w:color w:val="595959" w:themeColor="text1" w:themeTint="A6"/>
        </w:rPr>
        <w:t>We are seeking someone that is</w:t>
      </w:r>
      <w:r w:rsidRPr="1D01AF1E">
        <w:rPr>
          <w:rFonts w:ascii="Avenir Next LT Pro Light" w:hAnsi="Avenir Next LT Pro Light"/>
          <w:color w:val="595959" w:themeColor="text1" w:themeTint="A6"/>
        </w:rPr>
        <w:t xml:space="preserve"> capable and confident working autonomously and creatively</w:t>
      </w:r>
      <w:r w:rsidR="00FF4B4A" w:rsidRPr="1D01AF1E">
        <w:rPr>
          <w:rFonts w:ascii="Avenir Next LT Pro Light" w:hAnsi="Avenir Next LT Pro Light"/>
          <w:color w:val="595959" w:themeColor="text1" w:themeTint="A6"/>
        </w:rPr>
        <w:t xml:space="preserve">, as well as </w:t>
      </w:r>
      <w:r w:rsidR="00606048" w:rsidRPr="1D01AF1E">
        <w:rPr>
          <w:rFonts w:ascii="Avenir Next LT Pro Light" w:hAnsi="Avenir Next LT Pro Light"/>
          <w:color w:val="595959" w:themeColor="text1" w:themeTint="A6"/>
        </w:rPr>
        <w:t xml:space="preserve">engaging with and </w:t>
      </w:r>
      <w:r w:rsidR="00FF4B4A" w:rsidRPr="1D01AF1E">
        <w:rPr>
          <w:rFonts w:ascii="Avenir Next LT Pro Light" w:hAnsi="Avenir Next LT Pro Light"/>
          <w:color w:val="595959" w:themeColor="text1" w:themeTint="A6"/>
        </w:rPr>
        <w:t>contributing to the wider team culture.</w:t>
      </w:r>
    </w:p>
    <w:p w14:paraId="512DCE44" w14:textId="5CFED3B7" w:rsidR="006A11D2" w:rsidRPr="00373D76" w:rsidRDefault="00CF0049" w:rsidP="00991E15">
      <w:pPr>
        <w:spacing w:before="240" w:after="120"/>
        <w:rPr>
          <w:rFonts w:ascii="Avenir Next LT Pro Light" w:hAnsi="Avenir Next LT Pro Light"/>
          <w:b/>
          <w:bCs/>
          <w:color w:val="FF3300"/>
          <w:sz w:val="28"/>
          <w:szCs w:val="28"/>
        </w:rPr>
      </w:pPr>
      <w:r>
        <w:rPr>
          <w:rFonts w:ascii="Avenir Next LT Pro Light" w:hAnsi="Avenir Next LT Pro Light"/>
          <w:b/>
          <w:bCs/>
          <w:color w:val="FF3300"/>
          <w:sz w:val="28"/>
          <w:szCs w:val="28"/>
        </w:rPr>
        <w:t xml:space="preserve">What </w:t>
      </w:r>
      <w:r w:rsidR="006E336C">
        <w:rPr>
          <w:rFonts w:ascii="Avenir Next LT Pro Light" w:hAnsi="Avenir Next LT Pro Light"/>
          <w:b/>
          <w:bCs/>
          <w:color w:val="FF3300"/>
          <w:sz w:val="28"/>
          <w:szCs w:val="28"/>
        </w:rPr>
        <w:t>you’ll be doing</w:t>
      </w:r>
      <w:r w:rsidR="00606048">
        <w:rPr>
          <w:rFonts w:ascii="Avenir Next LT Pro Light" w:hAnsi="Avenir Next LT Pro Light"/>
          <w:b/>
          <w:bCs/>
          <w:color w:val="FF3300"/>
          <w:sz w:val="28"/>
          <w:szCs w:val="28"/>
        </w:rPr>
        <w:t>:</w:t>
      </w:r>
    </w:p>
    <w:p w14:paraId="1B80BA71" w14:textId="2736D1B9" w:rsidR="003177F1" w:rsidRPr="00CA387F" w:rsidRDefault="00FC46EE" w:rsidP="0039277A">
      <w:pPr>
        <w:shd w:val="clear" w:color="auto" w:fill="FFFFFF" w:themeFill="background1"/>
        <w:spacing w:after="0" w:line="300" w:lineRule="atLeast"/>
        <w:jc w:val="both"/>
        <w:rPr>
          <w:rFonts w:ascii="Open Sans" w:eastAsia="Times New Roman" w:hAnsi="Open Sans" w:cs="Open Sans"/>
          <w:color w:val="333333"/>
          <w:sz w:val="21"/>
          <w:szCs w:val="21"/>
        </w:rPr>
      </w:pPr>
      <w:r w:rsidRPr="1D01AF1E">
        <w:rPr>
          <w:rFonts w:ascii="Avenir Next LT Pro Light" w:hAnsi="Avenir Next LT Pro Light"/>
          <w:color w:val="595959" w:themeColor="text1" w:themeTint="A6"/>
        </w:rPr>
        <w:t xml:space="preserve">This role </w:t>
      </w:r>
      <w:r w:rsidR="00A9524B" w:rsidRPr="1D01AF1E">
        <w:rPr>
          <w:rFonts w:ascii="Avenir Next LT Pro Light" w:hAnsi="Avenir Next LT Pro Light"/>
          <w:color w:val="595959" w:themeColor="text1" w:themeTint="A6"/>
        </w:rPr>
        <w:t>supports</w:t>
      </w:r>
      <w:r w:rsidRPr="1D01AF1E">
        <w:rPr>
          <w:rFonts w:ascii="Avenir Next LT Pro Light" w:hAnsi="Avenir Next LT Pro Light"/>
          <w:color w:val="595959" w:themeColor="text1" w:themeTint="A6"/>
        </w:rPr>
        <w:t xml:space="preserve"> </w:t>
      </w:r>
      <w:r w:rsidR="00534F32" w:rsidRPr="1D01AF1E">
        <w:rPr>
          <w:rFonts w:ascii="Avenir Next LT Pro Light" w:hAnsi="Avenir Next LT Pro Light"/>
          <w:color w:val="595959" w:themeColor="text1" w:themeTint="A6"/>
        </w:rPr>
        <w:t>the delivery of</w:t>
      </w:r>
      <w:r w:rsidR="00F137D8" w:rsidRPr="1D01AF1E">
        <w:rPr>
          <w:rFonts w:ascii="Avenir Next LT Pro Light" w:hAnsi="Avenir Next LT Pro Light"/>
          <w:color w:val="595959" w:themeColor="text1" w:themeTint="A6"/>
        </w:rPr>
        <w:t xml:space="preserve"> our </w:t>
      </w:r>
      <w:r w:rsidR="00911125" w:rsidRPr="1D01AF1E">
        <w:rPr>
          <w:rFonts w:ascii="Avenir Next LT Pro Light" w:hAnsi="Avenir Next LT Pro Light"/>
          <w:color w:val="595959" w:themeColor="text1" w:themeTint="A6"/>
        </w:rPr>
        <w:t>Navigator</w:t>
      </w:r>
      <w:r w:rsidR="00A76F88" w:rsidRPr="1D01AF1E">
        <w:rPr>
          <w:rFonts w:ascii="Avenir Next LT Pro Light" w:hAnsi="Avenir Next LT Pro Light"/>
          <w:color w:val="595959" w:themeColor="text1" w:themeTint="A6"/>
        </w:rPr>
        <w:t xml:space="preserve"> S</w:t>
      </w:r>
      <w:r w:rsidR="00F137D8" w:rsidRPr="1D01AF1E">
        <w:rPr>
          <w:rFonts w:ascii="Avenir Next LT Pro Light" w:hAnsi="Avenir Next LT Pro Light"/>
          <w:color w:val="595959" w:themeColor="text1" w:themeTint="A6"/>
        </w:rPr>
        <w:t xml:space="preserve">ervice, ensuring our </w:t>
      </w:r>
      <w:r w:rsidR="00E444EB" w:rsidRPr="1D01AF1E">
        <w:rPr>
          <w:rFonts w:ascii="Avenir Next LT Pro Light" w:hAnsi="Avenir Next LT Pro Light"/>
          <w:color w:val="595959" w:themeColor="text1" w:themeTint="A6"/>
        </w:rPr>
        <w:t xml:space="preserve">clients </w:t>
      </w:r>
      <w:r w:rsidR="00F137D8" w:rsidRPr="1D01AF1E">
        <w:rPr>
          <w:rFonts w:ascii="Avenir Next LT Pro Light" w:hAnsi="Avenir Next LT Pro Light"/>
          <w:color w:val="595959" w:themeColor="text1" w:themeTint="A6"/>
        </w:rPr>
        <w:t xml:space="preserve">are supported </w:t>
      </w:r>
      <w:r w:rsidR="00E444EB" w:rsidRPr="1D01AF1E">
        <w:rPr>
          <w:rFonts w:ascii="Avenir Next LT Pro Light" w:hAnsi="Avenir Next LT Pro Light"/>
          <w:color w:val="595959" w:themeColor="text1" w:themeTint="A6"/>
        </w:rPr>
        <w:t>into</w:t>
      </w:r>
      <w:r w:rsidR="00F137D8" w:rsidRPr="1D01AF1E">
        <w:rPr>
          <w:rFonts w:ascii="Avenir Next LT Pro Light" w:hAnsi="Avenir Next LT Pro Light"/>
          <w:color w:val="595959" w:themeColor="text1" w:themeTint="A6"/>
        </w:rPr>
        <w:t xml:space="preserve"> meaningful </w:t>
      </w:r>
      <w:r w:rsidR="00FD436C" w:rsidRPr="1D01AF1E">
        <w:rPr>
          <w:rFonts w:ascii="Avenir Next LT Pro Light" w:hAnsi="Avenir Next LT Pro Light"/>
          <w:color w:val="595959" w:themeColor="text1" w:themeTint="A6"/>
        </w:rPr>
        <w:t>activities</w:t>
      </w:r>
      <w:r w:rsidR="003177F1" w:rsidRPr="1D01AF1E">
        <w:rPr>
          <w:rFonts w:ascii="Avenir Next LT Pro Light" w:hAnsi="Avenir Next LT Pro Light"/>
          <w:color w:val="595959" w:themeColor="text1" w:themeTint="A6"/>
        </w:rPr>
        <w:t xml:space="preserve"> to</w:t>
      </w:r>
      <w:r w:rsidR="00FD436C" w:rsidRPr="1D01AF1E">
        <w:rPr>
          <w:rFonts w:ascii="Avenir Next LT Pro Light" w:hAnsi="Avenir Next LT Pro Light"/>
          <w:color w:val="595959" w:themeColor="text1" w:themeTint="A6"/>
        </w:rPr>
        <w:t xml:space="preserve"> improv</w:t>
      </w:r>
      <w:r w:rsidR="003177F1" w:rsidRPr="1D01AF1E">
        <w:rPr>
          <w:rFonts w:ascii="Avenir Next LT Pro Light" w:hAnsi="Avenir Next LT Pro Light"/>
          <w:color w:val="595959" w:themeColor="text1" w:themeTint="A6"/>
        </w:rPr>
        <w:t xml:space="preserve">e </w:t>
      </w:r>
      <w:r w:rsidR="00FD436C" w:rsidRPr="1D01AF1E">
        <w:rPr>
          <w:rFonts w:ascii="Avenir Next LT Pro Light" w:hAnsi="Avenir Next LT Pro Light"/>
          <w:color w:val="595959" w:themeColor="text1" w:themeTint="A6"/>
        </w:rPr>
        <w:t>wellbeing and social isolation as the</w:t>
      </w:r>
      <w:r w:rsidR="003177F1" w:rsidRPr="1D01AF1E">
        <w:rPr>
          <w:rFonts w:ascii="Avenir Next LT Pro Light" w:hAnsi="Avenir Next LT Pro Light"/>
          <w:color w:val="595959" w:themeColor="text1" w:themeTint="A6"/>
        </w:rPr>
        <w:t>y</w:t>
      </w:r>
      <w:r w:rsidR="00FD436C" w:rsidRPr="1D01AF1E">
        <w:rPr>
          <w:rFonts w:ascii="Avenir Next LT Pro Light" w:hAnsi="Avenir Next LT Pro Light"/>
          <w:color w:val="595959" w:themeColor="text1" w:themeTint="A6"/>
        </w:rPr>
        <w:t xml:space="preserve"> gradually </w:t>
      </w:r>
      <w:r w:rsidR="00C357C1" w:rsidRPr="1D01AF1E">
        <w:rPr>
          <w:rFonts w:ascii="Avenir Next LT Pro Light" w:hAnsi="Avenir Next LT Pro Light"/>
          <w:color w:val="595959" w:themeColor="text1" w:themeTint="A6"/>
        </w:rPr>
        <w:t>look at</w:t>
      </w:r>
      <w:r w:rsidR="00FD436C" w:rsidRPr="1D01AF1E">
        <w:rPr>
          <w:rFonts w:ascii="Avenir Next LT Pro Light" w:hAnsi="Avenir Next LT Pro Light"/>
          <w:color w:val="595959" w:themeColor="text1" w:themeTint="A6"/>
        </w:rPr>
        <w:t xml:space="preserve"> returning to work. Clients may require support with housing, accessing relevant NHS services, substance misuse, education &amp; training, financial concerns, and benefits, amongst others</w:t>
      </w:r>
      <w:r w:rsidR="003177F1" w:rsidRPr="1D01AF1E">
        <w:rPr>
          <w:rFonts w:ascii="Avenir Next LT Pro Light" w:hAnsi="Avenir Next LT Pro Light"/>
          <w:color w:val="595959" w:themeColor="text1" w:themeTint="A6"/>
        </w:rPr>
        <w:t xml:space="preserve">.  </w:t>
      </w:r>
    </w:p>
    <w:p w14:paraId="26F41527" w14:textId="347D4430" w:rsidR="000557B0" w:rsidRDefault="000557B0" w:rsidP="00A76F88">
      <w:pPr>
        <w:rPr>
          <w:rFonts w:ascii="Avenir Next LT Pro Light" w:hAnsi="Avenir Next LT Pro Light"/>
          <w:color w:val="595959" w:themeColor="text1" w:themeTint="A6"/>
        </w:rPr>
      </w:pPr>
    </w:p>
    <w:p w14:paraId="158D3146" w14:textId="77777777" w:rsidR="00892456" w:rsidRDefault="00892456" w:rsidP="0039277A">
      <w:pPr>
        <w:jc w:val="both"/>
        <w:rPr>
          <w:rFonts w:ascii="Avenir Next LT Pro Light" w:hAnsi="Avenir Next LT Pro Light"/>
          <w:color w:val="595959" w:themeColor="text1" w:themeTint="A6"/>
        </w:rPr>
      </w:pPr>
      <w:r w:rsidRPr="1D01AF1E">
        <w:rPr>
          <w:rFonts w:ascii="Avenir Next LT Pro Light" w:hAnsi="Avenir Next LT Pro Light"/>
          <w:color w:val="595959" w:themeColor="text1" w:themeTint="A6"/>
        </w:rPr>
        <w:t>Key Responsibilities:</w:t>
      </w:r>
    </w:p>
    <w:p w14:paraId="7F5516A4" w14:textId="2CD35226" w:rsidR="003177F1" w:rsidRDefault="00892456" w:rsidP="0039277A">
      <w:pPr>
        <w:shd w:val="clear" w:color="auto" w:fill="FFFFFF" w:themeFill="background1"/>
        <w:spacing w:after="0" w:line="300" w:lineRule="atLeast"/>
        <w:jc w:val="both"/>
        <w:rPr>
          <w:rFonts w:ascii="Avenir Next LT Pro Light" w:hAnsi="Avenir Next LT Pro Light"/>
          <w:color w:val="595959" w:themeColor="text1" w:themeTint="A6"/>
        </w:rPr>
      </w:pPr>
      <w:r w:rsidRPr="1D01AF1E">
        <w:rPr>
          <w:rFonts w:ascii="Avenir Next LT Pro Light" w:hAnsi="Avenir Next LT Pro Light"/>
          <w:color w:val="595959" w:themeColor="text1" w:themeTint="A6"/>
        </w:rPr>
        <w:t xml:space="preserve">To work collaboratively with Veterans (our clients) and </w:t>
      </w:r>
      <w:r w:rsidR="003177F1" w:rsidRPr="1D01AF1E">
        <w:rPr>
          <w:rFonts w:ascii="Avenir Next LT Pro Light" w:hAnsi="Avenir Next LT Pro Light"/>
          <w:color w:val="595959" w:themeColor="text1" w:themeTint="A6"/>
        </w:rPr>
        <w:t>stakeholders</w:t>
      </w:r>
      <w:r w:rsidRPr="1D01AF1E">
        <w:rPr>
          <w:rFonts w:ascii="Avenir Next LT Pro Light" w:hAnsi="Avenir Next LT Pro Light"/>
          <w:color w:val="595959" w:themeColor="text1" w:themeTint="A6"/>
        </w:rPr>
        <w:t xml:space="preserve"> to provide information, </w:t>
      </w:r>
      <w:r w:rsidR="003177F1" w:rsidRPr="1D01AF1E">
        <w:rPr>
          <w:rFonts w:ascii="Avenir Next LT Pro Light" w:hAnsi="Avenir Next LT Pro Light"/>
          <w:color w:val="595959" w:themeColor="text1" w:themeTint="A6"/>
        </w:rPr>
        <w:t>advice,</w:t>
      </w:r>
      <w:r w:rsidR="00142ACF" w:rsidRPr="1D01AF1E">
        <w:rPr>
          <w:rFonts w:ascii="Avenir Next LT Pro Light" w:hAnsi="Avenir Next LT Pro Light"/>
          <w:color w:val="595959" w:themeColor="text1" w:themeTint="A6"/>
        </w:rPr>
        <w:t xml:space="preserve"> </w:t>
      </w:r>
      <w:r w:rsidR="005E56E6" w:rsidRPr="1D01AF1E">
        <w:rPr>
          <w:rFonts w:ascii="Avenir Next LT Pro Light" w:hAnsi="Avenir Next LT Pro Light"/>
          <w:color w:val="595959" w:themeColor="text1" w:themeTint="A6"/>
        </w:rPr>
        <w:t xml:space="preserve">practical </w:t>
      </w:r>
      <w:r w:rsidR="00142ACF" w:rsidRPr="1D01AF1E">
        <w:rPr>
          <w:rFonts w:ascii="Avenir Next LT Pro Light" w:hAnsi="Avenir Next LT Pro Light"/>
          <w:color w:val="595959" w:themeColor="text1" w:themeTint="A6"/>
        </w:rPr>
        <w:t>support</w:t>
      </w:r>
      <w:r w:rsidRPr="1D01AF1E">
        <w:rPr>
          <w:rFonts w:ascii="Avenir Next LT Pro Light" w:hAnsi="Avenir Next LT Pro Light"/>
          <w:color w:val="595959" w:themeColor="text1" w:themeTint="A6"/>
        </w:rPr>
        <w:t xml:space="preserve"> and guidance </w:t>
      </w:r>
      <w:r w:rsidR="003177F1" w:rsidRPr="1D01AF1E">
        <w:rPr>
          <w:rFonts w:ascii="Avenir Next LT Pro Light" w:hAnsi="Avenir Next LT Pro Light"/>
          <w:color w:val="595959" w:themeColor="text1" w:themeTint="A6"/>
        </w:rPr>
        <w:t xml:space="preserve">to help </w:t>
      </w:r>
      <w:r w:rsidR="005E56E6" w:rsidRPr="1D01AF1E">
        <w:rPr>
          <w:rFonts w:ascii="Avenir Next LT Pro Light" w:hAnsi="Avenir Next LT Pro Light"/>
          <w:color w:val="595959" w:themeColor="text1" w:themeTint="A6"/>
        </w:rPr>
        <w:t>them</w:t>
      </w:r>
      <w:r w:rsidR="003177F1" w:rsidRPr="1D01AF1E">
        <w:rPr>
          <w:rFonts w:ascii="Avenir Next LT Pro Light" w:hAnsi="Avenir Next LT Pro Light"/>
          <w:color w:val="595959" w:themeColor="text1" w:themeTint="A6"/>
        </w:rPr>
        <w:t xml:space="preserve"> overcome</w:t>
      </w:r>
      <w:r w:rsidR="007630A6" w:rsidRPr="1D01AF1E">
        <w:rPr>
          <w:rFonts w:ascii="Avenir Next LT Pro Light" w:hAnsi="Avenir Next LT Pro Light"/>
          <w:color w:val="595959" w:themeColor="text1" w:themeTint="A6"/>
        </w:rPr>
        <w:t xml:space="preserve"> the</w:t>
      </w:r>
      <w:r w:rsidR="003177F1" w:rsidRPr="1D01AF1E">
        <w:rPr>
          <w:rFonts w:ascii="Avenir Next LT Pro Light" w:hAnsi="Avenir Next LT Pro Light"/>
          <w:color w:val="595959" w:themeColor="text1" w:themeTint="A6"/>
        </w:rPr>
        <w:t xml:space="preserve"> various factors impacting their lives</w:t>
      </w:r>
      <w:r w:rsidR="6511CC82" w:rsidRPr="1D01AF1E">
        <w:rPr>
          <w:rFonts w:ascii="Avenir Next LT Pro Light" w:hAnsi="Avenir Next LT Pro Light"/>
          <w:color w:val="595959" w:themeColor="text1" w:themeTint="A6"/>
        </w:rPr>
        <w:t xml:space="preserve"> and creating barriers to employment</w:t>
      </w:r>
      <w:r w:rsidR="00450543" w:rsidRPr="1D01AF1E">
        <w:rPr>
          <w:rFonts w:ascii="Avenir Next LT Pro Light" w:hAnsi="Avenir Next LT Pro Light"/>
          <w:color w:val="595959" w:themeColor="text1" w:themeTint="A6"/>
        </w:rPr>
        <w:t xml:space="preserve">. </w:t>
      </w:r>
      <w:r w:rsidR="003177F1" w:rsidRPr="1D01AF1E">
        <w:rPr>
          <w:rFonts w:ascii="Avenir Next LT Pro Light" w:hAnsi="Avenir Next LT Pro Light"/>
          <w:color w:val="595959" w:themeColor="text1" w:themeTint="A6"/>
        </w:rPr>
        <w:t xml:space="preserve"> </w:t>
      </w:r>
    </w:p>
    <w:p w14:paraId="4F5C3191" w14:textId="77777777" w:rsidR="003177F1" w:rsidRDefault="003177F1" w:rsidP="0039277A">
      <w:pPr>
        <w:shd w:val="clear" w:color="auto" w:fill="FFFFFF" w:themeFill="background1"/>
        <w:spacing w:after="0" w:line="300" w:lineRule="atLeast"/>
        <w:jc w:val="both"/>
        <w:rPr>
          <w:rFonts w:ascii="Avenir Next LT Pro Light" w:hAnsi="Avenir Next LT Pro Light"/>
          <w:color w:val="595959" w:themeColor="text1" w:themeTint="A6"/>
        </w:rPr>
      </w:pPr>
    </w:p>
    <w:p w14:paraId="17707DB6" w14:textId="66880F26" w:rsidR="4BA8089D" w:rsidRPr="0039277A" w:rsidRDefault="4BA8089D" w:rsidP="0039277A">
      <w:pPr>
        <w:pStyle w:val="ListParagraph"/>
        <w:numPr>
          <w:ilvl w:val="0"/>
          <w:numId w:val="14"/>
        </w:numPr>
        <w:jc w:val="both"/>
        <w:rPr>
          <w:rFonts w:ascii="Avenir Next LT Pro Light" w:hAnsi="Avenir Next LT Pro Light"/>
          <w:color w:val="595959" w:themeColor="text1" w:themeTint="A6"/>
        </w:rPr>
      </w:pPr>
      <w:bookmarkStart w:id="0" w:name="_Hlk164325051"/>
      <w:r w:rsidRPr="1D01AF1E">
        <w:rPr>
          <w:rFonts w:ascii="Avenir Next LT Pro Light" w:hAnsi="Avenir Next LT Pro Light"/>
          <w:color w:val="595959" w:themeColor="text1" w:themeTint="A6"/>
        </w:rPr>
        <w:t xml:space="preserve">Manage a diverse caseload of clients with health conditions and complex needs </w:t>
      </w:r>
      <w:r w:rsidR="471B3A97" w:rsidRPr="1D01AF1E">
        <w:rPr>
          <w:rFonts w:ascii="Avenir Next LT Pro Light" w:hAnsi="Avenir Next LT Pro Light"/>
          <w:color w:val="595959" w:themeColor="text1" w:themeTint="A6"/>
        </w:rPr>
        <w:t>p</w:t>
      </w:r>
      <w:r w:rsidR="000839B9" w:rsidRPr="0039277A">
        <w:rPr>
          <w:rFonts w:ascii="Avenir Next LT Pro Light" w:hAnsi="Avenir Next LT Pro Light"/>
          <w:color w:val="595959" w:themeColor="text1" w:themeTint="A6"/>
        </w:rPr>
        <w:t>rovid</w:t>
      </w:r>
      <w:r w:rsidR="10A6563B" w:rsidRPr="1D01AF1E">
        <w:rPr>
          <w:rFonts w:ascii="Avenir Next LT Pro Light" w:hAnsi="Avenir Next LT Pro Light"/>
          <w:color w:val="595959" w:themeColor="text1" w:themeTint="A6"/>
        </w:rPr>
        <w:t>ing</w:t>
      </w:r>
      <w:r w:rsidR="000839B9" w:rsidRPr="0039277A">
        <w:rPr>
          <w:rFonts w:ascii="Avenir Next LT Pro Light" w:hAnsi="Avenir Next LT Pro Light"/>
          <w:color w:val="595959" w:themeColor="text1" w:themeTint="A6"/>
        </w:rPr>
        <w:t xml:space="preserve"> a specialised service for veterans who require support to engage in meaningful activit</w:t>
      </w:r>
      <w:r w:rsidR="00F46A87" w:rsidRPr="0039277A">
        <w:rPr>
          <w:rFonts w:ascii="Avenir Next LT Pro Light" w:hAnsi="Avenir Next LT Pro Light"/>
          <w:color w:val="595959" w:themeColor="text1" w:themeTint="A6"/>
        </w:rPr>
        <w:t xml:space="preserve">ies </w:t>
      </w:r>
      <w:r w:rsidR="000839B9" w:rsidRPr="0039277A">
        <w:rPr>
          <w:rFonts w:ascii="Avenir Next LT Pro Light" w:hAnsi="Avenir Next LT Pro Light"/>
          <w:color w:val="595959" w:themeColor="text1" w:themeTint="A6"/>
        </w:rPr>
        <w:t xml:space="preserve">and prepare them for employment in the future. </w:t>
      </w:r>
    </w:p>
    <w:p w14:paraId="2A93A571" w14:textId="02CD3F22" w:rsidR="000839B9" w:rsidRPr="0039277A" w:rsidRDefault="00911125" w:rsidP="0039277A">
      <w:pPr>
        <w:pStyle w:val="ListParagraph"/>
        <w:numPr>
          <w:ilvl w:val="0"/>
          <w:numId w:val="14"/>
        </w:numPr>
        <w:jc w:val="both"/>
        <w:rPr>
          <w:rFonts w:ascii="Avenir Next LT Pro Light" w:hAnsi="Avenir Next LT Pro Light"/>
          <w:color w:val="595959" w:themeColor="text1" w:themeTint="A6"/>
        </w:rPr>
      </w:pPr>
      <w:r w:rsidRPr="0039277A">
        <w:rPr>
          <w:rFonts w:ascii="Avenir Next LT Pro Light" w:hAnsi="Avenir Next LT Pro Light"/>
          <w:color w:val="595959" w:themeColor="text1" w:themeTint="A6"/>
        </w:rPr>
        <w:t>U</w:t>
      </w:r>
      <w:r w:rsidR="000839B9" w:rsidRPr="0039277A">
        <w:rPr>
          <w:rFonts w:ascii="Avenir Next LT Pro Light" w:hAnsi="Avenir Next LT Pro Light"/>
          <w:color w:val="595959" w:themeColor="text1" w:themeTint="A6"/>
        </w:rPr>
        <w:t xml:space="preserve">ndertake an assessment of needs to </w:t>
      </w:r>
      <w:r w:rsidR="005B77AA" w:rsidRPr="0039277A">
        <w:rPr>
          <w:rFonts w:ascii="Avenir Next LT Pro Light" w:hAnsi="Avenir Next LT Pro Light"/>
          <w:color w:val="595959" w:themeColor="text1" w:themeTint="A6"/>
        </w:rPr>
        <w:t>identify</w:t>
      </w:r>
      <w:r w:rsidR="000839B9" w:rsidRPr="0039277A">
        <w:rPr>
          <w:rFonts w:ascii="Avenir Next LT Pro Light" w:hAnsi="Avenir Next LT Pro Light"/>
          <w:color w:val="595959" w:themeColor="text1" w:themeTint="A6"/>
        </w:rPr>
        <w:t xml:space="preserve"> </w:t>
      </w:r>
      <w:r w:rsidR="00BD41C1" w:rsidRPr="0039277A">
        <w:rPr>
          <w:rFonts w:ascii="Avenir Next LT Pro Light" w:hAnsi="Avenir Next LT Pro Light"/>
          <w:color w:val="595959" w:themeColor="text1" w:themeTint="A6"/>
        </w:rPr>
        <w:t>personal</w:t>
      </w:r>
      <w:r w:rsidR="000839B9" w:rsidRPr="0039277A">
        <w:rPr>
          <w:rFonts w:ascii="Avenir Next LT Pro Light" w:hAnsi="Avenir Next LT Pro Light"/>
          <w:color w:val="595959" w:themeColor="text1" w:themeTint="A6"/>
        </w:rPr>
        <w:t xml:space="preserve"> </w:t>
      </w:r>
      <w:r w:rsidRPr="0039277A">
        <w:rPr>
          <w:rFonts w:ascii="Avenir Next LT Pro Light" w:hAnsi="Avenir Next LT Pro Light"/>
          <w:color w:val="595959" w:themeColor="text1" w:themeTint="A6"/>
        </w:rPr>
        <w:t>goals</w:t>
      </w:r>
      <w:r w:rsidR="000839B9" w:rsidRPr="0039277A">
        <w:rPr>
          <w:rFonts w:ascii="Avenir Next LT Pro Light" w:hAnsi="Avenir Next LT Pro Light"/>
          <w:color w:val="595959" w:themeColor="text1" w:themeTint="A6"/>
        </w:rPr>
        <w:t xml:space="preserve"> and work in collaboration with </w:t>
      </w:r>
      <w:r w:rsidRPr="0039277A">
        <w:rPr>
          <w:rFonts w:ascii="Avenir Next LT Pro Light" w:hAnsi="Avenir Next LT Pro Light"/>
          <w:color w:val="595959" w:themeColor="text1" w:themeTint="A6"/>
        </w:rPr>
        <w:t>external organisations</w:t>
      </w:r>
      <w:r w:rsidR="000839B9" w:rsidRPr="0039277A">
        <w:rPr>
          <w:rFonts w:ascii="Avenir Next LT Pro Light" w:hAnsi="Avenir Next LT Pro Light"/>
          <w:color w:val="595959" w:themeColor="text1" w:themeTint="A6"/>
        </w:rPr>
        <w:t xml:space="preserve"> to </w:t>
      </w:r>
      <w:r w:rsidR="61FEE177" w:rsidRPr="1D01AF1E">
        <w:rPr>
          <w:rFonts w:ascii="Avenir Next LT Pro Light" w:hAnsi="Avenir Next LT Pro Light"/>
          <w:color w:val="595959" w:themeColor="text1" w:themeTint="A6"/>
        </w:rPr>
        <w:t xml:space="preserve">support the veteran to </w:t>
      </w:r>
      <w:r w:rsidR="000839B9" w:rsidRPr="0039277A">
        <w:rPr>
          <w:rFonts w:ascii="Avenir Next LT Pro Light" w:hAnsi="Avenir Next LT Pro Light"/>
          <w:color w:val="595959" w:themeColor="text1" w:themeTint="A6"/>
        </w:rPr>
        <w:t>tak</w:t>
      </w:r>
      <w:r w:rsidR="000D5C7F" w:rsidRPr="0039277A">
        <w:rPr>
          <w:rFonts w:ascii="Avenir Next LT Pro Light" w:hAnsi="Avenir Next LT Pro Light"/>
          <w:color w:val="595959" w:themeColor="text1" w:themeTint="A6"/>
        </w:rPr>
        <w:t>e</w:t>
      </w:r>
      <w:r w:rsidR="000839B9" w:rsidRPr="0039277A">
        <w:rPr>
          <w:rFonts w:ascii="Avenir Next LT Pro Light" w:hAnsi="Avenir Next LT Pro Light"/>
          <w:color w:val="595959" w:themeColor="text1" w:themeTint="A6"/>
        </w:rPr>
        <w:t xml:space="preserve"> positive steps towards </w:t>
      </w:r>
      <w:r w:rsidR="00BA2211" w:rsidRPr="0039277A">
        <w:rPr>
          <w:rFonts w:ascii="Avenir Next LT Pro Light" w:hAnsi="Avenir Next LT Pro Light"/>
          <w:color w:val="595959" w:themeColor="text1" w:themeTint="A6"/>
        </w:rPr>
        <w:t xml:space="preserve">achieving these goals. </w:t>
      </w:r>
    </w:p>
    <w:bookmarkEnd w:id="0"/>
    <w:p w14:paraId="0AEFBF89" w14:textId="77777777" w:rsidR="000839B9" w:rsidRDefault="000839B9" w:rsidP="1D01AF1E">
      <w:pPr>
        <w:shd w:val="clear" w:color="auto" w:fill="FFFFFF" w:themeFill="background1"/>
        <w:spacing w:after="0" w:line="300" w:lineRule="atLeast"/>
        <w:rPr>
          <w:rFonts w:ascii="Avenir Next LT Pro Light" w:hAnsi="Avenir Next LT Pro Light"/>
          <w:color w:val="595959" w:themeColor="text1" w:themeTint="A6"/>
        </w:rPr>
      </w:pPr>
    </w:p>
    <w:p w14:paraId="1156AB47" w14:textId="77777777" w:rsidR="000839B9" w:rsidRDefault="000839B9" w:rsidP="1D01AF1E">
      <w:pPr>
        <w:shd w:val="clear" w:color="auto" w:fill="FFFFFF" w:themeFill="background1"/>
        <w:spacing w:after="0" w:line="300" w:lineRule="atLeast"/>
        <w:rPr>
          <w:rFonts w:ascii="Avenir Next LT Pro Light" w:hAnsi="Avenir Next LT Pro Light"/>
          <w:color w:val="595959" w:themeColor="text1" w:themeTint="A6"/>
        </w:rPr>
      </w:pPr>
    </w:p>
    <w:p w14:paraId="5CBF7F08" w14:textId="05EB798E" w:rsidR="00506516" w:rsidRPr="00506516" w:rsidRDefault="00892456" w:rsidP="1D01AF1E">
      <w:pPr>
        <w:pStyle w:val="ListParagraph"/>
        <w:numPr>
          <w:ilvl w:val="0"/>
          <w:numId w:val="11"/>
        </w:numPr>
        <w:spacing w:after="120"/>
        <w:ind w:left="714" w:hanging="357"/>
        <w:jc w:val="both"/>
        <w:rPr>
          <w:rFonts w:ascii="Avenir Next LT Pro Light" w:hAnsi="Avenir Next LT Pro Light"/>
          <w:color w:val="595959" w:themeColor="text1" w:themeTint="A6"/>
        </w:rPr>
      </w:pPr>
      <w:r w:rsidRPr="1D01AF1E">
        <w:rPr>
          <w:rFonts w:ascii="Avenir Next LT Pro Light" w:hAnsi="Avenir Next LT Pro Light"/>
          <w:color w:val="595959" w:themeColor="text1" w:themeTint="A6"/>
        </w:rPr>
        <w:t xml:space="preserve">Provide robust case management, </w:t>
      </w:r>
      <w:r w:rsidR="1797EB96" w:rsidRPr="1D01AF1E">
        <w:rPr>
          <w:rFonts w:ascii="Avenir Next LT Pro Light" w:hAnsi="Avenir Next LT Pro Light"/>
          <w:color w:val="595959" w:themeColor="text1" w:themeTint="A6"/>
        </w:rPr>
        <w:t>through</w:t>
      </w:r>
      <w:r w:rsidR="4C6393AB" w:rsidRPr="1D01AF1E">
        <w:rPr>
          <w:rFonts w:ascii="Avenir Next LT Pro Light" w:hAnsi="Avenir Next LT Pro Light"/>
          <w:color w:val="595959" w:themeColor="text1" w:themeTint="A6"/>
        </w:rPr>
        <w:t xml:space="preserve"> an</w:t>
      </w:r>
      <w:r w:rsidR="37D32934" w:rsidRPr="1D01AF1E">
        <w:rPr>
          <w:rFonts w:ascii="Avenir Next LT Pro Light" w:hAnsi="Avenir Next LT Pro Light"/>
          <w:color w:val="595959" w:themeColor="text1" w:themeTint="A6"/>
        </w:rPr>
        <w:t xml:space="preserve"> e</w:t>
      </w:r>
      <w:r w:rsidR="0E9631F0" w:rsidRPr="1D01AF1E">
        <w:rPr>
          <w:rFonts w:ascii="Avenir Next LT Pro Light" w:hAnsi="Avenir Next LT Pro Light"/>
          <w:color w:val="595959" w:themeColor="text1" w:themeTint="A6"/>
        </w:rPr>
        <w:t xml:space="preserve">mpathetic and </w:t>
      </w:r>
      <w:r w:rsidR="376E0EEB" w:rsidRPr="1D01AF1E">
        <w:rPr>
          <w:rFonts w:ascii="Avenir Next LT Pro Light" w:hAnsi="Avenir Next LT Pro Light"/>
          <w:color w:val="595959" w:themeColor="text1" w:themeTint="A6"/>
        </w:rPr>
        <w:t>holistic approach</w:t>
      </w:r>
      <w:r w:rsidR="0E9631F0" w:rsidRPr="1D01AF1E">
        <w:rPr>
          <w:rFonts w:ascii="Avenir Next LT Pro Light" w:hAnsi="Avenir Next LT Pro Light"/>
          <w:color w:val="595959" w:themeColor="text1" w:themeTint="A6"/>
        </w:rPr>
        <w:t xml:space="preserve">, </w:t>
      </w:r>
      <w:r w:rsidRPr="1D01AF1E">
        <w:rPr>
          <w:rFonts w:ascii="Avenir Next LT Pro Light" w:hAnsi="Avenir Next LT Pro Light"/>
          <w:color w:val="595959" w:themeColor="text1" w:themeTint="A6"/>
        </w:rPr>
        <w:t xml:space="preserve">incorporating regular reviews of client progress and adjusting plans </w:t>
      </w:r>
      <w:r w:rsidR="004D37A5" w:rsidRPr="1D01AF1E">
        <w:rPr>
          <w:rFonts w:ascii="Avenir Next LT Pro Light" w:hAnsi="Avenir Next LT Pro Light"/>
          <w:color w:val="595959" w:themeColor="text1" w:themeTint="A6"/>
        </w:rPr>
        <w:t>accordingly</w:t>
      </w:r>
      <w:r w:rsidR="12353CE6" w:rsidRPr="1D01AF1E">
        <w:rPr>
          <w:rFonts w:ascii="Avenir Next LT Pro Light" w:hAnsi="Avenir Next LT Pro Light"/>
          <w:color w:val="595959" w:themeColor="text1" w:themeTint="A6"/>
        </w:rPr>
        <w:t xml:space="preserve">, enduring the client is </w:t>
      </w:r>
      <w:r w:rsidR="7C4843BE" w:rsidRPr="1D01AF1E">
        <w:rPr>
          <w:rFonts w:ascii="Avenir Next LT Pro Light" w:hAnsi="Avenir Next LT Pro Light"/>
          <w:color w:val="595959" w:themeColor="text1" w:themeTint="A6"/>
        </w:rPr>
        <w:t>empowered throughout.</w:t>
      </w:r>
    </w:p>
    <w:p w14:paraId="61AC5873" w14:textId="22DB39FA" w:rsidR="00892456" w:rsidRDefault="00892456" w:rsidP="1D01AF1E">
      <w:pPr>
        <w:pStyle w:val="ListParagraph"/>
        <w:numPr>
          <w:ilvl w:val="0"/>
          <w:numId w:val="5"/>
        </w:numPr>
        <w:spacing w:after="120"/>
        <w:ind w:left="714" w:hanging="357"/>
        <w:jc w:val="both"/>
        <w:rPr>
          <w:rFonts w:ascii="Avenir Next LT Pro Light" w:hAnsi="Avenir Next LT Pro Light"/>
          <w:color w:val="595959" w:themeColor="text1" w:themeTint="A6"/>
        </w:rPr>
      </w:pPr>
      <w:bookmarkStart w:id="1" w:name="_Hlk164269198"/>
      <w:r w:rsidRPr="1D01AF1E">
        <w:rPr>
          <w:rFonts w:ascii="Avenir Next LT Pro Light" w:hAnsi="Avenir Next LT Pro Light"/>
          <w:color w:val="595959" w:themeColor="text1" w:themeTint="A6"/>
        </w:rPr>
        <w:t xml:space="preserve">Build </w:t>
      </w:r>
      <w:r w:rsidR="58E585CE" w:rsidRPr="1D01AF1E">
        <w:rPr>
          <w:rFonts w:ascii="Avenir Next LT Pro Light" w:hAnsi="Avenir Next LT Pro Light"/>
          <w:color w:val="595959" w:themeColor="text1" w:themeTint="A6"/>
        </w:rPr>
        <w:t xml:space="preserve">mutually beneficial </w:t>
      </w:r>
      <w:r w:rsidRPr="1D01AF1E">
        <w:rPr>
          <w:rFonts w:ascii="Avenir Next LT Pro Light" w:hAnsi="Avenir Next LT Pro Light"/>
          <w:color w:val="595959" w:themeColor="text1" w:themeTint="A6"/>
        </w:rPr>
        <w:t>relationships with key partners in the region to both promote our service</w:t>
      </w:r>
      <w:r w:rsidR="6AA7BA59" w:rsidRPr="1D01AF1E">
        <w:rPr>
          <w:rFonts w:ascii="Avenir Next LT Pro Light" w:hAnsi="Avenir Next LT Pro Light"/>
          <w:color w:val="595959" w:themeColor="text1" w:themeTint="A6"/>
        </w:rPr>
        <w:t xml:space="preserve"> to create referrals</w:t>
      </w:r>
      <w:r w:rsidRPr="1D01AF1E">
        <w:rPr>
          <w:rFonts w:ascii="Avenir Next LT Pro Light" w:hAnsi="Avenir Next LT Pro Light"/>
          <w:color w:val="595959" w:themeColor="text1" w:themeTint="A6"/>
        </w:rPr>
        <w:t xml:space="preserve"> and maintain a network of services that veterans can be referred to.</w:t>
      </w:r>
    </w:p>
    <w:p w14:paraId="09499550" w14:textId="2F640901" w:rsidR="000839B9" w:rsidRDefault="000839B9" w:rsidP="1D01AF1E">
      <w:pPr>
        <w:pStyle w:val="ListParagraph"/>
        <w:numPr>
          <w:ilvl w:val="0"/>
          <w:numId w:val="5"/>
        </w:numPr>
        <w:spacing w:after="120"/>
        <w:ind w:left="714" w:hanging="357"/>
        <w:jc w:val="both"/>
        <w:rPr>
          <w:rFonts w:ascii="Avenir Next LT Pro Light" w:hAnsi="Avenir Next LT Pro Light"/>
          <w:color w:val="595959" w:themeColor="text1" w:themeTint="A6"/>
        </w:rPr>
      </w:pPr>
      <w:r w:rsidRPr="1D01AF1E">
        <w:rPr>
          <w:rFonts w:ascii="Avenir Next LT Pro Light" w:hAnsi="Avenir Next LT Pro Light"/>
          <w:color w:val="595959" w:themeColor="text1" w:themeTint="A6"/>
        </w:rPr>
        <w:t>Maintain professional boundaries, safeguarding and lone working best practise to ensure the service is delivered safely</w:t>
      </w:r>
      <w:r w:rsidR="1DD8D797" w:rsidRPr="1D01AF1E">
        <w:rPr>
          <w:rFonts w:ascii="Avenir Next LT Pro Light" w:hAnsi="Avenir Next LT Pro Light"/>
          <w:color w:val="595959" w:themeColor="text1" w:themeTint="A6"/>
        </w:rPr>
        <w:t xml:space="preserve"> Engage in continual professional development.</w:t>
      </w:r>
      <w:r w:rsidRPr="1D01AF1E">
        <w:rPr>
          <w:rFonts w:ascii="Avenir Next LT Pro Light" w:hAnsi="Avenir Next LT Pro Light"/>
          <w:color w:val="595959" w:themeColor="text1" w:themeTint="A6"/>
        </w:rPr>
        <w:t xml:space="preserve"> </w:t>
      </w:r>
    </w:p>
    <w:p w14:paraId="016688F4" w14:textId="1D547BA1" w:rsidR="00892456" w:rsidRDefault="00892456" w:rsidP="1D01AF1E">
      <w:pPr>
        <w:pStyle w:val="ListParagraph"/>
        <w:numPr>
          <w:ilvl w:val="0"/>
          <w:numId w:val="5"/>
        </w:numPr>
        <w:spacing w:after="120"/>
        <w:ind w:left="714" w:hanging="357"/>
        <w:jc w:val="both"/>
        <w:rPr>
          <w:rFonts w:ascii="Avenir Next LT Pro Light" w:hAnsi="Avenir Next LT Pro Light"/>
          <w:color w:val="595959" w:themeColor="text1" w:themeTint="A6"/>
        </w:rPr>
      </w:pPr>
      <w:r w:rsidRPr="1D01AF1E">
        <w:rPr>
          <w:rFonts w:ascii="Avenir Next LT Pro Light" w:hAnsi="Avenir Next LT Pro Light"/>
          <w:color w:val="595959" w:themeColor="text1" w:themeTint="A6"/>
        </w:rPr>
        <w:t>Maintain</w:t>
      </w:r>
      <w:r w:rsidR="000839B9" w:rsidRPr="1D01AF1E">
        <w:rPr>
          <w:rFonts w:ascii="Avenir Next LT Pro Light" w:hAnsi="Avenir Next LT Pro Light"/>
          <w:color w:val="595959" w:themeColor="text1" w:themeTint="A6"/>
        </w:rPr>
        <w:t xml:space="preserve"> </w:t>
      </w:r>
      <w:r w:rsidR="0682A8DA" w:rsidRPr="1D01AF1E">
        <w:rPr>
          <w:rFonts w:ascii="Avenir Next LT Pro Light" w:hAnsi="Avenir Next LT Pro Light"/>
          <w:color w:val="595959" w:themeColor="text1" w:themeTint="A6"/>
        </w:rPr>
        <w:t>our</w:t>
      </w:r>
      <w:r w:rsidR="000839B9" w:rsidRPr="1D01AF1E">
        <w:rPr>
          <w:rFonts w:ascii="Avenir Next LT Pro Light" w:hAnsi="Avenir Next LT Pro Light"/>
          <w:color w:val="595959" w:themeColor="text1" w:themeTint="A6"/>
        </w:rPr>
        <w:t xml:space="preserve"> </w:t>
      </w:r>
      <w:r w:rsidR="5E38C6B5" w:rsidRPr="1D01AF1E">
        <w:rPr>
          <w:rFonts w:ascii="Avenir Next LT Pro Light" w:hAnsi="Avenir Next LT Pro Light"/>
          <w:color w:val="595959" w:themeColor="text1" w:themeTint="A6"/>
        </w:rPr>
        <w:t>case management</w:t>
      </w:r>
      <w:r w:rsidRPr="1D01AF1E">
        <w:rPr>
          <w:rFonts w:ascii="Avenir Next LT Pro Light" w:hAnsi="Avenir Next LT Pro Light"/>
          <w:color w:val="595959" w:themeColor="text1" w:themeTint="A6"/>
        </w:rPr>
        <w:t xml:space="preserve"> system</w:t>
      </w:r>
      <w:r w:rsidR="0C0719F5" w:rsidRPr="1D01AF1E">
        <w:rPr>
          <w:rFonts w:ascii="Avenir Next LT Pro Light" w:hAnsi="Avenir Next LT Pro Light"/>
          <w:color w:val="595959" w:themeColor="text1" w:themeTint="A6"/>
        </w:rPr>
        <w:t xml:space="preserve"> </w:t>
      </w:r>
      <w:r w:rsidRPr="1D01AF1E">
        <w:rPr>
          <w:rFonts w:ascii="Avenir Next LT Pro Light" w:hAnsi="Avenir Next LT Pro Light"/>
          <w:color w:val="595959" w:themeColor="text1" w:themeTint="A6"/>
        </w:rPr>
        <w:t xml:space="preserve">to ensure the client journey is documented in accordance with </w:t>
      </w:r>
      <w:r w:rsidR="1ABA9E34" w:rsidRPr="1D01AF1E">
        <w:rPr>
          <w:rFonts w:ascii="Avenir Next LT Pro Light" w:hAnsi="Avenir Next LT Pro Light"/>
          <w:color w:val="595959" w:themeColor="text1" w:themeTint="A6"/>
        </w:rPr>
        <w:t xml:space="preserve">our </w:t>
      </w:r>
      <w:r w:rsidRPr="1D01AF1E">
        <w:rPr>
          <w:rFonts w:ascii="Avenir Next LT Pro Light" w:hAnsi="Avenir Next LT Pro Light"/>
          <w:color w:val="595959" w:themeColor="text1" w:themeTint="A6"/>
        </w:rPr>
        <w:t>quality standards and in a manner that is respectful to the client.</w:t>
      </w:r>
    </w:p>
    <w:p w14:paraId="7770D2E8" w14:textId="6DC9E67A" w:rsidR="001F53A0" w:rsidRDefault="001F53A0" w:rsidP="001F53A0">
      <w:pPr>
        <w:spacing w:after="120"/>
        <w:jc w:val="both"/>
        <w:rPr>
          <w:rFonts w:ascii="Avenir Next LT Pro Light" w:hAnsi="Avenir Next LT Pro Light"/>
          <w:color w:val="595959" w:themeColor="text1" w:themeTint="A6"/>
        </w:rPr>
      </w:pPr>
      <w:r w:rsidRPr="001F53A0">
        <w:rPr>
          <w:rFonts w:ascii="Avenir Next LT Pro Light" w:hAnsi="Avenir Next LT Pro Light"/>
          <w:color w:val="595959" w:themeColor="text1" w:themeTint="A6"/>
        </w:rPr>
        <w:t>Please note: this list is not exhaustive and will evolve with the role and growth of our Veterans and Families Service.</w:t>
      </w:r>
    </w:p>
    <w:bookmarkEnd w:id="1"/>
    <w:p w14:paraId="7CF303AD" w14:textId="444F9D89" w:rsidR="00103DAB" w:rsidRPr="00373D76" w:rsidRDefault="00E92AA9" w:rsidP="00991E15">
      <w:pPr>
        <w:spacing w:before="240" w:after="120"/>
        <w:rPr>
          <w:rFonts w:ascii="Avenir Next LT Pro Light" w:hAnsi="Avenir Next LT Pro Light"/>
          <w:b/>
          <w:bCs/>
          <w:color w:val="FF3300"/>
          <w:sz w:val="28"/>
          <w:szCs w:val="28"/>
        </w:rPr>
      </w:pPr>
      <w:r>
        <w:rPr>
          <w:rFonts w:ascii="Avenir Next LT Pro Light" w:hAnsi="Avenir Next LT Pro Light"/>
          <w:b/>
          <w:bCs/>
          <w:color w:val="FF3300"/>
          <w:sz w:val="28"/>
          <w:szCs w:val="28"/>
        </w:rPr>
        <w:t xml:space="preserve">Your areas of knowledge and expertise </w:t>
      </w:r>
      <w:r w:rsidRPr="00E92AA9">
        <w:rPr>
          <w:rFonts w:ascii="Avenir Next LT Pro Light" w:hAnsi="Avenir Next LT Pro Light"/>
          <w:b/>
          <w:bCs/>
          <w:color w:val="FF3300"/>
        </w:rPr>
        <w:t>(that matter most for this role)</w:t>
      </w:r>
    </w:p>
    <w:p w14:paraId="3AB31E83" w14:textId="63157D64" w:rsidR="00911125" w:rsidRPr="00C20C11" w:rsidRDefault="00911125" w:rsidP="00E8078A">
      <w:pPr>
        <w:pStyle w:val="ListParagraph"/>
        <w:numPr>
          <w:ilvl w:val="0"/>
          <w:numId w:val="5"/>
        </w:numPr>
        <w:spacing w:after="120"/>
        <w:jc w:val="both"/>
        <w:rPr>
          <w:rFonts w:ascii="Avenir Next LT Pro Light" w:hAnsi="Avenir Next LT Pro Light"/>
          <w:color w:val="595959" w:themeColor="text1" w:themeTint="A6"/>
        </w:rPr>
      </w:pPr>
      <w:bookmarkStart w:id="2" w:name="_Hlk164269361"/>
      <w:r w:rsidRPr="1D01AF1E">
        <w:rPr>
          <w:rFonts w:ascii="Avenir Next LT Pro Light" w:hAnsi="Avenir Next LT Pro Light"/>
          <w:color w:val="595959" w:themeColor="text1" w:themeTint="A6"/>
        </w:rPr>
        <w:t xml:space="preserve">Experience of delivering services to vulnerable individuals and the specific challenges they may face, including multiple physical and mental health needs. </w:t>
      </w:r>
    </w:p>
    <w:p w14:paraId="0553EA4E" w14:textId="77777777" w:rsidR="00911125" w:rsidRPr="00C20C11" w:rsidRDefault="00911125" w:rsidP="00E8078A">
      <w:pPr>
        <w:pStyle w:val="ListParagraph"/>
        <w:numPr>
          <w:ilvl w:val="0"/>
          <w:numId w:val="5"/>
        </w:numPr>
        <w:spacing w:after="120"/>
        <w:jc w:val="both"/>
        <w:rPr>
          <w:rFonts w:ascii="Avenir Next LT Pro Light" w:hAnsi="Avenir Next LT Pro Light"/>
          <w:color w:val="595959" w:themeColor="text1" w:themeTint="A6"/>
        </w:rPr>
      </w:pPr>
      <w:r w:rsidRPr="1D01AF1E">
        <w:rPr>
          <w:rFonts w:ascii="Avenir Next LT Pro Light" w:hAnsi="Avenir Next LT Pro Light"/>
          <w:color w:val="595959" w:themeColor="text1" w:themeTint="A6"/>
        </w:rPr>
        <w:t xml:space="preserve">Excellent assessment skills, with experience of empowering adults to evaluate key factors impacting their lives, and to make informed choices, including ways to improve their physical and emotional wellbeing. </w:t>
      </w:r>
    </w:p>
    <w:p w14:paraId="21E9ABC3" w14:textId="2287C2C3" w:rsidR="00911125" w:rsidRPr="00C20C11" w:rsidRDefault="00911125" w:rsidP="00E8078A">
      <w:pPr>
        <w:pStyle w:val="ListParagraph"/>
        <w:numPr>
          <w:ilvl w:val="0"/>
          <w:numId w:val="5"/>
        </w:numPr>
        <w:spacing w:after="120"/>
        <w:jc w:val="both"/>
        <w:rPr>
          <w:rFonts w:ascii="Avenir Next LT Pro Light" w:hAnsi="Avenir Next LT Pro Light"/>
          <w:color w:val="595959" w:themeColor="text1" w:themeTint="A6"/>
        </w:rPr>
      </w:pPr>
      <w:r w:rsidRPr="1D01AF1E">
        <w:rPr>
          <w:rFonts w:ascii="Avenir Next LT Pro Light" w:hAnsi="Avenir Next LT Pro Light"/>
          <w:color w:val="595959" w:themeColor="text1" w:themeTint="A6"/>
        </w:rPr>
        <w:t xml:space="preserve">Empathetic approach, </w:t>
      </w:r>
      <w:r w:rsidR="00E8078A" w:rsidRPr="1D01AF1E">
        <w:rPr>
          <w:rFonts w:ascii="Avenir Next LT Pro Light" w:hAnsi="Avenir Next LT Pro Light"/>
          <w:color w:val="595959" w:themeColor="text1" w:themeTint="A6"/>
        </w:rPr>
        <w:t>ability</w:t>
      </w:r>
      <w:r w:rsidRPr="1D01AF1E">
        <w:rPr>
          <w:rFonts w:ascii="Avenir Next LT Pro Light" w:hAnsi="Avenir Next LT Pro Light"/>
          <w:color w:val="595959" w:themeColor="text1" w:themeTint="A6"/>
        </w:rPr>
        <w:t xml:space="preserve"> to develop trusting relationships, and to respect confidentiality and discretion with regards to sensitive information and maintain professional boundaries. </w:t>
      </w:r>
    </w:p>
    <w:p w14:paraId="3AD7C35E" w14:textId="02813572" w:rsidR="69C4C0DD" w:rsidRDefault="69C4C0DD" w:rsidP="1D01AF1E">
      <w:pPr>
        <w:pStyle w:val="ListParagraph"/>
        <w:numPr>
          <w:ilvl w:val="0"/>
          <w:numId w:val="5"/>
        </w:numPr>
        <w:spacing w:after="120"/>
        <w:jc w:val="both"/>
        <w:rPr>
          <w:rFonts w:ascii="Avenir Next LT Pro Light" w:hAnsi="Avenir Next LT Pro Light"/>
          <w:color w:val="595959" w:themeColor="text1" w:themeTint="A6"/>
        </w:rPr>
      </w:pPr>
      <w:r w:rsidRPr="1D01AF1E">
        <w:rPr>
          <w:rFonts w:ascii="Avenir Next LT Pro Light" w:hAnsi="Avenir Next LT Pro Light"/>
          <w:color w:val="595959" w:themeColor="text1" w:themeTint="A6"/>
        </w:rPr>
        <w:t>Knowledge of Safeguarding requirements and practices.</w:t>
      </w:r>
    </w:p>
    <w:p w14:paraId="2F70615D" w14:textId="2E675608" w:rsidR="00911125" w:rsidRPr="00C20C11" w:rsidRDefault="00911125" w:rsidP="0039277A">
      <w:pPr>
        <w:pStyle w:val="ListParagraph"/>
        <w:numPr>
          <w:ilvl w:val="0"/>
          <w:numId w:val="5"/>
        </w:numPr>
        <w:spacing w:after="120"/>
        <w:jc w:val="both"/>
        <w:rPr>
          <w:rFonts w:ascii="Avenir Next LT Pro Light" w:hAnsi="Avenir Next LT Pro Light"/>
          <w:color w:val="595959" w:themeColor="text1" w:themeTint="A6"/>
        </w:rPr>
      </w:pPr>
      <w:r w:rsidRPr="1D01AF1E">
        <w:rPr>
          <w:rFonts w:ascii="Avenir Next LT Pro Light" w:hAnsi="Avenir Next LT Pro Light"/>
          <w:color w:val="595959" w:themeColor="text1" w:themeTint="A6"/>
        </w:rPr>
        <w:t>Demonstrable networking and relationship management skills, with experience of collaborative working and building relationships across a variety of organisations</w:t>
      </w:r>
      <w:r w:rsidR="00465E49" w:rsidRPr="1D01AF1E">
        <w:rPr>
          <w:rFonts w:ascii="Avenir Next LT Pro Light" w:hAnsi="Avenir Next LT Pro Light"/>
          <w:color w:val="595959" w:themeColor="text1" w:themeTint="A6"/>
        </w:rPr>
        <w:t xml:space="preserve">. </w:t>
      </w:r>
    </w:p>
    <w:p w14:paraId="036905A8" w14:textId="3E719925" w:rsidR="001568C5" w:rsidRPr="00C20C11" w:rsidRDefault="001568C5" w:rsidP="1D01AF1E">
      <w:pPr>
        <w:pStyle w:val="ListParagraph"/>
        <w:numPr>
          <w:ilvl w:val="0"/>
          <w:numId w:val="5"/>
        </w:numPr>
        <w:spacing w:after="120"/>
        <w:ind w:left="714" w:hanging="357"/>
        <w:jc w:val="both"/>
        <w:rPr>
          <w:rFonts w:ascii="Avenir Next LT Pro Light" w:hAnsi="Avenir Next LT Pro Light"/>
          <w:color w:val="595959" w:themeColor="text1" w:themeTint="A6"/>
        </w:rPr>
      </w:pPr>
      <w:r w:rsidRPr="1D01AF1E">
        <w:rPr>
          <w:rFonts w:ascii="Avenir Next LT Pro Light" w:hAnsi="Avenir Next LT Pro Light"/>
          <w:color w:val="595959" w:themeColor="text1" w:themeTint="A6"/>
        </w:rPr>
        <w:t>Experience of delivering high quality sup</w:t>
      </w:r>
      <w:r w:rsidR="002F1E9A" w:rsidRPr="1D01AF1E">
        <w:rPr>
          <w:rFonts w:ascii="Avenir Next LT Pro Light" w:hAnsi="Avenir Next LT Pro Light"/>
          <w:color w:val="595959" w:themeColor="text1" w:themeTint="A6"/>
        </w:rPr>
        <w:t>port</w:t>
      </w:r>
      <w:r w:rsidR="00025814" w:rsidRPr="1D01AF1E">
        <w:rPr>
          <w:rFonts w:ascii="Avenir Next LT Pro Light" w:hAnsi="Avenir Next LT Pro Light"/>
          <w:color w:val="595959" w:themeColor="text1" w:themeTint="A6"/>
        </w:rPr>
        <w:t xml:space="preserve"> </w:t>
      </w:r>
      <w:r w:rsidR="00B04CB3">
        <w:rPr>
          <w:rFonts w:ascii="Avenir Next LT Pro Light" w:hAnsi="Avenir Next LT Pro Light"/>
          <w:color w:val="595959" w:themeColor="text1" w:themeTint="A6"/>
        </w:rPr>
        <w:t>with an</w:t>
      </w:r>
      <w:r w:rsidR="002926E3">
        <w:rPr>
          <w:rFonts w:ascii="Avenir Next LT Pro Light" w:hAnsi="Avenir Next LT Pro Light"/>
          <w:color w:val="595959" w:themeColor="text1" w:themeTint="A6"/>
        </w:rPr>
        <w:t xml:space="preserve"> understanding</w:t>
      </w:r>
      <w:r w:rsidR="006F44BD" w:rsidRPr="1D01AF1E">
        <w:rPr>
          <w:rFonts w:ascii="Avenir Next LT Pro Light" w:hAnsi="Avenir Next LT Pro Light"/>
          <w:color w:val="595959" w:themeColor="text1" w:themeTint="A6"/>
        </w:rPr>
        <w:t xml:space="preserve"> </w:t>
      </w:r>
      <w:r w:rsidRPr="1D01AF1E">
        <w:rPr>
          <w:rFonts w:ascii="Avenir Next LT Pro Light" w:hAnsi="Avenir Next LT Pro Light"/>
          <w:color w:val="595959" w:themeColor="text1" w:themeTint="A6"/>
        </w:rPr>
        <w:t>of the different approaches</w:t>
      </w:r>
      <w:r w:rsidR="002926E3">
        <w:rPr>
          <w:rFonts w:ascii="Avenir Next LT Pro Light" w:hAnsi="Avenir Next LT Pro Light"/>
          <w:color w:val="595959" w:themeColor="text1" w:themeTint="A6"/>
        </w:rPr>
        <w:t xml:space="preserve"> and models</w:t>
      </w:r>
      <w:r w:rsidRPr="1D01AF1E">
        <w:rPr>
          <w:rFonts w:ascii="Avenir Next LT Pro Light" w:hAnsi="Avenir Next LT Pro Light"/>
          <w:color w:val="595959" w:themeColor="text1" w:themeTint="A6"/>
        </w:rPr>
        <w:t xml:space="preserve"> and how to best apply these</w:t>
      </w:r>
      <w:r w:rsidR="00BE1A72" w:rsidRPr="1D01AF1E">
        <w:rPr>
          <w:rFonts w:ascii="Avenir Next LT Pro Light" w:hAnsi="Avenir Next LT Pro Light"/>
          <w:color w:val="595959" w:themeColor="text1" w:themeTint="A6"/>
        </w:rPr>
        <w:t xml:space="preserve">. </w:t>
      </w:r>
    </w:p>
    <w:p w14:paraId="5E985920" w14:textId="77777777" w:rsidR="00C12F86" w:rsidRDefault="00FF4B4A" w:rsidP="00F86AE8">
      <w:pPr>
        <w:pStyle w:val="NoSpacing"/>
        <w:numPr>
          <w:ilvl w:val="0"/>
          <w:numId w:val="5"/>
        </w:numPr>
        <w:spacing w:after="120"/>
        <w:jc w:val="both"/>
        <w:rPr>
          <w:rFonts w:ascii="Avenir Next LT Pro Light" w:hAnsi="Avenir Next LT Pro Light"/>
          <w:color w:val="595959" w:themeColor="text1" w:themeTint="A6"/>
        </w:rPr>
      </w:pPr>
      <w:r w:rsidRPr="00C12F86">
        <w:rPr>
          <w:rFonts w:ascii="Avenir Next LT Pro Light" w:hAnsi="Avenir Next LT Pro Light"/>
          <w:color w:val="595959" w:themeColor="text1" w:themeTint="A6"/>
        </w:rPr>
        <w:t>Confident, articulate communicator both spoken and written</w:t>
      </w:r>
      <w:r w:rsidR="0073084D" w:rsidRPr="00C12F86">
        <w:rPr>
          <w:rFonts w:ascii="Avenir Next LT Pro Light" w:hAnsi="Avenir Next LT Pro Light"/>
          <w:color w:val="595959" w:themeColor="text1" w:themeTint="A6"/>
        </w:rPr>
        <w:t>,</w:t>
      </w:r>
      <w:r w:rsidRPr="00C12F86">
        <w:rPr>
          <w:rFonts w:ascii="Avenir Next LT Pro Light" w:hAnsi="Avenir Next LT Pro Light"/>
          <w:color w:val="595959" w:themeColor="text1" w:themeTint="A6"/>
        </w:rPr>
        <w:t xml:space="preserve"> with strong interpersonal skills</w:t>
      </w:r>
      <w:r w:rsidR="00D87C5F" w:rsidRPr="00C12F86">
        <w:rPr>
          <w:rFonts w:ascii="Avenir Next LT Pro Light" w:hAnsi="Avenir Next LT Pro Light"/>
          <w:color w:val="595959" w:themeColor="text1" w:themeTint="A6"/>
        </w:rPr>
        <w:t>. T</w:t>
      </w:r>
      <w:r w:rsidR="00C20C11" w:rsidRPr="00C12F86">
        <w:rPr>
          <w:rFonts w:ascii="Avenir Next LT Pro Light" w:hAnsi="Avenir Next LT Pro Light"/>
          <w:color w:val="595959" w:themeColor="text1" w:themeTint="A6"/>
        </w:rPr>
        <w:t xml:space="preserve">he ability to work with limited supervision and </w:t>
      </w:r>
      <w:r w:rsidR="00CD3E21" w:rsidRPr="00C12F86">
        <w:rPr>
          <w:rFonts w:ascii="Avenir Next LT Pro Light" w:hAnsi="Avenir Next LT Pro Light"/>
          <w:color w:val="595959" w:themeColor="text1" w:themeTint="A6"/>
        </w:rPr>
        <w:t>use</w:t>
      </w:r>
      <w:r w:rsidR="00C20C11" w:rsidRPr="00C12F86">
        <w:rPr>
          <w:rFonts w:ascii="Avenir Next LT Pro Light" w:hAnsi="Avenir Next LT Pro Light"/>
          <w:color w:val="595959" w:themeColor="text1" w:themeTint="A6"/>
        </w:rPr>
        <w:t xml:space="preserve"> initiative, whilst maintaining a whole team approach</w:t>
      </w:r>
      <w:r w:rsidR="007B549C" w:rsidRPr="00C12F86">
        <w:rPr>
          <w:rFonts w:ascii="Avenir Next LT Pro Light" w:hAnsi="Avenir Next LT Pro Light"/>
          <w:color w:val="595959" w:themeColor="text1" w:themeTint="A6"/>
        </w:rPr>
        <w:t xml:space="preserve"> across a geographically diverse team</w:t>
      </w:r>
      <w:r w:rsidR="00C20C11" w:rsidRPr="00C12F86">
        <w:rPr>
          <w:rFonts w:ascii="Avenir Next LT Pro Light" w:hAnsi="Avenir Next LT Pro Light"/>
          <w:color w:val="595959" w:themeColor="text1" w:themeTint="A6"/>
        </w:rPr>
        <w:t>.</w:t>
      </w:r>
    </w:p>
    <w:p w14:paraId="174B951B" w14:textId="50B22DEA" w:rsidR="1D01AF1E" w:rsidRPr="00C12F86" w:rsidRDefault="7947D574" w:rsidP="00F86AE8">
      <w:pPr>
        <w:pStyle w:val="NoSpacing"/>
        <w:numPr>
          <w:ilvl w:val="0"/>
          <w:numId w:val="5"/>
        </w:numPr>
        <w:spacing w:after="120"/>
        <w:jc w:val="both"/>
        <w:rPr>
          <w:rFonts w:ascii="Avenir Next LT Pro Light" w:hAnsi="Avenir Next LT Pro Light"/>
          <w:color w:val="595959" w:themeColor="text1" w:themeTint="A6"/>
        </w:rPr>
      </w:pPr>
      <w:r w:rsidRPr="00C12F86">
        <w:rPr>
          <w:rFonts w:ascii="Avenir Next LT Pro Light" w:eastAsia="Avenir Next LT Pro Light" w:hAnsi="Avenir Next LT Pro Light" w:cs="Avenir Next LT Pro Light"/>
          <w:color w:val="595959" w:themeColor="text1" w:themeTint="A6"/>
        </w:rPr>
        <w:t>High level of personal resilience, adaptable and flexible with the ability to deal effectively with potentially stressful or pressured situations.</w:t>
      </w:r>
    </w:p>
    <w:p w14:paraId="472AADBD" w14:textId="77777777" w:rsidR="00A431EC" w:rsidRPr="008064B0" w:rsidRDefault="00A431EC" w:rsidP="00A431EC">
      <w:pPr>
        <w:spacing w:before="240" w:after="120"/>
        <w:rPr>
          <w:rFonts w:ascii="Avenir Next LT Pro Light" w:hAnsi="Avenir Next LT Pro Light"/>
          <w:color w:val="595959" w:themeColor="text1" w:themeTint="A6"/>
        </w:rPr>
      </w:pPr>
      <w:r w:rsidRPr="008064B0">
        <w:rPr>
          <w:rFonts w:ascii="Avenir Next LT Pro Light" w:hAnsi="Avenir Next LT Pro Light"/>
          <w:color w:val="595959" w:themeColor="text1" w:themeTint="A6"/>
        </w:rPr>
        <w:t>Desirable skills &amp; experience:</w:t>
      </w:r>
    </w:p>
    <w:p w14:paraId="4B58183B" w14:textId="275CA59A" w:rsidR="00A431EC" w:rsidRPr="008064B0" w:rsidRDefault="00A431EC" w:rsidP="00A431EC">
      <w:pPr>
        <w:pStyle w:val="ListParagraph"/>
        <w:numPr>
          <w:ilvl w:val="0"/>
          <w:numId w:val="10"/>
        </w:numPr>
        <w:spacing w:before="240" w:after="120"/>
        <w:rPr>
          <w:rFonts w:ascii="Avenir Next LT Pro Light" w:hAnsi="Avenir Next LT Pro Light"/>
          <w:color w:val="595959" w:themeColor="text1" w:themeTint="A6"/>
        </w:rPr>
      </w:pPr>
      <w:r w:rsidRPr="1D01AF1E">
        <w:rPr>
          <w:rFonts w:ascii="Avenir Next LT Pro Light" w:hAnsi="Avenir Next LT Pro Light"/>
          <w:color w:val="595959" w:themeColor="text1" w:themeTint="A6"/>
        </w:rPr>
        <w:t>Experience or an understanding of working with Veterans</w:t>
      </w:r>
      <w:r w:rsidR="25C95BDE" w:rsidRPr="1D01AF1E">
        <w:rPr>
          <w:rFonts w:ascii="Avenir Next LT Pro Light" w:hAnsi="Avenir Next LT Pro Light"/>
          <w:color w:val="595959" w:themeColor="text1" w:themeTint="A6"/>
        </w:rPr>
        <w:t xml:space="preserve">, </w:t>
      </w:r>
      <w:r w:rsidR="3959C60E" w:rsidRPr="1D01AF1E">
        <w:rPr>
          <w:rFonts w:ascii="Avenir Next LT Pro Light" w:hAnsi="Avenir Next LT Pro Light"/>
          <w:color w:val="595959" w:themeColor="text1" w:themeTint="A6"/>
        </w:rPr>
        <w:t xml:space="preserve">their </w:t>
      </w:r>
      <w:r w:rsidR="25C95BDE" w:rsidRPr="1D01AF1E">
        <w:rPr>
          <w:rFonts w:ascii="Avenir Next LT Pro Light" w:hAnsi="Avenir Next LT Pro Light"/>
          <w:color w:val="595959" w:themeColor="text1" w:themeTint="A6"/>
        </w:rPr>
        <w:t>families</w:t>
      </w:r>
      <w:r w:rsidRPr="1D01AF1E">
        <w:rPr>
          <w:rFonts w:ascii="Avenir Next LT Pro Light" w:hAnsi="Avenir Next LT Pro Light"/>
          <w:color w:val="595959" w:themeColor="text1" w:themeTint="A6"/>
        </w:rPr>
        <w:t xml:space="preserve"> and the </w:t>
      </w:r>
      <w:r w:rsidR="77894068" w:rsidRPr="1D01AF1E">
        <w:rPr>
          <w:rFonts w:ascii="Avenir Next LT Pro Light" w:hAnsi="Avenir Next LT Pro Light"/>
          <w:color w:val="595959" w:themeColor="text1" w:themeTint="A6"/>
        </w:rPr>
        <w:t xml:space="preserve">wider </w:t>
      </w:r>
      <w:r w:rsidRPr="1D01AF1E">
        <w:rPr>
          <w:rFonts w:ascii="Avenir Next LT Pro Light" w:hAnsi="Avenir Next LT Pro Light"/>
          <w:color w:val="595959" w:themeColor="text1" w:themeTint="A6"/>
        </w:rPr>
        <w:t>Armed Forces Community.</w:t>
      </w:r>
    </w:p>
    <w:p w14:paraId="33D16A05" w14:textId="026280C2" w:rsidR="00A431EC" w:rsidRDefault="118288AB" w:rsidP="1D01AF1E">
      <w:pPr>
        <w:pStyle w:val="ListParagraph"/>
        <w:numPr>
          <w:ilvl w:val="0"/>
          <w:numId w:val="10"/>
        </w:numPr>
        <w:spacing w:before="240" w:after="120"/>
      </w:pPr>
      <w:r w:rsidRPr="1D01AF1E">
        <w:rPr>
          <w:rFonts w:ascii="Avenir Next LT Pro Light" w:eastAsia="Avenir Next LT Pro Light" w:hAnsi="Avenir Next LT Pro Light" w:cs="Avenir Next LT Pro Light"/>
          <w:color w:val="595959" w:themeColor="text1" w:themeTint="A6"/>
        </w:rPr>
        <w:t>Experience of previous home-working and an understanding of how to manage this effectively.</w:t>
      </w:r>
    </w:p>
    <w:p w14:paraId="0DA670D8" w14:textId="2EA59A0B" w:rsidR="00A431EC" w:rsidRDefault="00A431EC" w:rsidP="00A431EC">
      <w:pPr>
        <w:pStyle w:val="ListParagraph"/>
        <w:numPr>
          <w:ilvl w:val="0"/>
          <w:numId w:val="10"/>
        </w:numPr>
        <w:spacing w:before="240" w:after="120"/>
        <w:rPr>
          <w:rFonts w:ascii="Avenir Next LT Pro Light" w:hAnsi="Avenir Next LT Pro Light"/>
          <w:color w:val="595959" w:themeColor="text1" w:themeTint="A6"/>
        </w:rPr>
      </w:pPr>
      <w:r w:rsidRPr="1D01AF1E">
        <w:rPr>
          <w:rFonts w:ascii="Avenir Next LT Pro Light" w:hAnsi="Avenir Next LT Pro Light"/>
          <w:color w:val="595959" w:themeColor="text1" w:themeTint="A6"/>
        </w:rPr>
        <w:t>Experience of working within the charity sector.</w:t>
      </w:r>
    </w:p>
    <w:p w14:paraId="5C142ABC" w14:textId="77777777" w:rsidR="00A431EC" w:rsidRPr="00C20C11" w:rsidRDefault="00A431EC" w:rsidP="00A431EC">
      <w:pPr>
        <w:pStyle w:val="NoSpacing"/>
        <w:spacing w:after="120"/>
        <w:ind w:left="360"/>
        <w:rPr>
          <w:rFonts w:ascii="Avenir Next LT Pro Light" w:hAnsi="Avenir Next LT Pro Light" w:cstheme="minorHAnsi"/>
          <w:color w:val="595959" w:themeColor="text1" w:themeTint="A6"/>
        </w:rPr>
      </w:pPr>
    </w:p>
    <w:bookmarkEnd w:id="2"/>
    <w:p w14:paraId="2B919704" w14:textId="03988D1F" w:rsidR="0083685D" w:rsidRDefault="0083685D" w:rsidP="0083685D">
      <w:pPr>
        <w:spacing w:after="12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Why Work for The Poppy Factory?</w:t>
      </w:r>
    </w:p>
    <w:p w14:paraId="0B5B430E" w14:textId="77777777" w:rsidR="0083685D" w:rsidRDefault="0083685D" w:rsidP="0083685D">
      <w:pPr>
        <w:pStyle w:val="ListParagraph"/>
        <w:numPr>
          <w:ilvl w:val="0"/>
          <w:numId w:val="9"/>
        </w:numPr>
        <w:spacing w:after="120" w:line="256" w:lineRule="auto"/>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A chance to give back to our armed forces and make a positive and lasting impact to the lives of veterans and their families.</w:t>
      </w:r>
    </w:p>
    <w:p w14:paraId="47283851" w14:textId="77777777" w:rsidR="0083685D" w:rsidRDefault="0083685D" w:rsidP="0083685D">
      <w:pPr>
        <w:pStyle w:val="ListParagraph"/>
        <w:numPr>
          <w:ilvl w:val="0"/>
          <w:numId w:val="9"/>
        </w:numPr>
        <w:spacing w:after="120" w:line="256" w:lineRule="auto"/>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Competitive salary and benefits package including generous holiday and pension contributions.</w:t>
      </w:r>
    </w:p>
    <w:p w14:paraId="6D055929" w14:textId="77777777" w:rsidR="0083685D" w:rsidRDefault="0083685D" w:rsidP="0083685D">
      <w:pPr>
        <w:pStyle w:val="ListParagraph"/>
        <w:numPr>
          <w:ilvl w:val="0"/>
          <w:numId w:val="9"/>
        </w:numPr>
        <w:spacing w:after="120" w:line="256" w:lineRule="auto"/>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A welcoming and empowering culture, with regular opportunities for team building throughout the year.</w:t>
      </w:r>
    </w:p>
    <w:p w14:paraId="013A5CA7" w14:textId="56F39472" w:rsidR="0083685D" w:rsidRDefault="0083685D" w:rsidP="0083685D">
      <w:pPr>
        <w:pStyle w:val="ListParagraph"/>
        <w:numPr>
          <w:ilvl w:val="0"/>
          <w:numId w:val="9"/>
        </w:numPr>
        <w:spacing w:after="120" w:line="256" w:lineRule="auto"/>
        <w:jc w:val="both"/>
        <w:rPr>
          <w:rFonts w:ascii="Avenir Next LT Pro Light" w:hAnsi="Avenir Next LT Pro Light"/>
          <w:color w:val="595959" w:themeColor="text1" w:themeTint="A6"/>
        </w:rPr>
      </w:pPr>
      <w:r>
        <w:rPr>
          <w:rFonts w:ascii="Avenir Next LT Pro Light" w:hAnsi="Avenir Next LT Pro Light"/>
          <w:color w:val="595959" w:themeColor="text1" w:themeTint="A6"/>
        </w:rPr>
        <w:lastRenderedPageBreak/>
        <w:t xml:space="preserve">Be part of an iconic charity with a </w:t>
      </w:r>
      <w:r w:rsidR="00C20C11">
        <w:rPr>
          <w:rFonts w:ascii="Avenir Next LT Pro Light" w:hAnsi="Avenir Next LT Pro Light"/>
          <w:color w:val="595959" w:themeColor="text1" w:themeTint="A6"/>
        </w:rPr>
        <w:t>100-year</w:t>
      </w:r>
      <w:r>
        <w:rPr>
          <w:rFonts w:ascii="Avenir Next LT Pro Light" w:hAnsi="Avenir Next LT Pro Light"/>
          <w:color w:val="595959" w:themeColor="text1" w:themeTint="A6"/>
        </w:rPr>
        <w:t xml:space="preserve"> history.</w:t>
      </w:r>
    </w:p>
    <w:p w14:paraId="370135BB" w14:textId="77777777" w:rsidR="0083685D" w:rsidRDefault="0083685D" w:rsidP="0083685D">
      <w:pPr>
        <w:spacing w:after="120"/>
        <w:jc w:val="both"/>
        <w:rPr>
          <w:rFonts w:ascii="Avenir Next LT Pro Light" w:hAnsi="Avenir Next LT Pro Light"/>
          <w:color w:val="595959" w:themeColor="text1" w:themeTint="A6"/>
        </w:rPr>
      </w:pPr>
    </w:p>
    <w:p w14:paraId="65558954" w14:textId="68151624" w:rsidR="00975F5B" w:rsidRDefault="00975F5B" w:rsidP="00FE4A15">
      <w:pPr>
        <w:spacing w:before="240" w:after="120"/>
        <w:rPr>
          <w:rFonts w:ascii="Avenir Next LT Pro Light" w:hAnsi="Avenir Next LT Pro Light"/>
          <w:b/>
          <w:bCs/>
          <w:color w:val="FF3300"/>
          <w:sz w:val="28"/>
          <w:szCs w:val="28"/>
        </w:rPr>
      </w:pPr>
      <w:r>
        <w:rPr>
          <w:rFonts w:ascii="Avenir Next LT Pro Light" w:hAnsi="Avenir Next LT Pro Light"/>
          <w:b/>
          <w:bCs/>
          <w:color w:val="FF3300"/>
          <w:sz w:val="28"/>
          <w:szCs w:val="28"/>
        </w:rPr>
        <w:t>Special Requirements</w:t>
      </w:r>
    </w:p>
    <w:p w14:paraId="7E60A7CA" w14:textId="77777777" w:rsidR="00D00F79" w:rsidRPr="00D00F79" w:rsidRDefault="00D00F79" w:rsidP="00D00F79">
      <w:pPr>
        <w:spacing w:before="240" w:after="120"/>
        <w:rPr>
          <w:rFonts w:ascii="Avenir Next LT Pro Light" w:hAnsi="Avenir Next LT Pro Light"/>
          <w:color w:val="595959" w:themeColor="text1" w:themeTint="A6"/>
        </w:rPr>
      </w:pPr>
      <w:r w:rsidRPr="00D00F79">
        <w:rPr>
          <w:rFonts w:ascii="Avenir Next LT Pro Light" w:hAnsi="Avenir Next LT Pro Light"/>
          <w:color w:val="595959" w:themeColor="text1" w:themeTint="A6"/>
        </w:rPr>
        <w:t xml:space="preserve">The role will be hybrid, with a mixture of home-based working and travelling to deliver face-to-face client support, and to attend meetings with clients, partners and other organisations. As well as local travel throughout the region, occasional travel is required to attend national team meetings at our head office in Richmond, or other designated locations across the country. National team meetings currently take place twice a year and may require an overnight stay away from home. There will also be periodic in-person meetings with colleagues, which generally take place at the most convenient location for all. </w:t>
      </w:r>
    </w:p>
    <w:p w14:paraId="5D11DDC7" w14:textId="77777777" w:rsidR="00D00F79" w:rsidRPr="00D00F79" w:rsidRDefault="00D00F79" w:rsidP="00D00F79">
      <w:pPr>
        <w:spacing w:before="240" w:after="120"/>
        <w:rPr>
          <w:rFonts w:ascii="Avenir Next LT Pro Light" w:hAnsi="Avenir Next LT Pro Light"/>
          <w:color w:val="595959" w:themeColor="text1" w:themeTint="A6"/>
        </w:rPr>
      </w:pPr>
      <w:r w:rsidRPr="00D00F79">
        <w:rPr>
          <w:rFonts w:ascii="Avenir Next LT Pro Light" w:hAnsi="Avenir Next LT Pro Light"/>
          <w:color w:val="595959" w:themeColor="text1" w:themeTint="A6"/>
        </w:rPr>
        <w:t>The successful candidate will be provided with all necessary IT equipment required to carry out the role effectively, but applicants will need to ensure they have an appropriate space and office equipment available to be able to work at home.</w:t>
      </w:r>
    </w:p>
    <w:p w14:paraId="1175FCA1" w14:textId="77777777" w:rsidR="00D00F79" w:rsidRPr="00D00F79" w:rsidRDefault="00D00F79" w:rsidP="00D00F79">
      <w:pPr>
        <w:spacing w:before="240" w:after="120"/>
        <w:rPr>
          <w:rFonts w:ascii="Avenir Next LT Pro Light" w:hAnsi="Avenir Next LT Pro Light"/>
          <w:color w:val="595959" w:themeColor="text1" w:themeTint="A6"/>
        </w:rPr>
      </w:pPr>
      <w:r w:rsidRPr="00D00F79">
        <w:rPr>
          <w:rFonts w:ascii="Avenir Next LT Pro Light" w:hAnsi="Avenir Next LT Pro Light"/>
          <w:color w:val="595959" w:themeColor="text1" w:themeTint="A6"/>
        </w:rPr>
        <w:t>It is a requirement of employment that the post-holder must possess a full driving licence and their own (or access to a) car suitable for business use.</w:t>
      </w:r>
    </w:p>
    <w:p w14:paraId="5AF05393" w14:textId="76695E16" w:rsidR="00975F5B" w:rsidRPr="00D00F79" w:rsidRDefault="00D00F79" w:rsidP="00D00F79">
      <w:pPr>
        <w:spacing w:before="240" w:after="120"/>
        <w:rPr>
          <w:rFonts w:ascii="Avenir Next LT Pro Light" w:hAnsi="Avenir Next LT Pro Light"/>
          <w:color w:val="595959" w:themeColor="text1" w:themeTint="A6"/>
        </w:rPr>
      </w:pPr>
      <w:r w:rsidRPr="00D00F79">
        <w:rPr>
          <w:rFonts w:ascii="Avenir Next LT Pro Light" w:hAnsi="Avenir Next LT Pro Light"/>
          <w:color w:val="595959" w:themeColor="text1" w:themeTint="A6"/>
        </w:rPr>
        <w:t>The post requires an enhanced disclosure (DBS) check.</w:t>
      </w:r>
    </w:p>
    <w:p w14:paraId="44771037" w14:textId="78BF7E19" w:rsidR="0083685D" w:rsidRPr="00FE4A15" w:rsidRDefault="0083685D" w:rsidP="00FE4A15">
      <w:pPr>
        <w:spacing w:before="240" w:after="120"/>
        <w:rPr>
          <w:rFonts w:ascii="Avenir Next LT Pro Light" w:hAnsi="Avenir Next LT Pro Light"/>
          <w:b/>
          <w:bCs/>
          <w:color w:val="FF3300"/>
          <w:sz w:val="28"/>
          <w:szCs w:val="28"/>
        </w:rPr>
      </w:pPr>
      <w:r w:rsidRPr="00FE4A15">
        <w:rPr>
          <w:rFonts w:ascii="Avenir Next LT Pro Light" w:hAnsi="Avenir Next LT Pro Light"/>
          <w:b/>
          <w:bCs/>
          <w:color w:val="FF3300"/>
          <w:sz w:val="28"/>
          <w:szCs w:val="28"/>
        </w:rPr>
        <w:t>Equality &amp; Diversity</w:t>
      </w:r>
    </w:p>
    <w:p w14:paraId="26B5E5A6" w14:textId="77777777" w:rsidR="0083685D" w:rsidRDefault="0083685D" w:rsidP="0083685D">
      <w:pPr>
        <w:spacing w:after="12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We are committed to equality, valuing diversity, and promoting inclusion within our workforce, including the volunteers who give their time to us.  We work to maintain an environment where the needs and aspirations of all employees are met, irrespective of characteristics protected under the legislative framework of the Equality Act 2010. We expect everyone to understand and accept their personal responsibility to recognise and value differences and the unique contributions that people make to the way we deliver our work.</w:t>
      </w:r>
    </w:p>
    <w:p w14:paraId="68B1DBF6" w14:textId="13991C9D" w:rsidR="00FE4A15" w:rsidRDefault="0083685D" w:rsidP="0083685D">
      <w:pPr>
        <w:spacing w:after="12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As an equal opportunities employer our commitment is to take positive measures to recruit people from underrepresented groups, and we actively encourage applicants from diverse backgrounds. As a Disability Confident employer, we offer a guaranteed interview for any job applicant with a disability who meets the essential criteria for the role. Please indicate in your covering letter if you wish to be considered under this scheme. We are also happy to discuss reasonable adjustments to the application or interview process to accommodate disabled candidates.</w:t>
      </w:r>
    </w:p>
    <w:p w14:paraId="18819BEE" w14:textId="77777777" w:rsidR="0083685D" w:rsidRDefault="0083685D" w:rsidP="0083685D">
      <w:pPr>
        <w:spacing w:after="12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We are a family friendly employer and open to flexible working requests.</w:t>
      </w:r>
    </w:p>
    <w:p w14:paraId="2D30EB18" w14:textId="77777777" w:rsidR="0083685D" w:rsidRPr="0083685D" w:rsidRDefault="0083685D" w:rsidP="0083685D">
      <w:pPr>
        <w:spacing w:after="120"/>
        <w:jc w:val="both"/>
        <w:rPr>
          <w:rFonts w:ascii="Avenir Next LT Pro Light" w:hAnsi="Avenir Next LT Pro Light"/>
          <w:color w:val="595959" w:themeColor="text1" w:themeTint="A6"/>
        </w:rPr>
      </w:pPr>
    </w:p>
    <w:sectPr w:rsidR="0083685D" w:rsidRPr="0083685D" w:rsidSect="004811A1">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Open Sans">
    <w:charset w:val="00"/>
    <w:family w:val="swiss"/>
    <w:pitch w:val="variable"/>
    <w:sig w:usb0="E00002EF" w:usb1="4000205B" w:usb2="00000028"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792"/>
    <w:multiLevelType w:val="hybridMultilevel"/>
    <w:tmpl w:val="175E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303D7"/>
    <w:multiLevelType w:val="hybridMultilevel"/>
    <w:tmpl w:val="DD2A18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8B4C16"/>
    <w:multiLevelType w:val="hybridMultilevel"/>
    <w:tmpl w:val="4C2A3E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14D9A"/>
    <w:multiLevelType w:val="hybridMultilevel"/>
    <w:tmpl w:val="8E6E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548DC"/>
    <w:multiLevelType w:val="hybridMultilevel"/>
    <w:tmpl w:val="DD58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C3986"/>
    <w:multiLevelType w:val="hybridMultilevel"/>
    <w:tmpl w:val="10B0875E"/>
    <w:lvl w:ilvl="0" w:tplc="846A6C90">
      <w:start w:val="1"/>
      <w:numFmt w:val="bullet"/>
      <w:lvlText w:val=""/>
      <w:lvlJc w:val="left"/>
      <w:pPr>
        <w:tabs>
          <w:tab w:val="num" w:pos="720"/>
        </w:tabs>
        <w:ind w:left="720" w:hanging="360"/>
      </w:pPr>
      <w:rPr>
        <w:rFonts w:ascii="Wingdings" w:hAnsi="Wingdings" w:hint="default"/>
      </w:rPr>
    </w:lvl>
    <w:lvl w:ilvl="1" w:tplc="47A62BE2" w:tentative="1">
      <w:start w:val="1"/>
      <w:numFmt w:val="bullet"/>
      <w:lvlText w:val=""/>
      <w:lvlJc w:val="left"/>
      <w:pPr>
        <w:tabs>
          <w:tab w:val="num" w:pos="1440"/>
        </w:tabs>
        <w:ind w:left="1440" w:hanging="360"/>
      </w:pPr>
      <w:rPr>
        <w:rFonts w:ascii="Wingdings" w:hAnsi="Wingdings" w:hint="default"/>
      </w:rPr>
    </w:lvl>
    <w:lvl w:ilvl="2" w:tplc="000AC6B0" w:tentative="1">
      <w:start w:val="1"/>
      <w:numFmt w:val="bullet"/>
      <w:lvlText w:val=""/>
      <w:lvlJc w:val="left"/>
      <w:pPr>
        <w:tabs>
          <w:tab w:val="num" w:pos="2160"/>
        </w:tabs>
        <w:ind w:left="2160" w:hanging="360"/>
      </w:pPr>
      <w:rPr>
        <w:rFonts w:ascii="Wingdings" w:hAnsi="Wingdings" w:hint="default"/>
      </w:rPr>
    </w:lvl>
    <w:lvl w:ilvl="3" w:tplc="CC56AE4A" w:tentative="1">
      <w:start w:val="1"/>
      <w:numFmt w:val="bullet"/>
      <w:lvlText w:val=""/>
      <w:lvlJc w:val="left"/>
      <w:pPr>
        <w:tabs>
          <w:tab w:val="num" w:pos="2880"/>
        </w:tabs>
        <w:ind w:left="2880" w:hanging="360"/>
      </w:pPr>
      <w:rPr>
        <w:rFonts w:ascii="Wingdings" w:hAnsi="Wingdings" w:hint="default"/>
      </w:rPr>
    </w:lvl>
    <w:lvl w:ilvl="4" w:tplc="DFDA322E" w:tentative="1">
      <w:start w:val="1"/>
      <w:numFmt w:val="bullet"/>
      <w:lvlText w:val=""/>
      <w:lvlJc w:val="left"/>
      <w:pPr>
        <w:tabs>
          <w:tab w:val="num" w:pos="3600"/>
        </w:tabs>
        <w:ind w:left="3600" w:hanging="360"/>
      </w:pPr>
      <w:rPr>
        <w:rFonts w:ascii="Wingdings" w:hAnsi="Wingdings" w:hint="default"/>
      </w:rPr>
    </w:lvl>
    <w:lvl w:ilvl="5" w:tplc="7ADA98EE" w:tentative="1">
      <w:start w:val="1"/>
      <w:numFmt w:val="bullet"/>
      <w:lvlText w:val=""/>
      <w:lvlJc w:val="left"/>
      <w:pPr>
        <w:tabs>
          <w:tab w:val="num" w:pos="4320"/>
        </w:tabs>
        <w:ind w:left="4320" w:hanging="360"/>
      </w:pPr>
      <w:rPr>
        <w:rFonts w:ascii="Wingdings" w:hAnsi="Wingdings" w:hint="default"/>
      </w:rPr>
    </w:lvl>
    <w:lvl w:ilvl="6" w:tplc="6E3EDD36" w:tentative="1">
      <w:start w:val="1"/>
      <w:numFmt w:val="bullet"/>
      <w:lvlText w:val=""/>
      <w:lvlJc w:val="left"/>
      <w:pPr>
        <w:tabs>
          <w:tab w:val="num" w:pos="5040"/>
        </w:tabs>
        <w:ind w:left="5040" w:hanging="360"/>
      </w:pPr>
      <w:rPr>
        <w:rFonts w:ascii="Wingdings" w:hAnsi="Wingdings" w:hint="default"/>
      </w:rPr>
    </w:lvl>
    <w:lvl w:ilvl="7" w:tplc="0EBCB16E" w:tentative="1">
      <w:start w:val="1"/>
      <w:numFmt w:val="bullet"/>
      <w:lvlText w:val=""/>
      <w:lvlJc w:val="left"/>
      <w:pPr>
        <w:tabs>
          <w:tab w:val="num" w:pos="5760"/>
        </w:tabs>
        <w:ind w:left="5760" w:hanging="360"/>
      </w:pPr>
      <w:rPr>
        <w:rFonts w:ascii="Wingdings" w:hAnsi="Wingdings" w:hint="default"/>
      </w:rPr>
    </w:lvl>
    <w:lvl w:ilvl="8" w:tplc="790C25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D156BD"/>
    <w:multiLevelType w:val="hybridMultilevel"/>
    <w:tmpl w:val="B5D06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4AC7075"/>
    <w:multiLevelType w:val="hybridMultilevel"/>
    <w:tmpl w:val="01126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52D67"/>
    <w:multiLevelType w:val="hybridMultilevel"/>
    <w:tmpl w:val="D26E3C2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870770"/>
    <w:multiLevelType w:val="hybridMultilevel"/>
    <w:tmpl w:val="E820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902479"/>
    <w:multiLevelType w:val="hybridMultilevel"/>
    <w:tmpl w:val="F0D489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61141"/>
    <w:multiLevelType w:val="hybridMultilevel"/>
    <w:tmpl w:val="AA6A45BA"/>
    <w:lvl w:ilvl="0" w:tplc="0809000B">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360" w:hanging="360"/>
      </w:pPr>
      <w:rPr>
        <w:rFonts w:ascii="Symbol" w:hAnsi="Symbol" w:hint="default"/>
      </w:rPr>
    </w:lvl>
    <w:lvl w:ilvl="4" w:tplc="FFFFFFFF" w:tentative="1">
      <w:start w:val="1"/>
      <w:numFmt w:val="bullet"/>
      <w:lvlText w:val="o"/>
      <w:lvlJc w:val="left"/>
      <w:pPr>
        <w:ind w:left="360" w:hanging="360"/>
      </w:pPr>
      <w:rPr>
        <w:rFonts w:ascii="Courier New" w:hAnsi="Courier New" w:cs="Courier New" w:hint="default"/>
      </w:rPr>
    </w:lvl>
    <w:lvl w:ilvl="5" w:tplc="FFFFFFFF" w:tentative="1">
      <w:start w:val="1"/>
      <w:numFmt w:val="bullet"/>
      <w:lvlText w:val=""/>
      <w:lvlJc w:val="left"/>
      <w:pPr>
        <w:ind w:left="1080" w:hanging="360"/>
      </w:pPr>
      <w:rPr>
        <w:rFonts w:ascii="Wingdings" w:hAnsi="Wingdings" w:hint="default"/>
      </w:rPr>
    </w:lvl>
    <w:lvl w:ilvl="6" w:tplc="FFFFFFFF" w:tentative="1">
      <w:start w:val="1"/>
      <w:numFmt w:val="bullet"/>
      <w:lvlText w:val=""/>
      <w:lvlJc w:val="left"/>
      <w:pPr>
        <w:ind w:left="1800" w:hanging="360"/>
      </w:pPr>
      <w:rPr>
        <w:rFonts w:ascii="Symbol" w:hAnsi="Symbol" w:hint="default"/>
      </w:rPr>
    </w:lvl>
    <w:lvl w:ilvl="7" w:tplc="FFFFFFFF" w:tentative="1">
      <w:start w:val="1"/>
      <w:numFmt w:val="bullet"/>
      <w:lvlText w:val="o"/>
      <w:lvlJc w:val="left"/>
      <w:pPr>
        <w:ind w:left="2520" w:hanging="360"/>
      </w:pPr>
      <w:rPr>
        <w:rFonts w:ascii="Courier New" w:hAnsi="Courier New" w:cs="Courier New" w:hint="default"/>
      </w:rPr>
    </w:lvl>
    <w:lvl w:ilvl="8" w:tplc="FFFFFFFF" w:tentative="1">
      <w:start w:val="1"/>
      <w:numFmt w:val="bullet"/>
      <w:lvlText w:val=""/>
      <w:lvlJc w:val="left"/>
      <w:pPr>
        <w:ind w:left="3240" w:hanging="360"/>
      </w:pPr>
      <w:rPr>
        <w:rFonts w:ascii="Wingdings" w:hAnsi="Wingdings" w:hint="default"/>
      </w:rPr>
    </w:lvl>
  </w:abstractNum>
  <w:abstractNum w:abstractNumId="12" w15:restartNumberingAfterBreak="0">
    <w:nsid w:val="53EF382E"/>
    <w:multiLevelType w:val="hybridMultilevel"/>
    <w:tmpl w:val="DDA0DE8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5F5079"/>
    <w:multiLevelType w:val="hybridMultilevel"/>
    <w:tmpl w:val="ED5C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125CF6"/>
    <w:multiLevelType w:val="hybridMultilevel"/>
    <w:tmpl w:val="0F28C0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6318924">
    <w:abstractNumId w:val="4"/>
  </w:num>
  <w:num w:numId="2" w16cid:durableId="1136990121">
    <w:abstractNumId w:val="0"/>
  </w:num>
  <w:num w:numId="3" w16cid:durableId="1645044818">
    <w:abstractNumId w:val="6"/>
  </w:num>
  <w:num w:numId="4" w16cid:durableId="1274752128">
    <w:abstractNumId w:val="13"/>
  </w:num>
  <w:num w:numId="5" w16cid:durableId="1334409370">
    <w:abstractNumId w:val="2"/>
  </w:num>
  <w:num w:numId="6" w16cid:durableId="712847468">
    <w:abstractNumId w:val="11"/>
  </w:num>
  <w:num w:numId="7" w16cid:durableId="1811440105">
    <w:abstractNumId w:val="9"/>
  </w:num>
  <w:num w:numId="8" w16cid:durableId="490213722">
    <w:abstractNumId w:val="5"/>
  </w:num>
  <w:num w:numId="9" w16cid:durableId="977683041">
    <w:abstractNumId w:val="12"/>
  </w:num>
  <w:num w:numId="10" w16cid:durableId="887257993">
    <w:abstractNumId w:val="14"/>
  </w:num>
  <w:num w:numId="11" w16cid:durableId="685056397">
    <w:abstractNumId w:val="10"/>
  </w:num>
  <w:num w:numId="12" w16cid:durableId="838814670">
    <w:abstractNumId w:val="7"/>
  </w:num>
  <w:num w:numId="13" w16cid:durableId="1573348476">
    <w:abstractNumId w:val="1"/>
  </w:num>
  <w:num w:numId="14" w16cid:durableId="26567932">
    <w:abstractNumId w:val="8"/>
  </w:num>
  <w:num w:numId="15" w16cid:durableId="1012952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81"/>
    <w:rsid w:val="00025814"/>
    <w:rsid w:val="0003403E"/>
    <w:rsid w:val="000557B0"/>
    <w:rsid w:val="000839B9"/>
    <w:rsid w:val="000A4FC0"/>
    <w:rsid w:val="000B5237"/>
    <w:rsid w:val="000B6692"/>
    <w:rsid w:val="000D5C7F"/>
    <w:rsid w:val="000F55FE"/>
    <w:rsid w:val="00103DAB"/>
    <w:rsid w:val="00125CB8"/>
    <w:rsid w:val="00130531"/>
    <w:rsid w:val="00130DC5"/>
    <w:rsid w:val="00135AE9"/>
    <w:rsid w:val="001369FB"/>
    <w:rsid w:val="00142717"/>
    <w:rsid w:val="00142ACF"/>
    <w:rsid w:val="001568C5"/>
    <w:rsid w:val="001747D9"/>
    <w:rsid w:val="001805BD"/>
    <w:rsid w:val="00183BCA"/>
    <w:rsid w:val="00187B9B"/>
    <w:rsid w:val="001C4438"/>
    <w:rsid w:val="001F53A0"/>
    <w:rsid w:val="00202ED3"/>
    <w:rsid w:val="0022142C"/>
    <w:rsid w:val="00222177"/>
    <w:rsid w:val="00222BF9"/>
    <w:rsid w:val="00253050"/>
    <w:rsid w:val="0028197C"/>
    <w:rsid w:val="00286587"/>
    <w:rsid w:val="002926E3"/>
    <w:rsid w:val="00294028"/>
    <w:rsid w:val="002D5B7C"/>
    <w:rsid w:val="002E1370"/>
    <w:rsid w:val="002F0452"/>
    <w:rsid w:val="002F1E9A"/>
    <w:rsid w:val="002F5881"/>
    <w:rsid w:val="00314689"/>
    <w:rsid w:val="003177F1"/>
    <w:rsid w:val="003201C1"/>
    <w:rsid w:val="00373D76"/>
    <w:rsid w:val="0039277A"/>
    <w:rsid w:val="003C67CD"/>
    <w:rsid w:val="003E7907"/>
    <w:rsid w:val="004221A8"/>
    <w:rsid w:val="00450543"/>
    <w:rsid w:val="00465E49"/>
    <w:rsid w:val="004703B3"/>
    <w:rsid w:val="004811A1"/>
    <w:rsid w:val="00483FF7"/>
    <w:rsid w:val="00491E23"/>
    <w:rsid w:val="00492405"/>
    <w:rsid w:val="00496EE3"/>
    <w:rsid w:val="004B12AD"/>
    <w:rsid w:val="004B78D2"/>
    <w:rsid w:val="004C3207"/>
    <w:rsid w:val="004C41D1"/>
    <w:rsid w:val="004D37A5"/>
    <w:rsid w:val="004D6ADF"/>
    <w:rsid w:val="004D7B96"/>
    <w:rsid w:val="004E73F4"/>
    <w:rsid w:val="004F4B80"/>
    <w:rsid w:val="00506516"/>
    <w:rsid w:val="0052246D"/>
    <w:rsid w:val="005250A6"/>
    <w:rsid w:val="00534F32"/>
    <w:rsid w:val="00546A7E"/>
    <w:rsid w:val="00547236"/>
    <w:rsid w:val="005556BE"/>
    <w:rsid w:val="00582B35"/>
    <w:rsid w:val="00585A44"/>
    <w:rsid w:val="005A1AD2"/>
    <w:rsid w:val="005B77AA"/>
    <w:rsid w:val="005D268A"/>
    <w:rsid w:val="005D2747"/>
    <w:rsid w:val="005E56E6"/>
    <w:rsid w:val="005F22EC"/>
    <w:rsid w:val="00606048"/>
    <w:rsid w:val="00607563"/>
    <w:rsid w:val="006227B3"/>
    <w:rsid w:val="00631AC3"/>
    <w:rsid w:val="00655D64"/>
    <w:rsid w:val="00683820"/>
    <w:rsid w:val="00684D57"/>
    <w:rsid w:val="006A11D2"/>
    <w:rsid w:val="006B018A"/>
    <w:rsid w:val="006E336C"/>
    <w:rsid w:val="006F44BD"/>
    <w:rsid w:val="00705F61"/>
    <w:rsid w:val="0071656C"/>
    <w:rsid w:val="007165EC"/>
    <w:rsid w:val="0073084D"/>
    <w:rsid w:val="00735503"/>
    <w:rsid w:val="00741BEA"/>
    <w:rsid w:val="00750BA4"/>
    <w:rsid w:val="007630A6"/>
    <w:rsid w:val="007707DC"/>
    <w:rsid w:val="007814F3"/>
    <w:rsid w:val="007B2560"/>
    <w:rsid w:val="007B2C7D"/>
    <w:rsid w:val="007B549C"/>
    <w:rsid w:val="0082301C"/>
    <w:rsid w:val="0083685D"/>
    <w:rsid w:val="00843F00"/>
    <w:rsid w:val="00892456"/>
    <w:rsid w:val="008A2644"/>
    <w:rsid w:val="008F1C24"/>
    <w:rsid w:val="00911125"/>
    <w:rsid w:val="0091715C"/>
    <w:rsid w:val="0091725B"/>
    <w:rsid w:val="0092684B"/>
    <w:rsid w:val="00931310"/>
    <w:rsid w:val="00975F5B"/>
    <w:rsid w:val="00991E15"/>
    <w:rsid w:val="009B7B4E"/>
    <w:rsid w:val="009F13F2"/>
    <w:rsid w:val="00A3044A"/>
    <w:rsid w:val="00A431EC"/>
    <w:rsid w:val="00A76F88"/>
    <w:rsid w:val="00A9524B"/>
    <w:rsid w:val="00AE0924"/>
    <w:rsid w:val="00B00D00"/>
    <w:rsid w:val="00B022EB"/>
    <w:rsid w:val="00B04CB3"/>
    <w:rsid w:val="00B23246"/>
    <w:rsid w:val="00B637D8"/>
    <w:rsid w:val="00B70B1C"/>
    <w:rsid w:val="00B83DE4"/>
    <w:rsid w:val="00BA2211"/>
    <w:rsid w:val="00BC10AF"/>
    <w:rsid w:val="00BD41C1"/>
    <w:rsid w:val="00BD7BB4"/>
    <w:rsid w:val="00BE1A72"/>
    <w:rsid w:val="00BE2C62"/>
    <w:rsid w:val="00C12F86"/>
    <w:rsid w:val="00C20C11"/>
    <w:rsid w:val="00C357C1"/>
    <w:rsid w:val="00C94E27"/>
    <w:rsid w:val="00CC5F8D"/>
    <w:rsid w:val="00CD13CF"/>
    <w:rsid w:val="00CD3E21"/>
    <w:rsid w:val="00CF0049"/>
    <w:rsid w:val="00D00F79"/>
    <w:rsid w:val="00D119CE"/>
    <w:rsid w:val="00D534B3"/>
    <w:rsid w:val="00D60F31"/>
    <w:rsid w:val="00D87C5F"/>
    <w:rsid w:val="00DA0991"/>
    <w:rsid w:val="00DC6C77"/>
    <w:rsid w:val="00DE4975"/>
    <w:rsid w:val="00DE4A94"/>
    <w:rsid w:val="00DF0892"/>
    <w:rsid w:val="00E01670"/>
    <w:rsid w:val="00E242FF"/>
    <w:rsid w:val="00E33B9F"/>
    <w:rsid w:val="00E33C37"/>
    <w:rsid w:val="00E35D25"/>
    <w:rsid w:val="00E444EB"/>
    <w:rsid w:val="00E70431"/>
    <w:rsid w:val="00E72943"/>
    <w:rsid w:val="00E8078A"/>
    <w:rsid w:val="00E92AA9"/>
    <w:rsid w:val="00E963C0"/>
    <w:rsid w:val="00EB1143"/>
    <w:rsid w:val="00EB32D4"/>
    <w:rsid w:val="00EC5AD2"/>
    <w:rsid w:val="00EE6AF8"/>
    <w:rsid w:val="00EF7089"/>
    <w:rsid w:val="00F137D8"/>
    <w:rsid w:val="00F46A87"/>
    <w:rsid w:val="00F53AE7"/>
    <w:rsid w:val="00F558C0"/>
    <w:rsid w:val="00F61A83"/>
    <w:rsid w:val="00F977B7"/>
    <w:rsid w:val="00FA0B96"/>
    <w:rsid w:val="00FA11EC"/>
    <w:rsid w:val="00FC46EE"/>
    <w:rsid w:val="00FD436C"/>
    <w:rsid w:val="00FE4A15"/>
    <w:rsid w:val="00FF4B4A"/>
    <w:rsid w:val="04129EB3"/>
    <w:rsid w:val="0682A8DA"/>
    <w:rsid w:val="06ED982B"/>
    <w:rsid w:val="0C0719F5"/>
    <w:rsid w:val="0D6F7D82"/>
    <w:rsid w:val="0E61510D"/>
    <w:rsid w:val="0E89E75F"/>
    <w:rsid w:val="0E9631F0"/>
    <w:rsid w:val="0F70899C"/>
    <w:rsid w:val="10A6563B"/>
    <w:rsid w:val="112CCA99"/>
    <w:rsid w:val="118288AB"/>
    <w:rsid w:val="12353CE6"/>
    <w:rsid w:val="12B89D26"/>
    <w:rsid w:val="170B4DD5"/>
    <w:rsid w:val="172F1A9E"/>
    <w:rsid w:val="1797EB96"/>
    <w:rsid w:val="1920E9EE"/>
    <w:rsid w:val="19D75F10"/>
    <w:rsid w:val="1ABA9E34"/>
    <w:rsid w:val="1D01AF1E"/>
    <w:rsid w:val="1DD8D797"/>
    <w:rsid w:val="1E0E3654"/>
    <w:rsid w:val="21C9E971"/>
    <w:rsid w:val="25C95BDE"/>
    <w:rsid w:val="27EBBB95"/>
    <w:rsid w:val="2AF04680"/>
    <w:rsid w:val="2F0C6A2A"/>
    <w:rsid w:val="337FC463"/>
    <w:rsid w:val="3485FE9D"/>
    <w:rsid w:val="35D729A5"/>
    <w:rsid w:val="362FD8F2"/>
    <w:rsid w:val="36F913B5"/>
    <w:rsid w:val="376E0EEB"/>
    <w:rsid w:val="37D32934"/>
    <w:rsid w:val="3959C60E"/>
    <w:rsid w:val="3F0FB665"/>
    <w:rsid w:val="3F2A054D"/>
    <w:rsid w:val="46D1A35D"/>
    <w:rsid w:val="471B3A97"/>
    <w:rsid w:val="477C9B12"/>
    <w:rsid w:val="4A302368"/>
    <w:rsid w:val="4A488D39"/>
    <w:rsid w:val="4BA8089D"/>
    <w:rsid w:val="4C6393AB"/>
    <w:rsid w:val="4CADE846"/>
    <w:rsid w:val="4D5A3C0B"/>
    <w:rsid w:val="54370713"/>
    <w:rsid w:val="54AC18E2"/>
    <w:rsid w:val="58E585CE"/>
    <w:rsid w:val="595D5E13"/>
    <w:rsid w:val="5E38C6B5"/>
    <w:rsid w:val="61FEE177"/>
    <w:rsid w:val="62404AF1"/>
    <w:rsid w:val="6511CC82"/>
    <w:rsid w:val="685F711F"/>
    <w:rsid w:val="69C4C0DD"/>
    <w:rsid w:val="6AA7BA59"/>
    <w:rsid w:val="6E368D0C"/>
    <w:rsid w:val="6EEA5D1F"/>
    <w:rsid w:val="70E98CAF"/>
    <w:rsid w:val="73FDC37B"/>
    <w:rsid w:val="77894068"/>
    <w:rsid w:val="7947D574"/>
    <w:rsid w:val="7C2E0DE9"/>
    <w:rsid w:val="7C4843BE"/>
    <w:rsid w:val="7DCF959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F51F"/>
  <w15:docId w15:val="{588960D2-E630-42E5-B9D1-6203230E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BF9"/>
    <w:pPr>
      <w:ind w:left="720"/>
      <w:contextualSpacing/>
    </w:pPr>
  </w:style>
  <w:style w:type="table" w:styleId="TableGrid">
    <w:name w:val="Table Grid"/>
    <w:basedOn w:val="TableNormal"/>
    <w:uiPriority w:val="39"/>
    <w:rsid w:val="008F1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0C11"/>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96E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43176">
      <w:bodyDiv w:val="1"/>
      <w:marLeft w:val="0"/>
      <w:marRight w:val="0"/>
      <w:marTop w:val="0"/>
      <w:marBottom w:val="0"/>
      <w:divBdr>
        <w:top w:val="none" w:sz="0" w:space="0" w:color="auto"/>
        <w:left w:val="none" w:sz="0" w:space="0" w:color="auto"/>
        <w:bottom w:val="none" w:sz="0" w:space="0" w:color="auto"/>
        <w:right w:val="none" w:sz="0" w:space="0" w:color="auto"/>
      </w:divBdr>
    </w:div>
    <w:div w:id="1236403687">
      <w:bodyDiv w:val="1"/>
      <w:marLeft w:val="0"/>
      <w:marRight w:val="0"/>
      <w:marTop w:val="0"/>
      <w:marBottom w:val="0"/>
      <w:divBdr>
        <w:top w:val="none" w:sz="0" w:space="0" w:color="auto"/>
        <w:left w:val="none" w:sz="0" w:space="0" w:color="auto"/>
        <w:bottom w:val="none" w:sz="0" w:space="0" w:color="auto"/>
        <w:right w:val="none" w:sz="0" w:space="0" w:color="auto"/>
      </w:divBdr>
      <w:divsChild>
        <w:div w:id="905342751">
          <w:marLeft w:val="547"/>
          <w:marRight w:val="0"/>
          <w:marTop w:val="0"/>
          <w:marBottom w:val="200"/>
          <w:divBdr>
            <w:top w:val="none" w:sz="0" w:space="0" w:color="auto"/>
            <w:left w:val="none" w:sz="0" w:space="0" w:color="auto"/>
            <w:bottom w:val="none" w:sz="0" w:space="0" w:color="auto"/>
            <w:right w:val="none" w:sz="0" w:space="0" w:color="auto"/>
          </w:divBdr>
        </w:div>
        <w:div w:id="1654749058">
          <w:marLeft w:val="547"/>
          <w:marRight w:val="0"/>
          <w:marTop w:val="0"/>
          <w:marBottom w:val="200"/>
          <w:divBdr>
            <w:top w:val="none" w:sz="0" w:space="0" w:color="auto"/>
            <w:left w:val="none" w:sz="0" w:space="0" w:color="auto"/>
            <w:bottom w:val="none" w:sz="0" w:space="0" w:color="auto"/>
            <w:right w:val="none" w:sz="0" w:space="0" w:color="auto"/>
          </w:divBdr>
        </w:div>
        <w:div w:id="592859911">
          <w:marLeft w:val="547"/>
          <w:marRight w:val="0"/>
          <w:marTop w:val="0"/>
          <w:marBottom w:val="200"/>
          <w:divBdr>
            <w:top w:val="none" w:sz="0" w:space="0" w:color="auto"/>
            <w:left w:val="none" w:sz="0" w:space="0" w:color="auto"/>
            <w:bottom w:val="none" w:sz="0" w:space="0" w:color="auto"/>
            <w:right w:val="none" w:sz="0" w:space="0" w:color="auto"/>
          </w:divBdr>
        </w:div>
        <w:div w:id="1643077419">
          <w:marLeft w:val="547"/>
          <w:marRight w:val="0"/>
          <w:marTop w:val="0"/>
          <w:marBottom w:val="200"/>
          <w:divBdr>
            <w:top w:val="none" w:sz="0" w:space="0" w:color="auto"/>
            <w:left w:val="none" w:sz="0" w:space="0" w:color="auto"/>
            <w:bottom w:val="none" w:sz="0" w:space="0" w:color="auto"/>
            <w:right w:val="none" w:sz="0" w:space="0" w:color="auto"/>
          </w:divBdr>
        </w:div>
        <w:div w:id="1293516797">
          <w:marLeft w:val="547"/>
          <w:marRight w:val="0"/>
          <w:marTop w:val="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93D4229C794A45AD71D2D2DA1FD985" ma:contentTypeVersion="15" ma:contentTypeDescription="Create a new document." ma:contentTypeScope="" ma:versionID="7b69d755fb6fd73cb64aaf66b1793c46">
  <xsd:schema xmlns:xsd="http://www.w3.org/2001/XMLSchema" xmlns:xs="http://www.w3.org/2001/XMLSchema" xmlns:p="http://schemas.microsoft.com/office/2006/metadata/properties" xmlns:ns2="64bdbd17-bc80-4802-8b6c-d33542783d43" xmlns:ns3="5427bfbf-b3d7-4588-bf83-3d4d4af7540e" targetNamespace="http://schemas.microsoft.com/office/2006/metadata/properties" ma:root="true" ma:fieldsID="9d2f0df0121ce62f0566ec8384d084f3" ns2:_="" ns3:_="">
    <xsd:import namespace="64bdbd17-bc80-4802-8b6c-d33542783d43"/>
    <xsd:import namespace="5427bfbf-b3d7-4588-bf83-3d4d4af754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dbd17-bc80-4802-8b6c-d33542783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8b58e8-9b72-4d53-aaee-2b1e070d03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27bfbf-b3d7-4588-bf83-3d4d4af754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f00e71-012a-42ad-a82e-4433101de672}" ma:internalName="TaxCatchAll" ma:showField="CatchAllData" ma:web="5427bfbf-b3d7-4588-bf83-3d4d4af7540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27bfbf-b3d7-4588-bf83-3d4d4af7540e" xsi:nil="true"/>
    <lcf76f155ced4ddcb4097134ff3c332f xmlns="64bdbd17-bc80-4802-8b6c-d33542783d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45F0C2-6A67-424D-8AF0-6A69223D658B}">
  <ds:schemaRefs>
    <ds:schemaRef ds:uri="http://schemas.microsoft.com/sharepoint/v3/contenttype/forms"/>
  </ds:schemaRefs>
</ds:datastoreItem>
</file>

<file path=customXml/itemProps2.xml><?xml version="1.0" encoding="utf-8"?>
<ds:datastoreItem xmlns:ds="http://schemas.openxmlformats.org/officeDocument/2006/customXml" ds:itemID="{3D074B8F-9FEF-4900-8C67-B910C6B77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dbd17-bc80-4802-8b6c-d33542783d43"/>
    <ds:schemaRef ds:uri="5427bfbf-b3d7-4588-bf83-3d4d4af7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BBE0F0-19C5-475D-B6A6-EE80407C6611}">
  <ds:schemaRefs>
    <ds:schemaRef ds:uri="http://schemas.microsoft.com/office/2006/metadata/properties"/>
    <ds:schemaRef ds:uri="http://schemas.microsoft.com/office/infopath/2007/PartnerControls"/>
    <ds:schemaRef ds:uri="5427bfbf-b3d7-4588-bf83-3d4d4af7540e"/>
    <ds:schemaRef ds:uri="64bdbd17-bc80-4802-8b6c-d33542783d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1174</Words>
  <Characters>6551</Characters>
  <Application>Microsoft Office Word</Application>
  <DocSecurity>0</DocSecurity>
  <Lines>119</Lines>
  <Paragraphs>50</Paragraphs>
  <ScaleCrop>false</ScaleCrop>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Fennell</dc:creator>
  <cp:keywords/>
  <dc:description/>
  <cp:lastModifiedBy>Charlotte Dymock</cp:lastModifiedBy>
  <cp:revision>5</cp:revision>
  <dcterms:created xsi:type="dcterms:W3CDTF">2024-10-08T13:02:00Z</dcterms:created>
  <dcterms:modified xsi:type="dcterms:W3CDTF">2026-06-24T14:25:00Z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0x0101008893D4229C794A45AD71D2D2DA1FD985</vt:lpwstr>
  </property>
  <property fmtid="{D5CDD505-2E9C-101B-9397-08002B2CF9AE}" pid="3" name="MediaServiceImageTags">
    <vt:lpwstr/>
  </property>
</Properties>
</file>