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FC4A8" w14:textId="77777777" w:rsidR="00343D3E" w:rsidRDefault="00000000">
      <w:pPr>
        <w:jc w:val="center"/>
        <w:rPr>
          <w:b/>
          <w:sz w:val="28"/>
          <w:szCs w:val="28"/>
        </w:rPr>
      </w:pPr>
      <w:r>
        <w:rPr>
          <w:b/>
          <w:noProof/>
          <w:sz w:val="28"/>
          <w:szCs w:val="28"/>
        </w:rPr>
        <w:drawing>
          <wp:inline distT="114300" distB="114300" distL="114300" distR="114300" wp14:anchorId="7362A5D1" wp14:editId="2A80339F">
            <wp:extent cx="1719263" cy="1819414"/>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719263" cy="1819414"/>
                    </a:xfrm>
                    <a:prstGeom prst="rect">
                      <a:avLst/>
                    </a:prstGeom>
                    <a:ln/>
                  </pic:spPr>
                </pic:pic>
              </a:graphicData>
            </a:graphic>
          </wp:inline>
        </w:drawing>
      </w:r>
    </w:p>
    <w:p w14:paraId="33A82D29" w14:textId="77777777" w:rsidR="00343D3E" w:rsidRDefault="00343D3E">
      <w:pPr>
        <w:jc w:val="center"/>
        <w:rPr>
          <w:b/>
          <w:sz w:val="28"/>
          <w:szCs w:val="28"/>
        </w:rPr>
      </w:pPr>
    </w:p>
    <w:p w14:paraId="55D94659" w14:textId="77777777" w:rsidR="00343D3E" w:rsidRDefault="00343D3E">
      <w:pPr>
        <w:jc w:val="center"/>
        <w:rPr>
          <w:b/>
          <w:sz w:val="28"/>
          <w:szCs w:val="28"/>
        </w:rPr>
      </w:pPr>
    </w:p>
    <w:p w14:paraId="0B6CB6FA" w14:textId="4253741C" w:rsidR="00343D3E" w:rsidRDefault="00BD5D62">
      <w:pPr>
        <w:shd w:val="clear" w:color="auto" w:fill="538135"/>
        <w:jc w:val="center"/>
        <w:rPr>
          <w:b/>
          <w:color w:val="FFFFFF"/>
          <w:sz w:val="28"/>
          <w:szCs w:val="28"/>
        </w:rPr>
      </w:pPr>
      <w:r w:rsidRPr="00BD5D62">
        <w:rPr>
          <w:b/>
          <w:color w:val="FFFFFF"/>
          <w:sz w:val="28"/>
          <w:szCs w:val="28"/>
        </w:rPr>
        <w:t>Role Descript</w:t>
      </w:r>
      <w:r>
        <w:rPr>
          <w:b/>
          <w:color w:val="FFFFFF"/>
          <w:sz w:val="28"/>
          <w:szCs w:val="28"/>
        </w:rPr>
        <w:t>or</w:t>
      </w:r>
      <w:r w:rsidRPr="00BD5D62">
        <w:rPr>
          <w:b/>
          <w:color w:val="FFFFFF"/>
          <w:sz w:val="28"/>
          <w:szCs w:val="28"/>
        </w:rPr>
        <w:t>: Mentor – Al Naasih Programme</w:t>
      </w:r>
    </w:p>
    <w:p w14:paraId="64B444D9" w14:textId="77777777" w:rsidR="00343D3E" w:rsidRDefault="00343D3E">
      <w:pPr>
        <w:rPr>
          <w:b/>
          <w:color w:val="000000"/>
          <w:sz w:val="24"/>
          <w:szCs w:val="24"/>
        </w:rPr>
      </w:pPr>
    </w:p>
    <w:p w14:paraId="77314752" w14:textId="77777777" w:rsidR="00BD5D62" w:rsidRPr="00BD5D62" w:rsidRDefault="00BD5D62" w:rsidP="00BD5D62">
      <w:pPr>
        <w:spacing w:before="240" w:after="240"/>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Al Naasih is a 1</w:t>
      </w:r>
      <w:r w:rsidRPr="00BD5D62">
        <w:rPr>
          <w:rFonts w:ascii="Helvetica Neue" w:eastAsia="Helvetica Neue" w:hAnsi="Helvetica Neue" w:cs="Helvetica Neue"/>
          <w:color w:val="000000"/>
          <w:sz w:val="24"/>
          <w:szCs w:val="24"/>
        </w:rPr>
        <w:noBreakHyphen/>
        <w:t>to</w:t>
      </w:r>
      <w:r w:rsidRPr="00BD5D62">
        <w:rPr>
          <w:rFonts w:ascii="Helvetica Neue" w:eastAsia="Helvetica Neue" w:hAnsi="Helvetica Neue" w:cs="Helvetica Neue"/>
          <w:color w:val="000000"/>
          <w:sz w:val="24"/>
          <w:szCs w:val="24"/>
        </w:rPr>
        <w:noBreakHyphen/>
        <w:t>1 mentoring programme established by Hidayah in March 2020. It seeks to support queer Muslims struggling to reconcile their faith and identity. Mentors are trained in relevant skills (emotional intelligence, active listening, managing relationships, etc.) and paired with mentees to help them achieve personal goals. Within this role you will:</w:t>
      </w:r>
    </w:p>
    <w:p w14:paraId="0CC355E7" w14:textId="38C985A7" w:rsidR="00BD5D62" w:rsidRPr="00BD5D62" w:rsidRDefault="00BD5D62" w:rsidP="00BD5D62">
      <w:pPr>
        <w:pStyle w:val="ListParagraph"/>
        <w:numPr>
          <w:ilvl w:val="0"/>
          <w:numId w:val="6"/>
        </w:numPr>
        <w:spacing w:before="240" w:after="240"/>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Provide empathetic, non-judgemental support for mentees working through challenges related to faith, identity and wellbeing</w:t>
      </w:r>
    </w:p>
    <w:p w14:paraId="5982E59B" w14:textId="2F162401" w:rsidR="00BD5D62" w:rsidRPr="00BD5D62" w:rsidRDefault="00BD5D62" w:rsidP="00BD5D62">
      <w:pPr>
        <w:pStyle w:val="ListParagraph"/>
        <w:numPr>
          <w:ilvl w:val="0"/>
          <w:numId w:val="6"/>
        </w:numPr>
        <w:spacing w:before="240" w:after="240"/>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Help mentees set and achieve personal goals</w:t>
      </w:r>
    </w:p>
    <w:p w14:paraId="058C5205" w14:textId="30FF2778" w:rsidR="00BD5D62" w:rsidRPr="00BD5D62" w:rsidRDefault="00BD5D62" w:rsidP="00BD5D62">
      <w:pPr>
        <w:pStyle w:val="ListParagraph"/>
        <w:numPr>
          <w:ilvl w:val="0"/>
          <w:numId w:val="6"/>
        </w:numPr>
        <w:spacing w:before="240" w:after="240"/>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Act as a positive role model and safe space</w:t>
      </w:r>
    </w:p>
    <w:p w14:paraId="43DC6251" w14:textId="4C601155" w:rsidR="00BD5D62" w:rsidRPr="00BD5D62" w:rsidRDefault="00BD5D62" w:rsidP="00BD5D62">
      <w:pPr>
        <w:pStyle w:val="ListParagraph"/>
        <w:numPr>
          <w:ilvl w:val="0"/>
          <w:numId w:val="6"/>
        </w:numPr>
        <w:spacing w:before="240" w:after="240"/>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Assist mentees in exploring reconciling their faith with their LGBTQ+ identity, supporting spiritual, emotional, and practical wellbeing</w:t>
      </w:r>
    </w:p>
    <w:p w14:paraId="1CCE6594" w14:textId="676B9435" w:rsidR="00343D3E" w:rsidRPr="00BD5D62" w:rsidRDefault="00BD5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i/>
          <w:iCs/>
          <w:color w:val="000000"/>
          <w:sz w:val="24"/>
          <w:szCs w:val="24"/>
        </w:rPr>
      </w:pPr>
      <w:r w:rsidRPr="00BD5D62">
        <w:rPr>
          <w:rFonts w:ascii="Helvetica Neue" w:eastAsia="Helvetica Neue" w:hAnsi="Helvetica Neue" w:cs="Helvetica Neue"/>
          <w:i/>
          <w:iCs/>
          <w:color w:val="000000"/>
          <w:sz w:val="24"/>
          <w:szCs w:val="24"/>
        </w:rPr>
        <w:t xml:space="preserve">Please this role </w:t>
      </w:r>
      <w:r w:rsidR="00D67BBA">
        <w:rPr>
          <w:rFonts w:ascii="Helvetica Neue" w:eastAsia="Helvetica Neue" w:hAnsi="Helvetica Neue" w:cs="Helvetica Neue"/>
          <w:i/>
          <w:iCs/>
          <w:color w:val="000000"/>
          <w:sz w:val="24"/>
          <w:szCs w:val="24"/>
        </w:rPr>
        <w:t xml:space="preserve">is UK based </w:t>
      </w:r>
      <w:r w:rsidR="004D1948">
        <w:rPr>
          <w:rFonts w:ascii="Helvetica Neue" w:eastAsia="Helvetica Neue" w:hAnsi="Helvetica Neue" w:cs="Helvetica Neue"/>
          <w:i/>
          <w:iCs/>
          <w:color w:val="000000"/>
          <w:sz w:val="24"/>
          <w:szCs w:val="24"/>
        </w:rPr>
        <w:t xml:space="preserve">and </w:t>
      </w:r>
      <w:r w:rsidRPr="00BD5D62">
        <w:rPr>
          <w:rFonts w:ascii="Helvetica Neue" w:eastAsia="Helvetica Neue" w:hAnsi="Helvetica Neue" w:cs="Helvetica Neue"/>
          <w:i/>
          <w:iCs/>
          <w:color w:val="000000"/>
          <w:sz w:val="24"/>
          <w:szCs w:val="24"/>
        </w:rPr>
        <w:t>online/virtua</w:t>
      </w:r>
      <w:r w:rsidR="004D1948">
        <w:rPr>
          <w:rFonts w:ascii="Helvetica Neue" w:eastAsia="Helvetica Neue" w:hAnsi="Helvetica Neue" w:cs="Helvetica Neue"/>
          <w:i/>
          <w:iCs/>
          <w:color w:val="000000"/>
          <w:sz w:val="24"/>
          <w:szCs w:val="24"/>
        </w:rPr>
        <w:t>l.</w:t>
      </w:r>
    </w:p>
    <w:p w14:paraId="2FFB25B4" w14:textId="77777777" w:rsidR="00BD5D62" w:rsidRDefault="00BD5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p>
    <w:p w14:paraId="351B9BD5" w14:textId="77777777" w:rsidR="00343D3E" w:rsidRDefault="00343D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p>
    <w:p w14:paraId="7F3615A3" w14:textId="77777777" w:rsidR="00343D3E" w:rsidRDefault="00000000">
      <w:pPr>
        <w:shd w:val="clear" w:color="auto" w:fill="C55911"/>
        <w:jc w:val="center"/>
        <w:rPr>
          <w:sz w:val="24"/>
          <w:szCs w:val="24"/>
        </w:rPr>
      </w:pPr>
      <w:r>
        <w:rPr>
          <w:b/>
          <w:color w:val="FFFFFF"/>
          <w:sz w:val="28"/>
          <w:szCs w:val="28"/>
        </w:rPr>
        <w:t>What are the key responsibilities of this role?</w:t>
      </w:r>
    </w:p>
    <w:p w14:paraId="58E9178F" w14:textId="77777777" w:rsidR="00343D3E" w:rsidRDefault="00343D3E">
      <w:pPr>
        <w:spacing w:line="276" w:lineRule="auto"/>
        <w:jc w:val="both"/>
        <w:rPr>
          <w:sz w:val="24"/>
          <w:szCs w:val="24"/>
        </w:rPr>
      </w:pPr>
    </w:p>
    <w:p w14:paraId="6F7D7C6F" w14:textId="77777777" w:rsidR="00BD5D62" w:rsidRDefault="00000000" w:rsidP="00BD5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color w:val="000000"/>
          <w:sz w:val="24"/>
          <w:szCs w:val="24"/>
        </w:rPr>
      </w:pPr>
      <w:r>
        <w:rPr>
          <w:rFonts w:ascii="Helvetica Neue" w:eastAsia="Helvetica Neue" w:hAnsi="Helvetica Neue" w:cs="Helvetica Neue"/>
          <w:color w:val="000000"/>
          <w:sz w:val="24"/>
          <w:szCs w:val="24"/>
        </w:rPr>
        <w:t>This role will have the following duties, but are not limited to:</w:t>
      </w:r>
    </w:p>
    <w:p w14:paraId="37123D2D" w14:textId="77777777" w:rsidR="00BD5D62" w:rsidRPr="00BD5D62" w:rsidRDefault="00BD5D62" w:rsidP="00BD5D62">
      <w:pPr>
        <w:pStyle w:val="ListParagraph"/>
        <w:numPr>
          <w:ilvl w:val="0"/>
          <w:numId w:val="11"/>
        </w:numPr>
        <w:spacing w:before="240" w:after="240"/>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Build a trusting and respectful relationship with mentee</w:t>
      </w:r>
    </w:p>
    <w:p w14:paraId="66FFF95F" w14:textId="09BF1362" w:rsidR="00BD5D62" w:rsidRPr="00BD5D62" w:rsidRDefault="00BD5D62" w:rsidP="00BD5D62">
      <w:pPr>
        <w:pStyle w:val="ListParagraph"/>
        <w:numPr>
          <w:ilvl w:val="0"/>
          <w:numId w:val="11"/>
        </w:numPr>
        <w:spacing w:before="240" w:after="240"/>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Be in regular contact: at least once per month, according to what works best)</w:t>
      </w:r>
    </w:p>
    <w:p w14:paraId="3D1DC807" w14:textId="3A8F7D39" w:rsidR="00BD5D62" w:rsidRPr="00BD5D62" w:rsidRDefault="00BD5D62" w:rsidP="00BD5D62">
      <w:pPr>
        <w:pStyle w:val="ListParagraph"/>
        <w:numPr>
          <w:ilvl w:val="0"/>
          <w:numId w:val="11"/>
        </w:numPr>
        <w:spacing w:before="240" w:after="240"/>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Help mentees identify goals, hurdles, and strategies to work towards those goals</w:t>
      </w:r>
    </w:p>
    <w:p w14:paraId="32A449ED" w14:textId="77777777" w:rsidR="00BD5D62" w:rsidRPr="00BD5D62" w:rsidRDefault="00BD5D62" w:rsidP="00BD5D62">
      <w:pPr>
        <w:pStyle w:val="ListParagraph"/>
        <w:numPr>
          <w:ilvl w:val="0"/>
          <w:numId w:val="11"/>
        </w:numPr>
        <w:spacing w:before="240" w:after="240"/>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Listen actively and empathetically; offer guidance rather than prescribing solutions</w:t>
      </w:r>
    </w:p>
    <w:p w14:paraId="7CF915F8" w14:textId="77777777" w:rsidR="00BD5D62" w:rsidRPr="00BD5D62" w:rsidRDefault="00BD5D62" w:rsidP="00BD5D62">
      <w:pPr>
        <w:pStyle w:val="ListParagraph"/>
        <w:numPr>
          <w:ilvl w:val="0"/>
          <w:numId w:val="11"/>
        </w:numPr>
        <w:spacing w:before="240" w:after="240"/>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Maintain confidentiality, boundaries, and ethical conduct</w:t>
      </w:r>
    </w:p>
    <w:p w14:paraId="471C6BF9" w14:textId="77777777" w:rsidR="00BD5D62" w:rsidRPr="00BD5D62" w:rsidRDefault="00BD5D62" w:rsidP="00BD5D62">
      <w:pPr>
        <w:pStyle w:val="ListParagraph"/>
        <w:numPr>
          <w:ilvl w:val="0"/>
          <w:numId w:val="11"/>
        </w:numPr>
        <w:spacing w:before="240" w:after="240"/>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Attend required training sessions (1</w:t>
      </w:r>
      <w:r w:rsidRPr="00BD5D62">
        <w:rPr>
          <w:rFonts w:ascii="Helvetica Neue" w:eastAsia="Helvetica Neue" w:hAnsi="Helvetica Neue" w:cs="Helvetica Neue"/>
          <w:color w:val="000000"/>
          <w:sz w:val="24"/>
          <w:szCs w:val="24"/>
        </w:rPr>
        <w:noBreakHyphen/>
        <w:t>on</w:t>
      </w:r>
      <w:r w:rsidRPr="00BD5D62">
        <w:rPr>
          <w:rFonts w:ascii="Helvetica Neue" w:eastAsia="Helvetica Neue" w:hAnsi="Helvetica Neue" w:cs="Helvetica Neue"/>
          <w:color w:val="000000"/>
          <w:sz w:val="24"/>
          <w:szCs w:val="24"/>
        </w:rPr>
        <w:noBreakHyphen/>
        <w:t xml:space="preserve">1) to develop mentoring skills (emotional intelligence, active listening, relationship management, etc.) </w:t>
      </w:r>
    </w:p>
    <w:p w14:paraId="128FF7B9" w14:textId="05F0EFB0" w:rsidR="00343D3E" w:rsidRPr="00BD5D62" w:rsidRDefault="00BD5D62" w:rsidP="00BD5D62">
      <w:pPr>
        <w:pStyle w:val="ListParagraph"/>
        <w:numPr>
          <w:ilvl w:val="0"/>
          <w:numId w:val="11"/>
        </w:numPr>
        <w:spacing w:before="240" w:after="240"/>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Reflect on own practice; be open to feedback and possibly supervision / check</w:t>
      </w:r>
      <w:r w:rsidRPr="00BD5D62">
        <w:rPr>
          <w:rFonts w:ascii="Helvetica Neue" w:eastAsia="Helvetica Neue" w:hAnsi="Helvetica Neue" w:cs="Helvetica Neue"/>
          <w:color w:val="000000"/>
          <w:sz w:val="24"/>
          <w:szCs w:val="24"/>
        </w:rPr>
        <w:noBreakHyphen/>
        <w:t>ins</w:t>
      </w:r>
    </w:p>
    <w:p w14:paraId="3D13B6F7" w14:textId="77777777" w:rsidR="00BD5D62" w:rsidRDefault="00BD5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p>
    <w:p w14:paraId="2C6A9E4B" w14:textId="77777777" w:rsidR="00BD5D62" w:rsidRDefault="00BD5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p>
    <w:p w14:paraId="006B0B22" w14:textId="71514F6B" w:rsidR="00343D3E" w:rsidRDefault="00000000">
      <w:pPr>
        <w:shd w:val="clear" w:color="auto" w:fill="7030A0"/>
        <w:jc w:val="center"/>
        <w:rPr>
          <w:b/>
          <w:color w:val="FFFFFF"/>
          <w:sz w:val="28"/>
          <w:szCs w:val="28"/>
        </w:rPr>
      </w:pPr>
      <w:r>
        <w:rPr>
          <w:b/>
          <w:color w:val="FFFFFF"/>
          <w:sz w:val="28"/>
          <w:szCs w:val="28"/>
        </w:rPr>
        <w:t xml:space="preserve">What do we expect from </w:t>
      </w:r>
      <w:r w:rsidR="00BD5D62">
        <w:rPr>
          <w:b/>
          <w:color w:val="FFFFFF"/>
          <w:sz w:val="28"/>
          <w:szCs w:val="28"/>
        </w:rPr>
        <w:t>an Al Naasih Mentor</w:t>
      </w:r>
      <w:r>
        <w:rPr>
          <w:b/>
          <w:color w:val="FFFFFF"/>
          <w:sz w:val="28"/>
          <w:szCs w:val="28"/>
        </w:rPr>
        <w:t>?</w:t>
      </w:r>
    </w:p>
    <w:p w14:paraId="2596C8A8" w14:textId="77777777" w:rsidR="00343D3E" w:rsidRDefault="00343D3E">
      <w:pPr>
        <w:jc w:val="both"/>
        <w:rPr>
          <w:b/>
          <w:sz w:val="24"/>
          <w:szCs w:val="24"/>
        </w:rPr>
      </w:pPr>
    </w:p>
    <w:p w14:paraId="249C9C71" w14:textId="77777777" w:rsidR="00343D3E"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Pr>
          <w:rFonts w:ascii="Helvetica Neue" w:eastAsia="Helvetica Neue" w:hAnsi="Helvetica Neue" w:cs="Helvetica Neue"/>
          <w:color w:val="000000"/>
          <w:sz w:val="24"/>
          <w:szCs w:val="24"/>
        </w:rPr>
        <w:t>Please note that you must agree with and fit the criteria below to be eligible to volunteer</w:t>
      </w:r>
    </w:p>
    <w:p w14:paraId="1F64F803" w14:textId="66ED1ED0" w:rsidR="00343D3E"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Pr>
          <w:rFonts w:ascii="Helvetica Neue" w:eastAsia="Helvetica Neue" w:hAnsi="Helvetica Neue" w:cs="Helvetica Neue"/>
          <w:color w:val="000000"/>
          <w:sz w:val="24"/>
          <w:szCs w:val="24"/>
        </w:rPr>
        <w:t>in this role:</w:t>
      </w:r>
    </w:p>
    <w:p w14:paraId="3498F056" w14:textId="5F7BECF6" w:rsidR="00BD5D62" w:rsidRPr="00BD5D62" w:rsidRDefault="00BD5D62" w:rsidP="00BD5D62">
      <w:pPr>
        <w:pStyle w:val="Heading3"/>
        <w:rPr>
          <w:rFonts w:ascii="Helvetica Neue" w:eastAsia="Helvetica Neue" w:hAnsi="Helvetica Neue" w:cs="Helvetica Neue"/>
          <w:bCs/>
          <w:color w:val="000000"/>
          <w:sz w:val="24"/>
          <w:szCs w:val="24"/>
        </w:rPr>
      </w:pPr>
      <w:r w:rsidRPr="00BD5D62">
        <w:rPr>
          <w:rFonts w:ascii="Helvetica Neue" w:eastAsia="Helvetica Neue" w:hAnsi="Helvetica Neue" w:cs="Helvetica Neue"/>
          <w:bCs/>
          <w:color w:val="000000"/>
          <w:sz w:val="24"/>
          <w:szCs w:val="24"/>
        </w:rPr>
        <w:lastRenderedPageBreak/>
        <w:t>Essential</w:t>
      </w:r>
      <w:r>
        <w:rPr>
          <w:rFonts w:ascii="Helvetica Neue" w:eastAsia="Helvetica Neue" w:hAnsi="Helvetica Neue" w:cs="Helvetica Neue"/>
          <w:bCs/>
          <w:color w:val="000000"/>
          <w:sz w:val="24"/>
          <w:szCs w:val="24"/>
        </w:rPr>
        <w:t>:</w:t>
      </w:r>
    </w:p>
    <w:p w14:paraId="6A48ECC7" w14:textId="5256D09B" w:rsidR="00BD5D62" w:rsidRPr="00BD5D62" w:rsidRDefault="00BD5D62" w:rsidP="00BD5D62">
      <w:pPr>
        <w:pStyle w:val="NormalWeb"/>
        <w:numPr>
          <w:ilvl w:val="0"/>
          <w:numId w:val="19"/>
        </w:numPr>
        <w:spacing w:before="240" w:beforeAutospacing="0" w:after="0" w:afterAutospacing="0"/>
        <w:textAlignment w:val="baseline"/>
        <w:rPr>
          <w:rFonts w:ascii="Helvetica Neue" w:eastAsia="Helvetica Neue" w:hAnsi="Helvetica Neue" w:cs="Helvetica Neue"/>
          <w:color w:val="000000"/>
        </w:rPr>
      </w:pPr>
      <w:r w:rsidRPr="00BD5D62">
        <w:rPr>
          <w:rFonts w:ascii="Helvetica Neue" w:eastAsia="Helvetica Neue" w:hAnsi="Helvetica Neue" w:cs="Helvetica Neue"/>
          <w:color w:val="000000"/>
        </w:rPr>
        <w:t>Must be a queer Muslim</w:t>
      </w:r>
    </w:p>
    <w:p w14:paraId="0AB090D2" w14:textId="206622D4" w:rsidR="00BD5D62" w:rsidRPr="00BD5D62" w:rsidRDefault="00BD5D62" w:rsidP="00BD5D62">
      <w:pPr>
        <w:pStyle w:val="NormalWeb"/>
        <w:numPr>
          <w:ilvl w:val="0"/>
          <w:numId w:val="19"/>
        </w:numPr>
        <w:spacing w:before="0" w:beforeAutospacing="0" w:after="0" w:afterAutospacing="0"/>
        <w:textAlignment w:val="baseline"/>
        <w:rPr>
          <w:rFonts w:ascii="Helvetica Neue" w:eastAsia="Helvetica Neue" w:hAnsi="Helvetica Neue" w:cs="Helvetica Neue"/>
          <w:color w:val="000000"/>
        </w:rPr>
      </w:pPr>
      <w:r w:rsidRPr="00BD5D62">
        <w:rPr>
          <w:rFonts w:ascii="Helvetica Neue" w:eastAsia="Helvetica Neue" w:hAnsi="Helvetica Neue" w:cs="Helvetica Neue"/>
          <w:color w:val="000000"/>
        </w:rPr>
        <w:t>Strong empathy, patience, and trustworthiness</w:t>
      </w:r>
    </w:p>
    <w:p w14:paraId="32B08BCD" w14:textId="49E6377F" w:rsidR="00BD5D62" w:rsidRPr="00BD5D62" w:rsidRDefault="00BD5D62" w:rsidP="00BD5D62">
      <w:pPr>
        <w:pStyle w:val="NormalWeb"/>
        <w:numPr>
          <w:ilvl w:val="0"/>
          <w:numId w:val="19"/>
        </w:numPr>
        <w:spacing w:before="0" w:beforeAutospacing="0" w:after="0" w:afterAutospacing="0"/>
        <w:textAlignment w:val="baseline"/>
        <w:rPr>
          <w:rFonts w:ascii="Helvetica Neue" w:eastAsia="Helvetica Neue" w:hAnsi="Helvetica Neue" w:cs="Helvetica Neue"/>
          <w:color w:val="000000"/>
        </w:rPr>
      </w:pPr>
      <w:r w:rsidRPr="00BD5D62">
        <w:rPr>
          <w:rFonts w:ascii="Helvetica Neue" w:eastAsia="Helvetica Neue" w:hAnsi="Helvetica Neue" w:cs="Helvetica Neue"/>
          <w:color w:val="000000"/>
        </w:rPr>
        <w:t>Comfortable discussing issues around faith and sexuality / identity</w:t>
      </w:r>
    </w:p>
    <w:p w14:paraId="39F00433" w14:textId="36CE3164" w:rsidR="00BD5D62" w:rsidRPr="00BD5D62" w:rsidRDefault="00BD5D62" w:rsidP="00BD5D62">
      <w:pPr>
        <w:pStyle w:val="NormalWeb"/>
        <w:numPr>
          <w:ilvl w:val="0"/>
          <w:numId w:val="19"/>
        </w:numPr>
        <w:spacing w:before="0" w:beforeAutospacing="0" w:after="0" w:afterAutospacing="0"/>
        <w:textAlignment w:val="baseline"/>
        <w:rPr>
          <w:rFonts w:ascii="Helvetica Neue" w:eastAsia="Helvetica Neue" w:hAnsi="Helvetica Neue" w:cs="Helvetica Neue"/>
          <w:color w:val="000000"/>
        </w:rPr>
      </w:pPr>
      <w:r w:rsidRPr="00BD5D62">
        <w:rPr>
          <w:rFonts w:ascii="Helvetica Neue" w:eastAsia="Helvetica Neue" w:hAnsi="Helvetica Neue" w:cs="Helvetica Neue"/>
          <w:color w:val="000000"/>
        </w:rPr>
        <w:t>Good communication skills; active listening; emotional intelligence</w:t>
      </w:r>
    </w:p>
    <w:p w14:paraId="47DDF25E" w14:textId="63A16159" w:rsidR="00BD5D62" w:rsidRPr="00BD5D62" w:rsidRDefault="00BD5D62" w:rsidP="00BD5D62">
      <w:pPr>
        <w:pStyle w:val="NormalWeb"/>
        <w:numPr>
          <w:ilvl w:val="0"/>
          <w:numId w:val="19"/>
        </w:numPr>
        <w:spacing w:before="0" w:beforeAutospacing="0" w:after="0" w:afterAutospacing="0"/>
        <w:textAlignment w:val="baseline"/>
        <w:rPr>
          <w:rFonts w:ascii="Helvetica Neue" w:eastAsia="Helvetica Neue" w:hAnsi="Helvetica Neue" w:cs="Helvetica Neue"/>
          <w:color w:val="000000"/>
        </w:rPr>
      </w:pPr>
      <w:r w:rsidRPr="00BD5D62">
        <w:rPr>
          <w:rFonts w:ascii="Helvetica Neue" w:eastAsia="Helvetica Neue" w:hAnsi="Helvetica Neue" w:cs="Helvetica Neue"/>
          <w:color w:val="000000"/>
        </w:rPr>
        <w:t>Ability to set and maintain healthy boundaries</w:t>
      </w:r>
    </w:p>
    <w:p w14:paraId="38999210" w14:textId="77777777" w:rsidR="00BD5D62" w:rsidRDefault="00BD5D62" w:rsidP="00BD5D62">
      <w:pPr>
        <w:pStyle w:val="NormalWeb"/>
        <w:numPr>
          <w:ilvl w:val="0"/>
          <w:numId w:val="19"/>
        </w:numPr>
        <w:spacing w:before="0" w:beforeAutospacing="0" w:after="0" w:afterAutospacing="0"/>
        <w:textAlignment w:val="baseline"/>
        <w:rPr>
          <w:rFonts w:ascii="Helvetica Neue" w:eastAsia="Helvetica Neue" w:hAnsi="Helvetica Neue" w:cs="Helvetica Neue"/>
          <w:color w:val="000000"/>
        </w:rPr>
      </w:pPr>
      <w:r w:rsidRPr="00BD5D62">
        <w:rPr>
          <w:rFonts w:ascii="Helvetica Neue" w:eastAsia="Helvetica Neue" w:hAnsi="Helvetica Neue" w:cs="Helvetica Neue"/>
          <w:color w:val="000000"/>
        </w:rPr>
        <w:t>Reliability and consistency (making time for regular sessions)</w:t>
      </w:r>
    </w:p>
    <w:p w14:paraId="1C6E6A86" w14:textId="77777777" w:rsidR="00A942D1" w:rsidRDefault="00BD5D62" w:rsidP="00BD5D62">
      <w:pPr>
        <w:pStyle w:val="NormalWeb"/>
        <w:numPr>
          <w:ilvl w:val="0"/>
          <w:numId w:val="19"/>
        </w:numPr>
        <w:spacing w:before="0" w:beforeAutospacing="0" w:after="0" w:afterAutospacing="0"/>
        <w:textAlignment w:val="baseline"/>
        <w:rPr>
          <w:rFonts w:ascii="Helvetica Neue" w:eastAsia="Helvetica Neue" w:hAnsi="Helvetica Neue" w:cs="Helvetica Neue"/>
          <w:color w:val="000000"/>
        </w:rPr>
      </w:pPr>
      <w:r>
        <w:rPr>
          <w:rFonts w:ascii="Helvetica Neue" w:eastAsia="Helvetica Neue" w:hAnsi="Helvetica Neue" w:cs="Helvetica Neue"/>
          <w:color w:val="000000"/>
        </w:rPr>
        <w:t>Ability to m</w:t>
      </w:r>
      <w:r w:rsidRPr="00BD5D62">
        <w:rPr>
          <w:rFonts w:ascii="Helvetica Neue" w:eastAsia="Helvetica Neue" w:hAnsi="Helvetica Neue" w:cs="Helvetica Neue"/>
          <w:color w:val="000000"/>
        </w:rPr>
        <w:t>aintain confidentiality regarding mentee’s personal information</w:t>
      </w:r>
    </w:p>
    <w:p w14:paraId="2933603A" w14:textId="1217218A" w:rsidR="00BD5D62" w:rsidRPr="00BD5D62" w:rsidRDefault="00BD5D62" w:rsidP="00BD5D62">
      <w:pPr>
        <w:pStyle w:val="NormalWeb"/>
        <w:numPr>
          <w:ilvl w:val="0"/>
          <w:numId w:val="19"/>
        </w:numPr>
        <w:spacing w:before="0" w:beforeAutospacing="0" w:after="0" w:afterAutospacing="0"/>
        <w:textAlignment w:val="baseline"/>
        <w:rPr>
          <w:rFonts w:ascii="Helvetica Neue" w:eastAsia="Helvetica Neue" w:hAnsi="Helvetica Neue" w:cs="Helvetica Neue"/>
          <w:color w:val="000000"/>
        </w:rPr>
      </w:pPr>
      <w:r w:rsidRPr="00BD5D62">
        <w:rPr>
          <w:rFonts w:ascii="Helvetica Neue" w:eastAsia="Helvetica Neue" w:hAnsi="Helvetica Neue" w:cs="Helvetica Neue"/>
          <w:color w:val="000000"/>
        </w:rPr>
        <w:t>Ability to recognise limits of the mentoring role (e.g. not a therapist / counsellor) and refer on where needed</w:t>
      </w:r>
    </w:p>
    <w:p w14:paraId="67DB94B5" w14:textId="127E0FAA" w:rsidR="00BD5D62" w:rsidRDefault="00BD5D62" w:rsidP="00BD5D62">
      <w:pPr>
        <w:pStyle w:val="NormalWeb"/>
        <w:numPr>
          <w:ilvl w:val="0"/>
          <w:numId w:val="19"/>
        </w:numPr>
        <w:spacing w:before="0" w:beforeAutospacing="0" w:after="0" w:afterAutospacing="0"/>
        <w:textAlignment w:val="baseline"/>
        <w:rPr>
          <w:rFonts w:ascii="Helvetica Neue" w:eastAsia="Helvetica Neue" w:hAnsi="Helvetica Neue" w:cs="Helvetica Neue"/>
          <w:color w:val="000000"/>
        </w:rPr>
      </w:pPr>
      <w:r>
        <w:rPr>
          <w:rFonts w:ascii="Helvetica Neue" w:eastAsia="Helvetica Neue" w:hAnsi="Helvetica Neue" w:cs="Helvetica Neue"/>
          <w:color w:val="000000"/>
        </w:rPr>
        <w:t>Able to r</w:t>
      </w:r>
      <w:r w:rsidRPr="00BD5D62">
        <w:rPr>
          <w:rFonts w:ascii="Helvetica Neue" w:eastAsia="Helvetica Neue" w:hAnsi="Helvetica Neue" w:cs="Helvetica Neue"/>
          <w:color w:val="000000"/>
        </w:rPr>
        <w:t xml:space="preserve">espect </w:t>
      </w:r>
      <w:r>
        <w:rPr>
          <w:rFonts w:ascii="Helvetica Neue" w:eastAsia="Helvetica Neue" w:hAnsi="Helvetica Neue" w:cs="Helvetica Neue"/>
          <w:color w:val="000000"/>
        </w:rPr>
        <w:t xml:space="preserve">the </w:t>
      </w:r>
      <w:r w:rsidRPr="00BD5D62">
        <w:rPr>
          <w:rFonts w:ascii="Helvetica Neue" w:eastAsia="Helvetica Neue" w:hAnsi="Helvetica Neue" w:cs="Helvetica Neue"/>
          <w:color w:val="000000"/>
        </w:rPr>
        <w:t>mentee’s autonomy and pace</w:t>
      </w:r>
    </w:p>
    <w:p w14:paraId="6760E565" w14:textId="77777777" w:rsidR="00BD5D62" w:rsidRDefault="00BD5D62" w:rsidP="00BD5D62">
      <w:pPr>
        <w:pStyle w:val="Heading3"/>
        <w:rPr>
          <w:rFonts w:ascii="Helvetica Neue" w:eastAsia="Helvetica Neue" w:hAnsi="Helvetica Neue" w:cs="Helvetica Neue"/>
          <w:bCs/>
          <w:color w:val="000000"/>
          <w:sz w:val="24"/>
          <w:szCs w:val="24"/>
        </w:rPr>
      </w:pPr>
    </w:p>
    <w:p w14:paraId="6DE4D079" w14:textId="4359CED7" w:rsidR="00BD5D62" w:rsidRPr="00BD5D62" w:rsidRDefault="00BD5D62" w:rsidP="00BD5D62">
      <w:pPr>
        <w:pStyle w:val="Heading3"/>
        <w:rPr>
          <w:rFonts w:ascii="Helvetica Neue" w:eastAsia="Helvetica Neue" w:hAnsi="Helvetica Neue" w:cs="Helvetica Neue"/>
          <w:bCs/>
          <w:color w:val="000000"/>
          <w:sz w:val="24"/>
          <w:szCs w:val="24"/>
        </w:rPr>
      </w:pPr>
      <w:r>
        <w:rPr>
          <w:rFonts w:ascii="Helvetica Neue" w:eastAsia="Helvetica Neue" w:hAnsi="Helvetica Neue" w:cs="Helvetica Neue"/>
          <w:bCs/>
          <w:color w:val="000000"/>
          <w:sz w:val="24"/>
          <w:szCs w:val="24"/>
        </w:rPr>
        <w:t>Desirable:</w:t>
      </w:r>
    </w:p>
    <w:p w14:paraId="7E1EA14C" w14:textId="5E4DDBB1" w:rsidR="00BD5D62" w:rsidRPr="00BD5D62" w:rsidRDefault="00BD5D62" w:rsidP="00BD5D62">
      <w:pPr>
        <w:pStyle w:val="NormalWeb"/>
        <w:numPr>
          <w:ilvl w:val="0"/>
          <w:numId w:val="9"/>
        </w:numPr>
        <w:spacing w:before="240" w:beforeAutospacing="0" w:after="0" w:afterAutospacing="0"/>
        <w:textAlignment w:val="baseline"/>
        <w:rPr>
          <w:rFonts w:ascii="Helvetica Neue" w:eastAsia="Helvetica Neue" w:hAnsi="Helvetica Neue" w:cs="Helvetica Neue"/>
          <w:color w:val="000000"/>
        </w:rPr>
      </w:pPr>
      <w:r w:rsidRPr="00BD5D62">
        <w:rPr>
          <w:rFonts w:ascii="Helvetica Neue" w:eastAsia="Helvetica Neue" w:hAnsi="Helvetica Neue" w:cs="Helvetica Neue"/>
          <w:color w:val="000000"/>
        </w:rPr>
        <w:t>Prior experience of mentoring, coaching, or peer</w:t>
      </w:r>
      <w:r w:rsidRPr="00BD5D62">
        <w:rPr>
          <w:rFonts w:ascii="Helvetica Neue" w:eastAsia="Helvetica Neue" w:hAnsi="Helvetica Neue" w:cs="Helvetica Neue"/>
          <w:color w:val="000000"/>
        </w:rPr>
        <w:noBreakHyphen/>
        <w:t xml:space="preserve">support work </w:t>
      </w:r>
    </w:p>
    <w:p w14:paraId="781EDDA9" w14:textId="366F138D" w:rsidR="00BD5D62" w:rsidRPr="00BD5D62" w:rsidRDefault="00BD5D62" w:rsidP="00BD5D62">
      <w:pPr>
        <w:pStyle w:val="NormalWeb"/>
        <w:numPr>
          <w:ilvl w:val="0"/>
          <w:numId w:val="9"/>
        </w:numPr>
        <w:spacing w:before="0" w:beforeAutospacing="0" w:after="0" w:afterAutospacing="0"/>
        <w:textAlignment w:val="baseline"/>
        <w:rPr>
          <w:rFonts w:ascii="Helvetica Neue" w:eastAsia="Helvetica Neue" w:hAnsi="Helvetica Neue" w:cs="Helvetica Neue"/>
          <w:color w:val="000000"/>
        </w:rPr>
      </w:pPr>
      <w:r w:rsidRPr="00BD5D62">
        <w:rPr>
          <w:rFonts w:ascii="Helvetica Neue" w:eastAsia="Helvetica Neue" w:hAnsi="Helvetica Neue" w:cs="Helvetica Neue"/>
          <w:color w:val="000000"/>
        </w:rPr>
        <w:t xml:space="preserve">Some understanding of LGBTQ+ issues within Muslim communities </w:t>
      </w:r>
    </w:p>
    <w:p w14:paraId="7D7FE2A9" w14:textId="77777777" w:rsidR="00BD5D62" w:rsidRDefault="00BD5D62">
      <w:pPr>
        <w:rPr>
          <w:b/>
          <w:color w:val="000000"/>
          <w:sz w:val="24"/>
          <w:szCs w:val="24"/>
        </w:rPr>
      </w:pPr>
    </w:p>
    <w:p w14:paraId="4C0C1853" w14:textId="762C5B3A" w:rsidR="00BD5D62" w:rsidRPr="00BD5D62" w:rsidRDefault="00BD5D62" w:rsidP="00BD5D62">
      <w:pPr>
        <w:spacing w:before="240"/>
        <w:textAlignment w:val="baseline"/>
        <w:rPr>
          <w:rFonts w:ascii="Arial" w:eastAsia="Times New Roman" w:hAnsi="Arial" w:cs="Arial"/>
          <w:color w:val="000000"/>
        </w:rPr>
      </w:pPr>
      <w:r>
        <w:rPr>
          <w:rFonts w:ascii="Arial" w:eastAsia="Times New Roman" w:hAnsi="Arial" w:cs="Arial"/>
          <w:color w:val="000000"/>
        </w:rPr>
        <w:t>This role will r</w:t>
      </w:r>
      <w:r w:rsidRPr="00BD5D62">
        <w:rPr>
          <w:rFonts w:ascii="Arial" w:eastAsia="Times New Roman" w:hAnsi="Arial" w:cs="Arial"/>
          <w:color w:val="000000"/>
        </w:rPr>
        <w:t>eport to the Al Naasih Programme Coordinator or designated lead</w:t>
      </w:r>
      <w:r>
        <w:rPr>
          <w:rFonts w:ascii="Arial" w:eastAsia="Times New Roman" w:hAnsi="Arial" w:cs="Arial"/>
          <w:color w:val="000000"/>
        </w:rPr>
        <w:t>.</w:t>
      </w:r>
      <w:r w:rsidRPr="00BD5D62">
        <w:rPr>
          <w:rFonts w:ascii="Arial" w:eastAsia="Times New Roman" w:hAnsi="Arial" w:cs="Arial"/>
          <w:color w:val="000000"/>
        </w:rPr>
        <w:br/>
      </w:r>
      <w:r w:rsidRPr="00BD5D62">
        <w:rPr>
          <w:rFonts w:ascii="Arial" w:eastAsia="Times New Roman" w:hAnsi="Arial" w:cs="Arial"/>
          <w:color w:val="000000"/>
        </w:rPr>
        <w:br/>
      </w:r>
    </w:p>
    <w:p w14:paraId="3E724A54" w14:textId="77777777" w:rsidR="00BD5D62" w:rsidRDefault="00BD5D62">
      <w:pPr>
        <w:rPr>
          <w:b/>
          <w:color w:val="000000"/>
          <w:sz w:val="24"/>
          <w:szCs w:val="24"/>
        </w:rPr>
      </w:pPr>
    </w:p>
    <w:p w14:paraId="36E16C1E" w14:textId="77777777" w:rsidR="00343D3E" w:rsidRDefault="00000000">
      <w:pPr>
        <w:shd w:val="clear" w:color="auto" w:fill="BF8F00"/>
        <w:jc w:val="center"/>
        <w:rPr>
          <w:b/>
          <w:color w:val="FFFFFF"/>
          <w:sz w:val="28"/>
          <w:szCs w:val="28"/>
        </w:rPr>
      </w:pPr>
      <w:r>
        <w:rPr>
          <w:b/>
          <w:color w:val="FFFFFF"/>
          <w:sz w:val="28"/>
          <w:szCs w:val="28"/>
        </w:rPr>
        <w:t>How much commitment is required?</w:t>
      </w:r>
    </w:p>
    <w:p w14:paraId="00FD99FD" w14:textId="77777777" w:rsidR="00343D3E" w:rsidRDefault="00343D3E">
      <w:pPr>
        <w:rPr>
          <w:b/>
          <w:color w:val="000000"/>
          <w:sz w:val="24"/>
          <w:szCs w:val="24"/>
        </w:rPr>
      </w:pPr>
    </w:p>
    <w:p w14:paraId="405C45D9" w14:textId="1AB3C8F0" w:rsidR="00BD5D62" w:rsidRDefault="00000000" w:rsidP="00BD5D62">
      <w:pPr>
        <w:jc w:val="both"/>
        <w:rPr>
          <w:rFonts w:ascii="Helvetica Neue" w:eastAsia="Helvetica Neue" w:hAnsi="Helvetica Neue" w:cs="Helvetica Neue"/>
          <w:color w:val="000000"/>
          <w:sz w:val="24"/>
          <w:szCs w:val="24"/>
        </w:rPr>
      </w:pPr>
      <w:r>
        <w:rPr>
          <w:rFonts w:ascii="Helvetica Neue" w:eastAsia="Helvetica Neue" w:hAnsi="Helvetica Neue" w:cs="Helvetica Neue"/>
          <w:color w:val="000000"/>
          <w:sz w:val="24"/>
          <w:szCs w:val="24"/>
        </w:rPr>
        <w:t>This is a voluntary role with flexible hours</w:t>
      </w:r>
      <w:r w:rsidR="00BD5D62">
        <w:rPr>
          <w:rFonts w:ascii="Helvetica Neue" w:eastAsia="Helvetica Neue" w:hAnsi="Helvetica Neue" w:cs="Helvetica Neue"/>
          <w:color w:val="000000"/>
          <w:sz w:val="24"/>
          <w:szCs w:val="24"/>
        </w:rPr>
        <w:t xml:space="preserve"> subject to the agreement between you and your mentee. However, the following are vital to the success of this role:</w:t>
      </w:r>
    </w:p>
    <w:p w14:paraId="37B1DDA6" w14:textId="351DD028" w:rsidR="00BD5D62" w:rsidRPr="00BD5D62" w:rsidRDefault="00BD5D62" w:rsidP="00BD5D62">
      <w:pPr>
        <w:pStyle w:val="ListParagraph"/>
        <w:numPr>
          <w:ilvl w:val="0"/>
          <w:numId w:val="14"/>
        </w:numPr>
        <w:jc w:val="both"/>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Minimum once per month meetings (virtual) with mentee</w:t>
      </w:r>
    </w:p>
    <w:p w14:paraId="7499407D" w14:textId="77777777" w:rsidR="00BD5D62" w:rsidRPr="00BD5D62" w:rsidRDefault="00BD5D62" w:rsidP="00BD5D62">
      <w:pPr>
        <w:pStyle w:val="ListParagraph"/>
        <w:numPr>
          <w:ilvl w:val="0"/>
          <w:numId w:val="14"/>
        </w:numPr>
        <w:jc w:val="both"/>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Time needed to prepare, reflect, and possibly attend training or support / supervision meetings</w:t>
      </w:r>
    </w:p>
    <w:p w14:paraId="323397B6" w14:textId="6E9F6958" w:rsidR="00BD5D62" w:rsidRDefault="00BD5D62" w:rsidP="00BD5D62">
      <w:pPr>
        <w:pStyle w:val="ListParagraph"/>
        <w:numPr>
          <w:ilvl w:val="0"/>
          <w:numId w:val="14"/>
        </w:numPr>
        <w:jc w:val="both"/>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Duration per mentee: to be mutually agreed, depending on goals and needs</w:t>
      </w:r>
    </w:p>
    <w:p w14:paraId="56D1D873" w14:textId="5463F281" w:rsidR="00BD5D62" w:rsidRPr="00BD5D62" w:rsidRDefault="00BD5D62" w:rsidP="00BD5D62">
      <w:pPr>
        <w:pStyle w:val="ListParagraph"/>
        <w:numPr>
          <w:ilvl w:val="0"/>
          <w:numId w:val="14"/>
        </w:numPr>
        <w:jc w:val="both"/>
        <w:rPr>
          <w:rFonts w:ascii="Helvetica Neue" w:eastAsia="Helvetica Neue" w:hAnsi="Helvetica Neue" w:cs="Helvetica Neue"/>
          <w:color w:val="000000"/>
          <w:sz w:val="24"/>
          <w:szCs w:val="24"/>
        </w:rPr>
      </w:pPr>
      <w:r>
        <w:rPr>
          <w:rFonts w:ascii="Helvetica Neue" w:eastAsia="Helvetica Neue" w:hAnsi="Helvetica Neue" w:cs="Helvetica Neue"/>
          <w:color w:val="000000"/>
          <w:sz w:val="24"/>
          <w:szCs w:val="24"/>
        </w:rPr>
        <w:t>Up to three mentees once comfortable with the role</w:t>
      </w:r>
    </w:p>
    <w:p w14:paraId="5E92F3EF" w14:textId="77777777" w:rsidR="00BD5D62" w:rsidRDefault="00BD5D62">
      <w:pPr>
        <w:jc w:val="both"/>
        <w:rPr>
          <w:color w:val="000000"/>
          <w:sz w:val="24"/>
          <w:szCs w:val="24"/>
        </w:rPr>
      </w:pPr>
    </w:p>
    <w:p w14:paraId="7D06F8A3" w14:textId="77777777" w:rsidR="00BD5D62" w:rsidRDefault="00BD5D62">
      <w:pPr>
        <w:jc w:val="both"/>
        <w:rPr>
          <w:color w:val="000000"/>
          <w:sz w:val="24"/>
          <w:szCs w:val="24"/>
        </w:rPr>
      </w:pPr>
    </w:p>
    <w:p w14:paraId="51F9C4FC" w14:textId="77777777" w:rsidR="00343D3E" w:rsidRDefault="00343D3E">
      <w:pPr>
        <w:jc w:val="both"/>
        <w:rPr>
          <w:color w:val="000000"/>
          <w:sz w:val="24"/>
          <w:szCs w:val="24"/>
        </w:rPr>
      </w:pPr>
    </w:p>
    <w:p w14:paraId="14A878F2" w14:textId="762BEBD7" w:rsidR="00BD5D62" w:rsidRDefault="00BD5D62" w:rsidP="00BD5D62">
      <w:pPr>
        <w:shd w:val="clear" w:color="auto" w:fill="FF0000"/>
        <w:jc w:val="center"/>
        <w:rPr>
          <w:b/>
          <w:color w:val="FFFFFF"/>
          <w:sz w:val="28"/>
          <w:szCs w:val="28"/>
        </w:rPr>
      </w:pPr>
      <w:r>
        <w:rPr>
          <w:b/>
          <w:color w:val="FFFFFF"/>
          <w:sz w:val="28"/>
          <w:szCs w:val="28"/>
        </w:rPr>
        <w:t>What support is available for this role?</w:t>
      </w:r>
    </w:p>
    <w:p w14:paraId="7A0F2C0B" w14:textId="4F3EB415" w:rsidR="00BD5D62" w:rsidRDefault="00BD5D62" w:rsidP="00BD5D62">
      <w:pPr>
        <w:pStyle w:val="NormalWeb"/>
        <w:spacing w:before="240" w:beforeAutospacing="0" w:after="0" w:afterAutospacing="0"/>
        <w:textAlignment w:val="baseline"/>
        <w:rPr>
          <w:rFonts w:ascii="Arial" w:hAnsi="Arial" w:cs="Arial"/>
          <w:color w:val="000000"/>
          <w:sz w:val="22"/>
          <w:szCs w:val="22"/>
        </w:rPr>
      </w:pPr>
      <w:r>
        <w:rPr>
          <w:rFonts w:ascii="Arial" w:hAnsi="Arial" w:cs="Arial"/>
          <w:color w:val="000000"/>
          <w:sz w:val="22"/>
          <w:szCs w:val="22"/>
        </w:rPr>
        <w:t>All new mentors will undergo 1</w:t>
      </w:r>
      <w:r>
        <w:rPr>
          <w:rFonts w:ascii="Arial" w:hAnsi="Arial" w:cs="Arial"/>
          <w:color w:val="000000"/>
          <w:sz w:val="22"/>
          <w:szCs w:val="22"/>
        </w:rPr>
        <w:noBreakHyphen/>
        <w:t>to</w:t>
      </w:r>
      <w:r>
        <w:rPr>
          <w:rFonts w:ascii="Arial" w:hAnsi="Arial" w:cs="Arial"/>
          <w:color w:val="000000"/>
          <w:sz w:val="22"/>
          <w:szCs w:val="22"/>
        </w:rPr>
        <w:noBreakHyphen/>
        <w:t>1 training (covering Emotional Intelligence, Active Listening, Managing Relationships, etc.). Mentor will begin with one mentee; may take up to three mentees once comfortable with role and progress shown. You will also receive ongoing support from the Al Naasih programme team.</w:t>
      </w:r>
    </w:p>
    <w:p w14:paraId="1E8A5882" w14:textId="77777777" w:rsidR="00BD5D62" w:rsidRDefault="00BD5D62" w:rsidP="00BD5D62">
      <w:pPr>
        <w:pStyle w:val="NormalWeb"/>
        <w:spacing w:before="240" w:beforeAutospacing="0" w:after="0" w:afterAutospacing="0"/>
        <w:textAlignment w:val="baseline"/>
        <w:rPr>
          <w:rFonts w:ascii="Arial" w:hAnsi="Arial" w:cs="Arial"/>
          <w:color w:val="000000"/>
          <w:sz w:val="22"/>
          <w:szCs w:val="22"/>
        </w:rPr>
      </w:pPr>
    </w:p>
    <w:p w14:paraId="55E389FB" w14:textId="77777777" w:rsidR="00BD5D62" w:rsidRDefault="00BD5D62" w:rsidP="00BD5D62">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p>
    <w:p w14:paraId="5CFE50D8" w14:textId="77777777" w:rsidR="00BD5D62" w:rsidRDefault="00BD5D62" w:rsidP="00BD5D62">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Pr>
          <w:rFonts w:ascii="Helvetica Neue" w:eastAsia="Helvetica Neue" w:hAnsi="Helvetica Neue" w:cs="Helvetica Neue"/>
          <w:color w:val="000000"/>
          <w:sz w:val="24"/>
          <w:szCs w:val="24"/>
        </w:rPr>
      </w:pPr>
    </w:p>
    <w:p w14:paraId="6D26BC96" w14:textId="46C18E56" w:rsidR="00BD5D62" w:rsidRDefault="00BD5D62" w:rsidP="00BD5D62">
      <w:pPr>
        <w:shd w:val="clear" w:color="auto" w:fill="538135"/>
        <w:jc w:val="center"/>
        <w:rPr>
          <w:b/>
          <w:color w:val="FFFFFF"/>
          <w:sz w:val="28"/>
          <w:szCs w:val="28"/>
        </w:rPr>
      </w:pPr>
      <w:r>
        <w:rPr>
          <w:b/>
          <w:color w:val="FFFFFF"/>
          <w:sz w:val="28"/>
          <w:szCs w:val="28"/>
        </w:rPr>
        <w:t>What are the benefits of volunteering?</w:t>
      </w:r>
    </w:p>
    <w:p w14:paraId="3F586F8F" w14:textId="77777777" w:rsidR="00BD5D62" w:rsidRDefault="00BD5D62" w:rsidP="00BD5D62">
      <w:pPr>
        <w:rPr>
          <w:b/>
          <w:color w:val="000000"/>
          <w:sz w:val="24"/>
          <w:szCs w:val="24"/>
        </w:rPr>
      </w:pPr>
    </w:p>
    <w:p w14:paraId="1AA717D9"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A feeling of making a difference to LGBTQI+ Muslims and the feeling of being part of an organisation which seeks social justice for LGBTQI+ Muslims. You can be part of that change!</w:t>
      </w:r>
    </w:p>
    <w:p w14:paraId="174A9C14"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Opportunity to support and empower someone in your community</w:t>
      </w:r>
    </w:p>
    <w:p w14:paraId="2452603E"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A reference for your CV</w:t>
      </w:r>
    </w:p>
    <w:p w14:paraId="0742EE1D"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lastRenderedPageBreak/>
        <w:t>Personal growth: enhancing skills like listening, coaching, emotional intelligence</w:t>
      </w:r>
    </w:p>
    <w:p w14:paraId="2DB57BDE"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Greater understanding of faith &amp; identity intersections; contributing to social impact</w:t>
      </w:r>
    </w:p>
    <w:p w14:paraId="265DC95E"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sz w:val="24"/>
          <w:szCs w:val="24"/>
        </w:rPr>
      </w:pPr>
      <w:r w:rsidRPr="00BD5D62">
        <w:rPr>
          <w:rFonts w:ascii="Helvetica Neue" w:eastAsia="Helvetica Neue" w:hAnsi="Helvetica Neue" w:cs="Helvetica Neue"/>
          <w:color w:val="000000"/>
          <w:sz w:val="24"/>
          <w:szCs w:val="24"/>
        </w:rPr>
        <w:t>Being part of a supportive network</w:t>
      </w:r>
    </w:p>
    <w:p w14:paraId="5E3E1CA3" w14:textId="77777777" w:rsidR="00BD5D62" w:rsidRDefault="00BD5D62">
      <w:pPr>
        <w:jc w:val="center"/>
        <w:rPr>
          <w:sz w:val="24"/>
          <w:szCs w:val="24"/>
        </w:rPr>
      </w:pPr>
    </w:p>
    <w:p w14:paraId="3FE996DC" w14:textId="77777777" w:rsidR="00BD5D62" w:rsidRDefault="00BD5D62">
      <w:pPr>
        <w:jc w:val="center"/>
        <w:rPr>
          <w:sz w:val="24"/>
          <w:szCs w:val="24"/>
        </w:rPr>
      </w:pPr>
    </w:p>
    <w:p w14:paraId="51EE950C" w14:textId="77777777" w:rsidR="00BD5D62" w:rsidRDefault="00BD5D62">
      <w:pPr>
        <w:jc w:val="center"/>
        <w:rPr>
          <w:sz w:val="24"/>
          <w:szCs w:val="24"/>
        </w:rPr>
      </w:pPr>
    </w:p>
    <w:p w14:paraId="42781D81" w14:textId="77777777" w:rsidR="00BD5D62" w:rsidRDefault="00BD5D62">
      <w:pPr>
        <w:jc w:val="center"/>
        <w:rPr>
          <w:sz w:val="24"/>
          <w:szCs w:val="24"/>
        </w:rPr>
      </w:pPr>
    </w:p>
    <w:p w14:paraId="4DC0AABB" w14:textId="48D8DBE1" w:rsidR="00343D3E" w:rsidRDefault="00000000">
      <w:pPr>
        <w:jc w:val="center"/>
        <w:rPr>
          <w:sz w:val="24"/>
          <w:szCs w:val="24"/>
        </w:rPr>
      </w:pPr>
      <w:r>
        <w:rPr>
          <w:sz w:val="24"/>
          <w:szCs w:val="24"/>
        </w:rPr>
        <w:t xml:space="preserve">If you’re interested in applying, please email your CV to Clare at </w:t>
      </w:r>
      <w:hyperlink r:id="rId7">
        <w:r w:rsidR="00343D3E">
          <w:rPr>
            <w:color w:val="1155CC"/>
            <w:sz w:val="24"/>
            <w:szCs w:val="24"/>
            <w:u w:val="single"/>
          </w:rPr>
          <w:t>hr@hidayahlgbt.co.uk</w:t>
        </w:r>
      </w:hyperlink>
    </w:p>
    <w:sectPr w:rsidR="00343D3E">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3F5E533E-F4E1-1F43-82F2-695C6C2A95F6}"/>
  </w:font>
  <w:font w:name="Times New Roman">
    <w:panose1 w:val="02020603050405020304"/>
    <w:charset w:val="00"/>
    <w:family w:val="roman"/>
    <w:pitch w:val="variable"/>
    <w:sig w:usb0="E0002EFF" w:usb1="C000785B" w:usb2="00000009" w:usb3="00000000" w:csb0="000001FF" w:csb1="00000000"/>
    <w:embedRegular r:id="rId2" w:fontKey="{73AE24B2-94B3-8142-BEA3-D97302542A21}"/>
    <w:embedBold r:id="rId3" w:fontKey="{DC21DF61-5F24-C648-A32B-99C54A8171A4}"/>
  </w:font>
  <w:font w:name="Courier New">
    <w:panose1 w:val="02070309020205020404"/>
    <w:charset w:val="00"/>
    <w:family w:val="modern"/>
    <w:pitch w:val="fixed"/>
    <w:sig w:usb0="E0002AFF" w:usb1="C0007843" w:usb2="00000009" w:usb3="00000000" w:csb0="000001FF" w:csb1="00000000"/>
    <w:embedRegular r:id="rId4" w:fontKey="{4B8B50C8-791C-8F4D-BA69-348D09F5BB38}"/>
  </w:font>
  <w:font w:name="Wingdings">
    <w:panose1 w:val="05000000000000000000"/>
    <w:charset w:val="4D"/>
    <w:family w:val="decorative"/>
    <w:pitch w:val="variable"/>
    <w:sig w:usb0="00000003" w:usb1="00000000" w:usb2="00000000" w:usb3="00000000" w:csb0="80000001" w:csb1="00000000"/>
    <w:embedRegular r:id="rId5" w:fontKey="{9A29F9AB-D844-CD44-92B7-10B9B2B99926}"/>
  </w:font>
  <w:font w:name="Noto Sans Symbols">
    <w:altName w:val="Calibri"/>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embedRegular r:id="rId6" w:fontKey="{3943C623-55CB-5249-BC14-6413350F5EBF}"/>
    <w:embedBold r:id="rId7" w:fontKey="{BB7C1F4D-DCD0-C84E-87EE-A0722D7EF0B1}"/>
  </w:font>
  <w:font w:name="Georgia">
    <w:panose1 w:val="02040502050405020303"/>
    <w:charset w:val="00"/>
    <w:family w:val="roman"/>
    <w:pitch w:val="variable"/>
    <w:sig w:usb0="00000287" w:usb1="00000000" w:usb2="00000000" w:usb3="00000000" w:csb0="0000009F" w:csb1="00000000"/>
    <w:embedRegular r:id="rId8" w:fontKey="{7764F5B6-F8B1-244C-8FC9-EDD85CEE440E}"/>
    <w:embedItalic r:id="rId9" w:fontKey="{B1546394-0220-624F-A520-441240518DA3}"/>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embedRegular r:id="rId13" w:fontKey="{02886714-D78C-914C-B670-462DB1EC2B7A}"/>
  </w:font>
  <w:font w:name="Cambria">
    <w:panose1 w:val="02040503050406030204"/>
    <w:charset w:val="00"/>
    <w:family w:val="roman"/>
    <w:pitch w:val="variable"/>
    <w:sig w:usb0="E00002FF" w:usb1="400004FF" w:usb2="00000000" w:usb3="00000000" w:csb0="0000019F" w:csb1="00000000"/>
    <w:embedRegular r:id="rId14" w:fontKey="{634DBAC1-C147-E944-8E70-5B1E89750D3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11469"/>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8638B8"/>
    <w:multiLevelType w:val="multilevel"/>
    <w:tmpl w:val="3E8E2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E43C21"/>
    <w:multiLevelType w:val="multilevel"/>
    <w:tmpl w:val="EA7E8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7E266A"/>
    <w:multiLevelType w:val="multilevel"/>
    <w:tmpl w:val="E2682D0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0874061"/>
    <w:multiLevelType w:val="multilevel"/>
    <w:tmpl w:val="0A92FE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1BF3614A"/>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0F7BE4"/>
    <w:multiLevelType w:val="multilevel"/>
    <w:tmpl w:val="35AED08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24300B6C"/>
    <w:multiLevelType w:val="multilevel"/>
    <w:tmpl w:val="A40A9A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27C729AC"/>
    <w:multiLevelType w:val="hybridMultilevel"/>
    <w:tmpl w:val="AA10C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B65CE2"/>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8A6E7C"/>
    <w:multiLevelType w:val="multilevel"/>
    <w:tmpl w:val="C3C02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946E18"/>
    <w:multiLevelType w:val="multilevel"/>
    <w:tmpl w:val="BA4A2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A22050"/>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826997"/>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9A7C9E"/>
    <w:multiLevelType w:val="hybridMultilevel"/>
    <w:tmpl w:val="208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0D2752F"/>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B4F69C5"/>
    <w:multiLevelType w:val="hybridMultilevel"/>
    <w:tmpl w:val="D278C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C9C3189"/>
    <w:multiLevelType w:val="hybridMultilevel"/>
    <w:tmpl w:val="16783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E6B1B60"/>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3706467">
    <w:abstractNumId w:val="4"/>
  </w:num>
  <w:num w:numId="2" w16cid:durableId="2013334465">
    <w:abstractNumId w:val="7"/>
  </w:num>
  <w:num w:numId="3" w16cid:durableId="1236087678">
    <w:abstractNumId w:val="3"/>
  </w:num>
  <w:num w:numId="4" w16cid:durableId="273947984">
    <w:abstractNumId w:val="6"/>
  </w:num>
  <w:num w:numId="5" w16cid:durableId="102040995">
    <w:abstractNumId w:val="2"/>
  </w:num>
  <w:num w:numId="6" w16cid:durableId="1994138575">
    <w:abstractNumId w:val="14"/>
  </w:num>
  <w:num w:numId="7" w16cid:durableId="1982732127">
    <w:abstractNumId w:val="1"/>
  </w:num>
  <w:num w:numId="8" w16cid:durableId="1267152885">
    <w:abstractNumId w:val="17"/>
  </w:num>
  <w:num w:numId="9" w16cid:durableId="1553887054">
    <w:abstractNumId w:val="10"/>
  </w:num>
  <w:num w:numId="10" w16cid:durableId="571357400">
    <w:abstractNumId w:val="11"/>
  </w:num>
  <w:num w:numId="11" w16cid:durableId="293563388">
    <w:abstractNumId w:val="16"/>
  </w:num>
  <w:num w:numId="12" w16cid:durableId="519123808">
    <w:abstractNumId w:val="8"/>
  </w:num>
  <w:num w:numId="13" w16cid:durableId="557396788">
    <w:abstractNumId w:val="13"/>
  </w:num>
  <w:num w:numId="14" w16cid:durableId="741873157">
    <w:abstractNumId w:val="18"/>
  </w:num>
  <w:num w:numId="15" w16cid:durableId="1737510815">
    <w:abstractNumId w:val="15"/>
  </w:num>
  <w:num w:numId="16" w16cid:durableId="2096512788">
    <w:abstractNumId w:val="5"/>
  </w:num>
  <w:num w:numId="17" w16cid:durableId="1071466959">
    <w:abstractNumId w:val="0"/>
  </w:num>
  <w:num w:numId="18" w16cid:durableId="1122385919">
    <w:abstractNumId w:val="12"/>
  </w:num>
  <w:num w:numId="19" w16cid:durableId="48844848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3D3E"/>
    <w:rsid w:val="00343D3E"/>
    <w:rsid w:val="004D1948"/>
    <w:rsid w:val="009D7A7C"/>
    <w:rsid w:val="00A942D1"/>
    <w:rsid w:val="00BD5D62"/>
    <w:rsid w:val="00D67B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F3E56"/>
  <w15:docId w15:val="{5538B1F0-FA55-CF43-AF6B-BDF3BBE54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893143"/>
    <w:pPr>
      <w:ind w:left="720"/>
      <w:contextualSpacing/>
    </w:pPr>
  </w:style>
  <w:style w:type="paragraph" w:styleId="NormalWeb">
    <w:name w:val="Normal (Web)"/>
    <w:basedOn w:val="Normal"/>
    <w:uiPriority w:val="99"/>
    <w:unhideWhenUsed/>
    <w:rsid w:val="00B47404"/>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B47404"/>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hr@hidayahlgbt.co.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ZRpicRPxvrjSpIeO8+Buek4iig==">CgMxLjA4AHIhMTNuenpfdVlsMmVxRHdWNDFEZGsxX3dKY012cDBRWjBL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586</Words>
  <Characters>3345</Characters>
  <Application>Microsoft Office Word</Application>
  <DocSecurity>0</DocSecurity>
  <Lines>27</Lines>
  <Paragraphs>7</Paragraphs>
  <ScaleCrop>false</ScaleCrop>
  <Company/>
  <LinksUpToDate>false</LinksUpToDate>
  <CharactersWithSpaces>3924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Clare Marshall</cp:lastModifiedBy>
  <cp:revision>5</cp:revision>
  <dcterms:created xsi:type="dcterms:W3CDTF">2025-09-26T16:22:00Z</dcterms:created>
  <dcterms:modified xsi:type="dcterms:W3CDTF">2025-10-01T17:22:00Z</dcterms:modified>
</cp:coreProperties>
</file>