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373F3" w14:textId="77777777" w:rsidR="00830665" w:rsidRDefault="00830665" w:rsidP="005018AB">
      <w:pPr>
        <w:jc w:val="center"/>
        <w:rPr>
          <w:rFonts w:ascii="Arial" w:hAnsi="Arial" w:cs="Arial"/>
          <w:b/>
          <w:bCs/>
        </w:rPr>
      </w:pPr>
    </w:p>
    <w:p w14:paraId="112CEF7A" w14:textId="0DAF728C" w:rsidR="009D007E" w:rsidRPr="00CD4A7C" w:rsidRDefault="00332BCB" w:rsidP="005018AB">
      <w:pPr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MONITORING AND EVALUATION </w:t>
      </w:r>
      <w:r w:rsidR="00A60A6E" w:rsidRPr="00CD4A7C">
        <w:rPr>
          <w:rFonts w:ascii="Calibri" w:hAnsi="Calibri" w:cs="Calibri"/>
          <w:b/>
          <w:bCs/>
        </w:rPr>
        <w:t xml:space="preserve"> </w:t>
      </w:r>
      <w:r w:rsidR="005018AB" w:rsidRPr="00CD4A7C">
        <w:rPr>
          <w:rFonts w:ascii="Calibri" w:hAnsi="Calibri" w:cs="Calibri"/>
          <w:b/>
          <w:bCs/>
        </w:rPr>
        <w:t>CONSULTANT</w:t>
      </w:r>
    </w:p>
    <w:p w14:paraId="552A8013" w14:textId="2F86BD4B" w:rsidR="005018AB" w:rsidRPr="00CD4A7C" w:rsidRDefault="005018AB" w:rsidP="005018AB">
      <w:pPr>
        <w:jc w:val="center"/>
        <w:rPr>
          <w:rFonts w:ascii="Calibri" w:hAnsi="Calibri" w:cs="Calibri"/>
          <w:b/>
          <w:bCs/>
        </w:rPr>
      </w:pPr>
      <w:r w:rsidRPr="00CD4A7C">
        <w:rPr>
          <w:rFonts w:ascii="Calibri" w:hAnsi="Calibri" w:cs="Calibri"/>
          <w:b/>
          <w:bCs/>
        </w:rPr>
        <w:t>SCOPE OF WORK</w:t>
      </w:r>
    </w:p>
    <w:p w14:paraId="1492C3BC" w14:textId="77777777" w:rsidR="005018AB" w:rsidRPr="00CD4A7C" w:rsidRDefault="005018AB" w:rsidP="005018AB">
      <w:pPr>
        <w:jc w:val="center"/>
        <w:rPr>
          <w:rFonts w:ascii="Calibri" w:hAnsi="Calibri" w:cs="Calibri"/>
          <w:b/>
          <w:bCs/>
        </w:rPr>
      </w:pPr>
    </w:p>
    <w:p w14:paraId="0B3AF9FB" w14:textId="77777777" w:rsidR="005018AB" w:rsidRPr="00CD4A7C" w:rsidRDefault="005018AB" w:rsidP="005018AB">
      <w:pPr>
        <w:jc w:val="center"/>
        <w:rPr>
          <w:rFonts w:ascii="Calibri" w:hAnsi="Calibri" w:cs="Calibri"/>
          <w:b/>
          <w:bCs/>
        </w:rPr>
      </w:pPr>
    </w:p>
    <w:p w14:paraId="4AC81A60" w14:textId="77777777" w:rsidR="00DA6430" w:rsidRPr="00F87F65" w:rsidRDefault="00DA6430" w:rsidP="00DA6430">
      <w:pPr>
        <w:rPr>
          <w:rFonts w:ascii="Calibri" w:hAnsi="Calibri" w:cs="Calibri"/>
        </w:rPr>
      </w:pPr>
      <w:r w:rsidRPr="00F87F65">
        <w:rPr>
          <w:rFonts w:ascii="Calibri" w:hAnsi="Calibri" w:cs="Calibri"/>
          <w:b/>
          <w:bCs/>
        </w:rPr>
        <w:t>Client: </w:t>
      </w:r>
      <w:r w:rsidRPr="00F87F65">
        <w:rPr>
          <w:rFonts w:ascii="Calibri" w:hAnsi="Calibri" w:cs="Calibri"/>
        </w:rPr>
        <w:t>Democratic Progress Institute (DPI</w:t>
      </w:r>
      <w:r>
        <w:rPr>
          <w:rFonts w:ascii="Calibri" w:hAnsi="Calibri" w:cs="Calibri"/>
        </w:rPr>
        <w:t>)</w:t>
      </w:r>
    </w:p>
    <w:p w14:paraId="79A8B53B" w14:textId="5A648B3A" w:rsidR="00DA6430" w:rsidRPr="00F87F65" w:rsidRDefault="00DA6430" w:rsidP="00DA6430">
      <w:pPr>
        <w:rPr>
          <w:rFonts w:ascii="Calibri" w:hAnsi="Calibri" w:cs="Calibri"/>
          <w:b/>
          <w:bCs/>
        </w:rPr>
      </w:pPr>
      <w:r w:rsidRPr="00F87F65">
        <w:rPr>
          <w:rFonts w:ascii="Calibri" w:hAnsi="Calibri" w:cs="Calibri"/>
          <w:b/>
          <w:bCs/>
        </w:rPr>
        <w:t>Project Title: </w:t>
      </w:r>
      <w:r w:rsidR="009275CF" w:rsidRPr="00324562">
        <w:rPr>
          <w:rFonts w:ascii="Calibri" w:hAnsi="Calibri" w:cs="Calibri"/>
        </w:rPr>
        <w:t>Supporting Peace Through Dialogue by Engaging the Leading Actors and Civil Society in Türkiye</w:t>
      </w:r>
    </w:p>
    <w:p w14:paraId="583D88E6" w14:textId="77777777" w:rsidR="00DA6430" w:rsidRPr="00F87F65" w:rsidRDefault="00DA6430" w:rsidP="00DA6430">
      <w:pPr>
        <w:rPr>
          <w:rFonts w:ascii="Calibri" w:hAnsi="Calibri" w:cs="Calibri"/>
          <w:b/>
          <w:bCs/>
        </w:rPr>
      </w:pPr>
      <w:r w:rsidRPr="00F87F65">
        <w:rPr>
          <w:rFonts w:ascii="Calibri" w:hAnsi="Calibri" w:cs="Calibri"/>
          <w:b/>
          <w:bCs/>
        </w:rPr>
        <w:t xml:space="preserve">Duration: </w:t>
      </w:r>
      <w:r w:rsidRPr="00F87F65">
        <w:rPr>
          <w:rFonts w:ascii="Calibri" w:hAnsi="Calibri" w:cs="Calibri"/>
        </w:rPr>
        <w:t>18 months</w:t>
      </w:r>
    </w:p>
    <w:p w14:paraId="4BB9D21F" w14:textId="0D414F18" w:rsidR="00DA6430" w:rsidRPr="00F87F65" w:rsidRDefault="00DA6430" w:rsidP="00DA6430">
      <w:pPr>
        <w:rPr>
          <w:rFonts w:ascii="Calibri" w:hAnsi="Calibri" w:cs="Calibri"/>
          <w:b/>
          <w:bCs/>
        </w:rPr>
      </w:pPr>
      <w:r w:rsidRPr="00F87F65">
        <w:rPr>
          <w:rFonts w:ascii="Calibri" w:hAnsi="Calibri" w:cs="Calibri"/>
          <w:b/>
          <w:bCs/>
        </w:rPr>
        <w:t>Location: </w:t>
      </w:r>
      <w:r w:rsidR="00932BA9" w:rsidRPr="00332BCB">
        <w:rPr>
          <w:rFonts w:ascii="Calibri" w:hAnsi="Calibri" w:cs="Calibri"/>
        </w:rPr>
        <w:t xml:space="preserve">Remote in UK </w:t>
      </w:r>
      <w:r w:rsidR="0088642E" w:rsidRPr="00332BCB">
        <w:rPr>
          <w:rFonts w:ascii="Calibri" w:hAnsi="Calibri" w:cs="Calibri"/>
        </w:rPr>
        <w:t>(</w:t>
      </w:r>
      <w:r w:rsidR="00932BA9" w:rsidRPr="00332BCB">
        <w:rPr>
          <w:rFonts w:ascii="Calibri" w:hAnsi="Calibri" w:cs="Calibri"/>
        </w:rPr>
        <w:t>Flexibility to come to</w:t>
      </w:r>
      <w:r w:rsidR="00904114" w:rsidRPr="00332BCB">
        <w:rPr>
          <w:rFonts w:ascii="Calibri" w:hAnsi="Calibri" w:cs="Calibri"/>
        </w:rPr>
        <w:t xml:space="preserve"> </w:t>
      </w:r>
      <w:r w:rsidRPr="0088642E">
        <w:rPr>
          <w:rFonts w:ascii="Calibri" w:hAnsi="Calibri" w:cs="Calibri"/>
        </w:rPr>
        <w:t>L</w:t>
      </w:r>
      <w:r w:rsidR="009469B6" w:rsidRPr="0088642E">
        <w:rPr>
          <w:rFonts w:ascii="Calibri" w:hAnsi="Calibri" w:cs="Calibri"/>
        </w:rPr>
        <w:t>ondon</w:t>
      </w:r>
      <w:r w:rsidR="00BC0FD3" w:rsidRPr="0088642E">
        <w:rPr>
          <w:rFonts w:ascii="Calibri" w:hAnsi="Calibri" w:cs="Calibri"/>
        </w:rPr>
        <w:t xml:space="preserve"> </w:t>
      </w:r>
      <w:r w:rsidR="00932BA9" w:rsidRPr="0088642E">
        <w:rPr>
          <w:rFonts w:ascii="Calibri" w:hAnsi="Calibri" w:cs="Calibri"/>
        </w:rPr>
        <w:t>office if required</w:t>
      </w:r>
      <w:r w:rsidR="0088642E">
        <w:rPr>
          <w:rFonts w:ascii="Calibri" w:hAnsi="Calibri" w:cs="Calibri"/>
        </w:rPr>
        <w:t xml:space="preserve">) </w:t>
      </w:r>
      <w:r>
        <w:rPr>
          <w:rFonts w:ascii="Calibri" w:hAnsi="Calibri" w:cs="Calibri"/>
        </w:rPr>
        <w:t xml:space="preserve"> </w:t>
      </w:r>
    </w:p>
    <w:p w14:paraId="32BEBEB0" w14:textId="77777777" w:rsidR="00DA6430" w:rsidRDefault="00DA6430" w:rsidP="00DA6430">
      <w:pPr>
        <w:rPr>
          <w:rFonts w:ascii="Calibri" w:hAnsi="Calibri" w:cs="Calibri"/>
        </w:rPr>
      </w:pPr>
      <w:r w:rsidRPr="00F87F65">
        <w:rPr>
          <w:rFonts w:ascii="Calibri" w:hAnsi="Calibri" w:cs="Calibri"/>
          <w:b/>
          <w:bCs/>
        </w:rPr>
        <w:t>Start Date: </w:t>
      </w:r>
      <w:r w:rsidRPr="00F87F65">
        <w:rPr>
          <w:rFonts w:ascii="Calibri" w:hAnsi="Calibri" w:cs="Calibri"/>
        </w:rPr>
        <w:t>ASAP</w:t>
      </w:r>
    </w:p>
    <w:p w14:paraId="601B3BC1" w14:textId="2D97DCAF" w:rsidR="000934B6" w:rsidRPr="000934B6" w:rsidRDefault="000934B6" w:rsidP="00DA6430">
      <w:pPr>
        <w:rPr>
          <w:rFonts w:ascii="Calibri" w:hAnsi="Calibri" w:cs="Calibri"/>
          <w:b/>
          <w:bCs/>
          <w:color w:val="000000" w:themeColor="text1"/>
        </w:rPr>
      </w:pPr>
      <w:r w:rsidRPr="000934B6">
        <w:rPr>
          <w:rFonts w:ascii="Calibri" w:hAnsi="Calibri" w:cs="Calibri"/>
          <w:b/>
          <w:bCs/>
          <w:color w:val="000000" w:themeColor="text1"/>
        </w:rPr>
        <w:t xml:space="preserve">Daily Rate: £390 a </w:t>
      </w:r>
      <w:proofErr w:type="gramStart"/>
      <w:r w:rsidRPr="000934B6">
        <w:rPr>
          <w:rFonts w:ascii="Calibri" w:hAnsi="Calibri" w:cs="Calibri"/>
          <w:b/>
          <w:bCs/>
          <w:color w:val="000000" w:themeColor="text1"/>
        </w:rPr>
        <w:t>day( one</w:t>
      </w:r>
      <w:proofErr w:type="gramEnd"/>
      <w:r w:rsidRPr="000934B6">
        <w:rPr>
          <w:rFonts w:ascii="Calibri" w:hAnsi="Calibri" w:cs="Calibri"/>
          <w:b/>
          <w:bCs/>
          <w:color w:val="000000" w:themeColor="text1"/>
        </w:rPr>
        <w:t xml:space="preserve"> day a week for 18 months) pro-rated as £28,667 per annum)</w:t>
      </w:r>
    </w:p>
    <w:p w14:paraId="70EB5135" w14:textId="77777777" w:rsidR="00DA6430" w:rsidRDefault="00DA6430" w:rsidP="005018AB">
      <w:pPr>
        <w:rPr>
          <w:rFonts w:ascii="Calibri" w:hAnsi="Calibri" w:cs="Calibri"/>
          <w:b/>
          <w:bCs/>
          <w:i/>
          <w:iCs/>
        </w:rPr>
      </w:pPr>
    </w:p>
    <w:p w14:paraId="16C5F230" w14:textId="0E973EFD" w:rsidR="005018AB" w:rsidRPr="00151757" w:rsidRDefault="00511484" w:rsidP="005018AB">
      <w:pPr>
        <w:rPr>
          <w:rFonts w:ascii="Calibri" w:hAnsi="Calibri" w:cs="Calibri"/>
          <w:b/>
          <w:bCs/>
          <w:i/>
          <w:iCs/>
        </w:rPr>
      </w:pPr>
      <w:r w:rsidRPr="00151757">
        <w:rPr>
          <w:rFonts w:ascii="Calibri" w:hAnsi="Calibri" w:cs="Calibri"/>
          <w:b/>
          <w:bCs/>
          <w:i/>
          <w:iCs/>
        </w:rPr>
        <w:t>Background</w:t>
      </w:r>
    </w:p>
    <w:p w14:paraId="64674030" w14:textId="77777777" w:rsidR="00F21455" w:rsidRPr="00B04E07" w:rsidRDefault="00F21455" w:rsidP="00F21455">
      <w:pPr>
        <w:spacing w:after="200" w:line="276" w:lineRule="auto"/>
        <w:jc w:val="both"/>
        <w:rPr>
          <w:rFonts w:ascii="Calibri" w:eastAsia="Calibri" w:hAnsi="Calibri" w:cs="Calibri"/>
          <w:b/>
          <w:color w:val="000000"/>
        </w:rPr>
      </w:pPr>
      <w:r w:rsidRPr="00B04E07">
        <w:rPr>
          <w:rFonts w:ascii="Calibri" w:eastAsia="Calibri" w:hAnsi="Calibri" w:cs="Calibri"/>
          <w:bCs/>
          <w:color w:val="000000"/>
        </w:rPr>
        <w:t>The Democratic Progress Institute (DPI) is an independent non-governmental organisation established in consultation with international experts in conflict resolution and democratic advancement in Türkiye and the region. DPI seeks to promote peace and democracy building through strengthened</w:t>
      </w:r>
      <w:r>
        <w:rPr>
          <w:rFonts w:ascii="Calibri" w:eastAsia="Calibri" w:hAnsi="Calibri" w:cs="Calibri"/>
          <w:bCs/>
          <w:color w:val="000000"/>
        </w:rPr>
        <w:t xml:space="preserve"> </w:t>
      </w:r>
      <w:r w:rsidRPr="00B04E07">
        <w:rPr>
          <w:rFonts w:ascii="Calibri" w:eastAsia="Calibri" w:hAnsi="Calibri" w:cs="Calibri"/>
          <w:bCs/>
          <w:color w:val="000000"/>
        </w:rPr>
        <w:t xml:space="preserve">public dialogue and </w:t>
      </w:r>
      <w:r>
        <w:rPr>
          <w:rFonts w:ascii="Calibri" w:eastAsia="Calibri" w:hAnsi="Calibri" w:cs="Calibri"/>
          <w:bCs/>
          <w:color w:val="000000"/>
        </w:rPr>
        <w:t xml:space="preserve">political </w:t>
      </w:r>
      <w:r w:rsidRPr="00B04E07">
        <w:rPr>
          <w:rFonts w:ascii="Calibri" w:eastAsia="Calibri" w:hAnsi="Calibri" w:cs="Calibri"/>
          <w:bCs/>
          <w:color w:val="000000"/>
        </w:rPr>
        <w:t>engagement</w:t>
      </w:r>
      <w:r w:rsidRPr="00B04E07">
        <w:rPr>
          <w:rFonts w:ascii="Calibri" w:eastAsia="Calibri" w:hAnsi="Calibri" w:cs="Calibri"/>
          <w:b/>
          <w:color w:val="000000"/>
        </w:rPr>
        <w:t>.</w:t>
      </w:r>
    </w:p>
    <w:p w14:paraId="68166CD8" w14:textId="77777777" w:rsidR="00F21455" w:rsidRDefault="00F21455" w:rsidP="00F21455">
      <w:pPr>
        <w:spacing w:after="0" w:line="240" w:lineRule="auto"/>
        <w:jc w:val="both"/>
        <w:rPr>
          <w:rFonts w:ascii="Calibri" w:eastAsia="Calibri" w:hAnsi="Calibri" w:cs="Calibri"/>
          <w:bCs/>
          <w:color w:val="000000"/>
        </w:rPr>
      </w:pPr>
      <w:r w:rsidRPr="003B6DC6">
        <w:rPr>
          <w:rFonts w:ascii="Calibri" w:eastAsia="Calibri" w:hAnsi="Calibri" w:cs="Calibri"/>
          <w:bCs/>
          <w:color w:val="000000"/>
        </w:rPr>
        <w:t xml:space="preserve">Through its Foreign Policy Instruments (FPI), the European Union is funding an 18-month programme on </w:t>
      </w:r>
      <w:r>
        <w:rPr>
          <w:rFonts w:ascii="Calibri" w:eastAsia="Calibri" w:hAnsi="Calibri" w:cs="Calibri"/>
          <w:bCs/>
          <w:color w:val="000000"/>
        </w:rPr>
        <w:t>s</w:t>
      </w:r>
      <w:r w:rsidRPr="003B6DC6">
        <w:rPr>
          <w:rFonts w:ascii="Calibri" w:eastAsia="Calibri" w:hAnsi="Calibri" w:cs="Calibri"/>
          <w:bCs/>
          <w:color w:val="000000"/>
        </w:rPr>
        <w:t>upport</w:t>
      </w:r>
      <w:r>
        <w:rPr>
          <w:rFonts w:ascii="Calibri" w:eastAsia="Calibri" w:hAnsi="Calibri" w:cs="Calibri"/>
          <w:bCs/>
          <w:color w:val="000000"/>
        </w:rPr>
        <w:t>ing</w:t>
      </w:r>
      <w:r w:rsidRPr="003B6DC6">
        <w:rPr>
          <w:rFonts w:ascii="Calibri" w:eastAsia="Calibri" w:hAnsi="Calibri" w:cs="Calibri"/>
          <w:bCs/>
          <w:color w:val="000000"/>
        </w:rPr>
        <w:t xml:space="preserve"> </w:t>
      </w:r>
      <w:r>
        <w:rPr>
          <w:rFonts w:ascii="Calibri" w:eastAsia="Calibri" w:hAnsi="Calibri" w:cs="Calibri"/>
          <w:bCs/>
          <w:color w:val="000000"/>
        </w:rPr>
        <w:t>in</w:t>
      </w:r>
      <w:r w:rsidRPr="003B6DC6">
        <w:rPr>
          <w:rFonts w:ascii="Calibri" w:eastAsia="Calibri" w:hAnsi="Calibri" w:cs="Calibri"/>
          <w:bCs/>
          <w:color w:val="000000"/>
        </w:rPr>
        <w:t xml:space="preserve">clusive </w:t>
      </w:r>
      <w:r>
        <w:rPr>
          <w:rFonts w:ascii="Calibri" w:eastAsia="Calibri" w:hAnsi="Calibri" w:cs="Calibri"/>
          <w:bCs/>
          <w:color w:val="000000"/>
        </w:rPr>
        <w:t>di</w:t>
      </w:r>
      <w:r w:rsidRPr="003B6DC6">
        <w:rPr>
          <w:rFonts w:ascii="Calibri" w:eastAsia="Calibri" w:hAnsi="Calibri" w:cs="Calibri"/>
          <w:bCs/>
          <w:color w:val="000000"/>
        </w:rPr>
        <w:t xml:space="preserve">alogue and </w:t>
      </w:r>
      <w:r>
        <w:rPr>
          <w:rFonts w:ascii="Calibri" w:eastAsia="Calibri" w:hAnsi="Calibri" w:cs="Calibri"/>
          <w:bCs/>
          <w:color w:val="000000"/>
        </w:rPr>
        <w:t>p</w:t>
      </w:r>
      <w:r w:rsidRPr="003B6DC6">
        <w:rPr>
          <w:rFonts w:ascii="Calibri" w:eastAsia="Calibri" w:hAnsi="Calibri" w:cs="Calibri"/>
          <w:bCs/>
          <w:color w:val="000000"/>
        </w:rPr>
        <w:t xml:space="preserve">eacebuilding in Türkiye. </w:t>
      </w:r>
    </w:p>
    <w:p w14:paraId="3AB17F5A" w14:textId="77777777" w:rsidR="00511484" w:rsidRPr="00151757" w:rsidRDefault="00511484" w:rsidP="005018AB">
      <w:pPr>
        <w:rPr>
          <w:rFonts w:ascii="Calibri" w:hAnsi="Calibri" w:cs="Calibri"/>
          <w:b/>
          <w:bCs/>
          <w:i/>
          <w:iCs/>
        </w:rPr>
      </w:pPr>
    </w:p>
    <w:p w14:paraId="68F2AF08" w14:textId="77777777" w:rsidR="0072229A" w:rsidRDefault="0072229A" w:rsidP="005018AB">
      <w:pPr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</w:rPr>
        <w:t>Purpose</w:t>
      </w:r>
    </w:p>
    <w:p w14:paraId="3BF86111" w14:textId="3629B8C5" w:rsidR="00511484" w:rsidRPr="0072229A" w:rsidRDefault="0072229A" w:rsidP="005018AB">
      <w:pPr>
        <w:rPr>
          <w:rFonts w:ascii="Calibri" w:hAnsi="Calibri" w:cs="Calibri"/>
        </w:rPr>
      </w:pPr>
      <w:r w:rsidRPr="0072229A">
        <w:rPr>
          <w:rFonts w:ascii="Calibri" w:hAnsi="Calibri" w:cs="Calibri"/>
        </w:rPr>
        <w:t>The purpose of this assignment is to design, set up, and operationali</w:t>
      </w:r>
      <w:r>
        <w:rPr>
          <w:rFonts w:ascii="Calibri" w:hAnsi="Calibri" w:cs="Calibri"/>
        </w:rPr>
        <w:t>s</w:t>
      </w:r>
      <w:r w:rsidRPr="0072229A">
        <w:rPr>
          <w:rFonts w:ascii="Calibri" w:hAnsi="Calibri" w:cs="Calibri"/>
        </w:rPr>
        <w:t>e a functional M&amp;E framework that will enable systematic data collection, analysis, reporting, and learning throughout the project lifecycle.</w:t>
      </w:r>
    </w:p>
    <w:p w14:paraId="44650BA5" w14:textId="2151ABAE" w:rsidR="00F401EB" w:rsidRPr="00CD4A7C" w:rsidRDefault="003D1280" w:rsidP="005018AB">
      <w:pPr>
        <w:rPr>
          <w:rFonts w:ascii="Calibri" w:hAnsi="Calibri" w:cs="Calibri"/>
        </w:rPr>
      </w:pPr>
      <w:r w:rsidRPr="00151757">
        <w:rPr>
          <w:rFonts w:ascii="Calibri" w:hAnsi="Calibri" w:cs="Calibri"/>
        </w:rPr>
        <w:t>DPI is looking for a</w:t>
      </w:r>
      <w:r w:rsidR="00E068A2">
        <w:rPr>
          <w:rFonts w:ascii="Calibri" w:hAnsi="Calibri" w:cs="Calibri"/>
        </w:rPr>
        <w:t xml:space="preserve">n </w:t>
      </w:r>
      <w:r w:rsidR="003A2F6B">
        <w:rPr>
          <w:rFonts w:ascii="Calibri" w:hAnsi="Calibri" w:cs="Calibri"/>
        </w:rPr>
        <w:t>experienced</w:t>
      </w:r>
      <w:r w:rsidRPr="00151757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M&amp;E </w:t>
      </w:r>
      <w:r w:rsidRPr="00151757">
        <w:rPr>
          <w:rFonts w:ascii="Calibri" w:hAnsi="Calibri" w:cs="Calibri"/>
        </w:rPr>
        <w:t xml:space="preserve">consultant </w:t>
      </w:r>
      <w:r>
        <w:rPr>
          <w:rFonts w:ascii="Calibri" w:hAnsi="Calibri" w:cs="Calibri"/>
        </w:rPr>
        <w:t>t</w:t>
      </w:r>
      <w:r w:rsidRPr="00151757">
        <w:rPr>
          <w:rFonts w:ascii="Calibri" w:hAnsi="Calibri" w:cs="Calibri"/>
        </w:rPr>
        <w:t>o</w:t>
      </w:r>
      <w:r>
        <w:rPr>
          <w:rFonts w:ascii="Calibri" w:hAnsi="Calibri" w:cs="Calibri"/>
        </w:rPr>
        <w:t xml:space="preserve"> conduct </w:t>
      </w:r>
      <w:r w:rsidR="001E1870">
        <w:rPr>
          <w:rFonts w:ascii="Calibri" w:hAnsi="Calibri" w:cs="Calibri"/>
        </w:rPr>
        <w:t>baseline</w:t>
      </w:r>
      <w:r>
        <w:rPr>
          <w:rFonts w:ascii="Calibri" w:hAnsi="Calibri" w:cs="Calibri"/>
        </w:rPr>
        <w:t xml:space="preserve"> and final evaluation</w:t>
      </w:r>
      <w:r w:rsidR="003A2F6B">
        <w:rPr>
          <w:rFonts w:ascii="Calibri" w:hAnsi="Calibri" w:cs="Calibri"/>
        </w:rPr>
        <w:t>s</w:t>
      </w:r>
      <w:r>
        <w:rPr>
          <w:rFonts w:ascii="Calibri" w:hAnsi="Calibri" w:cs="Calibri"/>
        </w:rPr>
        <w:t xml:space="preserve"> of the </w:t>
      </w:r>
      <w:r w:rsidR="001E1870">
        <w:rPr>
          <w:rFonts w:ascii="Calibri" w:hAnsi="Calibri" w:cs="Calibri"/>
        </w:rPr>
        <w:t>project,</w:t>
      </w:r>
      <w:r>
        <w:rPr>
          <w:rFonts w:ascii="Calibri" w:hAnsi="Calibri" w:cs="Calibri"/>
        </w:rPr>
        <w:t xml:space="preserve"> as well as </w:t>
      </w:r>
      <w:r w:rsidR="001E1870">
        <w:rPr>
          <w:rFonts w:ascii="Calibri" w:hAnsi="Calibri" w:cs="Calibri"/>
        </w:rPr>
        <w:t>design all the monitoring and evaluation tools to meet our KPIs</w:t>
      </w:r>
      <w:r w:rsidR="00F21455">
        <w:rPr>
          <w:rFonts w:ascii="Calibri" w:hAnsi="Calibri" w:cs="Calibri"/>
        </w:rPr>
        <w:t xml:space="preserve"> for the EU project.</w:t>
      </w:r>
    </w:p>
    <w:p w14:paraId="238248B6" w14:textId="47D55A6B" w:rsidR="00481892" w:rsidRPr="00481892" w:rsidRDefault="00481892" w:rsidP="00481892">
      <w:pPr>
        <w:rPr>
          <w:rFonts w:ascii="Calibri" w:hAnsi="Calibri" w:cs="Calibri"/>
        </w:rPr>
      </w:pPr>
      <w:r w:rsidRPr="00481892">
        <w:rPr>
          <w:rFonts w:ascii="Calibri" w:hAnsi="Calibri" w:cs="Calibri"/>
        </w:rPr>
        <w:t>The consultant will:</w:t>
      </w:r>
    </w:p>
    <w:p w14:paraId="582C3EE4" w14:textId="1D8406D7" w:rsidR="00481892" w:rsidRPr="00481892" w:rsidRDefault="000C22F5" w:rsidP="008536B3">
      <w:pPr>
        <w:numPr>
          <w:ilvl w:val="0"/>
          <w:numId w:val="3"/>
        </w:numPr>
        <w:spacing w:after="120" w:line="240" w:lineRule="auto"/>
        <w:ind w:left="714" w:hanging="357"/>
        <w:rPr>
          <w:rFonts w:ascii="Calibri" w:hAnsi="Calibri" w:cs="Calibri"/>
        </w:rPr>
      </w:pPr>
      <w:r>
        <w:rPr>
          <w:rFonts w:ascii="Calibri" w:hAnsi="Calibri" w:cs="Calibri"/>
        </w:rPr>
        <w:t>Conduct baseline and endline evaluation</w:t>
      </w:r>
      <w:r w:rsidR="00FD40B2">
        <w:rPr>
          <w:rFonts w:ascii="Calibri" w:hAnsi="Calibri" w:cs="Calibri"/>
        </w:rPr>
        <w:t>s</w:t>
      </w:r>
      <w:r>
        <w:rPr>
          <w:rFonts w:ascii="Calibri" w:hAnsi="Calibri" w:cs="Calibri"/>
        </w:rPr>
        <w:t xml:space="preserve"> of the </w:t>
      </w:r>
      <w:proofErr w:type="gramStart"/>
      <w:r>
        <w:rPr>
          <w:rFonts w:ascii="Calibri" w:hAnsi="Calibri" w:cs="Calibri"/>
        </w:rPr>
        <w:t>project.</w:t>
      </w:r>
      <w:r w:rsidR="00481892" w:rsidRPr="00481892">
        <w:rPr>
          <w:rFonts w:ascii="Calibri" w:hAnsi="Calibri" w:cs="Calibri"/>
        </w:rPr>
        <w:t>.</w:t>
      </w:r>
      <w:proofErr w:type="gramEnd"/>
    </w:p>
    <w:p w14:paraId="34758353" w14:textId="463C05FB" w:rsidR="00481892" w:rsidRPr="00481892" w:rsidRDefault="00481892" w:rsidP="008536B3">
      <w:pPr>
        <w:numPr>
          <w:ilvl w:val="0"/>
          <w:numId w:val="3"/>
        </w:numPr>
        <w:spacing w:after="120" w:line="240" w:lineRule="auto"/>
        <w:ind w:left="714" w:hanging="357"/>
        <w:rPr>
          <w:rFonts w:ascii="Calibri" w:hAnsi="Calibri" w:cs="Calibri"/>
        </w:rPr>
      </w:pPr>
      <w:proofErr w:type="gramStart"/>
      <w:r w:rsidRPr="00481892">
        <w:rPr>
          <w:rFonts w:ascii="Calibri" w:hAnsi="Calibri" w:cs="Calibri"/>
        </w:rPr>
        <w:lastRenderedPageBreak/>
        <w:t xml:space="preserve">Establish </w:t>
      </w:r>
      <w:r w:rsidR="006C66B6">
        <w:rPr>
          <w:rFonts w:ascii="Calibri" w:hAnsi="Calibri" w:cs="Calibri"/>
        </w:rPr>
        <w:t xml:space="preserve"> monitoring</w:t>
      </w:r>
      <w:proofErr w:type="gramEnd"/>
      <w:r w:rsidR="006C66B6">
        <w:rPr>
          <w:rFonts w:ascii="Calibri" w:hAnsi="Calibri" w:cs="Calibri"/>
        </w:rPr>
        <w:t xml:space="preserve"> </w:t>
      </w:r>
      <w:r w:rsidR="000C22F5">
        <w:rPr>
          <w:rFonts w:ascii="Calibri" w:hAnsi="Calibri" w:cs="Calibri"/>
        </w:rPr>
        <w:t>and evaluation</w:t>
      </w:r>
      <w:r w:rsidRPr="00481892">
        <w:rPr>
          <w:rFonts w:ascii="Calibri" w:hAnsi="Calibri" w:cs="Calibri"/>
        </w:rPr>
        <w:t xml:space="preserve"> </w:t>
      </w:r>
      <w:proofErr w:type="gramStart"/>
      <w:r w:rsidRPr="00481892">
        <w:rPr>
          <w:rFonts w:ascii="Calibri" w:hAnsi="Calibri" w:cs="Calibri"/>
        </w:rPr>
        <w:t>tools, and</w:t>
      </w:r>
      <w:proofErr w:type="gramEnd"/>
      <w:r w:rsidRPr="00481892">
        <w:rPr>
          <w:rFonts w:ascii="Calibri" w:hAnsi="Calibri" w:cs="Calibri"/>
        </w:rPr>
        <w:t xml:space="preserve"> reporting systems.</w:t>
      </w:r>
    </w:p>
    <w:p w14:paraId="631F22D9" w14:textId="77777777" w:rsidR="00481892" w:rsidRPr="00481892" w:rsidRDefault="00481892" w:rsidP="008536B3">
      <w:pPr>
        <w:numPr>
          <w:ilvl w:val="0"/>
          <w:numId w:val="3"/>
        </w:numPr>
        <w:spacing w:after="120" w:line="240" w:lineRule="auto"/>
        <w:ind w:left="714" w:hanging="357"/>
        <w:rPr>
          <w:rFonts w:ascii="Calibri" w:hAnsi="Calibri" w:cs="Calibri"/>
        </w:rPr>
      </w:pPr>
      <w:r w:rsidRPr="00481892">
        <w:rPr>
          <w:rFonts w:ascii="Calibri" w:hAnsi="Calibri" w:cs="Calibri"/>
        </w:rPr>
        <w:t>Ensure alignment with donor requirements and international M&amp;E standards.</w:t>
      </w:r>
    </w:p>
    <w:p w14:paraId="1C81CBDF" w14:textId="77777777" w:rsidR="001D42A3" w:rsidRPr="00CD4A7C" w:rsidRDefault="001D42A3" w:rsidP="005018AB">
      <w:pPr>
        <w:rPr>
          <w:rFonts w:ascii="Calibri" w:hAnsi="Calibri" w:cs="Calibri"/>
        </w:rPr>
      </w:pPr>
    </w:p>
    <w:p w14:paraId="37BDDE97" w14:textId="3F243C8E" w:rsidR="006E3402" w:rsidRPr="00CD4A7C" w:rsidRDefault="006E3402" w:rsidP="005018AB">
      <w:pPr>
        <w:rPr>
          <w:rFonts w:ascii="Calibri" w:hAnsi="Calibri" w:cs="Calibri"/>
          <w:b/>
          <w:bCs/>
          <w:i/>
          <w:iCs/>
        </w:rPr>
      </w:pPr>
      <w:r w:rsidRPr="00CD4A7C">
        <w:rPr>
          <w:rFonts w:ascii="Calibri" w:hAnsi="Calibri" w:cs="Calibri"/>
          <w:b/>
          <w:bCs/>
          <w:i/>
          <w:iCs/>
        </w:rPr>
        <w:t>Scope of Work</w:t>
      </w:r>
    </w:p>
    <w:p w14:paraId="69034DE3" w14:textId="6E5DD5C1" w:rsidR="008D039A" w:rsidRPr="00347D44" w:rsidRDefault="0029421E" w:rsidP="0029421E">
      <w:pPr>
        <w:pStyle w:val="ListParagraph"/>
        <w:numPr>
          <w:ilvl w:val="0"/>
          <w:numId w:val="10"/>
        </w:numPr>
        <w:rPr>
          <w:rFonts w:ascii="Calibri" w:hAnsi="Calibri" w:cs="Calibri"/>
        </w:rPr>
      </w:pPr>
      <w:r w:rsidRPr="00347D44">
        <w:rPr>
          <w:rFonts w:ascii="Calibri" w:hAnsi="Calibri" w:cs="Calibri"/>
          <w:b/>
          <w:bCs/>
        </w:rPr>
        <w:t>M&amp;E Framework Development</w:t>
      </w:r>
    </w:p>
    <w:p w14:paraId="14621F6C" w14:textId="77777777" w:rsidR="0029421E" w:rsidRPr="0029421E" w:rsidRDefault="0029421E" w:rsidP="008536B3">
      <w:pPr>
        <w:numPr>
          <w:ilvl w:val="0"/>
          <w:numId w:val="4"/>
        </w:numPr>
        <w:spacing w:after="0" w:line="240" w:lineRule="auto"/>
        <w:rPr>
          <w:rFonts w:ascii="Calibri" w:hAnsi="Calibri" w:cs="Calibri"/>
        </w:rPr>
      </w:pPr>
      <w:r w:rsidRPr="0029421E">
        <w:rPr>
          <w:rFonts w:ascii="Calibri" w:hAnsi="Calibri" w:cs="Calibri"/>
        </w:rPr>
        <w:t xml:space="preserve">Review project proposal, </w:t>
      </w:r>
      <w:proofErr w:type="spellStart"/>
      <w:r w:rsidRPr="0029421E">
        <w:rPr>
          <w:rFonts w:ascii="Calibri" w:hAnsi="Calibri" w:cs="Calibri"/>
        </w:rPr>
        <w:t>logframe</w:t>
      </w:r>
      <w:proofErr w:type="spellEnd"/>
      <w:r w:rsidRPr="0029421E">
        <w:rPr>
          <w:rFonts w:ascii="Calibri" w:hAnsi="Calibri" w:cs="Calibri"/>
        </w:rPr>
        <w:t>, donor requirements, and implementation plans.</w:t>
      </w:r>
    </w:p>
    <w:p w14:paraId="02EBDDDD" w14:textId="66CED913" w:rsidR="0029421E" w:rsidRPr="0029421E" w:rsidRDefault="0029421E" w:rsidP="008536B3">
      <w:pPr>
        <w:numPr>
          <w:ilvl w:val="0"/>
          <w:numId w:val="4"/>
        </w:numPr>
        <w:spacing w:after="0" w:line="240" w:lineRule="auto"/>
        <w:rPr>
          <w:rFonts w:ascii="Calibri" w:hAnsi="Calibri" w:cs="Calibri"/>
        </w:rPr>
      </w:pPr>
      <w:r w:rsidRPr="0029421E">
        <w:rPr>
          <w:rFonts w:ascii="Calibri" w:hAnsi="Calibri" w:cs="Calibri"/>
        </w:rPr>
        <w:t xml:space="preserve">Develop M&amp;E </w:t>
      </w:r>
      <w:r w:rsidR="00164B25">
        <w:rPr>
          <w:rFonts w:ascii="Calibri" w:hAnsi="Calibri" w:cs="Calibri"/>
        </w:rPr>
        <w:t>p</w:t>
      </w:r>
      <w:r w:rsidRPr="0029421E">
        <w:rPr>
          <w:rFonts w:ascii="Calibri" w:hAnsi="Calibri" w:cs="Calibri"/>
        </w:rPr>
        <w:t>lan</w:t>
      </w:r>
      <w:r w:rsidR="00DE3996" w:rsidRPr="00DE3996">
        <w:rPr>
          <w:rFonts w:ascii="Calibri" w:hAnsi="Calibri" w:cs="Calibri"/>
        </w:rPr>
        <w:t xml:space="preserve"> based on project </w:t>
      </w:r>
      <w:proofErr w:type="spellStart"/>
      <w:r w:rsidR="00DE3996" w:rsidRPr="00DE3996">
        <w:rPr>
          <w:rFonts w:ascii="Calibri" w:hAnsi="Calibri" w:cs="Calibri"/>
        </w:rPr>
        <w:t>logframe</w:t>
      </w:r>
      <w:proofErr w:type="spellEnd"/>
      <w:r w:rsidR="00164B25">
        <w:rPr>
          <w:rFonts w:ascii="Calibri" w:hAnsi="Calibri" w:cs="Calibri"/>
        </w:rPr>
        <w:t xml:space="preserve"> and p</w:t>
      </w:r>
      <w:r w:rsidRPr="0029421E">
        <w:rPr>
          <w:rFonts w:ascii="Calibri" w:hAnsi="Calibri" w:cs="Calibri"/>
        </w:rPr>
        <w:t xml:space="preserve">erformance </w:t>
      </w:r>
      <w:r w:rsidR="00164B25">
        <w:rPr>
          <w:rFonts w:ascii="Calibri" w:hAnsi="Calibri" w:cs="Calibri"/>
        </w:rPr>
        <w:t>indicators.</w:t>
      </w:r>
    </w:p>
    <w:p w14:paraId="7B31C732" w14:textId="77777777" w:rsidR="0029421E" w:rsidRPr="0029421E" w:rsidRDefault="0029421E" w:rsidP="008536B3">
      <w:pPr>
        <w:spacing w:after="0" w:line="240" w:lineRule="auto"/>
        <w:rPr>
          <w:rFonts w:ascii="Calibri" w:hAnsi="Calibri" w:cs="Calibri"/>
        </w:rPr>
      </w:pPr>
    </w:p>
    <w:p w14:paraId="7BBCA0B0" w14:textId="2ECB5B69" w:rsidR="008D039A" w:rsidRPr="00347D44" w:rsidRDefault="0029421E" w:rsidP="0029421E">
      <w:pPr>
        <w:pStyle w:val="ListParagraph"/>
        <w:numPr>
          <w:ilvl w:val="0"/>
          <w:numId w:val="10"/>
        </w:numPr>
        <w:rPr>
          <w:rFonts w:ascii="Calibri" w:hAnsi="Calibri" w:cs="Calibri"/>
        </w:rPr>
      </w:pPr>
      <w:r w:rsidRPr="00347D44">
        <w:rPr>
          <w:rFonts w:ascii="Calibri" w:hAnsi="Calibri" w:cs="Calibri"/>
          <w:b/>
          <w:bCs/>
        </w:rPr>
        <w:t>Indicator</w:t>
      </w:r>
      <w:r w:rsidR="00E32306">
        <w:rPr>
          <w:rFonts w:ascii="Calibri" w:hAnsi="Calibri" w:cs="Calibri"/>
          <w:b/>
          <w:bCs/>
        </w:rPr>
        <w:t>s</w:t>
      </w:r>
      <w:r w:rsidRPr="00347D44">
        <w:rPr>
          <w:rFonts w:ascii="Calibri" w:hAnsi="Calibri" w:cs="Calibri"/>
          <w:b/>
          <w:bCs/>
        </w:rPr>
        <w:t xml:space="preserve"> </w:t>
      </w:r>
    </w:p>
    <w:p w14:paraId="2A4CDE9F" w14:textId="0CF900A5" w:rsidR="0029421E" w:rsidRPr="0029421E" w:rsidRDefault="00DC7312" w:rsidP="008536B3">
      <w:pPr>
        <w:numPr>
          <w:ilvl w:val="0"/>
          <w:numId w:val="5"/>
        </w:numPr>
        <w:spacing w:after="0" w:line="240" w:lineRule="auto"/>
        <w:ind w:left="714" w:hanging="357"/>
        <w:rPr>
          <w:rFonts w:ascii="Calibri" w:hAnsi="Calibri" w:cs="Calibri"/>
        </w:rPr>
      </w:pPr>
      <w:r>
        <w:rPr>
          <w:rFonts w:ascii="Calibri" w:hAnsi="Calibri" w:cs="Calibri"/>
        </w:rPr>
        <w:t xml:space="preserve">Conduct baseline </w:t>
      </w:r>
      <w:r w:rsidR="0017134B">
        <w:rPr>
          <w:rFonts w:ascii="Calibri" w:hAnsi="Calibri" w:cs="Calibri"/>
        </w:rPr>
        <w:t xml:space="preserve">endline </w:t>
      </w:r>
      <w:r w:rsidR="00CD659F">
        <w:rPr>
          <w:rFonts w:ascii="Calibri" w:hAnsi="Calibri" w:cs="Calibri"/>
        </w:rPr>
        <w:t>evaluation</w:t>
      </w:r>
      <w:r>
        <w:rPr>
          <w:rFonts w:ascii="Calibri" w:hAnsi="Calibri" w:cs="Calibri"/>
        </w:rPr>
        <w:t xml:space="preserve"> in line with </w:t>
      </w:r>
      <w:r w:rsidR="00CD659F">
        <w:rPr>
          <w:rFonts w:ascii="Calibri" w:hAnsi="Calibri" w:cs="Calibri"/>
        </w:rPr>
        <w:t xml:space="preserve">the </w:t>
      </w:r>
      <w:proofErr w:type="spellStart"/>
      <w:r>
        <w:rPr>
          <w:rFonts w:ascii="Calibri" w:hAnsi="Calibri" w:cs="Calibri"/>
        </w:rPr>
        <w:t>logframe</w:t>
      </w:r>
      <w:proofErr w:type="spellEnd"/>
      <w:r w:rsidR="0029421E" w:rsidRPr="0029421E">
        <w:rPr>
          <w:rFonts w:ascii="Calibri" w:hAnsi="Calibri" w:cs="Calibri"/>
        </w:rPr>
        <w:t>.</w:t>
      </w:r>
    </w:p>
    <w:p w14:paraId="40F74926" w14:textId="3D3959CC" w:rsidR="0029421E" w:rsidRPr="0029421E" w:rsidRDefault="0029421E" w:rsidP="008536B3">
      <w:pPr>
        <w:numPr>
          <w:ilvl w:val="0"/>
          <w:numId w:val="5"/>
        </w:numPr>
        <w:spacing w:after="0" w:line="240" w:lineRule="auto"/>
        <w:ind w:left="714" w:hanging="357"/>
        <w:rPr>
          <w:rFonts w:ascii="Calibri" w:hAnsi="Calibri" w:cs="Calibri"/>
        </w:rPr>
      </w:pPr>
      <w:r w:rsidRPr="0029421E">
        <w:rPr>
          <w:rFonts w:ascii="Calibri" w:hAnsi="Calibri" w:cs="Calibri"/>
        </w:rPr>
        <w:t>Develop data sources, frequency, responsibility matrix.</w:t>
      </w:r>
    </w:p>
    <w:p w14:paraId="01BFC84E" w14:textId="77777777" w:rsidR="00021549" w:rsidRDefault="00021549" w:rsidP="00021549">
      <w:pPr>
        <w:rPr>
          <w:rFonts w:ascii="Calibri" w:hAnsi="Calibri" w:cs="Calibri"/>
          <w:b/>
          <w:bCs/>
        </w:rPr>
      </w:pPr>
    </w:p>
    <w:p w14:paraId="44B8BD0A" w14:textId="66024FE4" w:rsidR="0029421E" w:rsidRPr="00021549" w:rsidRDefault="0029421E" w:rsidP="00021549">
      <w:pPr>
        <w:pStyle w:val="ListParagraph"/>
        <w:numPr>
          <w:ilvl w:val="0"/>
          <w:numId w:val="10"/>
        </w:numPr>
        <w:rPr>
          <w:rFonts w:ascii="Calibri" w:hAnsi="Calibri" w:cs="Calibri"/>
        </w:rPr>
      </w:pPr>
      <w:r w:rsidRPr="00021549">
        <w:rPr>
          <w:rFonts w:ascii="Calibri" w:hAnsi="Calibri" w:cs="Calibri"/>
          <w:b/>
          <w:bCs/>
        </w:rPr>
        <w:t>Tool &amp; System Development</w:t>
      </w:r>
    </w:p>
    <w:p w14:paraId="32737F84" w14:textId="77777777" w:rsidR="00702969" w:rsidRPr="0029421E" w:rsidRDefault="00702969" w:rsidP="00702969">
      <w:pPr>
        <w:numPr>
          <w:ilvl w:val="0"/>
          <w:numId w:val="6"/>
        </w:numPr>
        <w:spacing w:after="0" w:line="240" w:lineRule="auto"/>
        <w:ind w:left="714" w:hanging="357"/>
        <w:rPr>
          <w:rFonts w:ascii="Calibri" w:hAnsi="Calibri" w:cs="Calibri"/>
        </w:rPr>
      </w:pPr>
      <w:r>
        <w:rPr>
          <w:rFonts w:ascii="Calibri" w:hAnsi="Calibri" w:cs="Calibri"/>
        </w:rPr>
        <w:t>Develop b</w:t>
      </w:r>
      <w:r w:rsidRPr="0029421E">
        <w:rPr>
          <w:rFonts w:ascii="Calibri" w:hAnsi="Calibri" w:cs="Calibri"/>
        </w:rPr>
        <w:t xml:space="preserve">aseline and endline </w:t>
      </w:r>
      <w:r>
        <w:rPr>
          <w:rFonts w:ascii="Calibri" w:hAnsi="Calibri" w:cs="Calibri"/>
        </w:rPr>
        <w:t>surveys.</w:t>
      </w:r>
    </w:p>
    <w:p w14:paraId="291BD9FE" w14:textId="53D0CF48" w:rsidR="00492826" w:rsidRDefault="0029421E" w:rsidP="00492826">
      <w:pPr>
        <w:numPr>
          <w:ilvl w:val="0"/>
          <w:numId w:val="6"/>
        </w:numPr>
        <w:spacing w:after="0" w:line="240" w:lineRule="auto"/>
        <w:ind w:left="714" w:hanging="357"/>
        <w:rPr>
          <w:rFonts w:ascii="Calibri" w:hAnsi="Calibri" w:cs="Calibri"/>
        </w:rPr>
      </w:pPr>
      <w:r w:rsidRPr="0029421E">
        <w:rPr>
          <w:rFonts w:ascii="Calibri" w:hAnsi="Calibri" w:cs="Calibri"/>
        </w:rPr>
        <w:t>Design standardi</w:t>
      </w:r>
      <w:r w:rsidR="000E5ECC">
        <w:rPr>
          <w:rFonts w:ascii="Calibri" w:hAnsi="Calibri" w:cs="Calibri"/>
        </w:rPr>
        <w:t>s</w:t>
      </w:r>
      <w:r w:rsidRPr="0029421E">
        <w:rPr>
          <w:rFonts w:ascii="Calibri" w:hAnsi="Calibri" w:cs="Calibri"/>
        </w:rPr>
        <w:t>ed data collection tools</w:t>
      </w:r>
      <w:r w:rsidR="009A42A7">
        <w:rPr>
          <w:rFonts w:ascii="Calibri" w:hAnsi="Calibri" w:cs="Calibri"/>
        </w:rPr>
        <w:t xml:space="preserve"> in line with </w:t>
      </w:r>
      <w:proofErr w:type="spellStart"/>
      <w:r w:rsidR="009A42A7">
        <w:rPr>
          <w:rFonts w:ascii="Calibri" w:hAnsi="Calibri" w:cs="Calibri"/>
        </w:rPr>
        <w:t>logframe</w:t>
      </w:r>
      <w:proofErr w:type="spellEnd"/>
      <w:r w:rsidR="00223653">
        <w:rPr>
          <w:rFonts w:ascii="Calibri" w:hAnsi="Calibri" w:cs="Calibri"/>
        </w:rPr>
        <w:t>.</w:t>
      </w:r>
    </w:p>
    <w:p w14:paraId="487D0EE3" w14:textId="10D5D881" w:rsidR="0029421E" w:rsidRDefault="0029421E" w:rsidP="00492826">
      <w:pPr>
        <w:numPr>
          <w:ilvl w:val="0"/>
          <w:numId w:val="6"/>
        </w:numPr>
        <w:spacing w:after="0" w:line="240" w:lineRule="auto"/>
        <w:ind w:left="714" w:hanging="357"/>
        <w:rPr>
          <w:rFonts w:ascii="Calibri" w:hAnsi="Calibri" w:cs="Calibri"/>
        </w:rPr>
      </w:pPr>
      <w:r w:rsidRPr="0029421E">
        <w:rPr>
          <w:rFonts w:ascii="Calibri" w:hAnsi="Calibri" w:cs="Calibri"/>
        </w:rPr>
        <w:t>Develop data management system</w:t>
      </w:r>
      <w:r w:rsidR="009D463E">
        <w:rPr>
          <w:rFonts w:ascii="Calibri" w:hAnsi="Calibri" w:cs="Calibri"/>
        </w:rPr>
        <w:t xml:space="preserve"> d</w:t>
      </w:r>
      <w:r w:rsidRPr="0029421E">
        <w:rPr>
          <w:rFonts w:ascii="Calibri" w:hAnsi="Calibri" w:cs="Calibri"/>
        </w:rPr>
        <w:t>atabase</w:t>
      </w:r>
      <w:r w:rsidR="005B4C31">
        <w:rPr>
          <w:rFonts w:ascii="Calibri" w:hAnsi="Calibri" w:cs="Calibri"/>
        </w:rPr>
        <w:t>.</w:t>
      </w:r>
    </w:p>
    <w:p w14:paraId="2485B229" w14:textId="77777777" w:rsidR="00492826" w:rsidRPr="0029421E" w:rsidRDefault="00492826" w:rsidP="00492826">
      <w:pPr>
        <w:spacing w:after="0" w:line="240" w:lineRule="auto"/>
        <w:ind w:left="714"/>
        <w:rPr>
          <w:rFonts w:ascii="Calibri" w:hAnsi="Calibri" w:cs="Calibri"/>
        </w:rPr>
      </w:pPr>
    </w:p>
    <w:p w14:paraId="5B14A2A6" w14:textId="4A4E88A9" w:rsidR="0029421E" w:rsidRPr="00021549" w:rsidRDefault="0029421E" w:rsidP="00021549">
      <w:pPr>
        <w:pStyle w:val="ListParagraph"/>
        <w:numPr>
          <w:ilvl w:val="0"/>
          <w:numId w:val="10"/>
        </w:numPr>
        <w:rPr>
          <w:rFonts w:ascii="Calibri" w:hAnsi="Calibri" w:cs="Calibri"/>
        </w:rPr>
      </w:pPr>
      <w:r w:rsidRPr="00021549">
        <w:rPr>
          <w:rFonts w:ascii="Calibri" w:hAnsi="Calibri" w:cs="Calibri"/>
          <w:b/>
          <w:bCs/>
        </w:rPr>
        <w:t>Reporting Syste</w:t>
      </w:r>
      <w:r w:rsidR="00347D44" w:rsidRPr="00021549">
        <w:rPr>
          <w:rFonts w:ascii="Calibri" w:hAnsi="Calibri" w:cs="Calibri"/>
          <w:b/>
          <w:bCs/>
        </w:rPr>
        <w:t>m</w:t>
      </w:r>
    </w:p>
    <w:p w14:paraId="2882A99D" w14:textId="4C401ED3" w:rsidR="009D463E" w:rsidRPr="00AD1919" w:rsidRDefault="0029421E" w:rsidP="00AD1919">
      <w:pPr>
        <w:numPr>
          <w:ilvl w:val="0"/>
          <w:numId w:val="7"/>
        </w:numPr>
        <w:spacing w:after="0" w:line="240" w:lineRule="auto"/>
        <w:ind w:left="714" w:hanging="357"/>
        <w:rPr>
          <w:rFonts w:ascii="Calibri" w:hAnsi="Calibri" w:cs="Calibri"/>
        </w:rPr>
      </w:pPr>
      <w:r w:rsidRPr="0029421E">
        <w:rPr>
          <w:rFonts w:ascii="Calibri" w:hAnsi="Calibri" w:cs="Calibri"/>
        </w:rPr>
        <w:t>Develop</w:t>
      </w:r>
      <w:r w:rsidR="00AD1919">
        <w:rPr>
          <w:rFonts w:ascii="Calibri" w:hAnsi="Calibri" w:cs="Calibri"/>
        </w:rPr>
        <w:t xml:space="preserve"> </w:t>
      </w:r>
      <w:r w:rsidR="006D36E9">
        <w:rPr>
          <w:rFonts w:ascii="Calibri" w:hAnsi="Calibri" w:cs="Calibri"/>
        </w:rPr>
        <w:t>templates</w:t>
      </w:r>
      <w:r w:rsidR="0012599B">
        <w:rPr>
          <w:rFonts w:ascii="Calibri" w:hAnsi="Calibri" w:cs="Calibri"/>
        </w:rPr>
        <w:t xml:space="preserve"> and </w:t>
      </w:r>
      <w:r w:rsidR="00FA13DA">
        <w:rPr>
          <w:rFonts w:ascii="Calibri" w:hAnsi="Calibri" w:cs="Calibri"/>
        </w:rPr>
        <w:t xml:space="preserve">data visualisation </w:t>
      </w:r>
      <w:r w:rsidR="0012599B">
        <w:rPr>
          <w:rFonts w:ascii="Calibri" w:hAnsi="Calibri" w:cs="Calibri"/>
        </w:rPr>
        <w:t xml:space="preserve">dashboards for </w:t>
      </w:r>
      <w:r w:rsidR="00EA5A49" w:rsidRPr="00AD1919">
        <w:rPr>
          <w:rFonts w:ascii="Calibri" w:hAnsi="Calibri" w:cs="Calibri"/>
        </w:rPr>
        <w:t xml:space="preserve">donor </w:t>
      </w:r>
      <w:r w:rsidR="00575581" w:rsidRPr="00AD1919">
        <w:rPr>
          <w:rFonts w:ascii="Calibri" w:hAnsi="Calibri" w:cs="Calibri"/>
        </w:rPr>
        <w:t>report</w:t>
      </w:r>
      <w:r w:rsidR="00B51715">
        <w:rPr>
          <w:rFonts w:ascii="Calibri" w:hAnsi="Calibri" w:cs="Calibri"/>
        </w:rPr>
        <w:t>s.</w:t>
      </w:r>
    </w:p>
    <w:p w14:paraId="77898EE4" w14:textId="68985CA5" w:rsidR="00EA5A49" w:rsidRDefault="00FA13DA" w:rsidP="009D463E">
      <w:pPr>
        <w:numPr>
          <w:ilvl w:val="0"/>
          <w:numId w:val="7"/>
        </w:numPr>
        <w:spacing w:after="0" w:line="240" w:lineRule="auto"/>
        <w:ind w:left="714" w:hanging="357"/>
        <w:rPr>
          <w:rFonts w:ascii="Calibri" w:hAnsi="Calibri" w:cs="Calibri"/>
        </w:rPr>
      </w:pPr>
      <w:r>
        <w:rPr>
          <w:rFonts w:ascii="Calibri" w:hAnsi="Calibri" w:cs="Calibri"/>
        </w:rPr>
        <w:t xml:space="preserve">Prepare </w:t>
      </w:r>
      <w:r w:rsidR="00192A3F">
        <w:rPr>
          <w:rFonts w:ascii="Calibri" w:hAnsi="Calibri" w:cs="Calibri"/>
        </w:rPr>
        <w:t xml:space="preserve">M&amp;E </w:t>
      </w:r>
      <w:r>
        <w:rPr>
          <w:rFonts w:ascii="Calibri" w:hAnsi="Calibri" w:cs="Calibri"/>
        </w:rPr>
        <w:t xml:space="preserve">reports </w:t>
      </w:r>
      <w:r w:rsidR="00EA5A49">
        <w:rPr>
          <w:rFonts w:ascii="Calibri" w:hAnsi="Calibri" w:cs="Calibri"/>
        </w:rPr>
        <w:t>on a quarterly basis</w:t>
      </w:r>
      <w:r w:rsidR="00773AE0">
        <w:rPr>
          <w:rFonts w:ascii="Calibri" w:hAnsi="Calibri" w:cs="Calibri"/>
        </w:rPr>
        <w:t xml:space="preserve"> and by donor reporting </w:t>
      </w:r>
      <w:r w:rsidR="0092073B">
        <w:rPr>
          <w:rFonts w:ascii="Calibri" w:hAnsi="Calibri" w:cs="Calibri"/>
        </w:rPr>
        <w:t>deadlines</w:t>
      </w:r>
      <w:r w:rsidR="0071692E">
        <w:rPr>
          <w:rFonts w:ascii="Calibri" w:hAnsi="Calibri" w:cs="Calibri"/>
        </w:rPr>
        <w:t xml:space="preserve"> (i.e.: at 6, 12, and 18 months)</w:t>
      </w:r>
      <w:r w:rsidR="0092073B">
        <w:rPr>
          <w:rFonts w:ascii="Calibri" w:hAnsi="Calibri" w:cs="Calibri"/>
        </w:rPr>
        <w:t>.</w:t>
      </w:r>
    </w:p>
    <w:p w14:paraId="254CADC4" w14:textId="776609E3" w:rsidR="0029421E" w:rsidRPr="0029421E" w:rsidRDefault="00CC2609" w:rsidP="009D463E">
      <w:pPr>
        <w:numPr>
          <w:ilvl w:val="0"/>
          <w:numId w:val="7"/>
        </w:numPr>
        <w:spacing w:after="0" w:line="240" w:lineRule="auto"/>
        <w:ind w:left="714" w:hanging="357"/>
        <w:rPr>
          <w:rFonts w:ascii="Calibri" w:hAnsi="Calibri" w:cs="Calibri"/>
        </w:rPr>
      </w:pPr>
      <w:r>
        <w:rPr>
          <w:rFonts w:ascii="Calibri" w:hAnsi="Calibri" w:cs="Calibri"/>
        </w:rPr>
        <w:t>A</w:t>
      </w:r>
      <w:r w:rsidR="0092073B">
        <w:rPr>
          <w:rFonts w:ascii="Calibri" w:hAnsi="Calibri" w:cs="Calibri"/>
        </w:rPr>
        <w:t>ssess progress</w:t>
      </w:r>
      <w:r>
        <w:rPr>
          <w:rFonts w:ascii="Calibri" w:hAnsi="Calibri" w:cs="Calibri"/>
        </w:rPr>
        <w:t xml:space="preserve"> toward targets </w:t>
      </w:r>
      <w:proofErr w:type="gramStart"/>
      <w:r>
        <w:rPr>
          <w:rFonts w:ascii="Calibri" w:hAnsi="Calibri" w:cs="Calibri"/>
        </w:rPr>
        <w:t>on a monthly basis</w:t>
      </w:r>
      <w:proofErr w:type="gramEnd"/>
      <w:r>
        <w:rPr>
          <w:rFonts w:ascii="Calibri" w:hAnsi="Calibri" w:cs="Calibri"/>
        </w:rPr>
        <w:t xml:space="preserve"> providing </w:t>
      </w:r>
      <w:r w:rsidR="0092073B">
        <w:rPr>
          <w:rFonts w:ascii="Calibri" w:hAnsi="Calibri" w:cs="Calibri"/>
        </w:rPr>
        <w:t>feedback</w:t>
      </w:r>
      <w:r>
        <w:rPr>
          <w:rFonts w:ascii="Calibri" w:hAnsi="Calibri" w:cs="Calibri"/>
        </w:rPr>
        <w:t xml:space="preserve"> for Program</w:t>
      </w:r>
      <w:r w:rsidR="00192A3F">
        <w:rPr>
          <w:rFonts w:ascii="Calibri" w:hAnsi="Calibri" w:cs="Calibri"/>
        </w:rPr>
        <w:t>m</w:t>
      </w:r>
      <w:r>
        <w:rPr>
          <w:rFonts w:ascii="Calibri" w:hAnsi="Calibri" w:cs="Calibri"/>
        </w:rPr>
        <w:t>es</w:t>
      </w:r>
      <w:r w:rsidR="00192A3F">
        <w:rPr>
          <w:rFonts w:ascii="Calibri" w:hAnsi="Calibri" w:cs="Calibri"/>
        </w:rPr>
        <w:t>’</w:t>
      </w:r>
      <w:r>
        <w:rPr>
          <w:rFonts w:ascii="Calibri" w:hAnsi="Calibri" w:cs="Calibri"/>
        </w:rPr>
        <w:t xml:space="preserve"> team</w:t>
      </w:r>
      <w:r w:rsidR="00192A3F">
        <w:rPr>
          <w:rFonts w:ascii="Calibri" w:hAnsi="Calibri" w:cs="Calibri"/>
        </w:rPr>
        <w:t>.</w:t>
      </w:r>
    </w:p>
    <w:p w14:paraId="1E3D9C97" w14:textId="77777777" w:rsidR="009F3A68" w:rsidRDefault="009F3A68" w:rsidP="009F3A68">
      <w:pPr>
        <w:spacing w:after="0" w:line="240" w:lineRule="auto"/>
        <w:rPr>
          <w:rFonts w:ascii="Calibri" w:hAnsi="Calibri" w:cs="Calibri"/>
        </w:rPr>
      </w:pPr>
    </w:p>
    <w:p w14:paraId="586EB148" w14:textId="31156E84" w:rsidR="009F3A68" w:rsidRPr="00332BCB" w:rsidRDefault="009F3A68" w:rsidP="00332BCB">
      <w:pPr>
        <w:pStyle w:val="ListParagraph"/>
        <w:numPr>
          <w:ilvl w:val="0"/>
          <w:numId w:val="10"/>
        </w:numPr>
        <w:spacing w:after="0" w:line="240" w:lineRule="auto"/>
        <w:rPr>
          <w:rFonts w:ascii="Calibri" w:hAnsi="Calibri" w:cs="Calibri"/>
          <w:b/>
          <w:bCs/>
        </w:rPr>
      </w:pPr>
      <w:r w:rsidRPr="00332BCB">
        <w:rPr>
          <w:rFonts w:ascii="Calibri" w:hAnsi="Calibri" w:cs="Calibri"/>
          <w:b/>
          <w:bCs/>
        </w:rPr>
        <w:t>Ethical Considerations</w:t>
      </w:r>
    </w:p>
    <w:p w14:paraId="2993EFF3" w14:textId="77777777" w:rsidR="009F3A68" w:rsidRPr="009F3A68" w:rsidRDefault="009F3A68" w:rsidP="009F3A68">
      <w:pPr>
        <w:numPr>
          <w:ilvl w:val="0"/>
          <w:numId w:val="7"/>
        </w:numPr>
        <w:spacing w:after="0" w:line="240" w:lineRule="auto"/>
        <w:ind w:left="714" w:hanging="357"/>
        <w:rPr>
          <w:rFonts w:ascii="Calibri" w:hAnsi="Calibri" w:cs="Calibri"/>
        </w:rPr>
      </w:pPr>
      <w:r w:rsidRPr="009F3A68">
        <w:rPr>
          <w:rFonts w:ascii="Calibri" w:hAnsi="Calibri" w:cs="Calibri"/>
        </w:rPr>
        <w:t>Informed consent from participants.</w:t>
      </w:r>
    </w:p>
    <w:p w14:paraId="2B68FA1F" w14:textId="77777777" w:rsidR="009F3A68" w:rsidRPr="009F3A68" w:rsidRDefault="009F3A68" w:rsidP="009F3A68">
      <w:pPr>
        <w:numPr>
          <w:ilvl w:val="0"/>
          <w:numId w:val="7"/>
        </w:numPr>
        <w:spacing w:after="0" w:line="240" w:lineRule="auto"/>
        <w:ind w:left="714" w:hanging="357"/>
        <w:rPr>
          <w:rFonts w:ascii="Calibri" w:hAnsi="Calibri" w:cs="Calibri"/>
        </w:rPr>
      </w:pPr>
      <w:r w:rsidRPr="009F3A68">
        <w:rPr>
          <w:rFonts w:ascii="Calibri" w:hAnsi="Calibri" w:cs="Calibri"/>
        </w:rPr>
        <w:t>Confidentiality and data protection.</w:t>
      </w:r>
    </w:p>
    <w:p w14:paraId="75503D9E" w14:textId="77777777" w:rsidR="009F3A68" w:rsidRPr="009F3A68" w:rsidRDefault="009F3A68" w:rsidP="009F3A68">
      <w:pPr>
        <w:numPr>
          <w:ilvl w:val="0"/>
          <w:numId w:val="7"/>
        </w:numPr>
        <w:spacing w:after="0" w:line="240" w:lineRule="auto"/>
        <w:ind w:left="714" w:hanging="357"/>
        <w:rPr>
          <w:rFonts w:ascii="Calibri" w:hAnsi="Calibri" w:cs="Calibri"/>
        </w:rPr>
      </w:pPr>
      <w:r w:rsidRPr="009F3A68">
        <w:rPr>
          <w:rFonts w:ascii="Calibri" w:hAnsi="Calibri" w:cs="Calibri"/>
        </w:rPr>
        <w:t>Cultural sensitivity in data collection.</w:t>
      </w:r>
    </w:p>
    <w:p w14:paraId="4E4B3C65" w14:textId="77777777" w:rsidR="006E3402" w:rsidRPr="00CD4A7C" w:rsidRDefault="006E3402" w:rsidP="005018AB">
      <w:pPr>
        <w:rPr>
          <w:rFonts w:ascii="Calibri" w:hAnsi="Calibri" w:cs="Calibri"/>
          <w:b/>
          <w:bCs/>
          <w:i/>
          <w:iCs/>
        </w:rPr>
      </w:pPr>
    </w:p>
    <w:p w14:paraId="4BDB5B74" w14:textId="22F22298" w:rsidR="006E3402" w:rsidRPr="00C71D13" w:rsidRDefault="006E3402" w:rsidP="005018AB">
      <w:pPr>
        <w:rPr>
          <w:rFonts w:ascii="Calibri" w:hAnsi="Calibri" w:cs="Calibri"/>
          <w:i/>
          <w:iCs/>
        </w:rPr>
      </w:pPr>
      <w:r w:rsidRPr="00CD4A7C">
        <w:rPr>
          <w:rFonts w:ascii="Calibri" w:hAnsi="Calibri" w:cs="Calibri"/>
          <w:b/>
          <w:bCs/>
          <w:i/>
          <w:iCs/>
        </w:rPr>
        <w:t>Deliverables</w:t>
      </w:r>
      <w:r w:rsidR="00F101B2" w:rsidRPr="00CD4A7C">
        <w:rPr>
          <w:rFonts w:ascii="Calibri" w:hAnsi="Calibri" w:cs="Calibri"/>
          <w:b/>
          <w:bCs/>
          <w:i/>
          <w:iCs/>
        </w:rPr>
        <w:t xml:space="preserve"> &amp; Timelines</w:t>
      </w:r>
      <w:r w:rsidR="00C71D13">
        <w:rPr>
          <w:rFonts w:ascii="Calibri" w:hAnsi="Calibri" w:cs="Calibri"/>
          <w:b/>
          <w:bCs/>
          <w:i/>
          <w:iCs/>
        </w:rPr>
        <w:t xml:space="preserve"> </w:t>
      </w:r>
      <w:r w:rsidR="00C71D13" w:rsidRPr="00C71D13">
        <w:rPr>
          <w:rFonts w:ascii="Calibri" w:hAnsi="Calibri" w:cs="Calibri"/>
          <w:i/>
          <w:iCs/>
        </w:rPr>
        <w:t>(not limited to)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03"/>
        <w:gridCol w:w="726"/>
      </w:tblGrid>
      <w:tr w:rsidR="0002416D" w:rsidRPr="00C25199" w14:paraId="1C213FB1" w14:textId="77777777" w:rsidTr="00C25199">
        <w:trPr>
          <w:tblCellSpacing w:w="0" w:type="dxa"/>
        </w:trPr>
        <w:tc>
          <w:tcPr>
            <w:tcW w:w="3903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462EE3" w14:textId="77777777" w:rsidR="00F42AB2" w:rsidRPr="00C25199" w:rsidRDefault="00F42AB2" w:rsidP="00332BCB">
            <w:pPr>
              <w:spacing w:after="0" w:line="240" w:lineRule="auto"/>
              <w:ind w:right="8"/>
              <w:rPr>
                <w:rFonts w:ascii="inherit" w:eastAsia="Times New Roman" w:hAnsi="inherit" w:cs="Times New Roman"/>
                <w:color w:val="242424"/>
                <w:kern w:val="0"/>
                <w:sz w:val="18"/>
                <w:szCs w:val="18"/>
                <w:bdr w:val="none" w:sz="0" w:space="0" w:color="auto" w:frame="1"/>
                <w:lang w:eastAsia="en-GB"/>
                <w14:ligatures w14:val="none"/>
              </w:rPr>
            </w:pPr>
          </w:p>
        </w:tc>
        <w:tc>
          <w:tcPr>
            <w:tcW w:w="72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8172E2" w14:textId="77777777" w:rsidR="0002416D" w:rsidRPr="00C25199" w:rsidRDefault="0002416D" w:rsidP="00C25199">
            <w:pPr>
              <w:spacing w:after="0" w:line="240" w:lineRule="auto"/>
              <w:ind w:left="8" w:right="8"/>
              <w:rPr>
                <w:rFonts w:ascii="inherit" w:eastAsia="Times New Roman" w:hAnsi="inherit" w:cs="Times New Roman"/>
                <w:color w:val="242424"/>
                <w:kern w:val="0"/>
                <w:sz w:val="18"/>
                <w:szCs w:val="18"/>
                <w:bdr w:val="none" w:sz="0" w:space="0" w:color="auto" w:frame="1"/>
                <w:lang w:eastAsia="en-GB"/>
                <w14:ligatures w14:val="none"/>
              </w:rPr>
            </w:pPr>
          </w:p>
        </w:tc>
      </w:tr>
    </w:tbl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50"/>
        <w:gridCol w:w="6733"/>
        <w:gridCol w:w="1984"/>
      </w:tblGrid>
      <w:tr w:rsidR="008F74BF" w:rsidRPr="00CD4A7C" w14:paraId="0D9F23C3" w14:textId="77777777" w:rsidTr="00332BCB">
        <w:tc>
          <w:tcPr>
            <w:tcW w:w="350" w:type="dxa"/>
          </w:tcPr>
          <w:p w14:paraId="58A2AA06" w14:textId="77777777" w:rsidR="008F74BF" w:rsidRPr="00CD4A7C" w:rsidRDefault="008F74BF" w:rsidP="0062241F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733" w:type="dxa"/>
          </w:tcPr>
          <w:p w14:paraId="4C5783D8" w14:textId="4459D1C8" w:rsidR="008F74BF" w:rsidRPr="00CD4A7C" w:rsidRDefault="008F74BF" w:rsidP="00CF79B6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CD4A7C">
              <w:rPr>
                <w:rFonts w:ascii="Calibri" w:hAnsi="Calibri" w:cs="Calibri"/>
                <w:b/>
                <w:bCs/>
                <w:sz w:val="22"/>
                <w:szCs w:val="22"/>
              </w:rPr>
              <w:t>Task</w:t>
            </w:r>
          </w:p>
        </w:tc>
        <w:tc>
          <w:tcPr>
            <w:tcW w:w="1984" w:type="dxa"/>
          </w:tcPr>
          <w:p w14:paraId="795A05D8" w14:textId="190437B2" w:rsidR="008F74BF" w:rsidRPr="00CD4A7C" w:rsidRDefault="008F74BF" w:rsidP="00CF79B6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CD4A7C">
              <w:rPr>
                <w:rFonts w:ascii="Calibri" w:hAnsi="Calibri" w:cs="Calibri"/>
                <w:b/>
                <w:bCs/>
                <w:sz w:val="22"/>
                <w:szCs w:val="22"/>
              </w:rPr>
              <w:t>Deadline</w:t>
            </w:r>
          </w:p>
        </w:tc>
      </w:tr>
      <w:tr w:rsidR="008F74BF" w:rsidRPr="00CD4A7C" w14:paraId="1912AA87" w14:textId="77777777" w:rsidTr="00332BCB">
        <w:tc>
          <w:tcPr>
            <w:tcW w:w="350" w:type="dxa"/>
          </w:tcPr>
          <w:p w14:paraId="121D7B03" w14:textId="2DFE7428" w:rsidR="008F74BF" w:rsidRPr="00CD4A7C" w:rsidRDefault="008F74BF" w:rsidP="003C5360">
            <w:pPr>
              <w:rPr>
                <w:rFonts w:ascii="Calibri" w:hAnsi="Calibri" w:cs="Calibri"/>
                <w:sz w:val="22"/>
                <w:szCs w:val="22"/>
              </w:rPr>
            </w:pPr>
            <w:r w:rsidRPr="00CD4A7C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6733" w:type="dxa"/>
          </w:tcPr>
          <w:p w14:paraId="2D2B9FB8" w14:textId="469F5559" w:rsidR="008F74BF" w:rsidRPr="00CD4A7C" w:rsidRDefault="00185EE3" w:rsidP="003C5360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Develop detailed workplan.</w:t>
            </w:r>
          </w:p>
        </w:tc>
        <w:tc>
          <w:tcPr>
            <w:tcW w:w="1984" w:type="dxa"/>
          </w:tcPr>
          <w:p w14:paraId="45E5B9B8" w14:textId="5F46E523" w:rsidR="008F74BF" w:rsidRPr="00CD4A7C" w:rsidRDefault="008D33EC" w:rsidP="001D0E75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Week 1</w:t>
            </w:r>
          </w:p>
        </w:tc>
      </w:tr>
      <w:tr w:rsidR="008D33EC" w:rsidRPr="00CD4A7C" w14:paraId="00626516" w14:textId="77777777" w:rsidTr="00332BCB">
        <w:tc>
          <w:tcPr>
            <w:tcW w:w="350" w:type="dxa"/>
          </w:tcPr>
          <w:p w14:paraId="0F5A4020" w14:textId="4D69A4E3" w:rsidR="008D33EC" w:rsidRPr="00CD4A7C" w:rsidRDefault="008D33EC" w:rsidP="008D33EC">
            <w:pPr>
              <w:rPr>
                <w:rFonts w:ascii="Calibri" w:hAnsi="Calibri" w:cs="Calibri"/>
                <w:sz w:val="22"/>
                <w:szCs w:val="22"/>
              </w:rPr>
            </w:pPr>
            <w:r w:rsidRPr="00CD4A7C"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6733" w:type="dxa"/>
          </w:tcPr>
          <w:p w14:paraId="145AB656" w14:textId="6D4477FA" w:rsidR="008D33EC" w:rsidRPr="00CD4A7C" w:rsidRDefault="008D33EC" w:rsidP="008D33EC">
            <w:pPr>
              <w:rPr>
                <w:rFonts w:ascii="Calibri" w:hAnsi="Calibri" w:cs="Calibri"/>
                <w:sz w:val="22"/>
                <w:szCs w:val="22"/>
              </w:rPr>
            </w:pPr>
            <w:r w:rsidRPr="00CD4A7C">
              <w:rPr>
                <w:rFonts w:ascii="Calibri" w:hAnsi="Calibri" w:cs="Calibri"/>
                <w:sz w:val="22"/>
                <w:szCs w:val="22"/>
              </w:rPr>
              <w:t xml:space="preserve">Conduct baseline evaluation in line with </w:t>
            </w:r>
            <w:proofErr w:type="spellStart"/>
            <w:r w:rsidRPr="00CD4A7C">
              <w:rPr>
                <w:rFonts w:ascii="Calibri" w:hAnsi="Calibri" w:cs="Calibri"/>
                <w:sz w:val="22"/>
                <w:szCs w:val="22"/>
              </w:rPr>
              <w:t>logframe</w:t>
            </w:r>
            <w:proofErr w:type="spellEnd"/>
            <w:r w:rsidRPr="00CD4A7C">
              <w:rPr>
                <w:rFonts w:ascii="Calibri" w:hAnsi="Calibri" w:cs="Calibri"/>
                <w:sz w:val="22"/>
                <w:szCs w:val="22"/>
              </w:rPr>
              <w:t xml:space="preserve"> for th</w:t>
            </w:r>
            <w:r w:rsidR="006E59BC">
              <w:rPr>
                <w:rFonts w:ascii="Calibri" w:hAnsi="Calibri" w:cs="Calibri"/>
                <w:sz w:val="22"/>
                <w:szCs w:val="22"/>
              </w:rPr>
              <w:t>e</w:t>
            </w:r>
            <w:r w:rsidRPr="00CD4A7C">
              <w:rPr>
                <w:rFonts w:ascii="Calibri" w:hAnsi="Calibri" w:cs="Calibri"/>
                <w:sz w:val="22"/>
                <w:szCs w:val="22"/>
              </w:rPr>
              <w:t xml:space="preserve"> project.  </w:t>
            </w:r>
          </w:p>
        </w:tc>
        <w:tc>
          <w:tcPr>
            <w:tcW w:w="1984" w:type="dxa"/>
          </w:tcPr>
          <w:p w14:paraId="7711C93F" w14:textId="3459FE85" w:rsidR="008D33EC" w:rsidRDefault="00C26BCD" w:rsidP="008D33EC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15 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 xml:space="preserve">Feb </w:t>
            </w:r>
            <w:r w:rsidR="0098195F">
              <w:rPr>
                <w:rFonts w:ascii="Calibri" w:hAnsi="Calibri" w:cs="Calibri"/>
                <w:sz w:val="22"/>
                <w:szCs w:val="22"/>
              </w:rPr>
              <w:t xml:space="preserve"> 2026</w:t>
            </w:r>
            <w:proofErr w:type="gramEnd"/>
          </w:p>
        </w:tc>
      </w:tr>
      <w:tr w:rsidR="00EB6313" w:rsidRPr="00CD4A7C" w14:paraId="1B1DDCFC" w14:textId="77777777" w:rsidTr="00332BCB">
        <w:tc>
          <w:tcPr>
            <w:tcW w:w="350" w:type="dxa"/>
          </w:tcPr>
          <w:p w14:paraId="0966C2E3" w14:textId="68E779A5" w:rsidR="00EB6313" w:rsidRPr="00CD4A7C" w:rsidRDefault="00EB6313" w:rsidP="00EB631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</w:t>
            </w:r>
          </w:p>
        </w:tc>
        <w:tc>
          <w:tcPr>
            <w:tcW w:w="6733" w:type="dxa"/>
          </w:tcPr>
          <w:p w14:paraId="7C24B8FB" w14:textId="2D317D6E" w:rsidR="00EB6313" w:rsidRPr="00CD4A7C" w:rsidRDefault="00EB6313" w:rsidP="00EB631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Develop data collection tools and databases to meet KPIs.</w:t>
            </w:r>
          </w:p>
        </w:tc>
        <w:tc>
          <w:tcPr>
            <w:tcW w:w="1984" w:type="dxa"/>
          </w:tcPr>
          <w:p w14:paraId="5E451405" w14:textId="3C13B01E" w:rsidR="00EB6313" w:rsidRPr="00CD4A7C" w:rsidRDefault="00C26BCD" w:rsidP="00EB631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15 Feb</w:t>
            </w:r>
            <w:r w:rsidR="00EB6313">
              <w:rPr>
                <w:rFonts w:ascii="Calibri" w:hAnsi="Calibri" w:cs="Calibri"/>
                <w:sz w:val="22"/>
                <w:szCs w:val="22"/>
              </w:rPr>
              <w:t xml:space="preserve"> 2026</w:t>
            </w:r>
          </w:p>
        </w:tc>
      </w:tr>
      <w:tr w:rsidR="00EB6313" w:rsidRPr="00CD4A7C" w14:paraId="33B638FE" w14:textId="77777777" w:rsidTr="00332BCB">
        <w:tc>
          <w:tcPr>
            <w:tcW w:w="350" w:type="dxa"/>
          </w:tcPr>
          <w:p w14:paraId="45FDE5B1" w14:textId="13329F56" w:rsidR="00EB6313" w:rsidRPr="00CD4A7C" w:rsidRDefault="00EB6313" w:rsidP="00EB631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</w:t>
            </w:r>
          </w:p>
        </w:tc>
        <w:tc>
          <w:tcPr>
            <w:tcW w:w="6733" w:type="dxa"/>
          </w:tcPr>
          <w:p w14:paraId="3861A260" w14:textId="5A583794" w:rsidR="00EB6313" w:rsidRPr="00CD4A7C" w:rsidRDefault="00CB2B05" w:rsidP="00EB631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Design reporting </w:t>
            </w:r>
            <w:r w:rsidR="00BA0B3D">
              <w:rPr>
                <w:rFonts w:ascii="Calibri" w:hAnsi="Calibri" w:cs="Calibri"/>
                <w:sz w:val="22"/>
                <w:szCs w:val="22"/>
              </w:rPr>
              <w:t xml:space="preserve">templates and </w:t>
            </w:r>
            <w:proofErr w:type="gramStart"/>
            <w:r w:rsidR="00700D0A">
              <w:rPr>
                <w:rFonts w:ascii="Calibri" w:hAnsi="Calibri" w:cs="Calibri"/>
                <w:sz w:val="22"/>
                <w:szCs w:val="22"/>
              </w:rPr>
              <w:t>dashboards</w:t>
            </w:r>
            <w:r w:rsidR="00BA0B3D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700D0A">
              <w:rPr>
                <w:rFonts w:ascii="Calibri" w:hAnsi="Calibri" w:cs="Calibri"/>
                <w:sz w:val="22"/>
                <w:szCs w:val="22"/>
              </w:rPr>
              <w:t>.</w:t>
            </w:r>
            <w:proofErr w:type="gramEnd"/>
          </w:p>
        </w:tc>
        <w:tc>
          <w:tcPr>
            <w:tcW w:w="1984" w:type="dxa"/>
          </w:tcPr>
          <w:p w14:paraId="149F0602" w14:textId="055909F4" w:rsidR="00EB6313" w:rsidRDefault="0020579D" w:rsidP="00EB631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15 Mar 2027</w:t>
            </w:r>
          </w:p>
        </w:tc>
      </w:tr>
      <w:tr w:rsidR="00EB6313" w:rsidRPr="00CD4A7C" w14:paraId="553D4A9B" w14:textId="77777777" w:rsidTr="00332BCB">
        <w:tc>
          <w:tcPr>
            <w:tcW w:w="350" w:type="dxa"/>
          </w:tcPr>
          <w:p w14:paraId="1E790A8B" w14:textId="18176B67" w:rsidR="00EB6313" w:rsidRPr="00CD4A7C" w:rsidRDefault="00EB6313" w:rsidP="00EB631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6733" w:type="dxa"/>
          </w:tcPr>
          <w:p w14:paraId="63B368DD" w14:textId="6F3D90DB" w:rsidR="00EB6313" w:rsidRPr="00CD4A7C" w:rsidRDefault="00B3798E" w:rsidP="00EB631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Prepare </w:t>
            </w:r>
            <w:r w:rsidR="0055356A">
              <w:rPr>
                <w:rFonts w:ascii="Calibri" w:hAnsi="Calibri" w:cs="Calibri"/>
                <w:sz w:val="22"/>
                <w:szCs w:val="22"/>
              </w:rPr>
              <w:t xml:space="preserve">M&amp;E reports by </w:t>
            </w:r>
            <w:r>
              <w:rPr>
                <w:rFonts w:ascii="Calibri" w:hAnsi="Calibri" w:cs="Calibri"/>
                <w:sz w:val="22"/>
                <w:szCs w:val="22"/>
              </w:rPr>
              <w:t>key deadlines</w:t>
            </w:r>
            <w:r w:rsidR="00A72E07">
              <w:rPr>
                <w:rFonts w:ascii="Calibri" w:hAnsi="Calibri" w:cs="Calibri"/>
                <w:sz w:val="22"/>
                <w:szCs w:val="22"/>
              </w:rPr>
              <w:t>.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</w:tcPr>
          <w:p w14:paraId="26B6FE0F" w14:textId="27EB1480" w:rsidR="00EB6313" w:rsidRPr="00CD4A7C" w:rsidRDefault="00B3798E" w:rsidP="00EB631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</w:rPr>
              <w:t>at 6, 12, and 18 months</w:t>
            </w:r>
          </w:p>
        </w:tc>
      </w:tr>
      <w:tr w:rsidR="00BA0B3D" w:rsidRPr="00CD4A7C" w14:paraId="5DC92A45" w14:textId="77777777" w:rsidTr="00332BCB">
        <w:tc>
          <w:tcPr>
            <w:tcW w:w="350" w:type="dxa"/>
          </w:tcPr>
          <w:p w14:paraId="642C27A1" w14:textId="1C4FD8FD" w:rsidR="00BA0B3D" w:rsidRDefault="00700D0A" w:rsidP="00BA0B3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lastRenderedPageBreak/>
              <w:t>6</w:t>
            </w:r>
          </w:p>
        </w:tc>
        <w:tc>
          <w:tcPr>
            <w:tcW w:w="6733" w:type="dxa"/>
          </w:tcPr>
          <w:p w14:paraId="0CF92E9F" w14:textId="007E3E8E" w:rsidR="00BA0B3D" w:rsidRDefault="00BA0B3D" w:rsidP="00BA0B3D">
            <w:pPr>
              <w:rPr>
                <w:rFonts w:ascii="Calibri" w:hAnsi="Calibri" w:cs="Calibri"/>
                <w:sz w:val="22"/>
                <w:szCs w:val="22"/>
              </w:rPr>
            </w:pPr>
            <w:r w:rsidRPr="00CD4A7C">
              <w:rPr>
                <w:rFonts w:ascii="Calibri" w:hAnsi="Calibri" w:cs="Calibri"/>
                <w:sz w:val="22"/>
                <w:szCs w:val="22"/>
              </w:rPr>
              <w:t>Create M&amp;E quarterly reports</w:t>
            </w:r>
            <w:r w:rsidR="00A72E07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1984" w:type="dxa"/>
          </w:tcPr>
          <w:p w14:paraId="4E7E4927" w14:textId="12D45063" w:rsidR="00BA0B3D" w:rsidRPr="00CD4A7C" w:rsidRDefault="00BA0B3D" w:rsidP="00BA0B3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Quarterly</w:t>
            </w:r>
          </w:p>
        </w:tc>
      </w:tr>
      <w:tr w:rsidR="00BA0B3D" w:rsidRPr="00CD4A7C" w14:paraId="7244FE07" w14:textId="77777777" w:rsidTr="00332BCB">
        <w:tc>
          <w:tcPr>
            <w:tcW w:w="350" w:type="dxa"/>
          </w:tcPr>
          <w:p w14:paraId="493BAACF" w14:textId="3E4433A8" w:rsidR="00BA0B3D" w:rsidRDefault="00700D0A" w:rsidP="00BA0B3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</w:t>
            </w:r>
          </w:p>
        </w:tc>
        <w:tc>
          <w:tcPr>
            <w:tcW w:w="6733" w:type="dxa"/>
          </w:tcPr>
          <w:p w14:paraId="111491C2" w14:textId="5BD2476E" w:rsidR="00BA0B3D" w:rsidRPr="00CD4A7C" w:rsidRDefault="00BA0B3D" w:rsidP="00BA0B3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Conduct endline</w:t>
            </w:r>
            <w:r w:rsidRPr="00CD4A7C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evaluation and handover report.</w:t>
            </w:r>
          </w:p>
        </w:tc>
        <w:tc>
          <w:tcPr>
            <w:tcW w:w="1984" w:type="dxa"/>
          </w:tcPr>
          <w:p w14:paraId="5D2868B0" w14:textId="2524177D" w:rsidR="00BA0B3D" w:rsidRDefault="001E219E" w:rsidP="00BA0B3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 July</w:t>
            </w:r>
            <w:r w:rsidR="0004178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BA0B3D" w:rsidRPr="00CD4A7C">
              <w:rPr>
                <w:rFonts w:ascii="Calibri" w:hAnsi="Calibri" w:cs="Calibri"/>
                <w:sz w:val="22"/>
                <w:szCs w:val="22"/>
              </w:rPr>
              <w:t>2027</w:t>
            </w:r>
          </w:p>
        </w:tc>
      </w:tr>
    </w:tbl>
    <w:p w14:paraId="612E009F" w14:textId="77777777" w:rsidR="00F523B8" w:rsidRPr="00CD4A7C" w:rsidRDefault="00F523B8" w:rsidP="005018AB">
      <w:pPr>
        <w:rPr>
          <w:rFonts w:ascii="Calibri" w:hAnsi="Calibri" w:cs="Calibri"/>
          <w:b/>
          <w:bCs/>
          <w:i/>
          <w:iCs/>
        </w:rPr>
      </w:pPr>
    </w:p>
    <w:p w14:paraId="7D672683" w14:textId="478E442D" w:rsidR="006B125F" w:rsidRPr="00CD4A7C" w:rsidRDefault="00F101B2" w:rsidP="005018AB">
      <w:pPr>
        <w:rPr>
          <w:rFonts w:ascii="Calibri" w:hAnsi="Calibri" w:cs="Calibri"/>
          <w:b/>
          <w:bCs/>
          <w:i/>
          <w:iCs/>
        </w:rPr>
      </w:pPr>
      <w:r w:rsidRPr="00CD4A7C">
        <w:rPr>
          <w:rFonts w:ascii="Calibri" w:hAnsi="Calibri" w:cs="Calibri"/>
          <w:b/>
          <w:bCs/>
          <w:i/>
          <w:iCs/>
        </w:rPr>
        <w:t>Reporting</w:t>
      </w:r>
      <w:r w:rsidR="009D463E">
        <w:rPr>
          <w:rFonts w:ascii="Calibri" w:hAnsi="Calibri" w:cs="Calibri"/>
          <w:b/>
          <w:bCs/>
          <w:i/>
          <w:iCs/>
        </w:rPr>
        <w:t xml:space="preserve"> line</w:t>
      </w:r>
    </w:p>
    <w:p w14:paraId="5962EF6A" w14:textId="74A5E502" w:rsidR="00FD6EDF" w:rsidRDefault="00085AFE" w:rsidP="00FD6EDF">
      <w:pPr>
        <w:rPr>
          <w:rFonts w:ascii="Calibri" w:hAnsi="Calibri" w:cs="Calibri"/>
          <w:b/>
          <w:bCs/>
          <w:i/>
          <w:iCs/>
        </w:rPr>
      </w:pPr>
      <w:r w:rsidRPr="00CD4A7C">
        <w:rPr>
          <w:rFonts w:ascii="Calibri" w:hAnsi="Calibri" w:cs="Calibri"/>
        </w:rPr>
        <w:t xml:space="preserve">The </w:t>
      </w:r>
      <w:r w:rsidR="00F56C21" w:rsidRPr="00CD4A7C">
        <w:rPr>
          <w:rFonts w:ascii="Calibri" w:hAnsi="Calibri" w:cs="Calibri"/>
        </w:rPr>
        <w:t>M&amp;E</w:t>
      </w:r>
      <w:r w:rsidRPr="00CD4A7C">
        <w:rPr>
          <w:rFonts w:ascii="Calibri" w:hAnsi="Calibri" w:cs="Calibri"/>
        </w:rPr>
        <w:t xml:space="preserve"> consultant will be reporting directly to the Head of Programmes</w:t>
      </w:r>
      <w:r w:rsidR="00DD6EB6" w:rsidRPr="00CD4A7C">
        <w:rPr>
          <w:rFonts w:ascii="Calibri" w:hAnsi="Calibri" w:cs="Calibri"/>
        </w:rPr>
        <w:t xml:space="preserve"> on progress and deliverables</w:t>
      </w:r>
      <w:r w:rsidRPr="00CD4A7C">
        <w:rPr>
          <w:rFonts w:ascii="Calibri" w:hAnsi="Calibri" w:cs="Calibri"/>
        </w:rPr>
        <w:t>.</w:t>
      </w:r>
    </w:p>
    <w:p w14:paraId="0AAF4C2B" w14:textId="709D30B8" w:rsidR="00FD6EDF" w:rsidRDefault="00FD6EDF" w:rsidP="00FD6EDF">
      <w:pPr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</w:rPr>
        <w:t>Level of Effort (</w:t>
      </w:r>
      <w:proofErr w:type="spellStart"/>
      <w:r>
        <w:rPr>
          <w:rFonts w:ascii="Calibri" w:hAnsi="Calibri" w:cs="Calibri"/>
          <w:b/>
          <w:bCs/>
          <w:i/>
          <w:iCs/>
        </w:rPr>
        <w:t>LoE</w:t>
      </w:r>
      <w:proofErr w:type="spellEnd"/>
      <w:r>
        <w:rPr>
          <w:rFonts w:ascii="Calibri" w:hAnsi="Calibri" w:cs="Calibri"/>
          <w:b/>
          <w:bCs/>
          <w:i/>
          <w:iCs/>
        </w:rPr>
        <w:t>)</w:t>
      </w:r>
    </w:p>
    <w:p w14:paraId="0209C66C" w14:textId="1B4F6C53" w:rsidR="00FD6EDF" w:rsidRDefault="008A3CD8" w:rsidP="00FD6EDF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90-</w:t>
      </w:r>
      <w:r w:rsidR="005B58D2">
        <w:rPr>
          <w:rFonts w:ascii="Calibri" w:hAnsi="Calibri" w:cs="Calibri"/>
        </w:rPr>
        <w:t>100</w:t>
      </w:r>
      <w:r w:rsidR="00FD6EDF">
        <w:rPr>
          <w:rFonts w:ascii="Calibri" w:hAnsi="Calibri" w:cs="Calibri"/>
        </w:rPr>
        <w:t xml:space="preserve"> </w:t>
      </w:r>
      <w:r w:rsidR="00FD6EDF" w:rsidRPr="00E14C44">
        <w:rPr>
          <w:rFonts w:ascii="Calibri" w:hAnsi="Calibri" w:cs="Calibri"/>
        </w:rPr>
        <w:t>days over 18 months</w:t>
      </w:r>
      <w:r w:rsidR="00FD6EDF">
        <w:rPr>
          <w:rFonts w:ascii="Calibri" w:hAnsi="Calibri" w:cs="Calibri"/>
        </w:rPr>
        <w:t>.</w:t>
      </w:r>
      <w:r w:rsidR="00FD6EDF" w:rsidRPr="00E14C44">
        <w:rPr>
          <w:rFonts w:ascii="Calibri" w:hAnsi="Calibri" w:cs="Calibri"/>
        </w:rPr>
        <w:t xml:space="preserve"> </w:t>
      </w:r>
    </w:p>
    <w:p w14:paraId="7FB0819D" w14:textId="77777777" w:rsidR="00827B91" w:rsidRDefault="00827B91" w:rsidP="00827B91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Flexibility will be required. Exact number of days to be agreed after reviewing work plan/proposal from the consultant.</w:t>
      </w:r>
    </w:p>
    <w:p w14:paraId="77F35144" w14:textId="77777777" w:rsidR="0002416D" w:rsidRPr="0002416D" w:rsidRDefault="0002416D" w:rsidP="005018AB">
      <w:pPr>
        <w:rPr>
          <w:rFonts w:ascii="Calibri" w:hAnsi="Calibri" w:cs="Calibri"/>
        </w:rPr>
      </w:pPr>
    </w:p>
    <w:p w14:paraId="45C1FDBF" w14:textId="16F67851" w:rsidR="006B125F" w:rsidRPr="00CD4A7C" w:rsidRDefault="006B125F" w:rsidP="005018AB">
      <w:pPr>
        <w:rPr>
          <w:rFonts w:ascii="Calibri" w:hAnsi="Calibri" w:cs="Calibri"/>
          <w:b/>
          <w:bCs/>
          <w:i/>
          <w:iCs/>
        </w:rPr>
      </w:pPr>
      <w:r w:rsidRPr="00CD4A7C">
        <w:rPr>
          <w:rFonts w:ascii="Calibri" w:hAnsi="Calibri" w:cs="Calibri"/>
          <w:b/>
          <w:bCs/>
          <w:i/>
          <w:iCs/>
        </w:rPr>
        <w:t>Fees &amp; Payment</w:t>
      </w:r>
    </w:p>
    <w:p w14:paraId="08CC8E26" w14:textId="56FF2C4A" w:rsidR="00790976" w:rsidRPr="00B04E07" w:rsidRDefault="00790976" w:rsidP="00790976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Daily rate:</w:t>
      </w:r>
      <w:r w:rsidRPr="00B04E07">
        <w:rPr>
          <w:rFonts w:ascii="Calibri" w:hAnsi="Calibri" w:cs="Calibri"/>
        </w:rPr>
        <w:t xml:space="preserve"> £</w:t>
      </w:r>
      <w:r w:rsidR="00024B98">
        <w:rPr>
          <w:rFonts w:ascii="Calibri" w:hAnsi="Calibri" w:cs="Calibri"/>
        </w:rPr>
        <w:t>3</w:t>
      </w:r>
      <w:r w:rsidR="006C4ED7">
        <w:rPr>
          <w:rFonts w:ascii="Calibri" w:hAnsi="Calibri" w:cs="Calibri"/>
        </w:rPr>
        <w:t>90</w:t>
      </w:r>
      <w:r>
        <w:rPr>
          <w:rFonts w:ascii="Calibri" w:hAnsi="Calibri" w:cs="Calibri"/>
        </w:rPr>
        <w:t>-</w:t>
      </w:r>
      <w:r w:rsidRPr="00B04E07">
        <w:rPr>
          <w:rFonts w:ascii="Calibri" w:hAnsi="Calibri" w:cs="Calibri"/>
        </w:rPr>
        <w:t>£</w:t>
      </w:r>
      <w:r w:rsidR="00024B98">
        <w:rPr>
          <w:rFonts w:ascii="Calibri" w:hAnsi="Calibri" w:cs="Calibri"/>
        </w:rPr>
        <w:t>4</w:t>
      </w:r>
      <w:r w:rsidR="000D6124">
        <w:rPr>
          <w:rFonts w:ascii="Calibri" w:hAnsi="Calibri" w:cs="Calibri"/>
        </w:rPr>
        <w:t>3</w:t>
      </w:r>
      <w:r w:rsidR="006C4ED7">
        <w:rPr>
          <w:rFonts w:ascii="Calibri" w:hAnsi="Calibri" w:cs="Calibri"/>
        </w:rPr>
        <w:t>0</w:t>
      </w:r>
      <w:r>
        <w:rPr>
          <w:rFonts w:ascii="Calibri" w:hAnsi="Calibri" w:cs="Calibri"/>
        </w:rPr>
        <w:t xml:space="preserve"> (depending on experience)</w:t>
      </w:r>
    </w:p>
    <w:p w14:paraId="2A75F164" w14:textId="05815032" w:rsidR="00790976" w:rsidRPr="00B04E07" w:rsidRDefault="00790976" w:rsidP="00790976">
      <w:pPr>
        <w:spacing w:after="0" w:line="240" w:lineRule="auto"/>
        <w:rPr>
          <w:rFonts w:ascii="Calibri" w:hAnsi="Calibri" w:cs="Calibri"/>
        </w:rPr>
      </w:pPr>
      <w:r w:rsidRPr="00B04E07">
        <w:rPr>
          <w:rFonts w:ascii="Calibri" w:hAnsi="Calibri" w:cs="Calibri"/>
        </w:rPr>
        <w:t>Paid</w:t>
      </w:r>
      <w:r w:rsidR="00A646C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upon completion of each deliverable.</w:t>
      </w:r>
    </w:p>
    <w:p w14:paraId="62F7C758" w14:textId="77777777" w:rsidR="00E472A0" w:rsidRPr="00CD4A7C" w:rsidRDefault="00E472A0" w:rsidP="005018AB">
      <w:pPr>
        <w:rPr>
          <w:rFonts w:ascii="Calibri" w:hAnsi="Calibri" w:cs="Calibri"/>
          <w:b/>
          <w:bCs/>
          <w:i/>
          <w:iCs/>
        </w:rPr>
      </w:pPr>
    </w:p>
    <w:p w14:paraId="5094A27B" w14:textId="26E20D32" w:rsidR="009238DC" w:rsidRPr="00CD4A7C" w:rsidRDefault="00A646CC" w:rsidP="005018AB">
      <w:pPr>
        <w:rPr>
          <w:rFonts w:ascii="Calibri" w:hAnsi="Calibri" w:cs="Calibri"/>
          <w:b/>
          <w:bCs/>
          <w:i/>
          <w:iCs/>
        </w:rPr>
      </w:pPr>
      <w:r>
        <w:rPr>
          <w:rFonts w:ascii="Calibri" w:hAnsi="Calibri" w:cs="Calibri"/>
          <w:b/>
          <w:bCs/>
          <w:i/>
          <w:iCs/>
        </w:rPr>
        <w:t>Key requirements</w:t>
      </w:r>
    </w:p>
    <w:p w14:paraId="38377963" w14:textId="77777777" w:rsidR="009238DC" w:rsidRDefault="009238DC" w:rsidP="009238DC">
      <w:pPr>
        <w:pStyle w:val="ListParagraph"/>
        <w:numPr>
          <w:ilvl w:val="0"/>
          <w:numId w:val="2"/>
        </w:numPr>
      </w:pPr>
      <w:r w:rsidRPr="00C32940">
        <w:rPr>
          <w:rFonts w:ascii="Calibri" w:hAnsi="Calibri" w:cs="Calibri"/>
        </w:rPr>
        <w:t>Degree (or qualification) in M&amp;E, Statistics, Development Studies, or comparable professional experience.</w:t>
      </w:r>
    </w:p>
    <w:p w14:paraId="3AF06350" w14:textId="214A2BC1" w:rsidR="00601823" w:rsidRDefault="007673CD" w:rsidP="00601823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At least </w:t>
      </w:r>
      <w:r w:rsidR="00601823" w:rsidRPr="00B04E07">
        <w:rPr>
          <w:rFonts w:ascii="Calibri" w:hAnsi="Calibri" w:cs="Calibri"/>
        </w:rPr>
        <w:t xml:space="preserve">5 years’ experience </w:t>
      </w:r>
      <w:r w:rsidR="00601823">
        <w:rPr>
          <w:rFonts w:ascii="Calibri" w:hAnsi="Calibri" w:cs="Calibri"/>
        </w:rPr>
        <w:t>designing M&amp;E systems for NGO projects.</w:t>
      </w:r>
    </w:p>
    <w:p w14:paraId="331EB840" w14:textId="77777777" w:rsidR="00601823" w:rsidRPr="00B04E07" w:rsidRDefault="00601823" w:rsidP="00601823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>Additional 2+ years’ experience working as an independent consultant.</w:t>
      </w:r>
    </w:p>
    <w:p w14:paraId="0AF3715B" w14:textId="03A698BC" w:rsidR="0061447C" w:rsidRPr="00CA62DC" w:rsidRDefault="002871DE" w:rsidP="00CA62DC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>
        <w:rPr>
          <w:rFonts w:ascii="Calibri" w:hAnsi="Calibri" w:cs="Calibri"/>
        </w:rPr>
        <w:t>K</w:t>
      </w:r>
      <w:r w:rsidR="00486A63" w:rsidRPr="003E7320">
        <w:rPr>
          <w:rFonts w:ascii="Calibri" w:hAnsi="Calibri" w:cs="Calibri"/>
        </w:rPr>
        <w:t xml:space="preserve">nowledge </w:t>
      </w:r>
      <w:r w:rsidR="00243D38" w:rsidRPr="003E7320">
        <w:rPr>
          <w:rFonts w:ascii="Calibri" w:hAnsi="Calibri" w:cs="Calibri"/>
        </w:rPr>
        <w:t xml:space="preserve">and </w:t>
      </w:r>
      <w:r w:rsidR="00020494" w:rsidRPr="003E7320">
        <w:rPr>
          <w:rFonts w:ascii="Calibri" w:hAnsi="Calibri" w:cs="Calibri"/>
        </w:rPr>
        <w:t xml:space="preserve">experience </w:t>
      </w:r>
      <w:r w:rsidR="00636A35" w:rsidRPr="003E7320">
        <w:rPr>
          <w:rFonts w:ascii="Calibri" w:hAnsi="Calibri" w:cs="Calibri"/>
        </w:rPr>
        <w:t xml:space="preserve">of M&amp;E for </w:t>
      </w:r>
      <w:r w:rsidR="00020494" w:rsidRPr="003E7320">
        <w:rPr>
          <w:rFonts w:ascii="Calibri" w:hAnsi="Calibri" w:cs="Calibri"/>
        </w:rPr>
        <w:t>EU projects.</w:t>
      </w:r>
    </w:p>
    <w:p w14:paraId="7CA8CBBA" w14:textId="7447763E" w:rsidR="0061447C" w:rsidRPr="0061447C" w:rsidRDefault="0061447C" w:rsidP="0061447C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61447C">
        <w:rPr>
          <w:rFonts w:ascii="Calibri" w:hAnsi="Calibri" w:cs="Calibri"/>
        </w:rPr>
        <w:t>Strong ex</w:t>
      </w:r>
      <w:r w:rsidR="003E7320">
        <w:rPr>
          <w:rFonts w:ascii="Calibri" w:hAnsi="Calibri" w:cs="Calibri"/>
        </w:rPr>
        <w:t>p</w:t>
      </w:r>
      <w:r w:rsidRPr="0061447C">
        <w:rPr>
          <w:rFonts w:ascii="Calibri" w:hAnsi="Calibri" w:cs="Calibri"/>
        </w:rPr>
        <w:t xml:space="preserve">erience with </w:t>
      </w:r>
      <w:proofErr w:type="spellStart"/>
      <w:r w:rsidRPr="0061447C">
        <w:rPr>
          <w:rFonts w:ascii="Calibri" w:hAnsi="Calibri" w:cs="Calibri"/>
        </w:rPr>
        <w:t>logframes</w:t>
      </w:r>
      <w:proofErr w:type="spellEnd"/>
      <w:r w:rsidRPr="0061447C">
        <w:rPr>
          <w:rFonts w:ascii="Calibri" w:hAnsi="Calibri" w:cs="Calibri"/>
        </w:rPr>
        <w:t>, results-based management, and donor compliance.</w:t>
      </w:r>
    </w:p>
    <w:p w14:paraId="729C9182" w14:textId="781A10F8" w:rsidR="0061447C" w:rsidRPr="0061447C" w:rsidRDefault="0061447C" w:rsidP="0061447C">
      <w:pPr>
        <w:pStyle w:val="ListParagraph"/>
        <w:numPr>
          <w:ilvl w:val="0"/>
          <w:numId w:val="2"/>
        </w:numPr>
        <w:rPr>
          <w:rFonts w:ascii="Calibri" w:hAnsi="Calibri" w:cs="Calibri"/>
        </w:rPr>
      </w:pPr>
      <w:r w:rsidRPr="0061447C">
        <w:rPr>
          <w:rFonts w:ascii="Calibri" w:hAnsi="Calibri" w:cs="Calibri"/>
        </w:rPr>
        <w:t>Proven skills in data collection tools and analysis software</w:t>
      </w:r>
      <w:r>
        <w:rPr>
          <w:rFonts w:ascii="Calibri" w:hAnsi="Calibri" w:cs="Calibri"/>
        </w:rPr>
        <w:t>.</w:t>
      </w:r>
    </w:p>
    <w:p w14:paraId="5F7D316F" w14:textId="059F2ADB" w:rsidR="00425812" w:rsidRDefault="00477E68" w:rsidP="00FC5069">
      <w:pPr>
        <w:rPr>
          <w:rFonts w:ascii="Calibri" w:hAnsi="Calibri" w:cs="Calibri"/>
        </w:rPr>
      </w:pPr>
      <w:r>
        <w:rPr>
          <w:rFonts w:ascii="Calibri" w:hAnsi="Calibri" w:cs="Calibri"/>
        </w:rPr>
        <w:t>UK-based r</w:t>
      </w:r>
      <w:r w:rsidR="002A3433">
        <w:rPr>
          <w:rFonts w:ascii="Calibri" w:hAnsi="Calibri" w:cs="Calibri"/>
        </w:rPr>
        <w:t>emote role</w:t>
      </w:r>
      <w:r w:rsidR="00C965DD">
        <w:rPr>
          <w:rFonts w:ascii="Calibri" w:hAnsi="Calibri" w:cs="Calibri"/>
        </w:rPr>
        <w:t>. Should be</w:t>
      </w:r>
      <w:r w:rsidR="00264E24">
        <w:rPr>
          <w:rFonts w:ascii="Calibri" w:hAnsi="Calibri" w:cs="Calibri"/>
        </w:rPr>
        <w:t xml:space="preserve"> flexib</w:t>
      </w:r>
      <w:r w:rsidR="00C965DD">
        <w:rPr>
          <w:rFonts w:ascii="Calibri" w:hAnsi="Calibri" w:cs="Calibri"/>
        </w:rPr>
        <w:t>le</w:t>
      </w:r>
      <w:r w:rsidR="00264E24">
        <w:rPr>
          <w:rFonts w:ascii="Calibri" w:hAnsi="Calibri" w:cs="Calibri"/>
        </w:rPr>
        <w:t xml:space="preserve"> to come to London office if </w:t>
      </w:r>
      <w:r w:rsidR="00610FAF">
        <w:rPr>
          <w:rFonts w:ascii="Calibri" w:hAnsi="Calibri" w:cs="Calibri"/>
        </w:rPr>
        <w:t>required.</w:t>
      </w:r>
      <w:r w:rsidR="002A3433">
        <w:rPr>
          <w:rFonts w:ascii="Calibri" w:hAnsi="Calibri" w:cs="Calibri"/>
        </w:rPr>
        <w:t xml:space="preserve"> </w:t>
      </w:r>
      <w:r w:rsidR="00F23634" w:rsidRPr="00CD4A7C">
        <w:rPr>
          <w:rFonts w:ascii="Calibri" w:hAnsi="Calibri" w:cs="Calibri"/>
        </w:rPr>
        <w:t>(TBC with Head of Programmes)</w:t>
      </w:r>
    </w:p>
    <w:p w14:paraId="72822057" w14:textId="77777777" w:rsidR="00955022" w:rsidRDefault="00955022" w:rsidP="00610FAF">
      <w:pPr>
        <w:rPr>
          <w:rFonts w:ascii="Calibri" w:hAnsi="Calibri" w:cs="Calibri"/>
          <w:b/>
          <w:bCs/>
          <w:i/>
          <w:iCs/>
        </w:rPr>
      </w:pPr>
    </w:p>
    <w:p w14:paraId="3E1F7C92" w14:textId="453DE4DF" w:rsidR="00610FAF" w:rsidRPr="00332BCB" w:rsidRDefault="00610FAF" w:rsidP="00610FAF">
      <w:pPr>
        <w:rPr>
          <w:rFonts w:ascii="Calibri" w:hAnsi="Calibri" w:cs="Calibri"/>
          <w:b/>
          <w:bCs/>
          <w:i/>
          <w:iCs/>
        </w:rPr>
      </w:pPr>
      <w:r w:rsidRPr="00332BCB">
        <w:rPr>
          <w:rFonts w:ascii="Calibri" w:hAnsi="Calibri" w:cs="Calibri"/>
          <w:b/>
          <w:bCs/>
          <w:i/>
          <w:iCs/>
        </w:rPr>
        <w:t>How to apply</w:t>
      </w:r>
    </w:p>
    <w:p w14:paraId="58FACCF2" w14:textId="438568BA" w:rsidR="00610FAF" w:rsidRDefault="00610FAF" w:rsidP="00610FAF">
      <w:pPr>
        <w:rPr>
          <w:rFonts w:ascii="Calibri" w:hAnsi="Calibri" w:cs="Calibri"/>
          <w:color w:val="000000" w:themeColor="text1"/>
        </w:rPr>
      </w:pPr>
      <w:r w:rsidRPr="00F46514">
        <w:rPr>
          <w:rFonts w:ascii="Calibri" w:hAnsi="Calibri" w:cs="Calibri"/>
          <w:color w:val="000000" w:themeColor="text1"/>
        </w:rPr>
        <w:t xml:space="preserve">Please send your </w:t>
      </w:r>
      <w:r w:rsidRPr="00332BCB">
        <w:rPr>
          <w:rFonts w:ascii="Calibri" w:hAnsi="Calibri" w:cs="Calibri"/>
          <w:b/>
          <w:bCs/>
          <w:color w:val="000000" w:themeColor="text1"/>
        </w:rPr>
        <w:t>CV</w:t>
      </w:r>
      <w:r w:rsidRPr="00F46514">
        <w:rPr>
          <w:rFonts w:ascii="Calibri" w:hAnsi="Calibri" w:cs="Calibri"/>
          <w:color w:val="000000" w:themeColor="text1"/>
        </w:rPr>
        <w:t xml:space="preserve"> to </w:t>
      </w:r>
      <w:hyperlink r:id="rId8" w:history="1">
        <w:r w:rsidR="0060296B" w:rsidRPr="00FC42FF">
          <w:rPr>
            <w:rStyle w:val="Hyperlink"/>
            <w:rFonts w:ascii="Calibri" w:hAnsi="Calibri" w:cs="Calibri"/>
          </w:rPr>
          <w:t>operations.support@democraticprogress.org</w:t>
        </w:r>
      </w:hyperlink>
      <w:r w:rsidR="0060296B">
        <w:rPr>
          <w:rFonts w:ascii="Calibri" w:hAnsi="Calibri" w:cs="Calibri"/>
          <w:color w:val="000000" w:themeColor="text1"/>
        </w:rPr>
        <w:t xml:space="preserve"> </w:t>
      </w:r>
      <w:r w:rsidR="00955022">
        <w:rPr>
          <w:rFonts w:ascii="Calibri" w:hAnsi="Calibri" w:cs="Calibri"/>
          <w:color w:val="000000" w:themeColor="text1"/>
        </w:rPr>
        <w:t xml:space="preserve"> </w:t>
      </w:r>
      <w:r w:rsidRPr="00F46514">
        <w:rPr>
          <w:rFonts w:ascii="Calibri" w:hAnsi="Calibri" w:cs="Calibri"/>
          <w:color w:val="000000" w:themeColor="text1"/>
        </w:rPr>
        <w:t xml:space="preserve">along with </w:t>
      </w:r>
      <w:r w:rsidRPr="00332BCB">
        <w:rPr>
          <w:rFonts w:ascii="Calibri" w:hAnsi="Calibri" w:cs="Calibri"/>
          <w:b/>
          <w:bCs/>
          <w:color w:val="000000" w:themeColor="text1"/>
        </w:rPr>
        <w:t>a proposal</w:t>
      </w:r>
      <w:r w:rsidRPr="00F46514">
        <w:rPr>
          <w:rFonts w:ascii="Calibri" w:hAnsi="Calibri" w:cs="Calibri"/>
          <w:color w:val="000000" w:themeColor="text1"/>
        </w:rPr>
        <w:t xml:space="preserve"> for the above assignment including</w:t>
      </w:r>
      <w:r>
        <w:rPr>
          <w:rFonts w:ascii="Calibri" w:hAnsi="Calibri" w:cs="Calibri"/>
          <w:color w:val="000000" w:themeColor="text1"/>
        </w:rPr>
        <w:t>:</w:t>
      </w:r>
    </w:p>
    <w:p w14:paraId="65BB8CC2" w14:textId="77777777" w:rsidR="00963AA0" w:rsidRDefault="00610FAF" w:rsidP="00963AA0">
      <w:pPr>
        <w:pStyle w:val="ListParagraph"/>
        <w:numPr>
          <w:ilvl w:val="0"/>
          <w:numId w:val="2"/>
        </w:numPr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>How you meet the required criteria</w:t>
      </w:r>
    </w:p>
    <w:p w14:paraId="02B551AF" w14:textId="78524FCB" w:rsidR="00610FAF" w:rsidRPr="00332BCB" w:rsidRDefault="00963AA0" w:rsidP="00963AA0">
      <w:pPr>
        <w:pStyle w:val="ListParagraph"/>
        <w:numPr>
          <w:ilvl w:val="0"/>
          <w:numId w:val="2"/>
        </w:numPr>
        <w:rPr>
          <w:rFonts w:ascii="Calibri" w:hAnsi="Calibri" w:cs="Calibri"/>
          <w:color w:val="000000" w:themeColor="text1"/>
        </w:rPr>
      </w:pPr>
      <w:r w:rsidRPr="00332BCB">
        <w:rPr>
          <w:rFonts w:ascii="Calibri" w:hAnsi="Calibri" w:cs="Calibri"/>
          <w:color w:val="000000" w:themeColor="text1"/>
        </w:rPr>
        <w:t>N</w:t>
      </w:r>
      <w:r w:rsidR="00610FAF" w:rsidRPr="00332BCB">
        <w:rPr>
          <w:rFonts w:ascii="Calibri" w:hAnsi="Calibri" w:cs="Calibri"/>
          <w:color w:val="000000" w:themeColor="text1"/>
        </w:rPr>
        <w:t>umber of days required for each deliverable</w:t>
      </w:r>
    </w:p>
    <w:p w14:paraId="010B466C" w14:textId="6F873393" w:rsidR="00610FAF" w:rsidRPr="00F46514" w:rsidRDefault="00963AA0" w:rsidP="00610FAF">
      <w:pPr>
        <w:pStyle w:val="ListParagraph"/>
        <w:numPr>
          <w:ilvl w:val="0"/>
          <w:numId w:val="2"/>
        </w:numPr>
        <w:rPr>
          <w:rFonts w:ascii="Calibri" w:hAnsi="Calibri" w:cs="Calibri"/>
          <w:color w:val="000000" w:themeColor="text1"/>
        </w:rPr>
      </w:pPr>
      <w:r>
        <w:rPr>
          <w:rFonts w:ascii="Calibri" w:hAnsi="Calibri" w:cs="Calibri"/>
          <w:color w:val="000000" w:themeColor="text1"/>
        </w:rPr>
        <w:t>D</w:t>
      </w:r>
      <w:r w:rsidR="00610FAF" w:rsidRPr="00F46514">
        <w:rPr>
          <w:rFonts w:ascii="Calibri" w:hAnsi="Calibri" w:cs="Calibri"/>
          <w:color w:val="000000" w:themeColor="text1"/>
        </w:rPr>
        <w:t>aily rate</w:t>
      </w:r>
      <w:r w:rsidR="009064A6">
        <w:rPr>
          <w:rFonts w:ascii="Calibri" w:hAnsi="Calibri" w:cs="Calibri"/>
          <w:color w:val="000000" w:themeColor="text1"/>
        </w:rPr>
        <w:t xml:space="preserve"> (and any other expenses) </w:t>
      </w:r>
      <w:r w:rsidR="00610FAF">
        <w:rPr>
          <w:rFonts w:ascii="Calibri" w:hAnsi="Calibri" w:cs="Calibri"/>
          <w:color w:val="000000" w:themeColor="text1"/>
        </w:rPr>
        <w:t>a</w:t>
      </w:r>
      <w:r w:rsidR="00610FAF" w:rsidRPr="00F46514">
        <w:rPr>
          <w:rFonts w:ascii="Calibri" w:hAnsi="Calibri" w:cs="Calibri"/>
          <w:color w:val="000000" w:themeColor="text1"/>
        </w:rPr>
        <w:t>nd availability.</w:t>
      </w:r>
    </w:p>
    <w:p w14:paraId="32CD1F1D" w14:textId="77777777" w:rsidR="00090F0A" w:rsidRDefault="00090F0A" w:rsidP="0086673F">
      <w:pPr>
        <w:rPr>
          <w:rFonts w:ascii="Calibri" w:hAnsi="Calibri" w:cs="Calibri"/>
          <w:b/>
          <w:bCs/>
          <w:i/>
          <w:iCs/>
        </w:rPr>
      </w:pPr>
    </w:p>
    <w:p w14:paraId="66B47147" w14:textId="3E32A2EA" w:rsidR="00D048A0" w:rsidRPr="00610FAF" w:rsidRDefault="00D048A0" w:rsidP="00332BCB">
      <w:pPr>
        <w:rPr>
          <w:rFonts w:ascii="Calibri" w:hAnsi="Calibri" w:cs="Calibri"/>
          <w:color w:val="000000" w:themeColor="text1"/>
        </w:rPr>
      </w:pPr>
    </w:p>
    <w:sectPr w:rsidR="00D048A0" w:rsidRPr="00610FAF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80CC88" w14:textId="77777777" w:rsidR="00836347" w:rsidRDefault="00836347" w:rsidP="005018AB">
      <w:pPr>
        <w:spacing w:after="0" w:line="240" w:lineRule="auto"/>
      </w:pPr>
      <w:r>
        <w:separator/>
      </w:r>
    </w:p>
  </w:endnote>
  <w:endnote w:type="continuationSeparator" w:id="0">
    <w:p w14:paraId="083B7D4A" w14:textId="77777777" w:rsidR="00836347" w:rsidRDefault="00836347" w:rsidP="005018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CE5EA" w14:textId="77777777" w:rsidR="00836347" w:rsidRDefault="00836347" w:rsidP="005018AB">
      <w:pPr>
        <w:spacing w:after="0" w:line="240" w:lineRule="auto"/>
      </w:pPr>
      <w:r>
        <w:separator/>
      </w:r>
    </w:p>
  </w:footnote>
  <w:footnote w:type="continuationSeparator" w:id="0">
    <w:p w14:paraId="30B53F8A" w14:textId="77777777" w:rsidR="00836347" w:rsidRDefault="00836347" w:rsidP="005018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E5093" w14:textId="2E7F3EFB" w:rsidR="005018AB" w:rsidRDefault="005018AB">
    <w:pPr>
      <w:pStyle w:val="Header"/>
    </w:pPr>
    <w:r>
      <w:rPr>
        <w:b/>
        <w:noProof/>
        <w:sz w:val="20"/>
      </w:rPr>
      <w:drawing>
        <wp:anchor distT="0" distB="0" distL="0" distR="0" simplePos="0" relativeHeight="251659264" behindDoc="1" locked="0" layoutInCell="1" allowOverlap="1" wp14:anchorId="629FED5C" wp14:editId="173E9505">
          <wp:simplePos x="0" y="0"/>
          <wp:positionH relativeFrom="margin">
            <wp:posOffset>1644650</wp:posOffset>
          </wp:positionH>
          <wp:positionV relativeFrom="paragraph">
            <wp:posOffset>-255905</wp:posOffset>
          </wp:positionV>
          <wp:extent cx="2165350" cy="922020"/>
          <wp:effectExtent l="0" t="0" r="0" b="0"/>
          <wp:wrapTopAndBottom/>
          <wp:docPr id="1689132598" name="Image 10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" name="Image 10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65350" cy="9220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00986"/>
    <w:multiLevelType w:val="hybridMultilevel"/>
    <w:tmpl w:val="A9641428"/>
    <w:lvl w:ilvl="0" w:tplc="4F2497EC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BB1B4A"/>
    <w:multiLevelType w:val="hybridMultilevel"/>
    <w:tmpl w:val="1276894A"/>
    <w:lvl w:ilvl="0" w:tplc="4F2497EC">
      <w:start w:val="7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4B21231"/>
    <w:multiLevelType w:val="multilevel"/>
    <w:tmpl w:val="4232E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8D1A05"/>
    <w:multiLevelType w:val="multilevel"/>
    <w:tmpl w:val="DF462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F6420E"/>
    <w:multiLevelType w:val="hybridMultilevel"/>
    <w:tmpl w:val="91F4A550"/>
    <w:lvl w:ilvl="0" w:tplc="4F2497EC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CC72F9"/>
    <w:multiLevelType w:val="multilevel"/>
    <w:tmpl w:val="23303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0701A0"/>
    <w:multiLevelType w:val="multilevel"/>
    <w:tmpl w:val="F0F6A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ABC6DF3"/>
    <w:multiLevelType w:val="hybridMultilevel"/>
    <w:tmpl w:val="6C4E72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FF5DB0"/>
    <w:multiLevelType w:val="multilevel"/>
    <w:tmpl w:val="F0EAF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6C4D7B"/>
    <w:multiLevelType w:val="multilevel"/>
    <w:tmpl w:val="7E10A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2E7C5A"/>
    <w:multiLevelType w:val="multilevel"/>
    <w:tmpl w:val="9ACE5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2AF7365"/>
    <w:multiLevelType w:val="hybridMultilevel"/>
    <w:tmpl w:val="444688D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ind w:left="1080" w:hanging="180"/>
      </w:pPr>
    </w:lvl>
    <w:lvl w:ilvl="3" w:tplc="0809000F" w:tentative="1">
      <w:start w:val="1"/>
      <w:numFmt w:val="decimal"/>
      <w:lvlText w:val="%4."/>
      <w:lvlJc w:val="left"/>
      <w:pPr>
        <w:ind w:left="1800" w:hanging="360"/>
      </w:pPr>
    </w:lvl>
    <w:lvl w:ilvl="4" w:tplc="08090019" w:tentative="1">
      <w:start w:val="1"/>
      <w:numFmt w:val="lowerLetter"/>
      <w:lvlText w:val="%5."/>
      <w:lvlJc w:val="left"/>
      <w:pPr>
        <w:ind w:left="2520" w:hanging="360"/>
      </w:pPr>
    </w:lvl>
    <w:lvl w:ilvl="5" w:tplc="0809001B" w:tentative="1">
      <w:start w:val="1"/>
      <w:numFmt w:val="lowerRoman"/>
      <w:lvlText w:val="%6."/>
      <w:lvlJc w:val="right"/>
      <w:pPr>
        <w:ind w:left="3240" w:hanging="180"/>
      </w:pPr>
    </w:lvl>
    <w:lvl w:ilvl="6" w:tplc="0809000F" w:tentative="1">
      <w:start w:val="1"/>
      <w:numFmt w:val="decimal"/>
      <w:lvlText w:val="%7."/>
      <w:lvlJc w:val="left"/>
      <w:pPr>
        <w:ind w:left="3960" w:hanging="360"/>
      </w:pPr>
    </w:lvl>
    <w:lvl w:ilvl="7" w:tplc="08090019" w:tentative="1">
      <w:start w:val="1"/>
      <w:numFmt w:val="lowerLetter"/>
      <w:lvlText w:val="%8."/>
      <w:lvlJc w:val="left"/>
      <w:pPr>
        <w:ind w:left="4680" w:hanging="360"/>
      </w:pPr>
    </w:lvl>
    <w:lvl w:ilvl="8" w:tplc="08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2" w15:restartNumberingAfterBreak="0">
    <w:nsid w:val="74A66854"/>
    <w:multiLevelType w:val="multilevel"/>
    <w:tmpl w:val="5E88E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27050F"/>
    <w:multiLevelType w:val="multilevel"/>
    <w:tmpl w:val="8D1E1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8937908">
    <w:abstractNumId w:val="7"/>
  </w:num>
  <w:num w:numId="2" w16cid:durableId="1112897768">
    <w:abstractNumId w:val="0"/>
  </w:num>
  <w:num w:numId="3" w16cid:durableId="752043080">
    <w:abstractNumId w:val="9"/>
  </w:num>
  <w:num w:numId="4" w16cid:durableId="1350328127">
    <w:abstractNumId w:val="12"/>
  </w:num>
  <w:num w:numId="5" w16cid:durableId="1506626866">
    <w:abstractNumId w:val="8"/>
  </w:num>
  <w:num w:numId="6" w16cid:durableId="1284192053">
    <w:abstractNumId w:val="6"/>
  </w:num>
  <w:num w:numId="7" w16cid:durableId="437213340">
    <w:abstractNumId w:val="3"/>
  </w:num>
  <w:num w:numId="8" w16cid:durableId="1938515672">
    <w:abstractNumId w:val="2"/>
  </w:num>
  <w:num w:numId="9" w16cid:durableId="123818757">
    <w:abstractNumId w:val="10"/>
  </w:num>
  <w:num w:numId="10" w16cid:durableId="2073195316">
    <w:abstractNumId w:val="11"/>
  </w:num>
  <w:num w:numId="11" w16cid:durableId="1965573563">
    <w:abstractNumId w:val="13"/>
  </w:num>
  <w:num w:numId="12" w16cid:durableId="479855235">
    <w:abstractNumId w:val="1"/>
  </w:num>
  <w:num w:numId="13" w16cid:durableId="1099183351">
    <w:abstractNumId w:val="4"/>
  </w:num>
  <w:num w:numId="14" w16cid:durableId="16810831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8AB"/>
    <w:rsid w:val="00004B22"/>
    <w:rsid w:val="000161B9"/>
    <w:rsid w:val="00020494"/>
    <w:rsid w:val="00021549"/>
    <w:rsid w:val="00023CF7"/>
    <w:rsid w:val="0002416D"/>
    <w:rsid w:val="00024B98"/>
    <w:rsid w:val="00037CE9"/>
    <w:rsid w:val="00041786"/>
    <w:rsid w:val="00055C22"/>
    <w:rsid w:val="000600D7"/>
    <w:rsid w:val="000724C1"/>
    <w:rsid w:val="00077C09"/>
    <w:rsid w:val="00085AFE"/>
    <w:rsid w:val="00090EEE"/>
    <w:rsid w:val="00090F0A"/>
    <w:rsid w:val="000934B6"/>
    <w:rsid w:val="000A3448"/>
    <w:rsid w:val="000B2B03"/>
    <w:rsid w:val="000B349B"/>
    <w:rsid w:val="000C22F5"/>
    <w:rsid w:val="000C6B3E"/>
    <w:rsid w:val="000D6124"/>
    <w:rsid w:val="000E31ED"/>
    <w:rsid w:val="000E5ECC"/>
    <w:rsid w:val="000F3034"/>
    <w:rsid w:val="00107AF1"/>
    <w:rsid w:val="00112C24"/>
    <w:rsid w:val="0012599B"/>
    <w:rsid w:val="0013461C"/>
    <w:rsid w:val="0014038D"/>
    <w:rsid w:val="0014454C"/>
    <w:rsid w:val="00151417"/>
    <w:rsid w:val="00151757"/>
    <w:rsid w:val="00157C36"/>
    <w:rsid w:val="001648CD"/>
    <w:rsid w:val="00164B25"/>
    <w:rsid w:val="0017134B"/>
    <w:rsid w:val="00177214"/>
    <w:rsid w:val="00185EE3"/>
    <w:rsid w:val="00192A3F"/>
    <w:rsid w:val="001A40E6"/>
    <w:rsid w:val="001B021F"/>
    <w:rsid w:val="001D0A10"/>
    <w:rsid w:val="001D0E75"/>
    <w:rsid w:val="001D42A3"/>
    <w:rsid w:val="001E12AD"/>
    <w:rsid w:val="001E1870"/>
    <w:rsid w:val="001E219E"/>
    <w:rsid w:val="001E574D"/>
    <w:rsid w:val="0020579D"/>
    <w:rsid w:val="00223653"/>
    <w:rsid w:val="002241E6"/>
    <w:rsid w:val="00243D38"/>
    <w:rsid w:val="002519B9"/>
    <w:rsid w:val="00264E24"/>
    <w:rsid w:val="00266EB8"/>
    <w:rsid w:val="002855E5"/>
    <w:rsid w:val="002871DE"/>
    <w:rsid w:val="0029421E"/>
    <w:rsid w:val="002A3433"/>
    <w:rsid w:val="002C2A13"/>
    <w:rsid w:val="002C7D6B"/>
    <w:rsid w:val="002D66A8"/>
    <w:rsid w:val="002E58CD"/>
    <w:rsid w:val="00332BCB"/>
    <w:rsid w:val="00347D44"/>
    <w:rsid w:val="00381B69"/>
    <w:rsid w:val="00386D70"/>
    <w:rsid w:val="0039040F"/>
    <w:rsid w:val="003A2F6B"/>
    <w:rsid w:val="003C5360"/>
    <w:rsid w:val="003D1280"/>
    <w:rsid w:val="003E7320"/>
    <w:rsid w:val="003F2A00"/>
    <w:rsid w:val="0042117C"/>
    <w:rsid w:val="00422152"/>
    <w:rsid w:val="00425812"/>
    <w:rsid w:val="00430D29"/>
    <w:rsid w:val="00435205"/>
    <w:rsid w:val="0043698C"/>
    <w:rsid w:val="00457675"/>
    <w:rsid w:val="00462D3D"/>
    <w:rsid w:val="00477E68"/>
    <w:rsid w:val="00480CE6"/>
    <w:rsid w:val="00481892"/>
    <w:rsid w:val="00485F31"/>
    <w:rsid w:val="00486A63"/>
    <w:rsid w:val="00491FDD"/>
    <w:rsid w:val="00492826"/>
    <w:rsid w:val="0049496E"/>
    <w:rsid w:val="004A728F"/>
    <w:rsid w:val="004F597E"/>
    <w:rsid w:val="005018AB"/>
    <w:rsid w:val="00511484"/>
    <w:rsid w:val="00524E8C"/>
    <w:rsid w:val="00524FFE"/>
    <w:rsid w:val="0055356A"/>
    <w:rsid w:val="0057440A"/>
    <w:rsid w:val="00575581"/>
    <w:rsid w:val="00575B80"/>
    <w:rsid w:val="00575DCC"/>
    <w:rsid w:val="005B4C31"/>
    <w:rsid w:val="005B58D2"/>
    <w:rsid w:val="005C3D95"/>
    <w:rsid w:val="005F3503"/>
    <w:rsid w:val="006009B4"/>
    <w:rsid w:val="00601823"/>
    <w:rsid w:val="0060296B"/>
    <w:rsid w:val="00605C0D"/>
    <w:rsid w:val="00610FAF"/>
    <w:rsid w:val="0061447C"/>
    <w:rsid w:val="0062241F"/>
    <w:rsid w:val="0062541C"/>
    <w:rsid w:val="0062676B"/>
    <w:rsid w:val="00630DAB"/>
    <w:rsid w:val="006316F2"/>
    <w:rsid w:val="00636A35"/>
    <w:rsid w:val="00666EB6"/>
    <w:rsid w:val="00683F79"/>
    <w:rsid w:val="00692624"/>
    <w:rsid w:val="00693505"/>
    <w:rsid w:val="006B125F"/>
    <w:rsid w:val="006B1DB9"/>
    <w:rsid w:val="006B5844"/>
    <w:rsid w:val="006C4ED7"/>
    <w:rsid w:val="006C66B6"/>
    <w:rsid w:val="006D33AD"/>
    <w:rsid w:val="006D36E9"/>
    <w:rsid w:val="006E0D55"/>
    <w:rsid w:val="006E3402"/>
    <w:rsid w:val="006E59BC"/>
    <w:rsid w:val="006F6ACB"/>
    <w:rsid w:val="00700037"/>
    <w:rsid w:val="00700D0A"/>
    <w:rsid w:val="00702969"/>
    <w:rsid w:val="007066CC"/>
    <w:rsid w:val="0071692E"/>
    <w:rsid w:val="0072229A"/>
    <w:rsid w:val="00730A34"/>
    <w:rsid w:val="007515FF"/>
    <w:rsid w:val="007635D5"/>
    <w:rsid w:val="007673CD"/>
    <w:rsid w:val="00773AE0"/>
    <w:rsid w:val="00773B6A"/>
    <w:rsid w:val="00773C92"/>
    <w:rsid w:val="0077718E"/>
    <w:rsid w:val="00781DD5"/>
    <w:rsid w:val="00790976"/>
    <w:rsid w:val="007C2A0D"/>
    <w:rsid w:val="007D7D05"/>
    <w:rsid w:val="00804ED4"/>
    <w:rsid w:val="0081327D"/>
    <w:rsid w:val="00827B91"/>
    <w:rsid w:val="00830665"/>
    <w:rsid w:val="00831A2C"/>
    <w:rsid w:val="00834540"/>
    <w:rsid w:val="008358A0"/>
    <w:rsid w:val="00836347"/>
    <w:rsid w:val="00850E64"/>
    <w:rsid w:val="008536B3"/>
    <w:rsid w:val="0086673F"/>
    <w:rsid w:val="008711B4"/>
    <w:rsid w:val="0088642E"/>
    <w:rsid w:val="008A3CD8"/>
    <w:rsid w:val="008D039A"/>
    <w:rsid w:val="008D33EC"/>
    <w:rsid w:val="008D76B2"/>
    <w:rsid w:val="008E3673"/>
    <w:rsid w:val="008E62F8"/>
    <w:rsid w:val="008F6D17"/>
    <w:rsid w:val="008F74BF"/>
    <w:rsid w:val="00904114"/>
    <w:rsid w:val="009064A6"/>
    <w:rsid w:val="00914EB1"/>
    <w:rsid w:val="0092031F"/>
    <w:rsid w:val="0092073B"/>
    <w:rsid w:val="009238DC"/>
    <w:rsid w:val="009275CF"/>
    <w:rsid w:val="00932BA9"/>
    <w:rsid w:val="009469B6"/>
    <w:rsid w:val="00955022"/>
    <w:rsid w:val="00963AA0"/>
    <w:rsid w:val="00972230"/>
    <w:rsid w:val="0098195F"/>
    <w:rsid w:val="009A42A7"/>
    <w:rsid w:val="009B3D81"/>
    <w:rsid w:val="009C02A3"/>
    <w:rsid w:val="009C7C19"/>
    <w:rsid w:val="009D007E"/>
    <w:rsid w:val="009D2FA8"/>
    <w:rsid w:val="009D463E"/>
    <w:rsid w:val="009E2B62"/>
    <w:rsid w:val="009F3A68"/>
    <w:rsid w:val="009F66A4"/>
    <w:rsid w:val="00A2001C"/>
    <w:rsid w:val="00A3207C"/>
    <w:rsid w:val="00A55771"/>
    <w:rsid w:val="00A60A6E"/>
    <w:rsid w:val="00A61E04"/>
    <w:rsid w:val="00A646CC"/>
    <w:rsid w:val="00A6790B"/>
    <w:rsid w:val="00A71A47"/>
    <w:rsid w:val="00A72E07"/>
    <w:rsid w:val="00A87052"/>
    <w:rsid w:val="00AD1919"/>
    <w:rsid w:val="00AD6C5B"/>
    <w:rsid w:val="00B01587"/>
    <w:rsid w:val="00B20588"/>
    <w:rsid w:val="00B20899"/>
    <w:rsid w:val="00B20F75"/>
    <w:rsid w:val="00B33512"/>
    <w:rsid w:val="00B3798E"/>
    <w:rsid w:val="00B37D5A"/>
    <w:rsid w:val="00B51715"/>
    <w:rsid w:val="00B64F87"/>
    <w:rsid w:val="00BA0B3D"/>
    <w:rsid w:val="00BB55ED"/>
    <w:rsid w:val="00BC0FD3"/>
    <w:rsid w:val="00BC1630"/>
    <w:rsid w:val="00BE5AF9"/>
    <w:rsid w:val="00BF01E7"/>
    <w:rsid w:val="00BF379C"/>
    <w:rsid w:val="00C129D1"/>
    <w:rsid w:val="00C2024B"/>
    <w:rsid w:val="00C25199"/>
    <w:rsid w:val="00C26BCD"/>
    <w:rsid w:val="00C366CF"/>
    <w:rsid w:val="00C501EA"/>
    <w:rsid w:val="00C657FB"/>
    <w:rsid w:val="00C66F95"/>
    <w:rsid w:val="00C71D13"/>
    <w:rsid w:val="00C74A55"/>
    <w:rsid w:val="00C85AF3"/>
    <w:rsid w:val="00C965DD"/>
    <w:rsid w:val="00C96AD3"/>
    <w:rsid w:val="00CA62DC"/>
    <w:rsid w:val="00CA760D"/>
    <w:rsid w:val="00CB2B05"/>
    <w:rsid w:val="00CC2609"/>
    <w:rsid w:val="00CD4A7C"/>
    <w:rsid w:val="00CD659F"/>
    <w:rsid w:val="00CF79B6"/>
    <w:rsid w:val="00D007E5"/>
    <w:rsid w:val="00D048A0"/>
    <w:rsid w:val="00D2061E"/>
    <w:rsid w:val="00D273C6"/>
    <w:rsid w:val="00D574E2"/>
    <w:rsid w:val="00D70FBA"/>
    <w:rsid w:val="00D73FEB"/>
    <w:rsid w:val="00D771A9"/>
    <w:rsid w:val="00D82A78"/>
    <w:rsid w:val="00D84B3F"/>
    <w:rsid w:val="00D84F44"/>
    <w:rsid w:val="00D974EB"/>
    <w:rsid w:val="00DA6430"/>
    <w:rsid w:val="00DC0225"/>
    <w:rsid w:val="00DC7312"/>
    <w:rsid w:val="00DD6EB6"/>
    <w:rsid w:val="00DE3996"/>
    <w:rsid w:val="00E068A2"/>
    <w:rsid w:val="00E13089"/>
    <w:rsid w:val="00E2376C"/>
    <w:rsid w:val="00E24C0D"/>
    <w:rsid w:val="00E25A04"/>
    <w:rsid w:val="00E32306"/>
    <w:rsid w:val="00E37239"/>
    <w:rsid w:val="00E472A0"/>
    <w:rsid w:val="00E75BD0"/>
    <w:rsid w:val="00E8446A"/>
    <w:rsid w:val="00EA5A49"/>
    <w:rsid w:val="00EB5D0D"/>
    <w:rsid w:val="00EB6313"/>
    <w:rsid w:val="00EC29B1"/>
    <w:rsid w:val="00EE2041"/>
    <w:rsid w:val="00EE7B49"/>
    <w:rsid w:val="00EF1F37"/>
    <w:rsid w:val="00EF3123"/>
    <w:rsid w:val="00EF6C9B"/>
    <w:rsid w:val="00F101B2"/>
    <w:rsid w:val="00F21455"/>
    <w:rsid w:val="00F23634"/>
    <w:rsid w:val="00F23C9A"/>
    <w:rsid w:val="00F401EB"/>
    <w:rsid w:val="00F42AB2"/>
    <w:rsid w:val="00F523B8"/>
    <w:rsid w:val="00F56445"/>
    <w:rsid w:val="00F56C21"/>
    <w:rsid w:val="00F82438"/>
    <w:rsid w:val="00F83943"/>
    <w:rsid w:val="00F83986"/>
    <w:rsid w:val="00F84D7F"/>
    <w:rsid w:val="00F934C1"/>
    <w:rsid w:val="00FA13DA"/>
    <w:rsid w:val="00FC5069"/>
    <w:rsid w:val="00FD40B2"/>
    <w:rsid w:val="00FD6EDF"/>
    <w:rsid w:val="00FE1A1D"/>
    <w:rsid w:val="00FF1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175D3"/>
  <w15:chartTrackingRefBased/>
  <w15:docId w15:val="{E068D249-A27F-436E-8329-54AF2E75C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18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18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18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18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18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18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18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18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18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18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18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18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18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18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18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18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18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18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18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18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18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18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18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18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18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18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18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18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18A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018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18AB"/>
  </w:style>
  <w:style w:type="paragraph" w:styleId="Footer">
    <w:name w:val="footer"/>
    <w:basedOn w:val="Normal"/>
    <w:link w:val="FooterChar"/>
    <w:uiPriority w:val="99"/>
    <w:unhideWhenUsed/>
    <w:rsid w:val="005018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18AB"/>
  </w:style>
  <w:style w:type="table" w:styleId="TableGrid">
    <w:name w:val="Table Grid"/>
    <w:basedOn w:val="TableNormal"/>
    <w:uiPriority w:val="39"/>
    <w:rsid w:val="00F401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251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A40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A40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A40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40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40E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7223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0296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29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perations.support@democraticprogress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486DEA-5155-4A95-841E-FA23A39AC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625</Words>
  <Characters>3638</Characters>
  <Application>Microsoft Office Word</Application>
  <DocSecurity>0</DocSecurity>
  <Lines>125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Redon Jin</dc:creator>
  <cp:keywords/>
  <dc:description/>
  <cp:lastModifiedBy>Akinola Williams</cp:lastModifiedBy>
  <cp:revision>3</cp:revision>
  <dcterms:created xsi:type="dcterms:W3CDTF">2026-01-16T10:48:00Z</dcterms:created>
  <dcterms:modified xsi:type="dcterms:W3CDTF">2026-01-16T11:09:00Z</dcterms:modified>
</cp:coreProperties>
</file>