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9372C" w14:textId="078DA4CA" w:rsidR="00DB403E" w:rsidRPr="00FF458A" w:rsidRDefault="00FF458A" w:rsidP="004359BB">
      <w:pPr>
        <w:jc w:val="center"/>
        <w:rPr>
          <w:rFonts w:ascii="Arial" w:hAnsi="Arial" w:cs="Arial"/>
          <w:b/>
          <w:bCs/>
          <w:sz w:val="36"/>
          <w:szCs w:val="36"/>
        </w:rPr>
      </w:pPr>
      <w:r w:rsidRPr="00FF458A">
        <w:rPr>
          <w:noProof/>
          <w:sz w:val="28"/>
          <w:szCs w:val="28"/>
        </w:rPr>
        <w:drawing>
          <wp:anchor distT="0" distB="0" distL="114300" distR="114300" simplePos="0" relativeHeight="251658240" behindDoc="1" locked="0" layoutInCell="1" allowOverlap="1" wp14:anchorId="35C9B8B8" wp14:editId="3CFC4B33">
            <wp:simplePos x="0" y="0"/>
            <wp:positionH relativeFrom="margin">
              <wp:align>center</wp:align>
            </wp:positionH>
            <wp:positionV relativeFrom="paragraph">
              <wp:posOffset>0</wp:posOffset>
            </wp:positionV>
            <wp:extent cx="5695950" cy="3203575"/>
            <wp:effectExtent l="0" t="0" r="0" b="0"/>
            <wp:wrapTight wrapText="bothSides">
              <wp:wrapPolygon edited="0">
                <wp:start x="0" y="0"/>
                <wp:lineTo x="0" y="21450"/>
                <wp:lineTo x="21528" y="21450"/>
                <wp:lineTo x="21528" y="0"/>
                <wp:lineTo x="0" y="0"/>
              </wp:wrapPolygon>
            </wp:wrapTight>
            <wp:docPr id="1101686611" name="Picture 1" descr="A group of peopl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86611" name="Picture 1" descr="A group of people with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95950" cy="3203575"/>
                    </a:xfrm>
                    <a:prstGeom prst="rect">
                      <a:avLst/>
                    </a:prstGeom>
                  </pic:spPr>
                </pic:pic>
              </a:graphicData>
            </a:graphic>
            <wp14:sizeRelH relativeFrom="page">
              <wp14:pctWidth>0</wp14:pctWidth>
            </wp14:sizeRelH>
            <wp14:sizeRelV relativeFrom="page">
              <wp14:pctHeight>0</wp14:pctHeight>
            </wp14:sizeRelV>
          </wp:anchor>
        </w:drawing>
      </w:r>
      <w:r w:rsidRPr="00FF458A">
        <w:rPr>
          <w:rFonts w:ascii="Arial" w:hAnsi="Arial" w:cs="Arial"/>
          <w:b/>
          <w:bCs/>
          <w:sz w:val="36"/>
          <w:szCs w:val="36"/>
        </w:rPr>
        <w:t>Job Pack</w:t>
      </w:r>
    </w:p>
    <w:p w14:paraId="360EEF2A" w14:textId="53881B9B" w:rsidR="00FF458A" w:rsidRPr="004359BB" w:rsidRDefault="00886E3A" w:rsidP="004359BB">
      <w:pPr>
        <w:spacing w:line="300" w:lineRule="atLeast"/>
        <w:jc w:val="center"/>
        <w:rPr>
          <w:rFonts w:ascii="Segoe UI" w:eastAsia="Times New Roman" w:hAnsi="Segoe UI" w:cs="Segoe UI"/>
          <w:kern w:val="0"/>
          <w:sz w:val="21"/>
          <w:szCs w:val="21"/>
          <w:lang w:eastAsia="en-GB"/>
          <w14:ligatures w14:val="none"/>
        </w:rPr>
      </w:pPr>
      <w:r>
        <w:rPr>
          <w:rFonts w:ascii="Arial" w:hAnsi="Arial" w:cs="Arial"/>
          <w:b/>
          <w:bCs/>
          <w:sz w:val="36"/>
          <w:szCs w:val="36"/>
        </w:rPr>
        <w:t>Fundrais</w:t>
      </w:r>
      <w:r w:rsidR="004359BB">
        <w:rPr>
          <w:rFonts w:ascii="Arial" w:hAnsi="Arial" w:cs="Arial"/>
          <w:b/>
          <w:bCs/>
          <w:sz w:val="36"/>
          <w:szCs w:val="36"/>
        </w:rPr>
        <w:t>ing and Development Manager</w:t>
      </w:r>
    </w:p>
    <w:p w14:paraId="33D17927" w14:textId="43F6A324" w:rsidR="00FF458A" w:rsidRDefault="00886E3A" w:rsidP="004359BB">
      <w:pPr>
        <w:jc w:val="center"/>
        <w:rPr>
          <w:rFonts w:ascii="Arial" w:hAnsi="Arial" w:cs="Arial"/>
          <w:b/>
          <w:bCs/>
          <w:sz w:val="36"/>
          <w:szCs w:val="36"/>
        </w:rPr>
      </w:pPr>
      <w:r>
        <w:rPr>
          <w:rFonts w:ascii="Arial" w:hAnsi="Arial" w:cs="Arial"/>
          <w:b/>
          <w:bCs/>
          <w:sz w:val="36"/>
          <w:szCs w:val="36"/>
        </w:rPr>
        <w:t>November 2026</w:t>
      </w:r>
    </w:p>
    <w:p w14:paraId="51BE0997" w14:textId="77777777" w:rsidR="00FF458A" w:rsidRDefault="00FF458A" w:rsidP="00FF458A">
      <w:pPr>
        <w:rPr>
          <w:rFonts w:ascii="Arial" w:hAnsi="Arial" w:cs="Arial"/>
          <w:b/>
          <w:bCs/>
          <w:sz w:val="28"/>
          <w:szCs w:val="28"/>
        </w:rPr>
      </w:pPr>
    </w:p>
    <w:p w14:paraId="18599A5E" w14:textId="672D1085" w:rsidR="00FF458A" w:rsidRPr="00FF458A" w:rsidRDefault="00FF458A" w:rsidP="00FF458A">
      <w:pPr>
        <w:rPr>
          <w:rFonts w:ascii="Arial" w:hAnsi="Arial" w:cs="Arial"/>
          <w:b/>
          <w:bCs/>
          <w:sz w:val="28"/>
          <w:szCs w:val="28"/>
        </w:rPr>
      </w:pPr>
      <w:r w:rsidRPr="00FF458A">
        <w:rPr>
          <w:rFonts w:ascii="Arial" w:hAnsi="Arial" w:cs="Arial"/>
          <w:b/>
          <w:bCs/>
          <w:sz w:val="28"/>
          <w:szCs w:val="28"/>
        </w:rPr>
        <w:t xml:space="preserve">Address: </w:t>
      </w:r>
      <w:r w:rsidRPr="00FF458A">
        <w:rPr>
          <w:rFonts w:ascii="Arial" w:hAnsi="Arial" w:cs="Arial"/>
          <w:sz w:val="28"/>
          <w:szCs w:val="28"/>
        </w:rPr>
        <w:t>Room 5, Anerley Town Hall and Business Centre, Anerley Road, Anerley, SE20 8BD</w:t>
      </w:r>
    </w:p>
    <w:p w14:paraId="24AB44C5" w14:textId="77777777" w:rsidR="00FF458A" w:rsidRDefault="00FF458A" w:rsidP="00FF458A">
      <w:pPr>
        <w:rPr>
          <w:rFonts w:ascii="Arial" w:hAnsi="Arial" w:cs="Arial"/>
          <w:sz w:val="28"/>
          <w:szCs w:val="28"/>
        </w:rPr>
      </w:pPr>
    </w:p>
    <w:p w14:paraId="6C7D605F" w14:textId="151A85E3" w:rsidR="00FF458A" w:rsidRPr="00FF458A" w:rsidRDefault="00FF458A" w:rsidP="00FF458A">
      <w:pPr>
        <w:rPr>
          <w:rFonts w:ascii="Arial" w:hAnsi="Arial" w:cs="Arial"/>
          <w:b/>
          <w:bCs/>
          <w:sz w:val="28"/>
          <w:szCs w:val="28"/>
        </w:rPr>
      </w:pPr>
      <w:r w:rsidRPr="00FF458A">
        <w:rPr>
          <w:rFonts w:ascii="Arial" w:hAnsi="Arial" w:cs="Arial"/>
          <w:b/>
          <w:bCs/>
          <w:sz w:val="28"/>
          <w:szCs w:val="28"/>
        </w:rPr>
        <w:t>Telephone calls / messages:</w:t>
      </w:r>
      <w:r>
        <w:rPr>
          <w:rFonts w:ascii="Arial" w:hAnsi="Arial" w:cs="Arial"/>
          <w:b/>
          <w:bCs/>
          <w:sz w:val="28"/>
          <w:szCs w:val="28"/>
        </w:rPr>
        <w:t xml:space="preserve"> </w:t>
      </w:r>
      <w:r>
        <w:rPr>
          <w:rFonts w:ascii="Arial" w:hAnsi="Arial" w:cs="Arial"/>
          <w:sz w:val="28"/>
          <w:szCs w:val="28"/>
        </w:rPr>
        <w:t>0208 650 2102</w:t>
      </w:r>
    </w:p>
    <w:p w14:paraId="42D850ED" w14:textId="77777777" w:rsidR="00FF458A" w:rsidRDefault="00FF458A" w:rsidP="00FF458A">
      <w:pPr>
        <w:rPr>
          <w:rFonts w:ascii="Arial" w:hAnsi="Arial" w:cs="Arial"/>
          <w:sz w:val="28"/>
          <w:szCs w:val="28"/>
        </w:rPr>
      </w:pPr>
    </w:p>
    <w:p w14:paraId="15A00048" w14:textId="64F4FA61" w:rsidR="00FF458A" w:rsidRPr="00FF458A" w:rsidRDefault="00FF458A" w:rsidP="00FF458A">
      <w:pPr>
        <w:rPr>
          <w:rFonts w:ascii="Arial" w:hAnsi="Arial" w:cs="Arial"/>
          <w:b/>
          <w:bCs/>
          <w:sz w:val="28"/>
          <w:szCs w:val="28"/>
        </w:rPr>
      </w:pPr>
      <w:r w:rsidRPr="00FF458A">
        <w:rPr>
          <w:rFonts w:ascii="Arial" w:hAnsi="Arial" w:cs="Arial"/>
          <w:b/>
          <w:bCs/>
          <w:sz w:val="28"/>
          <w:szCs w:val="28"/>
        </w:rPr>
        <w:t>Telephone calls /</w:t>
      </w:r>
      <w:r>
        <w:rPr>
          <w:rFonts w:ascii="Arial" w:hAnsi="Arial" w:cs="Arial"/>
          <w:b/>
          <w:bCs/>
          <w:sz w:val="28"/>
          <w:szCs w:val="28"/>
        </w:rPr>
        <w:t xml:space="preserve"> texts</w:t>
      </w:r>
      <w:r w:rsidRPr="00FF458A">
        <w:rPr>
          <w:rFonts w:ascii="Arial" w:hAnsi="Arial" w:cs="Arial"/>
          <w:b/>
          <w:bCs/>
          <w:sz w:val="28"/>
          <w:szCs w:val="28"/>
        </w:rPr>
        <w:t>:</w:t>
      </w:r>
      <w:r>
        <w:rPr>
          <w:rFonts w:ascii="Arial" w:hAnsi="Arial" w:cs="Arial"/>
          <w:b/>
          <w:bCs/>
          <w:sz w:val="28"/>
          <w:szCs w:val="28"/>
        </w:rPr>
        <w:t xml:space="preserve"> </w:t>
      </w:r>
      <w:r w:rsidR="00C25F79">
        <w:rPr>
          <w:rFonts w:ascii="Arial" w:hAnsi="Arial" w:cs="Arial"/>
          <w:color w:val="000000"/>
          <w:sz w:val="28"/>
          <w:szCs w:val="28"/>
        </w:rPr>
        <w:t>07552 645 990</w:t>
      </w:r>
    </w:p>
    <w:p w14:paraId="28AD5885" w14:textId="7C23AFBA" w:rsidR="00FF458A" w:rsidRDefault="00FF458A" w:rsidP="00FF458A">
      <w:pPr>
        <w:rPr>
          <w:rFonts w:ascii="Arial" w:hAnsi="Arial" w:cs="Arial"/>
          <w:sz w:val="28"/>
          <w:szCs w:val="28"/>
        </w:rPr>
      </w:pPr>
      <w:r w:rsidRPr="00FF458A">
        <w:rPr>
          <w:noProof/>
        </w:rPr>
        <w:drawing>
          <wp:anchor distT="0" distB="0" distL="114300" distR="114300" simplePos="0" relativeHeight="251658241" behindDoc="1" locked="0" layoutInCell="1" allowOverlap="1" wp14:anchorId="734CA5B3" wp14:editId="1331F817">
            <wp:simplePos x="0" y="0"/>
            <wp:positionH relativeFrom="margin">
              <wp:align>right</wp:align>
            </wp:positionH>
            <wp:positionV relativeFrom="paragraph">
              <wp:posOffset>97790</wp:posOffset>
            </wp:positionV>
            <wp:extent cx="2295525" cy="638175"/>
            <wp:effectExtent l="0" t="0" r="9525" b="9525"/>
            <wp:wrapSquare wrapText="bothSides"/>
            <wp:docPr id="1287193645" name="Picture 1" descr="A black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93645" name="Picture 1" descr="A black circle with white letters on i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295525" cy="638175"/>
                    </a:xfrm>
                    <a:prstGeom prst="rect">
                      <a:avLst/>
                    </a:prstGeom>
                  </pic:spPr>
                </pic:pic>
              </a:graphicData>
            </a:graphic>
            <wp14:sizeRelH relativeFrom="page">
              <wp14:pctWidth>0</wp14:pctWidth>
            </wp14:sizeRelH>
            <wp14:sizeRelV relativeFrom="page">
              <wp14:pctHeight>0</wp14:pctHeight>
            </wp14:sizeRelV>
          </wp:anchor>
        </w:drawing>
      </w:r>
    </w:p>
    <w:p w14:paraId="5A04879F" w14:textId="2DB209F7" w:rsidR="00FF458A" w:rsidRDefault="00FF458A" w:rsidP="00FF458A">
      <w:pPr>
        <w:rPr>
          <w:rFonts w:ascii="Arial" w:hAnsi="Arial" w:cs="Arial"/>
          <w:sz w:val="28"/>
          <w:szCs w:val="28"/>
        </w:rPr>
      </w:pPr>
      <w:r w:rsidRPr="00FF458A">
        <w:rPr>
          <w:rFonts w:ascii="Arial" w:hAnsi="Arial" w:cs="Arial"/>
          <w:b/>
          <w:bCs/>
          <w:sz w:val="28"/>
          <w:szCs w:val="28"/>
        </w:rPr>
        <w:t>Email:</w:t>
      </w:r>
      <w:r>
        <w:rPr>
          <w:rFonts w:ascii="Arial" w:hAnsi="Arial" w:cs="Arial"/>
          <w:b/>
          <w:bCs/>
          <w:sz w:val="28"/>
          <w:szCs w:val="28"/>
        </w:rPr>
        <w:t xml:space="preserve"> </w:t>
      </w:r>
      <w:hyperlink r:id="rId12" w:history="1">
        <w:r w:rsidRPr="00775F5C">
          <w:rPr>
            <w:rStyle w:val="Hyperlink"/>
            <w:rFonts w:ascii="Arial" w:hAnsi="Arial" w:cs="Arial"/>
            <w:sz w:val="28"/>
            <w:szCs w:val="28"/>
          </w:rPr>
          <w:t>hr@xbyxbromley.org.uk</w:t>
        </w:r>
      </w:hyperlink>
    </w:p>
    <w:p w14:paraId="02BA7477" w14:textId="69B4A3AC" w:rsidR="00FF458A" w:rsidRDefault="00FF458A" w:rsidP="00FF458A">
      <w:pPr>
        <w:rPr>
          <w:rFonts w:ascii="Arial" w:hAnsi="Arial" w:cs="Arial"/>
          <w:sz w:val="28"/>
          <w:szCs w:val="28"/>
        </w:rPr>
      </w:pPr>
    </w:p>
    <w:p w14:paraId="7571A6FA" w14:textId="75EB833C" w:rsidR="00FF458A" w:rsidRDefault="00FF458A" w:rsidP="00FF458A">
      <w:pPr>
        <w:rPr>
          <w:rFonts w:ascii="Arial" w:hAnsi="Arial" w:cs="Arial"/>
          <w:sz w:val="28"/>
          <w:szCs w:val="28"/>
        </w:rPr>
      </w:pPr>
      <w:r w:rsidRPr="00FF458A">
        <w:rPr>
          <w:rFonts w:ascii="Arial" w:hAnsi="Arial" w:cs="Arial"/>
          <w:b/>
          <w:bCs/>
          <w:sz w:val="28"/>
          <w:szCs w:val="28"/>
        </w:rPr>
        <w:t xml:space="preserve">Website: </w:t>
      </w:r>
      <w:hyperlink r:id="rId13" w:history="1">
        <w:r w:rsidRPr="00775F5C">
          <w:rPr>
            <w:rStyle w:val="Hyperlink"/>
            <w:rFonts w:ascii="Arial" w:hAnsi="Arial" w:cs="Arial"/>
            <w:sz w:val="28"/>
            <w:szCs w:val="28"/>
          </w:rPr>
          <w:t>www.xbyxbromley.org.uk</w:t>
        </w:r>
      </w:hyperlink>
      <w:r>
        <w:rPr>
          <w:rFonts w:ascii="Arial" w:hAnsi="Arial" w:cs="Arial"/>
          <w:sz w:val="28"/>
          <w:szCs w:val="28"/>
        </w:rPr>
        <w:tab/>
      </w:r>
      <w:r>
        <w:rPr>
          <w:rFonts w:ascii="Arial" w:hAnsi="Arial" w:cs="Arial"/>
          <w:sz w:val="28"/>
          <w:szCs w:val="28"/>
        </w:rPr>
        <w:tab/>
        <w:t xml:space="preserve">    Company number: </w:t>
      </w:r>
      <w:r w:rsidRPr="00FF458A">
        <w:rPr>
          <w:rFonts w:ascii="Arial" w:hAnsi="Arial" w:cs="Arial"/>
          <w:sz w:val="28"/>
          <w:szCs w:val="28"/>
        </w:rPr>
        <w:t>07976417</w:t>
      </w:r>
    </w:p>
    <w:p w14:paraId="69112ABA" w14:textId="2838488B" w:rsidR="00FF458A" w:rsidRDefault="00FF458A" w:rsidP="00FF458A">
      <w:pPr>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Charity number: </w:t>
      </w:r>
      <w:r w:rsidRPr="00FF458A">
        <w:rPr>
          <w:rFonts w:ascii="Arial" w:hAnsi="Arial" w:cs="Arial"/>
          <w:sz w:val="28"/>
          <w:szCs w:val="28"/>
        </w:rPr>
        <w:t>1198275</w:t>
      </w:r>
    </w:p>
    <w:p w14:paraId="4B552306" w14:textId="77777777" w:rsidR="00FF458A" w:rsidRDefault="00FF458A" w:rsidP="00FF458A">
      <w:pPr>
        <w:rPr>
          <w:rFonts w:ascii="Arial" w:hAnsi="Arial" w:cs="Arial"/>
          <w:sz w:val="28"/>
          <w:szCs w:val="28"/>
        </w:rPr>
      </w:pPr>
    </w:p>
    <w:p w14:paraId="228DD1FE" w14:textId="77777777" w:rsidR="004359BB" w:rsidRDefault="004359BB" w:rsidP="00FF458A">
      <w:pPr>
        <w:rPr>
          <w:rFonts w:ascii="Arial" w:hAnsi="Arial" w:cs="Arial"/>
          <w:sz w:val="28"/>
          <w:szCs w:val="28"/>
        </w:rPr>
      </w:pPr>
    </w:p>
    <w:p w14:paraId="0679344B" w14:textId="7E84A58D" w:rsidR="00FF458A" w:rsidRDefault="00FF458A" w:rsidP="00FF458A">
      <w:pPr>
        <w:rPr>
          <w:rFonts w:ascii="Arial" w:hAnsi="Arial" w:cs="Arial"/>
          <w:sz w:val="28"/>
          <w:szCs w:val="28"/>
        </w:rPr>
      </w:pPr>
      <w:r w:rsidRPr="00FF458A">
        <w:rPr>
          <w:rFonts w:ascii="Arial" w:hAnsi="Arial" w:cs="Arial"/>
          <w:sz w:val="28"/>
          <w:szCs w:val="28"/>
        </w:rPr>
        <w:lastRenderedPageBreak/>
        <w:t>Dear Applicant,</w:t>
      </w:r>
    </w:p>
    <w:p w14:paraId="67BB819E" w14:textId="77777777" w:rsidR="00FF458A" w:rsidRDefault="00FF458A" w:rsidP="00FF458A">
      <w:pPr>
        <w:rPr>
          <w:rFonts w:ascii="Arial" w:hAnsi="Arial" w:cs="Arial"/>
          <w:sz w:val="28"/>
          <w:szCs w:val="28"/>
        </w:rPr>
      </w:pPr>
    </w:p>
    <w:p w14:paraId="088BA844" w14:textId="41A1A6B0" w:rsidR="00FF458A" w:rsidRDefault="00FF458A" w:rsidP="00FF458A">
      <w:pPr>
        <w:rPr>
          <w:rFonts w:ascii="Arial" w:hAnsi="Arial" w:cs="Arial"/>
          <w:sz w:val="28"/>
          <w:szCs w:val="28"/>
        </w:rPr>
      </w:pPr>
      <w:r>
        <w:rPr>
          <w:rFonts w:ascii="Arial" w:hAnsi="Arial" w:cs="Arial"/>
          <w:sz w:val="28"/>
          <w:szCs w:val="28"/>
        </w:rPr>
        <w:t xml:space="preserve">Thank you for enquiring about the post of </w:t>
      </w:r>
      <w:r w:rsidR="00C25F79">
        <w:rPr>
          <w:rFonts w:ascii="Arial" w:hAnsi="Arial" w:cs="Arial"/>
          <w:sz w:val="28"/>
          <w:szCs w:val="28"/>
        </w:rPr>
        <w:t>Fundr</w:t>
      </w:r>
      <w:r w:rsidR="004359BB">
        <w:rPr>
          <w:rFonts w:ascii="Arial" w:hAnsi="Arial" w:cs="Arial"/>
          <w:sz w:val="28"/>
          <w:szCs w:val="28"/>
        </w:rPr>
        <w:t>aising and Development Manager</w:t>
      </w:r>
      <w:r>
        <w:rPr>
          <w:rFonts w:ascii="Arial" w:hAnsi="Arial" w:cs="Arial"/>
          <w:sz w:val="28"/>
          <w:szCs w:val="28"/>
        </w:rPr>
        <w:t xml:space="preserve"> </w:t>
      </w:r>
    </w:p>
    <w:p w14:paraId="0A33EBED" w14:textId="77777777" w:rsidR="00FF458A" w:rsidRDefault="00FF458A" w:rsidP="00FF458A">
      <w:pPr>
        <w:rPr>
          <w:rFonts w:ascii="Arial" w:hAnsi="Arial" w:cs="Arial"/>
          <w:sz w:val="28"/>
          <w:szCs w:val="28"/>
        </w:rPr>
      </w:pPr>
    </w:p>
    <w:p w14:paraId="52F71962" w14:textId="7F72B11C" w:rsidR="00FF458A" w:rsidRDefault="00FF458A" w:rsidP="00FF458A">
      <w:pPr>
        <w:rPr>
          <w:rFonts w:ascii="Arial" w:hAnsi="Arial" w:cs="Arial"/>
          <w:sz w:val="28"/>
          <w:szCs w:val="28"/>
        </w:rPr>
      </w:pPr>
      <w:r>
        <w:rPr>
          <w:rFonts w:ascii="Arial" w:hAnsi="Arial" w:cs="Arial"/>
          <w:sz w:val="28"/>
          <w:szCs w:val="28"/>
        </w:rPr>
        <w:t>This pack contains:</w:t>
      </w:r>
    </w:p>
    <w:p w14:paraId="497AC351" w14:textId="74D631C6" w:rsidR="00FF458A" w:rsidRDefault="00FF458A" w:rsidP="00FF458A">
      <w:pPr>
        <w:pStyle w:val="ListParagraph"/>
        <w:numPr>
          <w:ilvl w:val="0"/>
          <w:numId w:val="1"/>
        </w:numPr>
        <w:rPr>
          <w:rFonts w:ascii="Arial" w:hAnsi="Arial" w:cs="Arial"/>
          <w:sz w:val="28"/>
          <w:szCs w:val="28"/>
        </w:rPr>
      </w:pPr>
      <w:r>
        <w:rPr>
          <w:rFonts w:ascii="Arial" w:hAnsi="Arial" w:cs="Arial"/>
          <w:sz w:val="28"/>
          <w:szCs w:val="28"/>
        </w:rPr>
        <w:t>An introduction to Bromley Experts by Experience (X by X Bromley)</w:t>
      </w:r>
    </w:p>
    <w:p w14:paraId="3CCCFB2A" w14:textId="052524B9" w:rsidR="00FF458A" w:rsidRDefault="00FF458A" w:rsidP="00FF458A">
      <w:pPr>
        <w:pStyle w:val="ListParagraph"/>
        <w:numPr>
          <w:ilvl w:val="0"/>
          <w:numId w:val="1"/>
        </w:numPr>
        <w:rPr>
          <w:rFonts w:ascii="Arial" w:hAnsi="Arial" w:cs="Arial"/>
          <w:sz w:val="28"/>
          <w:szCs w:val="28"/>
        </w:rPr>
      </w:pPr>
      <w:r>
        <w:rPr>
          <w:rFonts w:ascii="Arial" w:hAnsi="Arial" w:cs="Arial"/>
          <w:sz w:val="28"/>
          <w:szCs w:val="28"/>
        </w:rPr>
        <w:t>Job description</w:t>
      </w:r>
    </w:p>
    <w:p w14:paraId="47FAE982" w14:textId="27860289" w:rsidR="00FF458A" w:rsidRDefault="00FF458A" w:rsidP="00FF458A">
      <w:pPr>
        <w:pStyle w:val="ListParagraph"/>
        <w:numPr>
          <w:ilvl w:val="0"/>
          <w:numId w:val="1"/>
        </w:numPr>
        <w:rPr>
          <w:rFonts w:ascii="Arial" w:hAnsi="Arial" w:cs="Arial"/>
          <w:sz w:val="28"/>
          <w:szCs w:val="28"/>
        </w:rPr>
      </w:pPr>
      <w:r>
        <w:rPr>
          <w:rFonts w:ascii="Arial" w:hAnsi="Arial" w:cs="Arial"/>
          <w:sz w:val="28"/>
          <w:szCs w:val="28"/>
        </w:rPr>
        <w:t>Person specification</w:t>
      </w:r>
    </w:p>
    <w:p w14:paraId="5F1CEFB3" w14:textId="7A3C26E1" w:rsidR="00FF458A" w:rsidRPr="00FF458A" w:rsidRDefault="00FF458A" w:rsidP="00FF458A">
      <w:pPr>
        <w:pStyle w:val="ListParagraph"/>
        <w:numPr>
          <w:ilvl w:val="0"/>
          <w:numId w:val="1"/>
        </w:numPr>
        <w:rPr>
          <w:rFonts w:ascii="Arial" w:hAnsi="Arial" w:cs="Arial"/>
          <w:sz w:val="28"/>
          <w:szCs w:val="28"/>
        </w:rPr>
      </w:pPr>
      <w:r>
        <w:rPr>
          <w:rFonts w:ascii="Arial" w:hAnsi="Arial" w:cs="Arial"/>
          <w:sz w:val="28"/>
          <w:szCs w:val="28"/>
        </w:rPr>
        <w:t xml:space="preserve">Guidance for applicants </w:t>
      </w:r>
      <w:r w:rsidRPr="00FF458A">
        <w:rPr>
          <w:rFonts w:ascii="Arial" w:hAnsi="Arial" w:cs="Arial"/>
          <w:b/>
          <w:bCs/>
          <w:sz w:val="28"/>
          <w:szCs w:val="28"/>
        </w:rPr>
        <w:t>(it is important you read this)</w:t>
      </w:r>
    </w:p>
    <w:p w14:paraId="2231679D" w14:textId="2F14275B" w:rsidR="00FF458A" w:rsidRDefault="00FF458A" w:rsidP="00FF458A">
      <w:pPr>
        <w:rPr>
          <w:rFonts w:ascii="Arial" w:hAnsi="Arial" w:cs="Arial"/>
          <w:sz w:val="28"/>
          <w:szCs w:val="28"/>
        </w:rPr>
      </w:pPr>
      <w:r>
        <w:rPr>
          <w:rFonts w:ascii="Arial" w:hAnsi="Arial" w:cs="Arial"/>
          <w:sz w:val="28"/>
          <w:szCs w:val="28"/>
        </w:rPr>
        <w:t>With additional:</w:t>
      </w:r>
    </w:p>
    <w:p w14:paraId="52F9528B" w14:textId="4DF4B955" w:rsidR="00FF458A" w:rsidRDefault="00FF458A" w:rsidP="00FF458A">
      <w:pPr>
        <w:pStyle w:val="ListParagraph"/>
        <w:numPr>
          <w:ilvl w:val="0"/>
          <w:numId w:val="2"/>
        </w:numPr>
        <w:rPr>
          <w:rFonts w:ascii="Arial" w:hAnsi="Arial" w:cs="Arial"/>
          <w:sz w:val="28"/>
          <w:szCs w:val="28"/>
        </w:rPr>
      </w:pPr>
      <w:r>
        <w:rPr>
          <w:rFonts w:ascii="Arial" w:hAnsi="Arial" w:cs="Arial"/>
          <w:sz w:val="28"/>
          <w:szCs w:val="28"/>
        </w:rPr>
        <w:t>Application form</w:t>
      </w:r>
    </w:p>
    <w:p w14:paraId="1DCE3B2B" w14:textId="61C4BA98" w:rsidR="002D0E5B" w:rsidRDefault="00FF458A" w:rsidP="00E631C9">
      <w:pPr>
        <w:pStyle w:val="ListParagraph"/>
        <w:numPr>
          <w:ilvl w:val="0"/>
          <w:numId w:val="2"/>
        </w:numPr>
        <w:rPr>
          <w:rFonts w:ascii="Arial" w:hAnsi="Arial" w:cs="Arial"/>
          <w:sz w:val="28"/>
          <w:szCs w:val="28"/>
        </w:rPr>
      </w:pPr>
      <w:r>
        <w:rPr>
          <w:rFonts w:ascii="Arial" w:hAnsi="Arial" w:cs="Arial"/>
          <w:sz w:val="28"/>
          <w:szCs w:val="28"/>
        </w:rPr>
        <w:t>Equality monitoring form</w:t>
      </w:r>
    </w:p>
    <w:p w14:paraId="2131B5AF" w14:textId="77777777" w:rsidR="00E631C9" w:rsidRPr="00E631C9" w:rsidRDefault="00E631C9" w:rsidP="00E631C9">
      <w:pPr>
        <w:rPr>
          <w:rFonts w:ascii="Arial" w:hAnsi="Arial" w:cs="Arial"/>
          <w:sz w:val="28"/>
          <w:szCs w:val="28"/>
        </w:rPr>
      </w:pPr>
    </w:p>
    <w:p w14:paraId="13E71AB3" w14:textId="5C4862AE" w:rsidR="00FF458A" w:rsidRDefault="00FF458A" w:rsidP="00FF458A">
      <w:pPr>
        <w:rPr>
          <w:rFonts w:ascii="Arial" w:hAnsi="Arial" w:cs="Arial"/>
          <w:b/>
          <w:bCs/>
          <w:sz w:val="36"/>
          <w:szCs w:val="36"/>
        </w:rPr>
      </w:pPr>
      <w:r>
        <w:rPr>
          <w:rFonts w:ascii="Arial" w:hAnsi="Arial" w:cs="Arial"/>
          <w:b/>
          <w:bCs/>
          <w:sz w:val="36"/>
          <w:szCs w:val="36"/>
        </w:rPr>
        <w:t>About Bromley Experts by Experience (X by X Bromley)</w:t>
      </w:r>
    </w:p>
    <w:p w14:paraId="54DC90A9" w14:textId="793A2F81" w:rsidR="002D0E5B" w:rsidRDefault="002D0E5B" w:rsidP="00FF458A">
      <w:pPr>
        <w:rPr>
          <w:rFonts w:ascii="Arial" w:hAnsi="Arial" w:cs="Arial"/>
          <w:sz w:val="28"/>
          <w:szCs w:val="28"/>
        </w:rPr>
      </w:pPr>
      <w:r>
        <w:rPr>
          <w:rFonts w:ascii="Arial" w:hAnsi="Arial" w:cs="Arial"/>
          <w:sz w:val="28"/>
          <w:szCs w:val="28"/>
        </w:rPr>
        <w:t>We are a Deaf and Disabled People’s Organisation (DDPO) in the London Borough of Bromley.</w:t>
      </w:r>
    </w:p>
    <w:p w14:paraId="06BD9ECF" w14:textId="3F291265" w:rsidR="002D0E5B" w:rsidRDefault="002D0E5B" w:rsidP="00FF458A">
      <w:pPr>
        <w:rPr>
          <w:rFonts w:ascii="Arial" w:hAnsi="Arial" w:cs="Arial"/>
          <w:sz w:val="28"/>
          <w:szCs w:val="28"/>
        </w:rPr>
      </w:pPr>
      <w:r>
        <w:rPr>
          <w:rFonts w:ascii="Arial" w:hAnsi="Arial" w:cs="Arial"/>
          <w:sz w:val="28"/>
          <w:szCs w:val="28"/>
        </w:rPr>
        <w:t xml:space="preserve">We were established as a Community Interest Company (CIC) by Disabled people in 2012. We became a Charity in 2022. </w:t>
      </w:r>
    </w:p>
    <w:p w14:paraId="7173D5A3" w14:textId="10CD84A2" w:rsidR="002D0E5B" w:rsidRDefault="002D0E5B" w:rsidP="00FF458A">
      <w:pPr>
        <w:rPr>
          <w:rFonts w:ascii="Arial" w:hAnsi="Arial" w:cs="Arial"/>
          <w:sz w:val="28"/>
          <w:szCs w:val="28"/>
        </w:rPr>
      </w:pPr>
      <w:r>
        <w:rPr>
          <w:rFonts w:ascii="Arial" w:hAnsi="Arial" w:cs="Arial"/>
          <w:sz w:val="28"/>
          <w:szCs w:val="28"/>
        </w:rPr>
        <w:t xml:space="preserve">We are </w:t>
      </w:r>
      <w:r w:rsidRPr="002D0E5B">
        <w:rPr>
          <w:rFonts w:ascii="Arial" w:hAnsi="Arial" w:cs="Arial"/>
          <w:sz w:val="28"/>
          <w:szCs w:val="28"/>
        </w:rPr>
        <w:t xml:space="preserve">run by and for Deaf and Disabled people and </w:t>
      </w:r>
      <w:r>
        <w:rPr>
          <w:rFonts w:ascii="Arial" w:hAnsi="Arial" w:cs="Arial"/>
          <w:sz w:val="28"/>
          <w:szCs w:val="28"/>
        </w:rPr>
        <w:t>c</w:t>
      </w:r>
      <w:r w:rsidRPr="002D0E5B">
        <w:rPr>
          <w:rFonts w:ascii="Arial" w:hAnsi="Arial" w:cs="Arial"/>
          <w:sz w:val="28"/>
          <w:szCs w:val="28"/>
        </w:rPr>
        <w:t>arers in Bromley and neighbouring Boroughs. </w:t>
      </w:r>
    </w:p>
    <w:p w14:paraId="7718E28F" w14:textId="2BDBBBC0" w:rsidR="002D0E5B" w:rsidRDefault="002D0E5B" w:rsidP="002D0E5B">
      <w:pPr>
        <w:rPr>
          <w:rFonts w:ascii="Arial" w:hAnsi="Arial" w:cs="Arial"/>
          <w:sz w:val="28"/>
          <w:szCs w:val="28"/>
        </w:rPr>
      </w:pPr>
      <w:r w:rsidRPr="002D0E5B">
        <w:rPr>
          <w:rFonts w:ascii="Arial" w:hAnsi="Arial" w:cs="Arial"/>
          <w:sz w:val="28"/>
          <w:szCs w:val="28"/>
        </w:rPr>
        <w:t xml:space="preserve">All our trustees, staff and volunteers have lived experience. </w:t>
      </w:r>
    </w:p>
    <w:p w14:paraId="25A707D5" w14:textId="483D6A03" w:rsidR="002D0E5B" w:rsidRDefault="002D0E5B" w:rsidP="002D0E5B">
      <w:pPr>
        <w:rPr>
          <w:rFonts w:ascii="Arial" w:hAnsi="Arial" w:cs="Arial"/>
          <w:sz w:val="28"/>
          <w:szCs w:val="28"/>
        </w:rPr>
      </w:pPr>
      <w:r w:rsidRPr="002D0E5B">
        <w:rPr>
          <w:rFonts w:ascii="Arial" w:hAnsi="Arial" w:cs="Arial"/>
          <w:sz w:val="28"/>
          <w:szCs w:val="28"/>
        </w:rPr>
        <w:t>All our work is informed by lived experience of Disability discrimination, prejudice, oppression and societal barriers to independence and inclusion.  </w:t>
      </w:r>
    </w:p>
    <w:p w14:paraId="423D304B" w14:textId="77777777" w:rsidR="002D0E5B" w:rsidRDefault="002D0E5B" w:rsidP="002D0E5B">
      <w:pPr>
        <w:rPr>
          <w:rFonts w:ascii="Arial" w:hAnsi="Arial" w:cs="Arial"/>
          <w:b/>
          <w:bCs/>
          <w:sz w:val="28"/>
          <w:szCs w:val="28"/>
        </w:rPr>
      </w:pPr>
      <w:r>
        <w:rPr>
          <w:rFonts w:ascii="Arial" w:hAnsi="Arial" w:cs="Arial"/>
          <w:sz w:val="28"/>
          <w:szCs w:val="28"/>
        </w:rPr>
        <w:t xml:space="preserve">We are part of the Disabled People’s Rights Movement. </w:t>
      </w:r>
    </w:p>
    <w:p w14:paraId="34507A01" w14:textId="77777777" w:rsidR="002D0E5B" w:rsidRPr="002D0E5B" w:rsidRDefault="002D0E5B" w:rsidP="002D0E5B">
      <w:pPr>
        <w:rPr>
          <w:rFonts w:ascii="Arial" w:hAnsi="Arial" w:cs="Arial"/>
          <w:sz w:val="28"/>
          <w:szCs w:val="28"/>
          <w:u w:val="single"/>
        </w:rPr>
      </w:pPr>
      <w:r w:rsidRPr="002D0E5B">
        <w:rPr>
          <w:rFonts w:ascii="Arial" w:hAnsi="Arial" w:cs="Arial"/>
          <w:sz w:val="28"/>
          <w:szCs w:val="28"/>
          <w:u w:val="single"/>
        </w:rPr>
        <w:lastRenderedPageBreak/>
        <w:t>Our vision:</w:t>
      </w:r>
    </w:p>
    <w:p w14:paraId="1EB41ADA" w14:textId="519F35BB" w:rsidR="002D0E5B" w:rsidRPr="002D0E5B" w:rsidRDefault="002D0E5B" w:rsidP="002D0E5B">
      <w:pPr>
        <w:rPr>
          <w:rFonts w:ascii="Arial" w:hAnsi="Arial" w:cs="Arial"/>
          <w:sz w:val="28"/>
          <w:szCs w:val="28"/>
        </w:rPr>
      </w:pPr>
      <w:r w:rsidRPr="002D0E5B">
        <w:rPr>
          <w:rFonts w:ascii="Arial" w:hAnsi="Arial" w:cs="Arial"/>
          <w:sz w:val="28"/>
          <w:szCs w:val="28"/>
        </w:rPr>
        <w:t>We have a vision of a world where Disabled people are able to live their lives independently, in the way they choose, participating fully in society and enjoying equity and respect for diversity.</w:t>
      </w:r>
    </w:p>
    <w:p w14:paraId="7E76D1B7" w14:textId="7CCD2244"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Our mission:</w:t>
      </w:r>
    </w:p>
    <w:p w14:paraId="2F586659" w14:textId="77777777" w:rsidR="002D0E5B" w:rsidRPr="002D0E5B" w:rsidRDefault="002D0E5B" w:rsidP="002D0E5B">
      <w:pPr>
        <w:rPr>
          <w:rFonts w:ascii="Arial" w:hAnsi="Arial" w:cs="Arial"/>
          <w:sz w:val="28"/>
          <w:szCs w:val="28"/>
        </w:rPr>
      </w:pPr>
      <w:r w:rsidRPr="002D0E5B">
        <w:rPr>
          <w:rFonts w:ascii="Arial" w:hAnsi="Arial" w:cs="Arial"/>
          <w:sz w:val="28"/>
          <w:szCs w:val="28"/>
        </w:rPr>
        <w:t>We aim to enable Deaf and Disabled people and carers in Bromley and neighbouring Boroughs to fully understand our rights, develop collective pride and build skills and experience in self-advocacy and strong civic participation. </w:t>
      </w:r>
    </w:p>
    <w:p w14:paraId="6D5B2A63" w14:textId="77777777" w:rsidR="002D0E5B" w:rsidRPr="002D0E5B" w:rsidRDefault="002D0E5B" w:rsidP="002D0E5B">
      <w:pPr>
        <w:rPr>
          <w:rFonts w:ascii="Arial" w:hAnsi="Arial" w:cs="Arial"/>
          <w:sz w:val="28"/>
          <w:szCs w:val="28"/>
        </w:rPr>
      </w:pPr>
      <w:r w:rsidRPr="002D0E5B">
        <w:rPr>
          <w:rFonts w:ascii="Arial" w:hAnsi="Arial" w:cs="Arial"/>
          <w:sz w:val="28"/>
          <w:szCs w:val="28"/>
        </w:rPr>
        <w:t>We believe this will allow Disabled people to lead in challenging discrimination in Bromley and beyond, breaking down barriers to independence, choice and equity. </w:t>
      </w:r>
    </w:p>
    <w:p w14:paraId="5D7611CC" w14:textId="77777777"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Our aims</w:t>
      </w:r>
    </w:p>
    <w:p w14:paraId="1595A670"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Support Disabled people to get our voices heard and to influence change locally.</w:t>
      </w:r>
    </w:p>
    <w:p w14:paraId="291EDCAC"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Campaign for an inclusive and accessible society.</w:t>
      </w:r>
    </w:p>
    <w:p w14:paraId="20047EFD"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Support, develop and celebrate Disabled people’s skills and leadership.</w:t>
      </w:r>
    </w:p>
    <w:p w14:paraId="678874D8" w14:textId="77777777" w:rsidR="002D0E5B" w:rsidRPr="002D0E5B" w:rsidRDefault="002D0E5B" w:rsidP="002D0E5B">
      <w:pPr>
        <w:numPr>
          <w:ilvl w:val="0"/>
          <w:numId w:val="21"/>
        </w:numPr>
        <w:rPr>
          <w:rFonts w:ascii="Arial" w:hAnsi="Arial" w:cs="Arial"/>
          <w:sz w:val="28"/>
          <w:szCs w:val="28"/>
        </w:rPr>
      </w:pPr>
      <w:r w:rsidRPr="002D0E5B">
        <w:rPr>
          <w:rFonts w:ascii="Arial" w:hAnsi="Arial" w:cs="Arial"/>
          <w:sz w:val="28"/>
          <w:szCs w:val="28"/>
        </w:rPr>
        <w:t>Improve the sustainability and effectiveness of X by X Bromley so that we strengthen our ability to meet our long-term mission and objectives.</w:t>
      </w:r>
    </w:p>
    <w:p w14:paraId="36845987" w14:textId="59B2AE4F" w:rsidR="002D0E5B" w:rsidRPr="002D0E5B" w:rsidRDefault="002D0E5B" w:rsidP="002D0E5B">
      <w:pPr>
        <w:rPr>
          <w:rFonts w:ascii="Arial" w:hAnsi="Arial" w:cs="Arial"/>
          <w:sz w:val="28"/>
          <w:szCs w:val="28"/>
          <w:u w:val="single"/>
        </w:rPr>
      </w:pPr>
      <w:r w:rsidRPr="002D0E5B">
        <w:rPr>
          <w:rFonts w:ascii="Arial" w:hAnsi="Arial" w:cs="Arial"/>
          <w:b/>
          <w:bCs/>
          <w:sz w:val="28"/>
          <w:szCs w:val="28"/>
        </w:rPr>
        <w:br/>
      </w:r>
      <w:r w:rsidRPr="002D0E5B">
        <w:rPr>
          <w:rFonts w:ascii="Arial" w:hAnsi="Arial" w:cs="Arial"/>
          <w:sz w:val="28"/>
          <w:szCs w:val="28"/>
          <w:u w:val="single"/>
        </w:rPr>
        <w:t>Who we mean by Disabled people:</w:t>
      </w:r>
    </w:p>
    <w:p w14:paraId="0DD509B9" w14:textId="5255A7A0" w:rsidR="00942133" w:rsidRDefault="002D0E5B" w:rsidP="00942133">
      <w:pPr>
        <w:rPr>
          <w:rFonts w:ascii="Arial" w:hAnsi="Arial" w:cs="Arial"/>
          <w:sz w:val="28"/>
          <w:szCs w:val="28"/>
        </w:rPr>
      </w:pPr>
      <w:r w:rsidRPr="002D0E5B">
        <w:rPr>
          <w:rFonts w:ascii="Arial" w:hAnsi="Arial" w:cs="Arial"/>
          <w:sz w:val="28"/>
          <w:szCs w:val="28"/>
        </w:rPr>
        <w:t>We believe in the Social Model of Disability. This model was developed over the last 50 years by Disabled people. The Social Model states that people with impairments or differences in their mind or body are ‘disabled’ by the barriers in society which exclude and discriminate. We don’t believe our impairments or differences stop us living the lives we choose, with dignity and independence, it is the barriers in society that prevent this. We work to challenge those barriers. </w:t>
      </w:r>
      <w:r w:rsidRPr="002D0E5B">
        <w:rPr>
          <w:rFonts w:ascii="Arial" w:hAnsi="Arial" w:cs="Arial"/>
          <w:sz w:val="28"/>
          <w:szCs w:val="28"/>
        </w:rPr>
        <w:br/>
        <w:t> </w:t>
      </w:r>
      <w:r w:rsidRPr="002D0E5B">
        <w:rPr>
          <w:rFonts w:ascii="Arial" w:hAnsi="Arial" w:cs="Arial"/>
          <w:sz w:val="28"/>
          <w:szCs w:val="28"/>
        </w:rPr>
        <w:br/>
        <w:t>Our definition of Disabled person therefore includes anyone who is being discriminated against or disabled by societal barriers including: </w:t>
      </w:r>
    </w:p>
    <w:p w14:paraId="7904D95B"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physical impairment</w:t>
      </w:r>
    </w:p>
    <w:p w14:paraId="4A136CB9"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visual impairment</w:t>
      </w:r>
    </w:p>
    <w:p w14:paraId="663EC800"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Deaf people</w:t>
      </w:r>
    </w:p>
    <w:p w14:paraId="118B9D31"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hearing impairment</w:t>
      </w:r>
    </w:p>
    <w:p w14:paraId="341A1793"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who are neurodivergent</w:t>
      </w:r>
    </w:p>
    <w:p w14:paraId="680733C6"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learning difficulties</w:t>
      </w:r>
    </w:p>
    <w:p w14:paraId="775A16CE" w14:textId="5C079A35"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who experience mental health conditions</w:t>
      </w:r>
      <w:r>
        <w:rPr>
          <w:rFonts w:ascii="Arial" w:hAnsi="Arial" w:cs="Arial"/>
          <w:sz w:val="28"/>
          <w:szCs w:val="28"/>
        </w:rPr>
        <w:t xml:space="preserve"> / mental distress</w:t>
      </w:r>
    </w:p>
    <w:p w14:paraId="5629E1E8"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People with long-term health conditions</w:t>
      </w:r>
    </w:p>
    <w:p w14:paraId="1FCC71E7" w14:textId="77777777" w:rsidR="00942133" w:rsidRPr="00942133" w:rsidRDefault="00942133" w:rsidP="00942133">
      <w:pPr>
        <w:numPr>
          <w:ilvl w:val="0"/>
          <w:numId w:val="37"/>
        </w:numPr>
        <w:rPr>
          <w:rFonts w:ascii="Arial" w:hAnsi="Arial" w:cs="Arial"/>
          <w:sz w:val="28"/>
          <w:szCs w:val="28"/>
        </w:rPr>
      </w:pPr>
      <w:r w:rsidRPr="00942133">
        <w:rPr>
          <w:rFonts w:ascii="Arial" w:hAnsi="Arial" w:cs="Arial"/>
          <w:sz w:val="28"/>
          <w:szCs w:val="28"/>
        </w:rPr>
        <w:t>Carers of Disabled people (families and friends)</w:t>
      </w:r>
    </w:p>
    <w:p w14:paraId="3117F63A" w14:textId="0D66C426" w:rsidR="002D0E5B" w:rsidRDefault="002D0E5B" w:rsidP="002D0E5B">
      <w:pPr>
        <w:rPr>
          <w:rFonts w:ascii="Arial" w:hAnsi="Arial" w:cs="Arial"/>
          <w:sz w:val="28"/>
          <w:szCs w:val="28"/>
        </w:rPr>
      </w:pPr>
      <w:r w:rsidRPr="002D0E5B">
        <w:rPr>
          <w:rFonts w:ascii="Arial" w:hAnsi="Arial" w:cs="Arial"/>
          <w:sz w:val="28"/>
          <w:szCs w:val="28"/>
        </w:rPr>
        <w:br/>
        <w:t>We understand that not all people use the same language to describe themselves. We recognise people’s right to use any language they want to describe themselves. </w:t>
      </w:r>
      <w:r w:rsidRPr="002D0E5B">
        <w:rPr>
          <w:rFonts w:ascii="Arial" w:hAnsi="Arial" w:cs="Arial"/>
          <w:sz w:val="28"/>
          <w:szCs w:val="28"/>
        </w:rPr>
        <w:br/>
        <w:t> </w:t>
      </w:r>
      <w:r w:rsidRPr="002D0E5B">
        <w:rPr>
          <w:rFonts w:ascii="Arial" w:hAnsi="Arial" w:cs="Arial"/>
          <w:sz w:val="28"/>
          <w:szCs w:val="28"/>
        </w:rPr>
        <w:br/>
        <w:t>For example, we support the Deaf Cultural Model. This is another social model way of thinking used by many people within the British Sign Language (BSL) Community. People within the community focus on their shared cultural experiences, histories and sign language and use the term Deaf to describe themselves. </w:t>
      </w:r>
      <w:r w:rsidRPr="002D0E5B">
        <w:rPr>
          <w:rFonts w:ascii="Arial" w:hAnsi="Arial" w:cs="Arial"/>
          <w:sz w:val="28"/>
          <w:szCs w:val="28"/>
        </w:rPr>
        <w:br/>
        <w:t> </w:t>
      </w:r>
      <w:r w:rsidRPr="002D0E5B">
        <w:rPr>
          <w:rFonts w:ascii="Arial" w:hAnsi="Arial" w:cs="Arial"/>
          <w:sz w:val="28"/>
          <w:szCs w:val="28"/>
        </w:rPr>
        <w:br/>
        <w:t>And we recognise the growth of the Neurodiversity Movement. Led originally by autistic people, this movement has come to include people with all sorts of differences in learning, mental processing, sociability, attention or mood. The movement argues that everyone’s brains work differently. Our differences are an advantage in some situations and a disadvantage in others. That is a natural part of human variation. The Neurodiversity Movement challenges the way that society classifies some brain differences as a problem. People in the movement use the term “neurodivergent” to describe those of us whose brain differences sit outside current social standards of “normality.” </w:t>
      </w:r>
      <w:r w:rsidRPr="002D0E5B">
        <w:rPr>
          <w:rFonts w:ascii="Arial" w:hAnsi="Arial" w:cs="Arial"/>
          <w:sz w:val="28"/>
          <w:szCs w:val="28"/>
        </w:rPr>
        <w:br/>
        <w:t> </w:t>
      </w:r>
      <w:r w:rsidRPr="002D0E5B">
        <w:rPr>
          <w:rFonts w:ascii="Arial" w:hAnsi="Arial" w:cs="Arial"/>
          <w:sz w:val="28"/>
          <w:szCs w:val="28"/>
        </w:rPr>
        <w:br/>
        <w:t>What is important to us at X by X is remembering that however we describe ourselves</w:t>
      </w:r>
      <w:r>
        <w:rPr>
          <w:rFonts w:ascii="Arial" w:hAnsi="Arial" w:cs="Arial"/>
          <w:sz w:val="28"/>
          <w:szCs w:val="28"/>
        </w:rPr>
        <w:t>,</w:t>
      </w:r>
      <w:r w:rsidRPr="002D0E5B">
        <w:rPr>
          <w:rFonts w:ascii="Arial" w:hAnsi="Arial" w:cs="Arial"/>
          <w:sz w:val="28"/>
          <w:szCs w:val="28"/>
        </w:rPr>
        <w:t xml:space="preserve"> we are one big community of people experiencing disabling barriers. So at X by X we choose to use the social model term “Disabled people” to describe our whole community. </w:t>
      </w:r>
    </w:p>
    <w:p w14:paraId="3F2E6DB9" w14:textId="73341BB5"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Who we mean by carers: </w:t>
      </w:r>
    </w:p>
    <w:p w14:paraId="4D0A9648" w14:textId="3A7F989B" w:rsidR="002D0E5B" w:rsidRDefault="002D0E5B" w:rsidP="002D0E5B">
      <w:pPr>
        <w:rPr>
          <w:rFonts w:ascii="Arial" w:hAnsi="Arial" w:cs="Arial"/>
          <w:sz w:val="28"/>
          <w:szCs w:val="28"/>
        </w:rPr>
      </w:pPr>
      <w:r w:rsidRPr="002D0E5B">
        <w:rPr>
          <w:rFonts w:ascii="Arial" w:hAnsi="Arial" w:cs="Arial"/>
          <w:sz w:val="28"/>
          <w:szCs w:val="28"/>
        </w:rPr>
        <w:t>When we talk about carers</w:t>
      </w:r>
      <w:r>
        <w:rPr>
          <w:rFonts w:ascii="Arial" w:hAnsi="Arial" w:cs="Arial"/>
          <w:sz w:val="28"/>
          <w:szCs w:val="28"/>
        </w:rPr>
        <w:t>,</w:t>
      </w:r>
      <w:r w:rsidRPr="002D0E5B">
        <w:rPr>
          <w:rFonts w:ascii="Arial" w:hAnsi="Arial" w:cs="Arial"/>
          <w:sz w:val="28"/>
          <w:szCs w:val="28"/>
        </w:rPr>
        <w:t xml:space="preserve"> we mean parents and family or friend carers of Disabled people, not professional carers.  </w:t>
      </w:r>
    </w:p>
    <w:p w14:paraId="7CB998F7" w14:textId="77777777" w:rsidR="002D0E5B" w:rsidRPr="002D0E5B" w:rsidRDefault="002D0E5B" w:rsidP="002D0E5B">
      <w:pPr>
        <w:rPr>
          <w:rFonts w:ascii="Arial" w:hAnsi="Arial" w:cs="Arial"/>
          <w:sz w:val="28"/>
          <w:szCs w:val="28"/>
          <w:u w:val="single"/>
        </w:rPr>
      </w:pPr>
      <w:r w:rsidRPr="002D0E5B">
        <w:rPr>
          <w:rFonts w:ascii="Arial" w:hAnsi="Arial" w:cs="Arial"/>
          <w:sz w:val="28"/>
          <w:szCs w:val="28"/>
          <w:u w:val="single"/>
        </w:rPr>
        <w:t>Values and approaches that make us unique:</w:t>
      </w:r>
    </w:p>
    <w:p w14:paraId="7E31BC26" w14:textId="41D84781" w:rsidR="002D0E5B" w:rsidRPr="002D0E5B" w:rsidRDefault="002D0E5B" w:rsidP="002D0E5B">
      <w:pPr>
        <w:rPr>
          <w:rFonts w:ascii="Arial" w:hAnsi="Arial" w:cs="Arial"/>
          <w:sz w:val="28"/>
          <w:szCs w:val="28"/>
        </w:rPr>
      </w:pPr>
      <w:r w:rsidRPr="002D0E5B">
        <w:rPr>
          <w:rFonts w:ascii="Arial" w:hAnsi="Arial" w:cs="Arial"/>
          <w:sz w:val="28"/>
          <w:szCs w:val="28"/>
        </w:rPr>
        <w:t> These are the principles and beliefs we always keep to while we are working towards our aims, and which make us different from other local organisations: </w:t>
      </w:r>
    </w:p>
    <w:p w14:paraId="7E7B4BCE" w14:textId="77777777" w:rsidR="002D0E5B" w:rsidRDefault="002D0E5B" w:rsidP="002D0E5B">
      <w:pPr>
        <w:numPr>
          <w:ilvl w:val="0"/>
          <w:numId w:val="13"/>
        </w:numPr>
        <w:rPr>
          <w:rFonts w:ascii="Arial" w:hAnsi="Arial" w:cs="Arial"/>
          <w:sz w:val="28"/>
          <w:szCs w:val="28"/>
        </w:rPr>
      </w:pPr>
      <w:r w:rsidRPr="002D0E5B">
        <w:rPr>
          <w:rFonts w:ascii="Arial" w:hAnsi="Arial" w:cs="Arial"/>
          <w:sz w:val="28"/>
          <w:szCs w:val="28"/>
        </w:rPr>
        <w:t>We always work within the Social Model of Disability and are open to everyone in Bromley and neighbouring Boroughs experiencing disabling barriers.</w:t>
      </w:r>
    </w:p>
    <w:p w14:paraId="0E0E4A4A" w14:textId="722E2EA6" w:rsidR="002D0E5B" w:rsidRPr="002D0E5B" w:rsidRDefault="002D0E5B" w:rsidP="00E631C9">
      <w:pPr>
        <w:numPr>
          <w:ilvl w:val="0"/>
          <w:numId w:val="13"/>
        </w:numPr>
        <w:rPr>
          <w:rFonts w:ascii="Arial" w:hAnsi="Arial" w:cs="Arial"/>
          <w:sz w:val="28"/>
          <w:szCs w:val="28"/>
        </w:rPr>
      </w:pPr>
      <w:r w:rsidRPr="002D0E5B">
        <w:rPr>
          <w:rFonts w:ascii="Arial" w:hAnsi="Arial" w:cs="Arial"/>
          <w:color w:val="242021"/>
          <w:sz w:val="28"/>
          <w:szCs w:val="28"/>
        </w:rPr>
        <w:t xml:space="preserve">We believe in the Disabled People’s Rights Movement approach of “Nothing About Us Without Us”. Disabled people set up, lead and staff our organisation. We co-produce ways to challenge and </w:t>
      </w:r>
      <w:r w:rsidRPr="002D0E5B">
        <w:rPr>
          <w:rFonts w:ascii="Arial" w:hAnsi="Arial" w:cs="Arial"/>
          <w:sz w:val="28"/>
          <w:szCs w:val="28"/>
        </w:rPr>
        <w:t>remove barriers with local Disabled people so that we can realise our potential and live our lives as we choose. We are committed to the 12 Pillars of Independent Living, which the Disabled People’s Rights Movement advocates for. </w:t>
      </w:r>
    </w:p>
    <w:p w14:paraId="47F6AD14" w14:textId="49744F2D" w:rsidR="002D0E5B" w:rsidRPr="00E631C9" w:rsidRDefault="002D0E5B" w:rsidP="00E631C9">
      <w:pPr>
        <w:numPr>
          <w:ilvl w:val="0"/>
          <w:numId w:val="13"/>
        </w:numPr>
        <w:rPr>
          <w:rFonts w:ascii="Arial" w:hAnsi="Arial" w:cs="Arial"/>
          <w:sz w:val="28"/>
          <w:szCs w:val="28"/>
        </w:rPr>
      </w:pPr>
      <w:r w:rsidRPr="00E631C9">
        <w:rPr>
          <w:rFonts w:ascii="Arial" w:hAnsi="Arial" w:cs="Arial"/>
          <w:sz w:val="28"/>
          <w:szCs w:val="28"/>
        </w:rPr>
        <w:t>We lead by example, using rights and strengths-based language about Disabled people; using peer support to create empowering opportunities for Disabled people to build experience and skills; and providing meaningful opportunities for Disabled people to be change-makers. </w:t>
      </w:r>
    </w:p>
    <w:p w14:paraId="5D5AAEE2" w14:textId="0C0FFA20" w:rsidR="002D0E5B" w:rsidRPr="002D0E5B" w:rsidRDefault="002D0E5B" w:rsidP="002D0E5B">
      <w:pPr>
        <w:numPr>
          <w:ilvl w:val="0"/>
          <w:numId w:val="16"/>
        </w:numPr>
        <w:rPr>
          <w:rFonts w:ascii="Arial" w:hAnsi="Arial" w:cs="Arial"/>
          <w:sz w:val="28"/>
          <w:szCs w:val="28"/>
        </w:rPr>
      </w:pPr>
      <w:r w:rsidRPr="002D0E5B">
        <w:rPr>
          <w:rFonts w:ascii="Arial" w:hAnsi="Arial" w:cs="Arial"/>
          <w:sz w:val="28"/>
          <w:szCs w:val="28"/>
        </w:rPr>
        <w:t xml:space="preserve">The lived experience our trustees, staff and volunteers bring means we understand first-hand the </w:t>
      </w:r>
      <w:r w:rsidR="00E631C9">
        <w:rPr>
          <w:rFonts w:ascii="Arial" w:hAnsi="Arial" w:cs="Arial"/>
          <w:sz w:val="28"/>
          <w:szCs w:val="28"/>
        </w:rPr>
        <w:t xml:space="preserve">challenges and </w:t>
      </w:r>
      <w:r w:rsidRPr="002D0E5B">
        <w:rPr>
          <w:rFonts w:ascii="Arial" w:hAnsi="Arial" w:cs="Arial"/>
          <w:sz w:val="28"/>
          <w:szCs w:val="28"/>
        </w:rPr>
        <w:t>barriers to independence and inclusion</w:t>
      </w:r>
      <w:r w:rsidR="00E631C9">
        <w:rPr>
          <w:rFonts w:ascii="Arial" w:hAnsi="Arial" w:cs="Arial"/>
          <w:sz w:val="28"/>
          <w:szCs w:val="28"/>
        </w:rPr>
        <w:t xml:space="preserve"> local Deaf and Disabled people and carers face</w:t>
      </w:r>
      <w:r w:rsidRPr="002D0E5B">
        <w:rPr>
          <w:rFonts w:ascii="Arial" w:hAnsi="Arial" w:cs="Arial"/>
          <w:sz w:val="28"/>
          <w:szCs w:val="28"/>
        </w:rPr>
        <w:t>. This helps us to engage well with local people and genuinely involve them in developing and influencing services. Our services are therefore more effective, better designed, more accessible, approachable and culturally sensitive.  </w:t>
      </w:r>
    </w:p>
    <w:p w14:paraId="7957A0E4" w14:textId="1E0D31AA" w:rsidR="00E631C9" w:rsidRDefault="002D0E5B" w:rsidP="002D0E5B">
      <w:pPr>
        <w:numPr>
          <w:ilvl w:val="0"/>
          <w:numId w:val="17"/>
        </w:numPr>
        <w:rPr>
          <w:rFonts w:ascii="Arial" w:hAnsi="Arial" w:cs="Arial"/>
          <w:sz w:val="28"/>
          <w:szCs w:val="28"/>
        </w:rPr>
      </w:pPr>
      <w:r w:rsidRPr="002D0E5B">
        <w:rPr>
          <w:rFonts w:ascii="Arial" w:hAnsi="Arial" w:cs="Arial"/>
          <w:sz w:val="28"/>
          <w:szCs w:val="28"/>
        </w:rPr>
        <w:t xml:space="preserve">We value the rich diversity of </w:t>
      </w:r>
      <w:r w:rsidR="00E631C9">
        <w:rPr>
          <w:rFonts w:ascii="Arial" w:hAnsi="Arial" w:cs="Arial"/>
          <w:sz w:val="28"/>
          <w:szCs w:val="28"/>
        </w:rPr>
        <w:t xml:space="preserve">people’s </w:t>
      </w:r>
      <w:r w:rsidRPr="002D0E5B">
        <w:rPr>
          <w:rFonts w:ascii="Arial" w:hAnsi="Arial" w:cs="Arial"/>
          <w:sz w:val="28"/>
          <w:szCs w:val="28"/>
        </w:rPr>
        <w:t>lived experience</w:t>
      </w:r>
      <w:r w:rsidRPr="002D0E5B">
        <w:rPr>
          <w:rFonts w:ascii="Arial" w:hAnsi="Arial" w:cs="Arial"/>
          <w:i/>
          <w:iCs/>
          <w:sz w:val="28"/>
          <w:szCs w:val="28"/>
        </w:rPr>
        <w:t>.</w:t>
      </w:r>
      <w:r w:rsidRPr="002D0E5B">
        <w:rPr>
          <w:rFonts w:ascii="Arial" w:hAnsi="Arial" w:cs="Arial"/>
          <w:sz w:val="28"/>
          <w:szCs w:val="28"/>
        </w:rPr>
        <w:t xml:space="preserve"> We recognise that Disabled people often experience multiple forms of discrimination and oppression because of other characteristics such as race, ethnicity, sexuality</w:t>
      </w:r>
      <w:r w:rsidR="00E631C9">
        <w:rPr>
          <w:rFonts w:ascii="Arial" w:hAnsi="Arial" w:cs="Arial"/>
          <w:sz w:val="28"/>
          <w:szCs w:val="28"/>
        </w:rPr>
        <w:t xml:space="preserve"> and </w:t>
      </w:r>
      <w:r w:rsidRPr="002D0E5B">
        <w:rPr>
          <w:rFonts w:ascii="Arial" w:hAnsi="Arial" w:cs="Arial"/>
          <w:sz w:val="28"/>
          <w:szCs w:val="28"/>
        </w:rPr>
        <w:t xml:space="preserve">gender. </w:t>
      </w:r>
      <w:r w:rsidR="00E631C9" w:rsidRPr="00E631C9">
        <w:rPr>
          <w:rFonts w:ascii="Arial" w:hAnsi="Arial" w:cs="Arial"/>
          <w:sz w:val="28"/>
          <w:szCs w:val="28"/>
        </w:rPr>
        <w:t>We see these diverse backgrounds and experiences as a collective strength and encourage people to bring these in to influence our work. This allows us to provide our services based on understanding of both shared experience and diverse perspectives.</w:t>
      </w:r>
    </w:p>
    <w:p w14:paraId="6DF22E4C" w14:textId="52484340" w:rsidR="00E631C9" w:rsidRPr="00E631C9" w:rsidRDefault="002D0E5B" w:rsidP="00E631C9">
      <w:pPr>
        <w:numPr>
          <w:ilvl w:val="0"/>
          <w:numId w:val="18"/>
        </w:numPr>
        <w:rPr>
          <w:rFonts w:ascii="Arial" w:hAnsi="Arial" w:cs="Arial"/>
          <w:sz w:val="28"/>
          <w:szCs w:val="28"/>
        </w:rPr>
      </w:pPr>
      <w:r w:rsidRPr="002D0E5B">
        <w:rPr>
          <w:rFonts w:ascii="Arial" w:hAnsi="Arial" w:cs="Arial"/>
          <w:sz w:val="28"/>
          <w:szCs w:val="28"/>
        </w:rPr>
        <w:t xml:space="preserve">We treat everyone fairly. We support equitable access for service users, members, volunteers, staff and trustees. </w:t>
      </w:r>
      <w:r w:rsidR="00E631C9">
        <w:rPr>
          <w:rFonts w:ascii="Arial" w:hAnsi="Arial" w:cs="Arial"/>
          <w:sz w:val="28"/>
          <w:szCs w:val="28"/>
        </w:rPr>
        <w:t>While equality is about treating everyone the same, w</w:t>
      </w:r>
      <w:r w:rsidRPr="002D0E5B">
        <w:rPr>
          <w:rFonts w:ascii="Arial" w:hAnsi="Arial" w:cs="Arial"/>
          <w:sz w:val="28"/>
          <w:szCs w:val="28"/>
        </w:rPr>
        <w:t>e are committed to making adjustments for people’s varied access needs to ensure that everyone can participate fully.  </w:t>
      </w:r>
    </w:p>
    <w:p w14:paraId="06875590" w14:textId="77777777" w:rsidR="002D0E5B" w:rsidRPr="002D0E5B" w:rsidRDefault="002D0E5B" w:rsidP="002D0E5B">
      <w:pPr>
        <w:numPr>
          <w:ilvl w:val="0"/>
          <w:numId w:val="19"/>
        </w:numPr>
        <w:rPr>
          <w:rFonts w:ascii="Arial" w:hAnsi="Arial" w:cs="Arial"/>
          <w:sz w:val="28"/>
          <w:szCs w:val="28"/>
        </w:rPr>
      </w:pPr>
      <w:r w:rsidRPr="002D0E5B">
        <w:rPr>
          <w:rFonts w:ascii="Arial" w:hAnsi="Arial" w:cs="Arial"/>
          <w:sz w:val="28"/>
          <w:szCs w:val="28"/>
        </w:rPr>
        <w:t>We provide support in a holistic way.</w:t>
      </w:r>
      <w:r w:rsidRPr="002D0E5B">
        <w:rPr>
          <w:rFonts w:ascii="Arial" w:hAnsi="Arial" w:cs="Arial"/>
          <w:i/>
          <w:iCs/>
          <w:sz w:val="28"/>
          <w:szCs w:val="28"/>
        </w:rPr>
        <w:t xml:space="preserve"> </w:t>
      </w:r>
      <w:r w:rsidRPr="002D0E5B">
        <w:rPr>
          <w:rFonts w:ascii="Arial" w:hAnsi="Arial" w:cs="Arial"/>
          <w:sz w:val="28"/>
          <w:szCs w:val="28"/>
        </w:rPr>
        <w:t>This means putting the people who use our services at the centre of what we do, giving them time and support to make choices and developing our services around their needs. </w:t>
      </w:r>
    </w:p>
    <w:p w14:paraId="5825B43C" w14:textId="7D6C4260" w:rsidR="00E631C9" w:rsidRPr="00E631C9" w:rsidRDefault="002D0E5B" w:rsidP="00E631C9">
      <w:pPr>
        <w:numPr>
          <w:ilvl w:val="0"/>
          <w:numId w:val="20"/>
        </w:numPr>
        <w:rPr>
          <w:rFonts w:ascii="Arial" w:hAnsi="Arial" w:cs="Arial"/>
          <w:sz w:val="28"/>
          <w:szCs w:val="28"/>
        </w:rPr>
      </w:pPr>
      <w:r w:rsidRPr="002D0E5B">
        <w:rPr>
          <w:rFonts w:ascii="Arial" w:hAnsi="Arial" w:cs="Arial"/>
          <w:sz w:val="28"/>
          <w:szCs w:val="28"/>
        </w:rPr>
        <w:t xml:space="preserve">We encourage Disabled people to develop positive self-identity and pride in </w:t>
      </w:r>
      <w:r w:rsidR="00E631C9" w:rsidRPr="00E631C9">
        <w:rPr>
          <w:rFonts w:ascii="Arial" w:hAnsi="Arial" w:cs="Arial"/>
          <w:sz w:val="28"/>
          <w:szCs w:val="28"/>
        </w:rPr>
        <w:t>themselves and in their membership of the wider Disability community. We bring people together to directly tackle exclusion and support Disabled people and carers to influence change beyond the local area.</w:t>
      </w:r>
    </w:p>
    <w:p w14:paraId="1F87ECA5" w14:textId="77777777" w:rsidR="00E631C9" w:rsidRPr="00E631C9" w:rsidRDefault="00E631C9" w:rsidP="00E631C9">
      <w:pPr>
        <w:spacing w:before="120" w:after="120"/>
        <w:rPr>
          <w:rFonts w:ascii="Arial" w:hAnsi="Arial" w:cs="Arial"/>
          <w:sz w:val="28"/>
          <w:szCs w:val="28"/>
          <w:lang w:val="en-US"/>
        </w:rPr>
      </w:pPr>
      <w:r w:rsidRPr="00E631C9">
        <w:rPr>
          <w:rFonts w:ascii="Arial" w:hAnsi="Arial" w:cs="Arial"/>
          <w:sz w:val="28"/>
          <w:szCs w:val="28"/>
          <w:lang w:val="en-US"/>
        </w:rPr>
        <w:t>We are committed to ensuring equal opportunities in employment.</w:t>
      </w:r>
    </w:p>
    <w:p w14:paraId="6A8B94BB" w14:textId="086610FD" w:rsidR="00E631C9" w:rsidRDefault="00E631C9" w:rsidP="00E631C9">
      <w:pPr>
        <w:rPr>
          <w:rFonts w:ascii="Arial" w:hAnsi="Arial" w:cs="Arial"/>
          <w:sz w:val="28"/>
          <w:szCs w:val="28"/>
        </w:rPr>
      </w:pPr>
      <w:r w:rsidRPr="00E631C9">
        <w:rPr>
          <w:rFonts w:ascii="Arial" w:hAnsi="Arial" w:cs="Arial"/>
          <w:sz w:val="28"/>
          <w:szCs w:val="28"/>
          <w:lang w:val="en-US"/>
        </w:rPr>
        <w:t xml:space="preserve">We are looking for a highly motivated person with </w:t>
      </w:r>
      <w:r>
        <w:rPr>
          <w:rFonts w:ascii="Arial" w:hAnsi="Arial" w:cs="Arial"/>
          <w:sz w:val="28"/>
          <w:szCs w:val="28"/>
          <w:lang w:val="en-US"/>
        </w:rPr>
        <w:t>l</w:t>
      </w:r>
      <w:r w:rsidRPr="00E631C9">
        <w:rPr>
          <w:rFonts w:ascii="Arial" w:hAnsi="Arial" w:cs="Arial"/>
          <w:sz w:val="28"/>
          <w:szCs w:val="28"/>
          <w:lang w:val="en-US"/>
        </w:rPr>
        <w:t xml:space="preserve">ived </w:t>
      </w:r>
      <w:r>
        <w:rPr>
          <w:rFonts w:ascii="Arial" w:hAnsi="Arial" w:cs="Arial"/>
          <w:sz w:val="28"/>
          <w:szCs w:val="28"/>
          <w:lang w:val="en-US"/>
        </w:rPr>
        <w:t>e</w:t>
      </w:r>
      <w:r w:rsidRPr="00E631C9">
        <w:rPr>
          <w:rFonts w:ascii="Arial" w:hAnsi="Arial" w:cs="Arial"/>
          <w:sz w:val="28"/>
          <w:szCs w:val="28"/>
          <w:lang w:val="en-US"/>
        </w:rPr>
        <w:t xml:space="preserve">xperience </w:t>
      </w:r>
      <w:r>
        <w:rPr>
          <w:rFonts w:ascii="Arial" w:hAnsi="Arial" w:cs="Arial"/>
          <w:sz w:val="28"/>
          <w:szCs w:val="28"/>
          <w:lang w:val="en-US"/>
        </w:rPr>
        <w:t xml:space="preserve">to </w:t>
      </w:r>
      <w:r w:rsidR="00C9332F">
        <w:rPr>
          <w:rFonts w:ascii="Arial" w:hAnsi="Arial" w:cs="Arial"/>
          <w:spacing w:val="1"/>
          <w:sz w:val="28"/>
          <w:szCs w:val="28"/>
        </w:rPr>
        <w:t xml:space="preserve">lead on fundraising to </w:t>
      </w:r>
      <w:r w:rsidR="00115626" w:rsidRPr="00A17F3D">
        <w:rPr>
          <w:rFonts w:ascii="Arial" w:hAnsi="Arial" w:cs="Arial"/>
          <w:spacing w:val="1"/>
          <w:sz w:val="28"/>
          <w:szCs w:val="28"/>
        </w:rPr>
        <w:t>ensure the ongoing sustainability and development of our services. This role offers the chance to make a direct difference to local Deaf and Disabled people</w:t>
      </w:r>
    </w:p>
    <w:p w14:paraId="473B956F" w14:textId="2BEB4B1D" w:rsidR="00E631C9" w:rsidRPr="00E631C9" w:rsidRDefault="00E631C9" w:rsidP="00E631C9">
      <w:pPr>
        <w:rPr>
          <w:rFonts w:ascii="Arial" w:hAnsi="Arial" w:cs="Arial"/>
          <w:sz w:val="28"/>
          <w:szCs w:val="28"/>
          <w:lang w:val="en-US"/>
        </w:rPr>
      </w:pPr>
      <w:r>
        <w:rPr>
          <w:rFonts w:ascii="Arial" w:hAnsi="Arial" w:cs="Arial"/>
          <w:sz w:val="28"/>
          <w:szCs w:val="28"/>
        </w:rPr>
        <w:t>Is that person you?</w:t>
      </w:r>
      <w:r>
        <w:rPr>
          <w:rFonts w:ascii="Arial" w:hAnsi="Arial" w:cs="Arial"/>
          <w:sz w:val="28"/>
          <w:szCs w:val="28"/>
          <w:lang w:val="en-US"/>
        </w:rPr>
        <w:t xml:space="preserve"> </w:t>
      </w:r>
      <w:r w:rsidRPr="00E631C9">
        <w:rPr>
          <w:rFonts w:ascii="Arial" w:hAnsi="Arial" w:cs="Arial"/>
          <w:sz w:val="28"/>
          <w:szCs w:val="28"/>
          <w:lang w:val="en-US"/>
        </w:rPr>
        <w:t>If so, then we very much look forward to reading your application. Please do let us know if there are any adjustments that you will require at the interview or in the application process.</w:t>
      </w:r>
    </w:p>
    <w:p w14:paraId="53E09AB1" w14:textId="77777777" w:rsidR="00E631C9" w:rsidRPr="00E631C9" w:rsidRDefault="00E631C9" w:rsidP="00E631C9">
      <w:pPr>
        <w:spacing w:before="240" w:after="240"/>
        <w:rPr>
          <w:rFonts w:ascii="Arial" w:hAnsi="Arial" w:cs="Arial"/>
          <w:sz w:val="28"/>
          <w:szCs w:val="28"/>
          <w:lang w:val="en-US"/>
        </w:rPr>
      </w:pPr>
      <w:r w:rsidRPr="00E631C9">
        <w:rPr>
          <w:rFonts w:ascii="Arial" w:hAnsi="Arial" w:cs="Arial"/>
          <w:sz w:val="28"/>
          <w:szCs w:val="28"/>
          <w:lang w:val="en-US"/>
        </w:rPr>
        <w:t xml:space="preserve">Yours sincerely, </w:t>
      </w:r>
    </w:p>
    <w:p w14:paraId="24E061AE" w14:textId="77777777" w:rsidR="00E631C9" w:rsidRDefault="00E631C9" w:rsidP="00E631C9">
      <w:pPr>
        <w:spacing w:before="240" w:after="240"/>
        <w:rPr>
          <w:rFonts w:ascii="Arial" w:hAnsi="Arial" w:cs="Arial"/>
          <w:sz w:val="28"/>
          <w:szCs w:val="28"/>
          <w:lang w:val="en-US"/>
        </w:rPr>
      </w:pPr>
      <w:r w:rsidRPr="00E631C9">
        <w:rPr>
          <w:rFonts w:ascii="Arial" w:hAnsi="Arial" w:cs="Arial"/>
          <w:sz w:val="28"/>
          <w:szCs w:val="28"/>
          <w:lang w:val="en-US"/>
        </w:rPr>
        <w:t xml:space="preserve">Nicola Burgess </w:t>
      </w:r>
    </w:p>
    <w:p w14:paraId="1C270217" w14:textId="17AED101" w:rsidR="00E631C9" w:rsidRDefault="00E631C9" w:rsidP="008A7E10">
      <w:pPr>
        <w:spacing w:before="240" w:after="240"/>
        <w:rPr>
          <w:rFonts w:ascii="Arial" w:hAnsi="Arial" w:cs="Arial"/>
          <w:sz w:val="28"/>
          <w:szCs w:val="28"/>
          <w:lang w:val="en-US"/>
        </w:rPr>
      </w:pPr>
      <w:r w:rsidRPr="00E631C9">
        <w:rPr>
          <w:rFonts w:ascii="Arial" w:hAnsi="Arial" w:cs="Arial"/>
          <w:sz w:val="28"/>
          <w:szCs w:val="28"/>
          <w:lang w:val="en-US"/>
        </w:rPr>
        <w:t>CEO</w:t>
      </w:r>
    </w:p>
    <w:p w14:paraId="2ABE8978" w14:textId="77777777" w:rsidR="000269BC" w:rsidRPr="00E87851" w:rsidRDefault="000269BC" w:rsidP="000269BC">
      <w:pPr>
        <w:spacing w:before="240" w:after="240"/>
        <w:rPr>
          <w:rFonts w:ascii="Arial" w:hAnsi="Arial" w:cs="Arial"/>
          <w:b/>
          <w:sz w:val="36"/>
          <w:szCs w:val="36"/>
        </w:rPr>
      </w:pPr>
      <w:r w:rsidRPr="00E87851">
        <w:rPr>
          <w:rFonts w:ascii="Arial" w:hAnsi="Arial" w:cs="Arial"/>
          <w:b/>
          <w:sz w:val="36"/>
          <w:szCs w:val="36"/>
        </w:rPr>
        <w:t>Job Role Overview</w:t>
      </w:r>
    </w:p>
    <w:p w14:paraId="5C151E7F" w14:textId="6CFED631" w:rsidR="000269BC" w:rsidRPr="00A558F4" w:rsidRDefault="000269BC" w:rsidP="000269BC">
      <w:pPr>
        <w:spacing w:before="240" w:after="240"/>
        <w:rPr>
          <w:rFonts w:ascii="Arial" w:hAnsi="Arial" w:cs="Arial"/>
          <w:b/>
          <w:bCs/>
          <w:sz w:val="28"/>
          <w:lang w:val="en-US"/>
        </w:rPr>
      </w:pPr>
      <w:r w:rsidRPr="00A558F4">
        <w:rPr>
          <w:rFonts w:ascii="Arial" w:hAnsi="Arial" w:cs="Arial"/>
          <w:sz w:val="28"/>
          <w:lang w:val="en-US"/>
        </w:rPr>
        <w:t xml:space="preserve">This is an opportunity for a </w:t>
      </w:r>
      <w:r w:rsidRPr="00A558F4">
        <w:rPr>
          <w:rFonts w:ascii="Arial" w:hAnsi="Arial" w:cs="Arial"/>
          <w:b/>
          <w:bCs/>
          <w:sz w:val="28"/>
          <w:lang w:val="en-US"/>
        </w:rPr>
        <w:t xml:space="preserve">highly motivated, dynamic </w:t>
      </w:r>
      <w:r w:rsidR="00033EAC">
        <w:rPr>
          <w:rFonts w:ascii="Arial" w:hAnsi="Arial" w:cs="Arial"/>
          <w:b/>
          <w:bCs/>
          <w:sz w:val="28"/>
          <w:lang w:val="en-US"/>
        </w:rPr>
        <w:t xml:space="preserve">person with fundraising </w:t>
      </w:r>
      <w:r w:rsidRPr="00A558F4">
        <w:rPr>
          <w:rFonts w:ascii="Arial" w:hAnsi="Arial" w:cs="Arial"/>
          <w:b/>
          <w:bCs/>
          <w:sz w:val="28"/>
          <w:lang w:val="en-US"/>
        </w:rPr>
        <w:t xml:space="preserve">and </w:t>
      </w:r>
      <w:bookmarkStart w:id="0" w:name="_Hlk124157142"/>
      <w:r w:rsidRPr="00A558F4">
        <w:rPr>
          <w:rFonts w:ascii="Arial" w:hAnsi="Arial" w:cs="Arial"/>
          <w:b/>
          <w:bCs/>
          <w:sz w:val="28"/>
          <w:lang w:val="en-US"/>
        </w:rPr>
        <w:t>personal lived experience</w:t>
      </w:r>
      <w:bookmarkEnd w:id="0"/>
      <w:r w:rsidRPr="00A558F4">
        <w:rPr>
          <w:rFonts w:ascii="Arial" w:hAnsi="Arial" w:cs="Arial"/>
          <w:b/>
          <w:bCs/>
          <w:sz w:val="28"/>
          <w:lang w:val="en-US"/>
        </w:rPr>
        <w:t xml:space="preserve">. </w:t>
      </w:r>
    </w:p>
    <w:p w14:paraId="711B1B10" w14:textId="21C9C2FA" w:rsidR="008A7E10" w:rsidRPr="004359BB" w:rsidRDefault="000269BC" w:rsidP="004359BB">
      <w:pPr>
        <w:rPr>
          <w:rFonts w:ascii="Arial" w:hAnsi="Arial" w:cs="Arial"/>
          <w:spacing w:val="1"/>
          <w:sz w:val="28"/>
          <w:szCs w:val="28"/>
        </w:rPr>
      </w:pPr>
      <w:r w:rsidRPr="00A17F3D">
        <w:rPr>
          <w:rFonts w:ascii="Arial" w:hAnsi="Arial" w:cs="Arial"/>
          <w:spacing w:val="1"/>
          <w:sz w:val="28"/>
          <w:szCs w:val="28"/>
        </w:rPr>
        <w:t>We are recruiting a fundrais</w:t>
      </w:r>
      <w:r w:rsidR="004359BB">
        <w:rPr>
          <w:rFonts w:ascii="Arial" w:hAnsi="Arial" w:cs="Arial"/>
          <w:spacing w:val="1"/>
          <w:sz w:val="28"/>
          <w:szCs w:val="28"/>
        </w:rPr>
        <w:t>ing and development manager</w:t>
      </w:r>
      <w:r w:rsidRPr="00A17F3D">
        <w:rPr>
          <w:rFonts w:ascii="Arial" w:hAnsi="Arial" w:cs="Arial"/>
          <w:spacing w:val="1"/>
          <w:sz w:val="28"/>
          <w:szCs w:val="28"/>
        </w:rPr>
        <w:t xml:space="preserve"> to ensure the ongoing sustainability and development of our services. This role offers the chance to make a direct difference to local Deaf and Disabled people.  We offer flexible/hybrid working.</w:t>
      </w:r>
    </w:p>
    <w:p w14:paraId="3C295127" w14:textId="276DE368" w:rsidR="00FF458A" w:rsidRDefault="00E631C9" w:rsidP="00FF458A">
      <w:pPr>
        <w:rPr>
          <w:rFonts w:ascii="Arial" w:hAnsi="Arial" w:cs="Arial"/>
          <w:b/>
          <w:bCs/>
          <w:sz w:val="36"/>
          <w:szCs w:val="36"/>
        </w:rPr>
      </w:pPr>
      <w:r>
        <w:rPr>
          <w:rFonts w:ascii="Arial" w:hAnsi="Arial" w:cs="Arial"/>
          <w:b/>
          <w:bCs/>
          <w:sz w:val="36"/>
          <w:szCs w:val="36"/>
        </w:rPr>
        <w:t>Job details</w:t>
      </w:r>
    </w:p>
    <w:tbl>
      <w:tblPr>
        <w:tblStyle w:val="TableGrid"/>
        <w:tblW w:w="0" w:type="auto"/>
        <w:tblLook w:val="04A0" w:firstRow="1" w:lastRow="0" w:firstColumn="1" w:lastColumn="0" w:noHBand="0" w:noVBand="1"/>
      </w:tblPr>
      <w:tblGrid>
        <w:gridCol w:w="2689"/>
        <w:gridCol w:w="6327"/>
      </w:tblGrid>
      <w:tr w:rsidR="00E631C9" w14:paraId="427281E2" w14:textId="77777777" w:rsidTr="00655B8B">
        <w:tc>
          <w:tcPr>
            <w:tcW w:w="2689" w:type="dxa"/>
          </w:tcPr>
          <w:p w14:paraId="298C881F" w14:textId="77777777" w:rsidR="00E631C9" w:rsidRPr="00655B8B" w:rsidRDefault="00E631C9" w:rsidP="00FF458A">
            <w:pPr>
              <w:rPr>
                <w:rFonts w:ascii="Arial" w:hAnsi="Arial" w:cs="Arial"/>
                <w:b/>
                <w:bCs/>
                <w:sz w:val="28"/>
                <w:szCs w:val="28"/>
              </w:rPr>
            </w:pPr>
          </w:p>
          <w:p w14:paraId="508A9957" w14:textId="77777777" w:rsidR="00E631C9" w:rsidRPr="00655B8B" w:rsidRDefault="00E631C9" w:rsidP="00FF458A">
            <w:pPr>
              <w:rPr>
                <w:rFonts w:ascii="Arial" w:hAnsi="Arial" w:cs="Arial"/>
                <w:b/>
                <w:bCs/>
                <w:sz w:val="28"/>
                <w:szCs w:val="28"/>
              </w:rPr>
            </w:pPr>
            <w:r w:rsidRPr="00655B8B">
              <w:rPr>
                <w:rFonts w:ascii="Arial" w:hAnsi="Arial" w:cs="Arial"/>
                <w:b/>
                <w:bCs/>
                <w:sz w:val="28"/>
                <w:szCs w:val="28"/>
              </w:rPr>
              <w:t>Job Title</w:t>
            </w:r>
          </w:p>
          <w:p w14:paraId="7AE51D1C" w14:textId="1A49A33D" w:rsidR="00E631C9" w:rsidRPr="00655B8B" w:rsidRDefault="00E631C9" w:rsidP="00FF458A">
            <w:pPr>
              <w:rPr>
                <w:rFonts w:ascii="Arial" w:hAnsi="Arial" w:cs="Arial"/>
                <w:b/>
                <w:bCs/>
                <w:sz w:val="28"/>
                <w:szCs w:val="28"/>
              </w:rPr>
            </w:pPr>
          </w:p>
        </w:tc>
        <w:tc>
          <w:tcPr>
            <w:tcW w:w="6327" w:type="dxa"/>
          </w:tcPr>
          <w:p w14:paraId="28218A34" w14:textId="77777777" w:rsidR="004359BB" w:rsidRDefault="004359BB" w:rsidP="004359BB">
            <w:pPr>
              <w:spacing w:line="300" w:lineRule="atLeast"/>
              <w:rPr>
                <w:rFonts w:ascii="Arial" w:eastAsia="Times New Roman" w:hAnsi="Arial" w:cs="Arial"/>
                <w:kern w:val="0"/>
                <w:sz w:val="28"/>
                <w:szCs w:val="28"/>
                <w:lang w:eastAsia="en-GB"/>
                <w14:ligatures w14:val="none"/>
              </w:rPr>
            </w:pPr>
          </w:p>
          <w:p w14:paraId="429AA9D7" w14:textId="193F3002" w:rsidR="00C25F79" w:rsidRPr="004359BB" w:rsidRDefault="004359BB" w:rsidP="004359BB">
            <w:pPr>
              <w:spacing w:line="300" w:lineRule="atLeast"/>
              <w:rPr>
                <w:rFonts w:ascii="Arial" w:hAnsi="Arial" w:cs="Arial"/>
                <w:sz w:val="28"/>
                <w:szCs w:val="28"/>
              </w:rPr>
            </w:pPr>
            <w:r w:rsidRPr="004359BB">
              <w:rPr>
                <w:rFonts w:ascii="Arial" w:eastAsia="Times New Roman" w:hAnsi="Arial" w:cs="Arial"/>
                <w:kern w:val="0"/>
                <w:sz w:val="28"/>
                <w:szCs w:val="28"/>
                <w:lang w:eastAsia="en-GB"/>
                <w14:ligatures w14:val="none"/>
              </w:rPr>
              <w:t xml:space="preserve">Fundraising and Development Manager </w:t>
            </w:r>
          </w:p>
        </w:tc>
      </w:tr>
      <w:tr w:rsidR="00E631C9" w14:paraId="52525BEE" w14:textId="77777777" w:rsidTr="00655B8B">
        <w:tc>
          <w:tcPr>
            <w:tcW w:w="2689" w:type="dxa"/>
          </w:tcPr>
          <w:p w14:paraId="139E37BB" w14:textId="77777777" w:rsidR="00E631C9" w:rsidRPr="00655B8B" w:rsidRDefault="00E631C9" w:rsidP="00FF458A">
            <w:pPr>
              <w:rPr>
                <w:rFonts w:ascii="Arial" w:hAnsi="Arial" w:cs="Arial"/>
                <w:b/>
                <w:bCs/>
                <w:sz w:val="28"/>
                <w:szCs w:val="28"/>
              </w:rPr>
            </w:pPr>
          </w:p>
          <w:p w14:paraId="4F9D5570" w14:textId="77777777" w:rsidR="005F2D53" w:rsidRDefault="005F2D53" w:rsidP="00FF458A">
            <w:pPr>
              <w:rPr>
                <w:rFonts w:ascii="Arial" w:hAnsi="Arial" w:cs="Arial"/>
                <w:b/>
                <w:bCs/>
                <w:sz w:val="28"/>
                <w:szCs w:val="28"/>
              </w:rPr>
            </w:pPr>
          </w:p>
          <w:p w14:paraId="425D3B63" w14:textId="7AB01187" w:rsidR="00E631C9" w:rsidRPr="00655B8B" w:rsidRDefault="00BD548C" w:rsidP="00FF458A">
            <w:pPr>
              <w:rPr>
                <w:rFonts w:ascii="Arial" w:hAnsi="Arial" w:cs="Arial"/>
                <w:b/>
                <w:bCs/>
                <w:sz w:val="28"/>
                <w:szCs w:val="28"/>
              </w:rPr>
            </w:pPr>
            <w:r w:rsidRPr="00655B8B">
              <w:rPr>
                <w:rFonts w:ascii="Arial" w:hAnsi="Arial" w:cs="Arial"/>
                <w:b/>
                <w:bCs/>
                <w:sz w:val="28"/>
                <w:szCs w:val="28"/>
              </w:rPr>
              <w:t>Cont</w:t>
            </w:r>
            <w:r w:rsidR="00475016">
              <w:rPr>
                <w:rFonts w:ascii="Arial" w:hAnsi="Arial" w:cs="Arial"/>
                <w:b/>
                <w:bCs/>
                <w:sz w:val="28"/>
                <w:szCs w:val="28"/>
              </w:rPr>
              <w:t>r</w:t>
            </w:r>
            <w:r w:rsidRPr="00655B8B">
              <w:rPr>
                <w:rFonts w:ascii="Arial" w:hAnsi="Arial" w:cs="Arial"/>
                <w:b/>
                <w:bCs/>
                <w:sz w:val="28"/>
                <w:szCs w:val="28"/>
              </w:rPr>
              <w:t>act duration</w:t>
            </w:r>
          </w:p>
          <w:p w14:paraId="3DEDA0B4" w14:textId="77777777" w:rsidR="00E631C9" w:rsidRPr="00655B8B" w:rsidRDefault="00E631C9" w:rsidP="00FF458A">
            <w:pPr>
              <w:rPr>
                <w:rFonts w:ascii="Arial" w:hAnsi="Arial" w:cs="Arial"/>
                <w:b/>
                <w:bCs/>
                <w:sz w:val="28"/>
                <w:szCs w:val="28"/>
              </w:rPr>
            </w:pPr>
          </w:p>
        </w:tc>
        <w:tc>
          <w:tcPr>
            <w:tcW w:w="6327" w:type="dxa"/>
          </w:tcPr>
          <w:p w14:paraId="1CB20712" w14:textId="77777777" w:rsidR="00E631C9" w:rsidRPr="004359BB" w:rsidRDefault="00E631C9" w:rsidP="00FF458A">
            <w:pPr>
              <w:rPr>
                <w:rFonts w:ascii="Arial" w:hAnsi="Arial" w:cs="Arial"/>
                <w:sz w:val="28"/>
                <w:szCs w:val="28"/>
              </w:rPr>
            </w:pPr>
          </w:p>
          <w:p w14:paraId="38CCC8FF" w14:textId="2E45B632" w:rsidR="004359BB" w:rsidRPr="004359BB" w:rsidRDefault="004359BB" w:rsidP="004359BB">
            <w:pPr>
              <w:spacing w:line="300" w:lineRule="atLeast"/>
              <w:rPr>
                <w:rFonts w:ascii="Arial" w:eastAsia="Times New Roman" w:hAnsi="Arial" w:cs="Arial"/>
                <w:kern w:val="0"/>
                <w:sz w:val="28"/>
                <w:szCs w:val="28"/>
                <w:lang w:eastAsia="en-GB"/>
                <w14:ligatures w14:val="none"/>
              </w:rPr>
            </w:pPr>
            <w:r w:rsidRPr="004359BB">
              <w:rPr>
                <w:rFonts w:ascii="Arial" w:eastAsia="Times New Roman" w:hAnsi="Arial" w:cs="Arial"/>
                <w:kern w:val="0"/>
                <w:sz w:val="28"/>
                <w:szCs w:val="28"/>
                <w:lang w:eastAsia="en-GB"/>
                <w14:ligatures w14:val="none"/>
              </w:rPr>
              <w:t>6-Month Fixed-Term Contract with Potential Extension</w:t>
            </w:r>
          </w:p>
          <w:p w14:paraId="603AFEEB" w14:textId="2347A885" w:rsidR="005F2D53" w:rsidRPr="004359BB" w:rsidRDefault="005F2D53" w:rsidP="00C25F79">
            <w:pPr>
              <w:rPr>
                <w:rFonts w:ascii="Arial" w:hAnsi="Arial" w:cs="Arial"/>
                <w:sz w:val="28"/>
                <w:szCs w:val="28"/>
              </w:rPr>
            </w:pPr>
          </w:p>
        </w:tc>
      </w:tr>
      <w:tr w:rsidR="00E631C9" w14:paraId="7F34DC6D" w14:textId="77777777" w:rsidTr="00655B8B">
        <w:tc>
          <w:tcPr>
            <w:tcW w:w="2689" w:type="dxa"/>
          </w:tcPr>
          <w:p w14:paraId="4C133FCA" w14:textId="77777777" w:rsidR="00285A5B" w:rsidRPr="00655B8B" w:rsidRDefault="00285A5B" w:rsidP="00FF458A">
            <w:pPr>
              <w:rPr>
                <w:rFonts w:ascii="Arial" w:hAnsi="Arial" w:cs="Arial"/>
                <w:b/>
                <w:bCs/>
                <w:sz w:val="28"/>
                <w:szCs w:val="28"/>
              </w:rPr>
            </w:pPr>
          </w:p>
          <w:p w14:paraId="77C84156" w14:textId="2E60A128" w:rsidR="00E631C9" w:rsidRPr="00655B8B" w:rsidRDefault="00285A5B" w:rsidP="00FF458A">
            <w:pPr>
              <w:rPr>
                <w:rFonts w:ascii="Arial" w:hAnsi="Arial" w:cs="Arial"/>
                <w:b/>
                <w:bCs/>
                <w:sz w:val="28"/>
                <w:szCs w:val="28"/>
              </w:rPr>
            </w:pPr>
            <w:r w:rsidRPr="00655B8B">
              <w:rPr>
                <w:rFonts w:ascii="Arial" w:hAnsi="Arial" w:cs="Arial"/>
                <w:b/>
                <w:bCs/>
                <w:sz w:val="28"/>
                <w:szCs w:val="28"/>
              </w:rPr>
              <w:t>Hours</w:t>
            </w:r>
          </w:p>
          <w:p w14:paraId="3C9D9C24" w14:textId="12077256" w:rsidR="00285A5B" w:rsidRPr="00655B8B" w:rsidRDefault="00285A5B" w:rsidP="00FF458A">
            <w:pPr>
              <w:rPr>
                <w:rFonts w:ascii="Arial" w:hAnsi="Arial" w:cs="Arial"/>
                <w:b/>
                <w:bCs/>
                <w:sz w:val="28"/>
                <w:szCs w:val="28"/>
              </w:rPr>
            </w:pPr>
          </w:p>
        </w:tc>
        <w:tc>
          <w:tcPr>
            <w:tcW w:w="6327" w:type="dxa"/>
          </w:tcPr>
          <w:p w14:paraId="51E3EFFC" w14:textId="77777777" w:rsidR="00E631C9" w:rsidRDefault="00E631C9" w:rsidP="00FF458A">
            <w:pPr>
              <w:rPr>
                <w:rFonts w:ascii="Arial" w:hAnsi="Arial" w:cs="Arial"/>
                <w:sz w:val="28"/>
                <w:szCs w:val="28"/>
              </w:rPr>
            </w:pPr>
          </w:p>
          <w:p w14:paraId="057BF363" w14:textId="2608E00A" w:rsidR="00285A5B" w:rsidRPr="00E631C9" w:rsidRDefault="00285A5B" w:rsidP="00FF458A">
            <w:pPr>
              <w:rPr>
                <w:rFonts w:ascii="Arial" w:hAnsi="Arial" w:cs="Arial"/>
                <w:sz w:val="28"/>
                <w:szCs w:val="28"/>
              </w:rPr>
            </w:pPr>
            <w:r>
              <w:rPr>
                <w:rFonts w:ascii="Arial" w:hAnsi="Arial" w:cs="Arial"/>
                <w:sz w:val="28"/>
                <w:szCs w:val="28"/>
              </w:rPr>
              <w:t>14 hours per week</w:t>
            </w:r>
          </w:p>
        </w:tc>
      </w:tr>
      <w:tr w:rsidR="00E631C9" w14:paraId="3DE875FE" w14:textId="77777777" w:rsidTr="00655B8B">
        <w:tc>
          <w:tcPr>
            <w:tcW w:w="2689" w:type="dxa"/>
          </w:tcPr>
          <w:p w14:paraId="22589450" w14:textId="77777777" w:rsidR="00E631C9" w:rsidRPr="00655B8B" w:rsidRDefault="00E631C9" w:rsidP="00FF458A">
            <w:pPr>
              <w:rPr>
                <w:rFonts w:ascii="Arial" w:hAnsi="Arial" w:cs="Arial"/>
                <w:b/>
                <w:bCs/>
                <w:sz w:val="28"/>
                <w:szCs w:val="28"/>
              </w:rPr>
            </w:pPr>
          </w:p>
          <w:p w14:paraId="29F93C08" w14:textId="083A55FB" w:rsidR="00285A5B" w:rsidRPr="00655B8B" w:rsidRDefault="00285A5B" w:rsidP="00FF458A">
            <w:pPr>
              <w:rPr>
                <w:rFonts w:ascii="Arial" w:hAnsi="Arial" w:cs="Arial"/>
                <w:b/>
                <w:bCs/>
                <w:sz w:val="28"/>
                <w:szCs w:val="28"/>
              </w:rPr>
            </w:pPr>
            <w:r w:rsidRPr="00655B8B">
              <w:rPr>
                <w:rFonts w:ascii="Arial" w:hAnsi="Arial" w:cs="Arial"/>
                <w:b/>
                <w:bCs/>
                <w:sz w:val="28"/>
                <w:szCs w:val="28"/>
              </w:rPr>
              <w:t>Salary</w:t>
            </w:r>
          </w:p>
        </w:tc>
        <w:tc>
          <w:tcPr>
            <w:tcW w:w="6327" w:type="dxa"/>
          </w:tcPr>
          <w:p w14:paraId="543D2C0F" w14:textId="77777777" w:rsidR="00E631C9" w:rsidRDefault="00E631C9" w:rsidP="00FF458A">
            <w:pPr>
              <w:rPr>
                <w:rFonts w:ascii="Arial" w:hAnsi="Arial" w:cs="Arial"/>
                <w:sz w:val="28"/>
                <w:szCs w:val="28"/>
              </w:rPr>
            </w:pPr>
          </w:p>
          <w:p w14:paraId="72FDB6E6" w14:textId="77777777" w:rsidR="004359BB" w:rsidRDefault="00285A5B" w:rsidP="00FF458A">
            <w:pPr>
              <w:rPr>
                <w:rFonts w:ascii="Arial" w:hAnsi="Arial" w:cs="Arial"/>
                <w:sz w:val="28"/>
                <w:szCs w:val="28"/>
              </w:rPr>
            </w:pPr>
            <w:r>
              <w:rPr>
                <w:rFonts w:ascii="Arial" w:hAnsi="Arial" w:cs="Arial"/>
                <w:sz w:val="28"/>
                <w:szCs w:val="28"/>
              </w:rPr>
              <w:t>£</w:t>
            </w:r>
            <w:r w:rsidR="00024005">
              <w:rPr>
                <w:rFonts w:ascii="Arial" w:hAnsi="Arial" w:cs="Arial"/>
                <w:sz w:val="28"/>
                <w:szCs w:val="28"/>
              </w:rPr>
              <w:t>40,000</w:t>
            </w:r>
            <w:r>
              <w:rPr>
                <w:rFonts w:ascii="Arial" w:hAnsi="Arial" w:cs="Arial"/>
                <w:sz w:val="28"/>
                <w:szCs w:val="28"/>
              </w:rPr>
              <w:t xml:space="preserve"> per year pro rata to 14 hours per week</w:t>
            </w:r>
          </w:p>
          <w:p w14:paraId="5980D140" w14:textId="7FE3FC52" w:rsidR="004359BB" w:rsidRPr="00E631C9" w:rsidRDefault="004359BB" w:rsidP="00FF458A">
            <w:pPr>
              <w:rPr>
                <w:rFonts w:ascii="Arial" w:hAnsi="Arial" w:cs="Arial"/>
                <w:sz w:val="28"/>
                <w:szCs w:val="28"/>
              </w:rPr>
            </w:pPr>
          </w:p>
        </w:tc>
      </w:tr>
      <w:tr w:rsidR="00E631C9" w14:paraId="5245FABB" w14:textId="77777777" w:rsidTr="00655B8B">
        <w:tc>
          <w:tcPr>
            <w:tcW w:w="2689" w:type="dxa"/>
          </w:tcPr>
          <w:p w14:paraId="2C9E55B4" w14:textId="77777777" w:rsidR="00655B8B" w:rsidRPr="00655B8B" w:rsidRDefault="00655B8B" w:rsidP="00FF458A">
            <w:pPr>
              <w:rPr>
                <w:rFonts w:ascii="Arial" w:hAnsi="Arial" w:cs="Arial"/>
                <w:b/>
                <w:bCs/>
                <w:sz w:val="28"/>
                <w:szCs w:val="28"/>
              </w:rPr>
            </w:pPr>
          </w:p>
          <w:p w14:paraId="0A6C536A" w14:textId="13E7546B" w:rsidR="00E631C9" w:rsidRPr="00655B8B" w:rsidRDefault="00655B8B" w:rsidP="00FF458A">
            <w:pPr>
              <w:rPr>
                <w:rFonts w:ascii="Arial" w:hAnsi="Arial" w:cs="Arial"/>
                <w:b/>
                <w:bCs/>
                <w:sz w:val="28"/>
                <w:szCs w:val="28"/>
              </w:rPr>
            </w:pPr>
            <w:r w:rsidRPr="00655B8B">
              <w:rPr>
                <w:rFonts w:ascii="Arial" w:hAnsi="Arial" w:cs="Arial"/>
                <w:b/>
                <w:bCs/>
                <w:sz w:val="28"/>
                <w:szCs w:val="28"/>
              </w:rPr>
              <w:t>Pension</w:t>
            </w:r>
          </w:p>
          <w:p w14:paraId="1A0360C6" w14:textId="0F1E8D1A" w:rsidR="00655B8B" w:rsidRPr="00655B8B" w:rsidRDefault="00655B8B" w:rsidP="00FF458A">
            <w:pPr>
              <w:rPr>
                <w:rFonts w:ascii="Arial" w:hAnsi="Arial" w:cs="Arial"/>
                <w:b/>
                <w:bCs/>
                <w:sz w:val="28"/>
                <w:szCs w:val="28"/>
              </w:rPr>
            </w:pPr>
          </w:p>
        </w:tc>
        <w:tc>
          <w:tcPr>
            <w:tcW w:w="6327" w:type="dxa"/>
          </w:tcPr>
          <w:p w14:paraId="2A1A6A86" w14:textId="77777777" w:rsidR="00E631C9" w:rsidRDefault="00E631C9" w:rsidP="00FF458A">
            <w:pPr>
              <w:rPr>
                <w:rFonts w:ascii="Arial" w:hAnsi="Arial" w:cs="Arial"/>
                <w:sz w:val="28"/>
                <w:szCs w:val="28"/>
              </w:rPr>
            </w:pPr>
          </w:p>
          <w:p w14:paraId="686AB365" w14:textId="77777777" w:rsidR="00655B8B" w:rsidRDefault="00655B8B" w:rsidP="00FF458A">
            <w:pPr>
              <w:rPr>
                <w:rFonts w:ascii="Arial" w:hAnsi="Arial" w:cs="Arial"/>
                <w:sz w:val="28"/>
                <w:szCs w:val="28"/>
              </w:rPr>
            </w:pPr>
            <w:r>
              <w:rPr>
                <w:rFonts w:ascii="Arial" w:hAnsi="Arial" w:cs="Arial"/>
                <w:sz w:val="28"/>
                <w:szCs w:val="28"/>
              </w:rPr>
              <w:t>Statutory opt in rules applied to all our jobs</w:t>
            </w:r>
          </w:p>
          <w:p w14:paraId="6AFA6611" w14:textId="77777777" w:rsidR="004359BB" w:rsidRDefault="004359BB" w:rsidP="00FF458A">
            <w:pPr>
              <w:rPr>
                <w:rFonts w:ascii="Arial" w:hAnsi="Arial" w:cs="Arial"/>
                <w:sz w:val="28"/>
                <w:szCs w:val="28"/>
              </w:rPr>
            </w:pPr>
          </w:p>
          <w:p w14:paraId="0EA45B0F" w14:textId="05B24FE9" w:rsidR="004359BB" w:rsidRPr="00E631C9" w:rsidRDefault="004359BB" w:rsidP="00FF458A">
            <w:pPr>
              <w:rPr>
                <w:rFonts w:ascii="Arial" w:hAnsi="Arial" w:cs="Arial"/>
                <w:sz w:val="28"/>
                <w:szCs w:val="28"/>
              </w:rPr>
            </w:pPr>
          </w:p>
        </w:tc>
      </w:tr>
      <w:tr w:rsidR="00E631C9" w14:paraId="18C559C4" w14:textId="77777777" w:rsidTr="00655B8B">
        <w:tc>
          <w:tcPr>
            <w:tcW w:w="2689" w:type="dxa"/>
          </w:tcPr>
          <w:p w14:paraId="190E3BFE" w14:textId="77777777" w:rsidR="00E631C9" w:rsidRPr="00655B8B" w:rsidRDefault="00E631C9" w:rsidP="00FF458A">
            <w:pPr>
              <w:rPr>
                <w:rFonts w:ascii="Arial" w:hAnsi="Arial" w:cs="Arial"/>
                <w:b/>
                <w:bCs/>
                <w:sz w:val="28"/>
                <w:szCs w:val="28"/>
              </w:rPr>
            </w:pPr>
          </w:p>
          <w:p w14:paraId="61B0BF2F" w14:textId="52CCBC8D" w:rsidR="00655B8B" w:rsidRPr="00655B8B" w:rsidRDefault="00655B8B" w:rsidP="00FF458A">
            <w:pPr>
              <w:rPr>
                <w:rFonts w:ascii="Arial" w:hAnsi="Arial" w:cs="Arial"/>
                <w:b/>
                <w:bCs/>
                <w:sz w:val="28"/>
                <w:szCs w:val="28"/>
              </w:rPr>
            </w:pPr>
            <w:r w:rsidRPr="00655B8B">
              <w:rPr>
                <w:rFonts w:ascii="Arial" w:hAnsi="Arial" w:cs="Arial"/>
                <w:b/>
                <w:bCs/>
                <w:sz w:val="28"/>
                <w:szCs w:val="28"/>
              </w:rPr>
              <w:t>Annual leave</w:t>
            </w:r>
          </w:p>
        </w:tc>
        <w:tc>
          <w:tcPr>
            <w:tcW w:w="6327" w:type="dxa"/>
          </w:tcPr>
          <w:p w14:paraId="11FFECEE" w14:textId="77777777" w:rsidR="00E631C9" w:rsidRDefault="00E631C9" w:rsidP="00FF458A">
            <w:pPr>
              <w:rPr>
                <w:rFonts w:ascii="Arial" w:hAnsi="Arial" w:cs="Arial"/>
                <w:sz w:val="28"/>
                <w:szCs w:val="28"/>
              </w:rPr>
            </w:pPr>
          </w:p>
          <w:p w14:paraId="5C6C5563" w14:textId="3D80BEE3" w:rsidR="004359BB" w:rsidRDefault="00655B8B" w:rsidP="00FF458A">
            <w:pPr>
              <w:rPr>
                <w:rFonts w:ascii="Arial" w:hAnsi="Arial" w:cs="Arial"/>
                <w:sz w:val="28"/>
                <w:szCs w:val="28"/>
              </w:rPr>
            </w:pPr>
            <w:r>
              <w:rPr>
                <w:rFonts w:ascii="Arial" w:hAnsi="Arial" w:cs="Arial"/>
                <w:sz w:val="28"/>
                <w:szCs w:val="28"/>
              </w:rPr>
              <w:t>5.6 weeks per year inc. bank holidays, pro rat</w:t>
            </w:r>
          </w:p>
          <w:p w14:paraId="54A35374" w14:textId="29D35FEB" w:rsidR="00655B8B" w:rsidRPr="00E631C9" w:rsidRDefault="00655B8B" w:rsidP="00FF458A">
            <w:pPr>
              <w:rPr>
                <w:rFonts w:ascii="Arial" w:hAnsi="Arial" w:cs="Arial"/>
                <w:sz w:val="28"/>
                <w:szCs w:val="28"/>
              </w:rPr>
            </w:pPr>
          </w:p>
        </w:tc>
      </w:tr>
      <w:tr w:rsidR="00E631C9" w14:paraId="4A92B990" w14:textId="77777777" w:rsidTr="00655B8B">
        <w:tc>
          <w:tcPr>
            <w:tcW w:w="2689" w:type="dxa"/>
          </w:tcPr>
          <w:p w14:paraId="6229E279" w14:textId="77777777" w:rsidR="00655B8B" w:rsidRDefault="00655B8B" w:rsidP="00FF458A">
            <w:pPr>
              <w:rPr>
                <w:rFonts w:ascii="Arial" w:hAnsi="Arial" w:cs="Arial"/>
                <w:b/>
                <w:bCs/>
                <w:sz w:val="28"/>
                <w:szCs w:val="28"/>
              </w:rPr>
            </w:pPr>
          </w:p>
          <w:p w14:paraId="0BB8AA08" w14:textId="465FBEDC" w:rsidR="00E631C9" w:rsidRDefault="00655B8B" w:rsidP="00FF458A">
            <w:pPr>
              <w:rPr>
                <w:rFonts w:ascii="Arial" w:hAnsi="Arial" w:cs="Arial"/>
                <w:b/>
                <w:bCs/>
                <w:sz w:val="28"/>
                <w:szCs w:val="28"/>
              </w:rPr>
            </w:pPr>
            <w:r>
              <w:rPr>
                <w:rFonts w:ascii="Arial" w:hAnsi="Arial" w:cs="Arial"/>
                <w:b/>
                <w:bCs/>
                <w:sz w:val="28"/>
                <w:szCs w:val="28"/>
              </w:rPr>
              <w:t>Reports to</w:t>
            </w:r>
          </w:p>
          <w:p w14:paraId="661178C3" w14:textId="63982894" w:rsidR="00655B8B" w:rsidRPr="00655B8B" w:rsidRDefault="00655B8B" w:rsidP="00FF458A">
            <w:pPr>
              <w:rPr>
                <w:rFonts w:ascii="Arial" w:hAnsi="Arial" w:cs="Arial"/>
                <w:b/>
                <w:bCs/>
                <w:sz w:val="28"/>
                <w:szCs w:val="28"/>
              </w:rPr>
            </w:pPr>
          </w:p>
        </w:tc>
        <w:tc>
          <w:tcPr>
            <w:tcW w:w="6327" w:type="dxa"/>
          </w:tcPr>
          <w:p w14:paraId="362DE1E0" w14:textId="77777777" w:rsidR="004359BB" w:rsidRDefault="004359BB" w:rsidP="00FF458A">
            <w:pPr>
              <w:rPr>
                <w:rFonts w:ascii="Arial" w:hAnsi="Arial" w:cs="Arial"/>
                <w:sz w:val="28"/>
                <w:szCs w:val="28"/>
              </w:rPr>
            </w:pPr>
          </w:p>
          <w:p w14:paraId="4752B265" w14:textId="375AEC74" w:rsidR="00655B8B" w:rsidRPr="00E631C9" w:rsidRDefault="00655B8B" w:rsidP="00FF458A">
            <w:pPr>
              <w:rPr>
                <w:rFonts w:ascii="Arial" w:hAnsi="Arial" w:cs="Arial"/>
                <w:sz w:val="28"/>
                <w:szCs w:val="28"/>
              </w:rPr>
            </w:pPr>
            <w:r>
              <w:rPr>
                <w:rFonts w:ascii="Arial" w:hAnsi="Arial" w:cs="Arial"/>
                <w:sz w:val="28"/>
                <w:szCs w:val="28"/>
              </w:rPr>
              <w:t>CEO</w:t>
            </w:r>
          </w:p>
        </w:tc>
      </w:tr>
      <w:tr w:rsidR="00E631C9" w14:paraId="44F44FD6" w14:textId="77777777" w:rsidTr="00655B8B">
        <w:tc>
          <w:tcPr>
            <w:tcW w:w="2689" w:type="dxa"/>
          </w:tcPr>
          <w:p w14:paraId="716D6545" w14:textId="77777777" w:rsidR="008A7E10" w:rsidRDefault="008A7E10" w:rsidP="00FF458A">
            <w:pPr>
              <w:rPr>
                <w:rFonts w:ascii="Arial" w:hAnsi="Arial" w:cs="Arial"/>
                <w:b/>
                <w:bCs/>
                <w:sz w:val="28"/>
                <w:szCs w:val="28"/>
              </w:rPr>
            </w:pPr>
          </w:p>
          <w:p w14:paraId="44403B27" w14:textId="4FC270C7" w:rsidR="00E631C9" w:rsidRDefault="00655B8B" w:rsidP="00FF458A">
            <w:pPr>
              <w:rPr>
                <w:rFonts w:ascii="Arial" w:hAnsi="Arial" w:cs="Arial"/>
                <w:b/>
                <w:bCs/>
                <w:sz w:val="28"/>
                <w:szCs w:val="28"/>
              </w:rPr>
            </w:pPr>
            <w:r>
              <w:rPr>
                <w:rFonts w:ascii="Arial" w:hAnsi="Arial" w:cs="Arial"/>
                <w:b/>
                <w:bCs/>
                <w:sz w:val="28"/>
                <w:szCs w:val="28"/>
              </w:rPr>
              <w:t>Location</w:t>
            </w:r>
          </w:p>
          <w:p w14:paraId="79E5A03A" w14:textId="68B592D2" w:rsidR="00655B8B" w:rsidRPr="00655B8B" w:rsidRDefault="00655B8B" w:rsidP="00FF458A">
            <w:pPr>
              <w:rPr>
                <w:rFonts w:ascii="Arial" w:hAnsi="Arial" w:cs="Arial"/>
                <w:b/>
                <w:bCs/>
                <w:sz w:val="28"/>
                <w:szCs w:val="28"/>
              </w:rPr>
            </w:pPr>
          </w:p>
        </w:tc>
        <w:tc>
          <w:tcPr>
            <w:tcW w:w="6327" w:type="dxa"/>
          </w:tcPr>
          <w:p w14:paraId="7940C5E1" w14:textId="629A688E" w:rsidR="00E631C9" w:rsidRPr="00E631C9" w:rsidRDefault="0070618D" w:rsidP="00FF458A">
            <w:pPr>
              <w:rPr>
                <w:rFonts w:ascii="Arial" w:hAnsi="Arial" w:cs="Arial"/>
                <w:sz w:val="28"/>
                <w:szCs w:val="28"/>
              </w:rPr>
            </w:pPr>
            <w:r>
              <w:rPr>
                <w:rFonts w:ascii="Arial" w:hAnsi="Arial" w:cs="Arial"/>
                <w:sz w:val="28"/>
                <w:szCs w:val="28"/>
              </w:rPr>
              <w:t>Will by hybrid, home and in office in Bromley. I</w:t>
            </w:r>
            <w:r w:rsidR="008A7E10" w:rsidRPr="008A7E10">
              <w:rPr>
                <w:rFonts w:ascii="Arial" w:hAnsi="Arial" w:cs="Arial"/>
                <w:sz w:val="28"/>
                <w:szCs w:val="28"/>
              </w:rPr>
              <w:t>n addition to attending face to face meetings and events in Bromley Borough and occasionally in London. </w:t>
            </w:r>
          </w:p>
        </w:tc>
      </w:tr>
    </w:tbl>
    <w:p w14:paraId="10BDC8F3" w14:textId="77777777" w:rsidR="00E631C9" w:rsidRDefault="00E631C9" w:rsidP="00FF458A"/>
    <w:p w14:paraId="02333349" w14:textId="77777777" w:rsidR="00E87851" w:rsidRDefault="00E87851" w:rsidP="00E87851">
      <w:pPr>
        <w:rPr>
          <w:rFonts w:ascii="Arial" w:hAnsi="Arial" w:cs="Arial"/>
          <w:sz w:val="28"/>
          <w:lang w:val="en-US"/>
        </w:rPr>
      </w:pPr>
      <w:r>
        <w:rPr>
          <w:rFonts w:ascii="Arial" w:hAnsi="Arial" w:cs="Arial"/>
          <w:sz w:val="28"/>
          <w:lang w:val="en-US"/>
        </w:rPr>
        <w:t xml:space="preserve">               </w:t>
      </w:r>
    </w:p>
    <w:p w14:paraId="0C1A0A90" w14:textId="7D2CDE2B" w:rsidR="00E87851" w:rsidRPr="00025EE9" w:rsidRDefault="00E87851" w:rsidP="00E87851">
      <w:pPr>
        <w:spacing w:before="240" w:after="240"/>
        <w:rPr>
          <w:rFonts w:ascii="Arial" w:hAnsi="Arial" w:cs="Arial"/>
          <w:b/>
          <w:sz w:val="36"/>
          <w:szCs w:val="36"/>
        </w:rPr>
      </w:pPr>
      <w:r w:rsidRPr="00025EE9">
        <w:rPr>
          <w:rFonts w:ascii="Arial" w:hAnsi="Arial" w:cs="Arial"/>
          <w:b/>
          <w:sz w:val="36"/>
          <w:szCs w:val="36"/>
        </w:rPr>
        <w:t>Important Guidance for applicants – please read!</w:t>
      </w:r>
    </w:p>
    <w:p w14:paraId="5E13F2DA" w14:textId="77777777" w:rsidR="00E87851" w:rsidRPr="00025EE9" w:rsidRDefault="00E87851" w:rsidP="00E87851">
      <w:pPr>
        <w:suppressAutoHyphens/>
        <w:spacing w:before="240"/>
        <w:rPr>
          <w:rFonts w:ascii="Arial" w:hAnsi="Arial" w:cs="Arial"/>
          <w:sz w:val="28"/>
          <w:szCs w:val="28"/>
        </w:rPr>
      </w:pPr>
      <w:r w:rsidRPr="00025EE9">
        <w:rPr>
          <w:rFonts w:ascii="Arial" w:hAnsi="Arial" w:cs="Arial"/>
          <w:sz w:val="28"/>
          <w:szCs w:val="28"/>
        </w:rPr>
        <w:t xml:space="preserve">Please read carefully the information below, particularly the Person Specification information that is underneath the Job Description. This tells you about the skills and experience you will need to demonstrate to us. </w:t>
      </w:r>
    </w:p>
    <w:p w14:paraId="23A151D8" w14:textId="77777777" w:rsidR="00795480" w:rsidRPr="00025EE9" w:rsidRDefault="00795480" w:rsidP="00795480">
      <w:pPr>
        <w:rPr>
          <w:rFonts w:ascii="Arial" w:hAnsi="Arial" w:cs="Arial"/>
          <w:sz w:val="28"/>
          <w:szCs w:val="28"/>
        </w:rPr>
      </w:pPr>
      <w:r w:rsidRPr="00025EE9">
        <w:rPr>
          <w:rFonts w:ascii="Arial" w:hAnsi="Arial" w:cs="Arial"/>
          <w:sz w:val="28"/>
          <w:szCs w:val="28"/>
        </w:rPr>
        <w:t xml:space="preserve">Please complete an application form in written or video format. Please include a supporting statement that gives examples of how you meet </w:t>
      </w:r>
      <w:r w:rsidRPr="00025EE9">
        <w:rPr>
          <w:rFonts w:ascii="Arial" w:hAnsi="Arial" w:cs="Arial"/>
          <w:b/>
          <w:bCs/>
          <w:sz w:val="28"/>
          <w:szCs w:val="28"/>
        </w:rPr>
        <w:t>each criteria</w:t>
      </w:r>
      <w:r w:rsidRPr="00025EE9">
        <w:rPr>
          <w:rFonts w:ascii="Arial" w:hAnsi="Arial" w:cs="Arial"/>
          <w:sz w:val="28"/>
          <w:szCs w:val="28"/>
        </w:rPr>
        <w:t xml:space="preserve"> in the person specification, your contact details, your work and education history, details of two references and how you learnt about the vacancy. </w:t>
      </w:r>
    </w:p>
    <w:p w14:paraId="7ECD9738" w14:textId="325C6AA4" w:rsidR="00795480" w:rsidRPr="00025EE9" w:rsidRDefault="00795480" w:rsidP="00795480">
      <w:pPr>
        <w:rPr>
          <w:rFonts w:ascii="Arial" w:hAnsi="Arial" w:cs="Arial"/>
          <w:sz w:val="28"/>
          <w:szCs w:val="28"/>
        </w:rPr>
      </w:pPr>
      <w:r w:rsidRPr="00025EE9">
        <w:rPr>
          <w:rFonts w:ascii="Arial" w:hAnsi="Arial" w:cs="Arial"/>
          <w:sz w:val="28"/>
          <w:szCs w:val="28"/>
        </w:rPr>
        <w:t xml:space="preserve">Closing date for applications is 11:59pm on </w:t>
      </w:r>
      <w:r w:rsidR="00025EE9" w:rsidRPr="00025EE9">
        <w:rPr>
          <w:rFonts w:ascii="Arial" w:hAnsi="Arial" w:cs="Arial"/>
          <w:sz w:val="28"/>
          <w:szCs w:val="28"/>
        </w:rPr>
        <w:t>Wednesday</w:t>
      </w:r>
      <w:r w:rsidRPr="00025EE9">
        <w:rPr>
          <w:rFonts w:ascii="Arial" w:hAnsi="Arial" w:cs="Arial"/>
          <w:sz w:val="28"/>
          <w:szCs w:val="28"/>
        </w:rPr>
        <w:t xml:space="preserve"> </w:t>
      </w:r>
      <w:r w:rsidR="00025EE9" w:rsidRPr="00025EE9">
        <w:rPr>
          <w:rFonts w:ascii="Arial" w:hAnsi="Arial" w:cs="Arial"/>
          <w:sz w:val="28"/>
          <w:szCs w:val="28"/>
        </w:rPr>
        <w:t>25</w:t>
      </w:r>
      <w:r w:rsidR="00025EE9" w:rsidRPr="00025EE9">
        <w:rPr>
          <w:rFonts w:ascii="Arial" w:hAnsi="Arial" w:cs="Arial"/>
          <w:sz w:val="28"/>
          <w:szCs w:val="28"/>
          <w:vertAlign w:val="superscript"/>
        </w:rPr>
        <w:t>th</w:t>
      </w:r>
      <w:r w:rsidR="00025EE9" w:rsidRPr="00025EE9">
        <w:rPr>
          <w:rFonts w:ascii="Arial" w:hAnsi="Arial" w:cs="Arial"/>
          <w:sz w:val="28"/>
          <w:szCs w:val="28"/>
        </w:rPr>
        <w:t xml:space="preserve"> November</w:t>
      </w:r>
      <w:r w:rsidRPr="00025EE9">
        <w:rPr>
          <w:rFonts w:ascii="Arial" w:hAnsi="Arial" w:cs="Arial"/>
          <w:sz w:val="28"/>
          <w:szCs w:val="28"/>
        </w:rPr>
        <w:t xml:space="preserve"> 202</w:t>
      </w:r>
      <w:r w:rsidR="00025EE9" w:rsidRPr="00025EE9">
        <w:rPr>
          <w:rFonts w:ascii="Arial" w:hAnsi="Arial" w:cs="Arial"/>
          <w:sz w:val="28"/>
          <w:szCs w:val="28"/>
        </w:rPr>
        <w:t>6</w:t>
      </w:r>
      <w:r w:rsidRPr="00025EE9">
        <w:rPr>
          <w:rFonts w:ascii="Arial" w:hAnsi="Arial" w:cs="Arial"/>
          <w:sz w:val="28"/>
          <w:szCs w:val="28"/>
        </w:rPr>
        <w:t xml:space="preserve">. </w:t>
      </w:r>
    </w:p>
    <w:p w14:paraId="018FE8B6" w14:textId="77777777" w:rsidR="00025EE9" w:rsidRPr="00025EE9" w:rsidRDefault="00025EE9" w:rsidP="00795480">
      <w:pPr>
        <w:rPr>
          <w:rFonts w:ascii="Arial" w:hAnsi="Arial" w:cs="Arial"/>
          <w:sz w:val="28"/>
          <w:szCs w:val="28"/>
        </w:rPr>
      </w:pPr>
      <w:r w:rsidRPr="00025EE9">
        <w:rPr>
          <w:rFonts w:ascii="Arial" w:hAnsi="Arial" w:cs="Arial"/>
          <w:sz w:val="28"/>
          <w:szCs w:val="28"/>
        </w:rPr>
        <w:t>Interviews will take place on the week of the 7</w:t>
      </w:r>
      <w:r w:rsidRPr="00025EE9">
        <w:rPr>
          <w:rFonts w:ascii="Arial" w:hAnsi="Arial" w:cs="Arial"/>
          <w:sz w:val="28"/>
          <w:szCs w:val="28"/>
          <w:vertAlign w:val="superscript"/>
        </w:rPr>
        <w:t>th</w:t>
      </w:r>
      <w:r w:rsidRPr="00025EE9">
        <w:rPr>
          <w:rFonts w:ascii="Arial" w:hAnsi="Arial" w:cs="Arial"/>
          <w:sz w:val="28"/>
          <w:szCs w:val="28"/>
        </w:rPr>
        <w:t xml:space="preserve"> December.</w:t>
      </w:r>
    </w:p>
    <w:p w14:paraId="74D3A384" w14:textId="5B5FB42C" w:rsidR="0003564A" w:rsidRDefault="00795480" w:rsidP="00795480">
      <w:pPr>
        <w:rPr>
          <w:rFonts w:ascii="Arial" w:hAnsi="Arial" w:cs="Arial"/>
          <w:sz w:val="28"/>
          <w:szCs w:val="28"/>
        </w:rPr>
      </w:pPr>
      <w:r w:rsidRPr="00025EE9">
        <w:rPr>
          <w:rFonts w:ascii="Arial" w:hAnsi="Arial" w:cs="Arial"/>
          <w:sz w:val="28"/>
          <w:szCs w:val="28"/>
        </w:rPr>
        <w:t xml:space="preserve">Please email completed applications to </w:t>
      </w:r>
      <w:hyperlink r:id="rId14" w:history="1">
        <w:r w:rsidRPr="00025EE9">
          <w:rPr>
            <w:rFonts w:ascii="Arial" w:hAnsi="Arial" w:cs="Arial"/>
            <w:sz w:val="28"/>
            <w:szCs w:val="28"/>
          </w:rPr>
          <w:t>hr@xbyxbromley.org.uk</w:t>
        </w:r>
      </w:hyperlink>
    </w:p>
    <w:p w14:paraId="4B7B0A0F" w14:textId="77777777" w:rsidR="0003564A" w:rsidRDefault="0003564A" w:rsidP="00795480">
      <w:pPr>
        <w:rPr>
          <w:rFonts w:ascii="Arial" w:hAnsi="Arial" w:cs="Arial"/>
          <w:sz w:val="28"/>
          <w:szCs w:val="28"/>
        </w:rPr>
      </w:pPr>
    </w:p>
    <w:p w14:paraId="2F6CC8F0" w14:textId="77777777" w:rsidR="00AE0DE5" w:rsidRDefault="00AE0DE5" w:rsidP="00795480">
      <w:pPr>
        <w:rPr>
          <w:rFonts w:ascii="Arial" w:hAnsi="Arial" w:cs="Arial"/>
          <w:sz w:val="28"/>
          <w:szCs w:val="28"/>
        </w:rPr>
      </w:pPr>
    </w:p>
    <w:p w14:paraId="7B2C3DE4" w14:textId="77777777" w:rsidR="00AE0DE5" w:rsidRPr="00795480" w:rsidRDefault="00AE0DE5" w:rsidP="00795480">
      <w:pPr>
        <w:rPr>
          <w:rFonts w:ascii="Arial" w:hAnsi="Arial" w:cs="Arial"/>
          <w:sz w:val="28"/>
          <w:szCs w:val="28"/>
        </w:rPr>
      </w:pPr>
    </w:p>
    <w:p w14:paraId="165C8942" w14:textId="77777777" w:rsidR="000E09FD" w:rsidRDefault="000E09FD" w:rsidP="00FF458A"/>
    <w:p w14:paraId="7795E29A" w14:textId="48977480" w:rsidR="000E09FD" w:rsidRPr="00AE0DE5" w:rsidRDefault="00033EAC" w:rsidP="002323C4">
      <w:pPr>
        <w:jc w:val="center"/>
        <w:rPr>
          <w:rFonts w:ascii="Arial" w:hAnsi="Arial" w:cs="Arial"/>
          <w:b/>
          <w:bCs/>
          <w:sz w:val="36"/>
          <w:szCs w:val="36"/>
        </w:rPr>
      </w:pPr>
      <w:r w:rsidRPr="00AE0DE5">
        <w:rPr>
          <w:rFonts w:ascii="Arial" w:hAnsi="Arial" w:cs="Arial"/>
          <w:b/>
          <w:bCs/>
          <w:sz w:val="36"/>
          <w:szCs w:val="36"/>
        </w:rPr>
        <w:t>Fundrais</w:t>
      </w:r>
      <w:r w:rsidR="004359BB">
        <w:rPr>
          <w:rFonts w:ascii="Arial" w:hAnsi="Arial" w:cs="Arial"/>
          <w:b/>
          <w:bCs/>
          <w:sz w:val="36"/>
          <w:szCs w:val="36"/>
        </w:rPr>
        <w:t>ing and Development Manager</w:t>
      </w:r>
    </w:p>
    <w:p w14:paraId="60E8FF5D" w14:textId="613C202F" w:rsidR="002323C4" w:rsidRPr="00025EE9" w:rsidRDefault="002323C4" w:rsidP="002323C4">
      <w:pPr>
        <w:jc w:val="center"/>
        <w:rPr>
          <w:rFonts w:ascii="Arial" w:hAnsi="Arial" w:cs="Arial"/>
          <w:b/>
          <w:bCs/>
          <w:sz w:val="36"/>
          <w:szCs w:val="36"/>
        </w:rPr>
      </w:pPr>
      <w:r w:rsidRPr="00AE0DE5">
        <w:rPr>
          <w:rFonts w:ascii="Arial" w:hAnsi="Arial" w:cs="Arial"/>
          <w:b/>
          <w:bCs/>
          <w:sz w:val="36"/>
          <w:szCs w:val="36"/>
        </w:rPr>
        <w:t>Job description</w:t>
      </w:r>
    </w:p>
    <w:p w14:paraId="026CE74B" w14:textId="77777777" w:rsidR="002323C4" w:rsidRPr="00025EE9" w:rsidRDefault="002323C4" w:rsidP="002323C4">
      <w:pPr>
        <w:jc w:val="center"/>
        <w:rPr>
          <w:rFonts w:ascii="Arial" w:hAnsi="Arial" w:cs="Arial"/>
          <w:b/>
          <w:bCs/>
          <w:sz w:val="36"/>
          <w:szCs w:val="36"/>
          <w:highlight w:val="yellow"/>
        </w:rPr>
      </w:pPr>
    </w:p>
    <w:p w14:paraId="2A67D668" w14:textId="77777777" w:rsidR="00724CD9" w:rsidRPr="00025EE9" w:rsidRDefault="00724CD9" w:rsidP="00724CD9">
      <w:pPr>
        <w:rPr>
          <w:rFonts w:ascii="Arial" w:hAnsi="Arial" w:cs="Arial"/>
          <w:sz w:val="36"/>
          <w:szCs w:val="36"/>
        </w:rPr>
      </w:pPr>
      <w:r w:rsidRPr="00025EE9">
        <w:rPr>
          <w:rFonts w:ascii="Arial" w:hAnsi="Arial" w:cs="Arial"/>
          <w:b/>
          <w:bCs/>
          <w:sz w:val="36"/>
          <w:szCs w:val="36"/>
        </w:rPr>
        <w:t>Role Description</w:t>
      </w:r>
    </w:p>
    <w:p w14:paraId="6C99151E"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 xml:space="preserve">income generation securing funding from a range of sources including trusts, foundations, statutory bodies, corporate partners, and individual donors. </w:t>
      </w:r>
    </w:p>
    <w:p w14:paraId="47CC08B9"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p>
    <w:p w14:paraId="79777F8A"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The post-holder will be responsible for developing and implementing the organisation's fundraising strategy, leading income generation activities and securing sustainable funding from a diverse range of sources including, trusts, foundations, statutory bodies, corporate partners, and individual donors.</w:t>
      </w:r>
    </w:p>
    <w:p w14:paraId="7864C545" w14:textId="77777777" w:rsidR="00724CD9" w:rsidRPr="00A17F3D" w:rsidRDefault="00724CD9" w:rsidP="00724CD9">
      <w:pPr>
        <w:spacing w:after="0" w:line="300" w:lineRule="atLeast"/>
        <w:rPr>
          <w:rFonts w:ascii="Arial" w:eastAsia="Times New Roman" w:hAnsi="Arial" w:cs="Arial"/>
          <w:kern w:val="0"/>
          <w:sz w:val="28"/>
          <w:szCs w:val="28"/>
          <w:lang w:eastAsia="en-GB"/>
          <w14:ligatures w14:val="none"/>
        </w:rPr>
      </w:pPr>
    </w:p>
    <w:p w14:paraId="4CF0D6E3" w14:textId="77777777" w:rsidR="00724CD9" w:rsidRPr="00A17F3D" w:rsidRDefault="00724CD9" w:rsidP="00724CD9">
      <w:pPr>
        <w:rPr>
          <w:rFonts w:ascii="Arial" w:hAnsi="Arial" w:cs="Arial"/>
          <w:sz w:val="28"/>
          <w:szCs w:val="28"/>
        </w:rPr>
      </w:pPr>
      <w:r w:rsidRPr="00A17F3D">
        <w:rPr>
          <w:rFonts w:ascii="Arial" w:eastAsia="Times New Roman" w:hAnsi="Arial" w:cs="Arial"/>
          <w:kern w:val="0"/>
          <w:sz w:val="28"/>
          <w:szCs w:val="28"/>
          <w:lang w:eastAsia="en-GB"/>
          <w14:ligatures w14:val="none"/>
        </w:rPr>
        <w:t xml:space="preserve">The fundraiser </w:t>
      </w:r>
      <w:r w:rsidRPr="00A17F3D">
        <w:rPr>
          <w:rFonts w:ascii="Arial" w:hAnsi="Arial" w:cs="Arial"/>
          <w:sz w:val="28"/>
          <w:szCs w:val="28"/>
        </w:rPr>
        <w:t>will liaise regularly and closely with the CEO and board of Trustees to ensure a coordinated approach to our fundraising.</w:t>
      </w:r>
    </w:p>
    <w:p w14:paraId="4E708ED1" w14:textId="77777777" w:rsidR="00724CD9" w:rsidRPr="00A17F3D" w:rsidRDefault="00724CD9" w:rsidP="00724CD9">
      <w:pPr>
        <w:rPr>
          <w:rFonts w:ascii="Arial" w:hAnsi="Arial" w:cs="Arial"/>
          <w:sz w:val="28"/>
          <w:szCs w:val="28"/>
        </w:rPr>
      </w:pPr>
      <w:r w:rsidRPr="00A17F3D">
        <w:rPr>
          <w:rFonts w:ascii="Arial" w:hAnsi="Arial" w:cs="Arial"/>
          <w:sz w:val="28"/>
          <w:szCs w:val="28"/>
        </w:rPr>
        <w:t>We hope we can extend the post beyond 6 months, and would be fully funded by the fundraising achievements of the post holder.</w:t>
      </w:r>
    </w:p>
    <w:p w14:paraId="4F23C549" w14:textId="77777777" w:rsidR="00724CD9" w:rsidRPr="00A17F3D" w:rsidRDefault="00724CD9" w:rsidP="00724CD9">
      <w:pPr>
        <w:rPr>
          <w:rFonts w:ascii="Arial" w:hAnsi="Arial" w:cs="Arial"/>
          <w:sz w:val="28"/>
          <w:szCs w:val="28"/>
        </w:rPr>
      </w:pPr>
    </w:p>
    <w:p w14:paraId="2A5467CC" w14:textId="77777777" w:rsidR="00724CD9" w:rsidRPr="00025EE9"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025EE9">
        <w:rPr>
          <w:rFonts w:ascii="Arial" w:eastAsia="Times New Roman" w:hAnsi="Arial" w:cs="Arial"/>
          <w:b/>
          <w:bCs/>
          <w:kern w:val="0"/>
          <w:sz w:val="36"/>
          <w:szCs w:val="36"/>
          <w:lang w:eastAsia="en-GB"/>
          <w14:ligatures w14:val="none"/>
        </w:rPr>
        <w:t>Fundraising and Project Development</w:t>
      </w:r>
    </w:p>
    <w:p w14:paraId="031ED4A1"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Develop, implement and lead Bromley Experts by Experience's fundraising strategy.</w:t>
      </w:r>
    </w:p>
    <w:p w14:paraId="50CFDDF5"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Identify and pursue new income opportunities across grants, trusts, foundations, statutory funding, corporate partnerships, individual giving and community fundraising.</w:t>
      </w:r>
    </w:p>
    <w:p w14:paraId="5182E60F"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Develop compelling cases for support and prepare high-quality funding applications, proposals and reports.</w:t>
      </w:r>
    </w:p>
    <w:p w14:paraId="25C0A711"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Maintain and manage a robust fundraising pipeline, monitoring progress and reporting to the Board of Trustees.</w:t>
      </w:r>
    </w:p>
    <w:p w14:paraId="6AD5F3F1"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Build and maintain strong relationships with funders, donors, partners and key stakeholders.</w:t>
      </w:r>
    </w:p>
    <w:p w14:paraId="2CFC4A4E"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Work closely with the CEO to strengthen existing partnerships and develop new collaborations.</w:t>
      </w:r>
    </w:p>
    <w:p w14:paraId="65BB5F96"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Lead the planning and delivery of fundraising events, acting as the main point of contact for event-related enquiries.</w:t>
      </w:r>
    </w:p>
    <w:p w14:paraId="604EE1BF"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Monitor fundraising trends and emerging opportunities, adapting strategies to maximise income generation.</w:t>
      </w:r>
    </w:p>
    <w:p w14:paraId="4D373793"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Ensure all fundraising activity complies with relevant legislation, ethical standards and best practice.</w:t>
      </w:r>
    </w:p>
    <w:p w14:paraId="5A5BDE6A"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Identify and assess opportunities for new projects and initiatives aligned with the organisation's mission and strategic objectives.</w:t>
      </w:r>
    </w:p>
    <w:p w14:paraId="11706473"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Lead the development of project proposals, including needs assessments, project scopes, budgets and delivery timelines.</w:t>
      </w:r>
    </w:p>
    <w:p w14:paraId="1FCA3E63" w14:textId="77777777" w:rsidR="00724CD9" w:rsidRPr="00A17F3D" w:rsidRDefault="00724CD9" w:rsidP="00724CD9">
      <w:pPr>
        <w:numPr>
          <w:ilvl w:val="0"/>
          <w:numId w:val="39"/>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Collaborate with colleagues to ensure projects are sustainable, impactful and aligned with organisational priorities.</w:t>
      </w:r>
    </w:p>
    <w:p w14:paraId="2CC80EB1" w14:textId="77777777" w:rsidR="00724CD9" w:rsidRPr="00025EE9"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025EE9">
        <w:rPr>
          <w:rFonts w:ascii="Arial" w:eastAsia="Times New Roman" w:hAnsi="Arial" w:cs="Arial"/>
          <w:b/>
          <w:bCs/>
          <w:kern w:val="0"/>
          <w:sz w:val="36"/>
          <w:szCs w:val="36"/>
          <w:lang w:eastAsia="en-GB"/>
          <w14:ligatures w14:val="none"/>
        </w:rPr>
        <w:t>Organisational Growth and Development</w:t>
      </w:r>
    </w:p>
    <w:p w14:paraId="11E87505" w14:textId="77777777" w:rsidR="00724CD9" w:rsidRPr="00A17F3D" w:rsidRDefault="00724CD9" w:rsidP="00724CD9">
      <w:pPr>
        <w:numPr>
          <w:ilvl w:val="0"/>
          <w:numId w:val="40"/>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Work closely with the senior leadership team to identify opportunities for organisational growth, innovation and continuous improvement.</w:t>
      </w:r>
    </w:p>
    <w:p w14:paraId="1DDDF6B1" w14:textId="77777777" w:rsidR="00724CD9" w:rsidRPr="00A17F3D" w:rsidRDefault="00724CD9" w:rsidP="00724CD9">
      <w:pPr>
        <w:numPr>
          <w:ilvl w:val="0"/>
          <w:numId w:val="40"/>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Champion initiatives that strengthen organisational capacity, efficiency and long-term sustainability.</w:t>
      </w:r>
    </w:p>
    <w:p w14:paraId="674DAEC7" w14:textId="77777777" w:rsidR="00724CD9" w:rsidRPr="00A17F3D" w:rsidRDefault="00724CD9" w:rsidP="00724CD9">
      <w:pPr>
        <w:numPr>
          <w:ilvl w:val="0"/>
          <w:numId w:val="40"/>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Support change management processes and contribute to a culture of learning and development.</w:t>
      </w:r>
    </w:p>
    <w:p w14:paraId="2A36F743" w14:textId="77777777" w:rsidR="00724CD9" w:rsidRPr="00025EE9"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025EE9">
        <w:rPr>
          <w:rFonts w:ascii="Arial" w:eastAsia="Times New Roman" w:hAnsi="Arial" w:cs="Arial"/>
          <w:b/>
          <w:bCs/>
          <w:kern w:val="0"/>
          <w:sz w:val="36"/>
          <w:szCs w:val="36"/>
          <w:lang w:eastAsia="en-GB"/>
          <w14:ligatures w14:val="none"/>
        </w:rPr>
        <w:t>Representation and Communication</w:t>
      </w:r>
    </w:p>
    <w:p w14:paraId="19B89F8E" w14:textId="77777777" w:rsidR="00724CD9" w:rsidRPr="00A17F3D"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Act as an enthusiastic and credible ambassador for the organisation at meetings, events and networking opportunities.</w:t>
      </w:r>
    </w:p>
    <w:p w14:paraId="5ACDD8BC" w14:textId="77777777" w:rsidR="00724CD9" w:rsidRPr="00A17F3D"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Develop fundraising resources and promotional materials that effectively communicate the organisation's impact.</w:t>
      </w:r>
    </w:p>
    <w:p w14:paraId="26008F72" w14:textId="77777777" w:rsidR="00724CD9" w:rsidRPr="00A17F3D"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Increase awareness of the organisation and identify opportunities to expand support through networking and relationship-building.</w:t>
      </w:r>
    </w:p>
    <w:p w14:paraId="7E8BD882" w14:textId="77777777" w:rsidR="00724CD9" w:rsidRPr="007279E2" w:rsidRDefault="00724CD9" w:rsidP="00724CD9">
      <w:pPr>
        <w:numPr>
          <w:ilvl w:val="0"/>
          <w:numId w:val="41"/>
        </w:numPr>
        <w:spacing w:before="100" w:beforeAutospacing="1" w:after="100" w:afterAutospacing="1" w:line="300" w:lineRule="atLeast"/>
        <w:rPr>
          <w:rFonts w:ascii="Arial" w:eastAsia="Times New Roman" w:hAnsi="Arial" w:cs="Arial"/>
          <w:kern w:val="0"/>
          <w:sz w:val="28"/>
          <w:szCs w:val="28"/>
          <w:lang w:eastAsia="en-GB"/>
          <w14:ligatures w14:val="none"/>
        </w:rPr>
      </w:pPr>
      <w:r w:rsidRPr="00A17F3D">
        <w:rPr>
          <w:rFonts w:ascii="Arial" w:eastAsia="Times New Roman" w:hAnsi="Arial" w:cs="Arial"/>
          <w:kern w:val="0"/>
          <w:sz w:val="28"/>
          <w:szCs w:val="28"/>
          <w:lang w:eastAsia="en-GB"/>
          <w14:ligatures w14:val="none"/>
        </w:rPr>
        <w:t xml:space="preserve">Maintain a strong understanding of the organisation's services, </w:t>
      </w:r>
      <w:r w:rsidRPr="007279E2">
        <w:rPr>
          <w:rFonts w:ascii="Arial" w:eastAsia="Times New Roman" w:hAnsi="Arial" w:cs="Arial"/>
          <w:kern w:val="0"/>
          <w:sz w:val="28"/>
          <w:szCs w:val="28"/>
          <w:lang w:eastAsia="en-GB"/>
          <w14:ligatures w14:val="none"/>
        </w:rPr>
        <w:t>beneficiaries and impact to effectively engage supporters and stakeholders.</w:t>
      </w:r>
    </w:p>
    <w:p w14:paraId="6F8D00DF" w14:textId="77777777" w:rsidR="00025EE9" w:rsidRPr="007279E2" w:rsidRDefault="00025EE9" w:rsidP="00025EE9">
      <w:pPr>
        <w:spacing w:before="100" w:beforeAutospacing="1" w:after="100" w:afterAutospacing="1" w:line="300" w:lineRule="atLeast"/>
        <w:rPr>
          <w:rFonts w:ascii="Arial" w:eastAsia="Times New Roman" w:hAnsi="Arial" w:cs="Arial"/>
          <w:kern w:val="0"/>
          <w:sz w:val="28"/>
          <w:szCs w:val="28"/>
          <w:lang w:eastAsia="en-GB"/>
          <w14:ligatures w14:val="none"/>
        </w:rPr>
      </w:pPr>
    </w:p>
    <w:p w14:paraId="0D0A746C" w14:textId="77777777" w:rsidR="00025EE9" w:rsidRPr="007279E2" w:rsidRDefault="00025EE9" w:rsidP="00025EE9">
      <w:pPr>
        <w:spacing w:before="100" w:beforeAutospacing="1" w:after="100" w:afterAutospacing="1" w:line="300" w:lineRule="atLeast"/>
        <w:rPr>
          <w:rFonts w:ascii="Arial" w:eastAsia="Times New Roman" w:hAnsi="Arial" w:cs="Arial"/>
          <w:kern w:val="0"/>
          <w:sz w:val="28"/>
          <w:szCs w:val="28"/>
          <w:lang w:eastAsia="en-GB"/>
          <w14:ligatures w14:val="none"/>
        </w:rPr>
      </w:pPr>
    </w:p>
    <w:p w14:paraId="55FDFA19" w14:textId="77777777" w:rsidR="00724CD9" w:rsidRPr="007279E2" w:rsidRDefault="00724CD9" w:rsidP="00724CD9">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7279E2">
        <w:rPr>
          <w:rFonts w:ascii="Arial" w:eastAsia="Times New Roman" w:hAnsi="Arial" w:cs="Arial"/>
          <w:b/>
          <w:bCs/>
          <w:kern w:val="0"/>
          <w:sz w:val="36"/>
          <w:szCs w:val="36"/>
          <w:lang w:eastAsia="en-GB"/>
          <w14:ligatures w14:val="none"/>
        </w:rPr>
        <w:t>General Responsibilities</w:t>
      </w:r>
    </w:p>
    <w:p w14:paraId="0B706920" w14:textId="77777777"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Work collaboratively with colleagues, volunteers and stakeholders.</w:t>
      </w:r>
    </w:p>
    <w:p w14:paraId="727DB482" w14:textId="77777777"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Maintain accurate records and prepare reports as required.</w:t>
      </w:r>
    </w:p>
    <w:p w14:paraId="5B82CECB" w14:textId="77777777"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Comply with organisational policies, procedures and values.</w:t>
      </w:r>
    </w:p>
    <w:p w14:paraId="44442D6B" w14:textId="750842F2" w:rsidR="00724CD9" w:rsidRPr="007279E2" w:rsidRDefault="00724CD9" w:rsidP="00724CD9">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Attend and participate in supervision, training, team meetings</w:t>
      </w:r>
      <w:r w:rsidR="00AD5FD3" w:rsidRPr="007279E2">
        <w:rPr>
          <w:rFonts w:ascii="Arial" w:eastAsia="Times New Roman" w:hAnsi="Arial" w:cs="Arial"/>
          <w:kern w:val="0"/>
          <w:sz w:val="28"/>
          <w:szCs w:val="28"/>
          <w:lang w:eastAsia="en-GB"/>
          <w14:ligatures w14:val="none"/>
        </w:rPr>
        <w:t>.</w:t>
      </w:r>
    </w:p>
    <w:p w14:paraId="34CBB1A2" w14:textId="77777777" w:rsidR="007279E2" w:rsidRDefault="00724CD9"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eastAsia="Times New Roman" w:hAnsi="Arial" w:cs="Arial"/>
          <w:kern w:val="0"/>
          <w:sz w:val="28"/>
          <w:szCs w:val="28"/>
          <w:lang w:eastAsia="en-GB"/>
          <w14:ligatures w14:val="none"/>
        </w:rPr>
        <w:t>Undertake other duties appropriate to the role as required</w:t>
      </w:r>
    </w:p>
    <w:p w14:paraId="5AE34E95" w14:textId="77777777" w:rsidR="007279E2"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Meet</w:t>
      </w:r>
      <w:r w:rsidRPr="007279E2">
        <w:rPr>
          <w:rFonts w:ascii="Arial" w:eastAsia="Arial" w:hAnsi="Arial" w:cs="Arial"/>
          <w:sz w:val="28"/>
          <w:szCs w:val="28"/>
        </w:rPr>
        <w:t xml:space="preserve"> </w:t>
      </w:r>
      <w:r w:rsidRPr="007279E2">
        <w:rPr>
          <w:rFonts w:ascii="Arial" w:hAnsi="Arial" w:cs="Arial"/>
          <w:sz w:val="28"/>
          <w:szCs w:val="28"/>
        </w:rPr>
        <w:t>regularly</w:t>
      </w:r>
      <w:r w:rsidRPr="007279E2">
        <w:rPr>
          <w:rFonts w:ascii="Arial" w:eastAsia="Arial" w:hAnsi="Arial" w:cs="Arial"/>
          <w:sz w:val="28"/>
          <w:szCs w:val="28"/>
        </w:rPr>
        <w:t xml:space="preserve"> </w:t>
      </w:r>
      <w:r w:rsidRPr="007279E2">
        <w:rPr>
          <w:rFonts w:ascii="Arial" w:hAnsi="Arial" w:cs="Arial"/>
          <w:sz w:val="28"/>
          <w:szCs w:val="28"/>
        </w:rPr>
        <w:t>with</w:t>
      </w:r>
      <w:r w:rsidRPr="007279E2">
        <w:rPr>
          <w:rFonts w:ascii="Arial" w:eastAsia="Arial" w:hAnsi="Arial" w:cs="Arial"/>
          <w:sz w:val="28"/>
          <w:szCs w:val="28"/>
        </w:rPr>
        <w:t xml:space="preserve"> </w:t>
      </w:r>
      <w:r w:rsidRPr="007279E2">
        <w:rPr>
          <w:rFonts w:ascii="Arial" w:hAnsi="Arial" w:cs="Arial"/>
          <w:sz w:val="28"/>
          <w:szCs w:val="28"/>
        </w:rPr>
        <w:t>the</w:t>
      </w:r>
      <w:r w:rsidR="00FE7F6A" w:rsidRPr="007279E2">
        <w:rPr>
          <w:rFonts w:ascii="Arial" w:eastAsia="Arial" w:hAnsi="Arial" w:cs="Arial"/>
          <w:sz w:val="28"/>
          <w:szCs w:val="28"/>
        </w:rPr>
        <w:t xml:space="preserve"> CEO </w:t>
      </w:r>
      <w:r w:rsidRPr="007279E2">
        <w:rPr>
          <w:rFonts w:ascii="Arial" w:hAnsi="Arial" w:cs="Arial"/>
          <w:sz w:val="28"/>
          <w:szCs w:val="28"/>
        </w:rPr>
        <w:t>to</w:t>
      </w:r>
      <w:r w:rsidRPr="007279E2">
        <w:rPr>
          <w:rFonts w:ascii="Arial" w:eastAsia="Arial" w:hAnsi="Arial" w:cs="Arial"/>
          <w:sz w:val="28"/>
          <w:szCs w:val="28"/>
        </w:rPr>
        <w:t xml:space="preserve"> </w:t>
      </w:r>
      <w:r w:rsidRPr="007279E2">
        <w:rPr>
          <w:rFonts w:ascii="Arial" w:hAnsi="Arial" w:cs="Arial"/>
          <w:sz w:val="28"/>
          <w:szCs w:val="28"/>
        </w:rPr>
        <w:t>map</w:t>
      </w:r>
      <w:r w:rsidRPr="007279E2">
        <w:rPr>
          <w:rFonts w:ascii="Arial" w:eastAsia="Arial" w:hAnsi="Arial" w:cs="Arial"/>
          <w:sz w:val="28"/>
          <w:szCs w:val="28"/>
        </w:rPr>
        <w:t xml:space="preserve"> </w:t>
      </w:r>
      <w:r w:rsidRPr="007279E2">
        <w:rPr>
          <w:rFonts w:ascii="Arial" w:hAnsi="Arial" w:cs="Arial"/>
          <w:sz w:val="28"/>
          <w:szCs w:val="28"/>
        </w:rPr>
        <w:t>and</w:t>
      </w:r>
      <w:r w:rsidRPr="007279E2">
        <w:rPr>
          <w:rFonts w:ascii="Arial" w:eastAsia="Arial" w:hAnsi="Arial" w:cs="Arial"/>
          <w:sz w:val="28"/>
          <w:szCs w:val="28"/>
        </w:rPr>
        <w:t xml:space="preserve"> </w:t>
      </w:r>
      <w:r w:rsidRPr="007279E2">
        <w:rPr>
          <w:rFonts w:ascii="Arial" w:hAnsi="Arial" w:cs="Arial"/>
          <w:sz w:val="28"/>
          <w:szCs w:val="28"/>
        </w:rPr>
        <w:t>monitor</w:t>
      </w:r>
      <w:r w:rsidRPr="007279E2">
        <w:rPr>
          <w:rFonts w:ascii="Arial" w:eastAsia="Arial" w:hAnsi="Arial" w:cs="Arial"/>
          <w:sz w:val="28"/>
          <w:szCs w:val="28"/>
        </w:rPr>
        <w:t xml:space="preserve"> own </w:t>
      </w:r>
      <w:r w:rsidRPr="007279E2">
        <w:rPr>
          <w:rFonts w:ascii="Arial" w:hAnsi="Arial" w:cs="Arial"/>
          <w:sz w:val="28"/>
          <w:szCs w:val="28"/>
        </w:rPr>
        <w:t>progress and</w:t>
      </w:r>
      <w:r w:rsidRPr="007279E2">
        <w:rPr>
          <w:rFonts w:ascii="Arial" w:eastAsia="Arial" w:hAnsi="Arial" w:cs="Arial"/>
          <w:sz w:val="28"/>
          <w:szCs w:val="28"/>
        </w:rPr>
        <w:t xml:space="preserve"> </w:t>
      </w:r>
      <w:r w:rsidRPr="007279E2">
        <w:rPr>
          <w:rFonts w:ascii="Arial" w:hAnsi="Arial" w:cs="Arial"/>
          <w:sz w:val="28"/>
          <w:szCs w:val="28"/>
        </w:rPr>
        <w:t>plan</w:t>
      </w:r>
      <w:r w:rsidRPr="007279E2">
        <w:rPr>
          <w:rFonts w:ascii="Arial" w:eastAsia="Arial" w:hAnsi="Arial" w:cs="Arial"/>
          <w:sz w:val="28"/>
          <w:szCs w:val="28"/>
        </w:rPr>
        <w:t xml:space="preserve"> </w:t>
      </w:r>
      <w:r w:rsidRPr="007279E2">
        <w:rPr>
          <w:rFonts w:ascii="Arial" w:hAnsi="Arial" w:cs="Arial"/>
          <w:sz w:val="28"/>
          <w:szCs w:val="28"/>
        </w:rPr>
        <w:t>next</w:t>
      </w:r>
      <w:r w:rsidRPr="007279E2">
        <w:rPr>
          <w:rFonts w:ascii="Arial" w:eastAsia="Arial" w:hAnsi="Arial" w:cs="Arial"/>
          <w:sz w:val="28"/>
          <w:szCs w:val="28"/>
        </w:rPr>
        <w:t xml:space="preserve"> </w:t>
      </w:r>
      <w:r w:rsidRPr="007279E2">
        <w:rPr>
          <w:rFonts w:ascii="Arial" w:hAnsi="Arial" w:cs="Arial"/>
          <w:sz w:val="28"/>
          <w:szCs w:val="28"/>
        </w:rPr>
        <w:t>steps and targets.</w:t>
      </w:r>
    </w:p>
    <w:p w14:paraId="0CAB99C0" w14:textId="77777777" w:rsidR="007279E2"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 xml:space="preserve">Attend X by X key events such as our Annual General Meeting and Disability Pride and undertake support duties as directed by the event organiser. These events may occur at weekends or in the evening. </w:t>
      </w:r>
    </w:p>
    <w:p w14:paraId="4B7BA2B6" w14:textId="77777777" w:rsidR="007279E2" w:rsidRPr="00C34917"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 xml:space="preserve">Provide cover for the office during open hours as required. </w:t>
      </w:r>
    </w:p>
    <w:p w14:paraId="23A0EE34" w14:textId="32FAAF93" w:rsidR="00C34917" w:rsidRPr="00C34917" w:rsidRDefault="00C34917" w:rsidP="00C34917">
      <w:pPr>
        <w:spacing w:before="100" w:beforeAutospacing="1" w:after="100" w:afterAutospacing="1" w:line="300" w:lineRule="atLeast"/>
        <w:rPr>
          <w:rFonts w:ascii="Arial" w:eastAsia="Times New Roman" w:hAnsi="Arial" w:cs="Arial"/>
          <w:b/>
          <w:bCs/>
          <w:kern w:val="0"/>
          <w:sz w:val="36"/>
          <w:szCs w:val="36"/>
          <w:lang w:eastAsia="en-GB"/>
          <w14:ligatures w14:val="none"/>
        </w:rPr>
      </w:pPr>
      <w:r w:rsidRPr="00C34917">
        <w:rPr>
          <w:rFonts w:ascii="Arial" w:hAnsi="Arial" w:cs="Arial"/>
          <w:b/>
          <w:bCs/>
          <w:sz w:val="36"/>
          <w:szCs w:val="36"/>
        </w:rPr>
        <w:t>Other</w:t>
      </w:r>
    </w:p>
    <w:p w14:paraId="43FC0B3C" w14:textId="3986048F" w:rsidR="007279E2" w:rsidRDefault="009C6AAF" w:rsidP="007279E2">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 xml:space="preserve">To be responsible for own personal learning and development, supported by the </w:t>
      </w:r>
      <w:r w:rsidR="00AD5FD3" w:rsidRPr="007279E2">
        <w:rPr>
          <w:rFonts w:ascii="Arial" w:hAnsi="Arial" w:cs="Arial"/>
          <w:sz w:val="28"/>
          <w:szCs w:val="28"/>
        </w:rPr>
        <w:t>CEO</w:t>
      </w:r>
      <w:r w:rsidR="00C34917">
        <w:rPr>
          <w:rFonts w:ascii="Arial" w:hAnsi="Arial" w:cs="Arial"/>
          <w:sz w:val="28"/>
          <w:szCs w:val="28"/>
        </w:rPr>
        <w:t>.</w:t>
      </w:r>
    </w:p>
    <w:p w14:paraId="152BDD30"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7279E2">
        <w:rPr>
          <w:rFonts w:ascii="Arial" w:hAnsi="Arial" w:cs="Arial"/>
          <w:sz w:val="28"/>
          <w:szCs w:val="28"/>
        </w:rPr>
        <w:t>Understand</w:t>
      </w:r>
      <w:r w:rsidRPr="007279E2">
        <w:rPr>
          <w:rFonts w:ascii="Arial" w:eastAsia="Arial" w:hAnsi="Arial" w:cs="Arial"/>
          <w:sz w:val="28"/>
          <w:szCs w:val="28"/>
        </w:rPr>
        <w:t xml:space="preserve"> </w:t>
      </w:r>
      <w:r w:rsidRPr="007279E2">
        <w:rPr>
          <w:rFonts w:ascii="Arial" w:hAnsi="Arial" w:cs="Arial"/>
          <w:sz w:val="28"/>
          <w:szCs w:val="28"/>
        </w:rPr>
        <w:t>and</w:t>
      </w:r>
      <w:r w:rsidRPr="007279E2">
        <w:rPr>
          <w:rFonts w:ascii="Arial" w:eastAsia="Arial" w:hAnsi="Arial" w:cs="Arial"/>
          <w:sz w:val="28"/>
          <w:szCs w:val="28"/>
        </w:rPr>
        <w:t xml:space="preserve"> </w:t>
      </w:r>
      <w:r w:rsidRPr="007279E2">
        <w:rPr>
          <w:rFonts w:ascii="Arial" w:hAnsi="Arial" w:cs="Arial"/>
          <w:sz w:val="28"/>
          <w:szCs w:val="28"/>
        </w:rPr>
        <w:t>follow</w:t>
      </w:r>
      <w:r w:rsidRPr="007279E2">
        <w:rPr>
          <w:rFonts w:ascii="Arial" w:eastAsia="Arial" w:hAnsi="Arial" w:cs="Arial"/>
          <w:sz w:val="28"/>
          <w:szCs w:val="28"/>
        </w:rPr>
        <w:t xml:space="preserve"> </w:t>
      </w:r>
      <w:r w:rsidRPr="007279E2">
        <w:rPr>
          <w:rFonts w:ascii="Arial" w:hAnsi="Arial" w:cs="Arial"/>
          <w:sz w:val="28"/>
          <w:szCs w:val="28"/>
        </w:rPr>
        <w:t>Bromley</w:t>
      </w:r>
      <w:r w:rsidRPr="007279E2">
        <w:rPr>
          <w:rFonts w:ascii="Arial" w:eastAsia="Arial" w:hAnsi="Arial" w:cs="Arial"/>
          <w:sz w:val="28"/>
          <w:szCs w:val="28"/>
        </w:rPr>
        <w:t xml:space="preserve"> </w:t>
      </w:r>
      <w:r w:rsidRPr="007279E2">
        <w:rPr>
          <w:rFonts w:ascii="Arial" w:hAnsi="Arial" w:cs="Arial"/>
          <w:sz w:val="28"/>
          <w:szCs w:val="28"/>
        </w:rPr>
        <w:t>Experts</w:t>
      </w:r>
      <w:r w:rsidRPr="007279E2">
        <w:rPr>
          <w:rFonts w:ascii="Arial" w:eastAsia="Arial" w:hAnsi="Arial" w:cs="Arial"/>
          <w:sz w:val="28"/>
          <w:szCs w:val="28"/>
        </w:rPr>
        <w:t xml:space="preserve"> </w:t>
      </w:r>
      <w:r w:rsidRPr="007279E2">
        <w:rPr>
          <w:rFonts w:ascii="Arial" w:hAnsi="Arial" w:cs="Arial"/>
          <w:sz w:val="28"/>
          <w:szCs w:val="28"/>
        </w:rPr>
        <w:t>by</w:t>
      </w:r>
      <w:r w:rsidRPr="007279E2">
        <w:rPr>
          <w:rFonts w:ascii="Arial" w:eastAsia="Arial" w:hAnsi="Arial" w:cs="Arial"/>
          <w:sz w:val="28"/>
          <w:szCs w:val="28"/>
        </w:rPr>
        <w:t xml:space="preserve"> </w:t>
      </w:r>
      <w:r w:rsidRPr="007279E2">
        <w:rPr>
          <w:rFonts w:ascii="Arial" w:hAnsi="Arial" w:cs="Arial"/>
          <w:sz w:val="28"/>
          <w:szCs w:val="28"/>
        </w:rPr>
        <w:t>Experience</w:t>
      </w:r>
      <w:r w:rsidRPr="007279E2">
        <w:rPr>
          <w:rFonts w:ascii="Arial" w:eastAsia="Arial" w:hAnsi="Arial" w:cs="Arial"/>
          <w:sz w:val="28"/>
          <w:szCs w:val="28"/>
        </w:rPr>
        <w:t xml:space="preserve"> </w:t>
      </w:r>
      <w:r w:rsidRPr="007279E2">
        <w:rPr>
          <w:rFonts w:ascii="Arial" w:hAnsi="Arial" w:cs="Arial"/>
          <w:sz w:val="28"/>
          <w:szCs w:val="28"/>
        </w:rPr>
        <w:t>policies</w:t>
      </w:r>
      <w:r w:rsidRPr="007279E2">
        <w:rPr>
          <w:rFonts w:ascii="Arial" w:eastAsia="Arial" w:hAnsi="Arial" w:cs="Arial"/>
          <w:sz w:val="28"/>
          <w:szCs w:val="28"/>
        </w:rPr>
        <w:t xml:space="preserve"> </w:t>
      </w:r>
      <w:r w:rsidRPr="007279E2">
        <w:rPr>
          <w:rFonts w:ascii="Arial" w:hAnsi="Arial" w:cs="Arial"/>
          <w:sz w:val="28"/>
          <w:szCs w:val="28"/>
        </w:rPr>
        <w:t>at</w:t>
      </w:r>
      <w:r w:rsidRPr="007279E2">
        <w:rPr>
          <w:rFonts w:ascii="Arial" w:eastAsia="Arial" w:hAnsi="Arial" w:cs="Arial"/>
          <w:sz w:val="28"/>
          <w:szCs w:val="28"/>
        </w:rPr>
        <w:t xml:space="preserve"> </w:t>
      </w:r>
      <w:r w:rsidRPr="007279E2">
        <w:rPr>
          <w:rFonts w:ascii="Arial" w:hAnsi="Arial" w:cs="Arial"/>
          <w:sz w:val="28"/>
          <w:szCs w:val="28"/>
        </w:rPr>
        <w:t>all</w:t>
      </w:r>
      <w:r w:rsidRPr="007279E2">
        <w:rPr>
          <w:rFonts w:ascii="Arial" w:eastAsia="Arial" w:hAnsi="Arial" w:cs="Arial"/>
          <w:sz w:val="28"/>
          <w:szCs w:val="28"/>
        </w:rPr>
        <w:t xml:space="preserve"> </w:t>
      </w:r>
      <w:r w:rsidRPr="007279E2">
        <w:rPr>
          <w:rFonts w:ascii="Arial" w:hAnsi="Arial" w:cs="Arial"/>
          <w:sz w:val="28"/>
          <w:szCs w:val="28"/>
        </w:rPr>
        <w:t>times</w:t>
      </w:r>
      <w:r w:rsidR="00B65FC6" w:rsidRPr="007279E2">
        <w:rPr>
          <w:rFonts w:ascii="Arial" w:eastAsia="Arial" w:hAnsi="Arial" w:cs="Arial"/>
          <w:sz w:val="28"/>
          <w:szCs w:val="28"/>
        </w:rPr>
        <w:t xml:space="preserve">, </w:t>
      </w:r>
      <w:r w:rsidRPr="007279E2">
        <w:rPr>
          <w:rFonts w:ascii="Arial" w:hAnsi="Arial" w:cs="Arial"/>
          <w:sz w:val="28"/>
          <w:szCs w:val="28"/>
        </w:rPr>
        <w:t>including</w:t>
      </w:r>
      <w:r w:rsidRPr="007279E2">
        <w:rPr>
          <w:rFonts w:ascii="Arial" w:eastAsia="Arial" w:hAnsi="Arial" w:cs="Arial"/>
          <w:sz w:val="28"/>
          <w:szCs w:val="28"/>
        </w:rPr>
        <w:t xml:space="preserve"> </w:t>
      </w:r>
      <w:r w:rsidRPr="007279E2">
        <w:rPr>
          <w:rFonts w:ascii="Arial" w:hAnsi="Arial" w:cs="Arial"/>
          <w:sz w:val="28"/>
          <w:szCs w:val="28"/>
        </w:rPr>
        <w:t>those</w:t>
      </w:r>
      <w:r w:rsidRPr="007279E2">
        <w:rPr>
          <w:rFonts w:ascii="Arial" w:eastAsia="Arial" w:hAnsi="Arial" w:cs="Arial"/>
          <w:sz w:val="28"/>
          <w:szCs w:val="28"/>
        </w:rPr>
        <w:t xml:space="preserve"> </w:t>
      </w:r>
      <w:r w:rsidRPr="007279E2">
        <w:rPr>
          <w:rFonts w:ascii="Arial" w:hAnsi="Arial" w:cs="Arial"/>
          <w:sz w:val="28"/>
          <w:szCs w:val="28"/>
        </w:rPr>
        <w:t>on</w:t>
      </w:r>
      <w:r w:rsidRPr="007279E2">
        <w:rPr>
          <w:rFonts w:ascii="Arial" w:eastAsia="Arial" w:hAnsi="Arial" w:cs="Arial"/>
          <w:sz w:val="28"/>
          <w:szCs w:val="28"/>
        </w:rPr>
        <w:t xml:space="preserve"> </w:t>
      </w:r>
      <w:r w:rsidRPr="007279E2">
        <w:rPr>
          <w:rFonts w:ascii="Arial" w:hAnsi="Arial" w:cs="Arial"/>
          <w:sz w:val="28"/>
          <w:szCs w:val="28"/>
        </w:rPr>
        <w:t>Equal</w:t>
      </w:r>
      <w:r w:rsidRPr="007279E2">
        <w:rPr>
          <w:rFonts w:ascii="Arial" w:eastAsia="Arial" w:hAnsi="Arial" w:cs="Arial"/>
          <w:sz w:val="28"/>
          <w:szCs w:val="28"/>
        </w:rPr>
        <w:t xml:space="preserve"> </w:t>
      </w:r>
      <w:r w:rsidRPr="007279E2">
        <w:rPr>
          <w:rFonts w:ascii="Arial" w:hAnsi="Arial" w:cs="Arial"/>
          <w:sz w:val="28"/>
          <w:szCs w:val="28"/>
        </w:rPr>
        <w:t>Opportunities</w:t>
      </w:r>
      <w:r w:rsidRPr="007279E2">
        <w:rPr>
          <w:rFonts w:ascii="Arial" w:eastAsia="Arial" w:hAnsi="Arial" w:cs="Arial"/>
          <w:sz w:val="28"/>
          <w:szCs w:val="28"/>
        </w:rPr>
        <w:t xml:space="preserve"> </w:t>
      </w:r>
      <w:r w:rsidRPr="007279E2">
        <w:rPr>
          <w:rFonts w:ascii="Arial" w:hAnsi="Arial" w:cs="Arial"/>
          <w:sz w:val="28"/>
          <w:szCs w:val="28"/>
        </w:rPr>
        <w:t>and</w:t>
      </w:r>
      <w:r w:rsidRPr="007279E2">
        <w:rPr>
          <w:rFonts w:ascii="Arial" w:eastAsia="Arial" w:hAnsi="Arial" w:cs="Arial"/>
          <w:sz w:val="28"/>
          <w:szCs w:val="28"/>
        </w:rPr>
        <w:t xml:space="preserve"> </w:t>
      </w:r>
      <w:r w:rsidRPr="007279E2">
        <w:rPr>
          <w:rFonts w:ascii="Arial" w:hAnsi="Arial" w:cs="Arial"/>
          <w:sz w:val="28"/>
          <w:szCs w:val="28"/>
        </w:rPr>
        <w:t>Making</w:t>
      </w:r>
      <w:r w:rsidRPr="007279E2">
        <w:rPr>
          <w:rFonts w:ascii="Arial" w:eastAsia="Arial" w:hAnsi="Arial" w:cs="Arial"/>
          <w:sz w:val="28"/>
          <w:szCs w:val="28"/>
        </w:rPr>
        <w:t xml:space="preserve"> </w:t>
      </w:r>
      <w:r w:rsidRPr="007279E2">
        <w:rPr>
          <w:rFonts w:ascii="Arial" w:hAnsi="Arial" w:cs="Arial"/>
          <w:sz w:val="28"/>
          <w:szCs w:val="28"/>
        </w:rPr>
        <w:t>Sure</w:t>
      </w:r>
      <w:r w:rsidRPr="007279E2">
        <w:rPr>
          <w:rFonts w:ascii="Arial" w:eastAsia="Arial" w:hAnsi="Arial" w:cs="Arial"/>
          <w:sz w:val="28"/>
          <w:szCs w:val="28"/>
        </w:rPr>
        <w:t xml:space="preserve"> </w:t>
      </w:r>
      <w:r w:rsidRPr="007279E2">
        <w:rPr>
          <w:rFonts w:ascii="Arial" w:hAnsi="Arial" w:cs="Arial"/>
          <w:sz w:val="28"/>
          <w:szCs w:val="28"/>
        </w:rPr>
        <w:t>Everyone</w:t>
      </w:r>
      <w:r w:rsidRPr="007279E2">
        <w:rPr>
          <w:rFonts w:ascii="Arial" w:eastAsia="Arial" w:hAnsi="Arial" w:cs="Arial"/>
          <w:sz w:val="28"/>
          <w:szCs w:val="28"/>
        </w:rPr>
        <w:t xml:space="preserve"> </w:t>
      </w:r>
      <w:r w:rsidRPr="007279E2">
        <w:rPr>
          <w:rFonts w:ascii="Arial" w:hAnsi="Arial" w:cs="Arial"/>
          <w:sz w:val="28"/>
          <w:szCs w:val="28"/>
        </w:rPr>
        <w:t>is</w:t>
      </w:r>
      <w:r w:rsidRPr="007279E2">
        <w:rPr>
          <w:rFonts w:ascii="Arial" w:eastAsia="Arial" w:hAnsi="Arial" w:cs="Arial"/>
          <w:sz w:val="28"/>
          <w:szCs w:val="28"/>
        </w:rPr>
        <w:t xml:space="preserve"> </w:t>
      </w:r>
      <w:r w:rsidRPr="007279E2">
        <w:rPr>
          <w:rFonts w:ascii="Arial" w:hAnsi="Arial" w:cs="Arial"/>
          <w:sz w:val="28"/>
          <w:szCs w:val="28"/>
        </w:rPr>
        <w:t>Safe.</w:t>
      </w:r>
    </w:p>
    <w:p w14:paraId="0210CC9C"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To comply with data protection regulations and legislation</w:t>
      </w:r>
      <w:r w:rsidRPr="007279E2">
        <w:t xml:space="preserve"> </w:t>
      </w:r>
      <w:r w:rsidRPr="00C34917">
        <w:rPr>
          <w:rFonts w:ascii="Arial" w:hAnsi="Arial" w:cs="Arial"/>
          <w:sz w:val="28"/>
          <w:szCs w:val="28"/>
        </w:rPr>
        <w:t>ensuring that systems are maintained by which service user information remains confidential.</w:t>
      </w:r>
    </w:p>
    <w:p w14:paraId="474545C8"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 xml:space="preserve">To work collaboratively across X by X’s teams, sharing responsibility for the achievement of jointly agreed objectives, as and when appropriate. </w:t>
      </w:r>
    </w:p>
    <w:p w14:paraId="0CF436C7"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Support colleagues as reasonable and relevant.</w:t>
      </w:r>
    </w:p>
    <w:p w14:paraId="2184FF95" w14:textId="77777777" w:rsid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 xml:space="preserve">To administrate and organise own work to ensure that it is accurate and meets deadlines. </w:t>
      </w:r>
    </w:p>
    <w:p w14:paraId="571AF25D" w14:textId="152AAEEA" w:rsidR="009C6AAF" w:rsidRPr="00C34917" w:rsidRDefault="009C6AAF" w:rsidP="00C34917">
      <w:pPr>
        <w:numPr>
          <w:ilvl w:val="0"/>
          <w:numId w:val="42"/>
        </w:numPr>
        <w:spacing w:before="100" w:beforeAutospacing="1" w:after="100" w:afterAutospacing="1" w:line="300" w:lineRule="atLeast"/>
        <w:rPr>
          <w:rFonts w:ascii="Arial" w:eastAsia="Times New Roman" w:hAnsi="Arial" w:cs="Arial"/>
          <w:kern w:val="0"/>
          <w:sz w:val="28"/>
          <w:szCs w:val="28"/>
          <w:lang w:eastAsia="en-GB"/>
          <w14:ligatures w14:val="none"/>
        </w:rPr>
      </w:pPr>
      <w:r w:rsidRPr="00C34917">
        <w:rPr>
          <w:rFonts w:ascii="Arial" w:hAnsi="Arial" w:cs="Arial"/>
          <w:sz w:val="28"/>
          <w:szCs w:val="28"/>
        </w:rPr>
        <w:t xml:space="preserve">To undertake any other tasks, duties or projects which may arise from time to time which are in line with the general level of this post and as instructed by the </w:t>
      </w:r>
      <w:r w:rsidR="007279E2" w:rsidRPr="00C34917">
        <w:rPr>
          <w:rFonts w:ascii="Arial" w:hAnsi="Arial" w:cs="Arial"/>
          <w:sz w:val="28"/>
          <w:szCs w:val="28"/>
        </w:rPr>
        <w:t>CEO.</w:t>
      </w:r>
    </w:p>
    <w:p w14:paraId="1B368821" w14:textId="77777777" w:rsidR="00B65FC6" w:rsidRPr="0070618D" w:rsidRDefault="00B65FC6" w:rsidP="00B65FC6">
      <w:pPr>
        <w:suppressAutoHyphens/>
        <w:spacing w:after="0" w:line="240" w:lineRule="auto"/>
        <w:rPr>
          <w:rFonts w:ascii="Arial" w:hAnsi="Arial" w:cs="Arial"/>
          <w:sz w:val="28"/>
          <w:szCs w:val="28"/>
          <w:highlight w:val="yellow"/>
        </w:rPr>
      </w:pPr>
    </w:p>
    <w:p w14:paraId="2BB66C6F" w14:textId="77777777" w:rsidR="00B65FC6" w:rsidRPr="0070618D" w:rsidRDefault="00B65FC6" w:rsidP="00B65FC6">
      <w:pPr>
        <w:suppressAutoHyphens/>
        <w:spacing w:after="0" w:line="240" w:lineRule="auto"/>
        <w:rPr>
          <w:highlight w:val="yellow"/>
        </w:rPr>
      </w:pPr>
    </w:p>
    <w:p w14:paraId="3FD0CEF9" w14:textId="77777777" w:rsidR="009C6AAF" w:rsidRPr="0070618D" w:rsidRDefault="009C6AAF" w:rsidP="009C6AAF">
      <w:pPr>
        <w:spacing w:before="240" w:after="240"/>
        <w:rPr>
          <w:rFonts w:ascii="Arial" w:hAnsi="Arial" w:cs="Arial"/>
          <w:sz w:val="28"/>
          <w:szCs w:val="28"/>
          <w:highlight w:val="yellow"/>
        </w:rPr>
      </w:pPr>
    </w:p>
    <w:p w14:paraId="4208DC90" w14:textId="77777777" w:rsidR="009C6AAF" w:rsidRPr="0070618D" w:rsidRDefault="009C6AAF" w:rsidP="00EB4701">
      <w:pPr>
        <w:rPr>
          <w:rFonts w:ascii="Arial" w:hAnsi="Arial" w:cs="Arial"/>
          <w:sz w:val="28"/>
          <w:szCs w:val="28"/>
          <w:highlight w:val="yellow"/>
          <w:u w:val="single"/>
        </w:rPr>
      </w:pPr>
    </w:p>
    <w:p w14:paraId="674E73BC" w14:textId="77777777" w:rsidR="00EB4701" w:rsidRPr="0070618D" w:rsidRDefault="00EB4701" w:rsidP="002323C4">
      <w:pPr>
        <w:rPr>
          <w:rFonts w:ascii="Arial" w:hAnsi="Arial" w:cs="Arial"/>
          <w:sz w:val="28"/>
          <w:szCs w:val="28"/>
          <w:highlight w:val="yellow"/>
        </w:rPr>
      </w:pPr>
    </w:p>
    <w:p w14:paraId="5B83C657" w14:textId="77777777" w:rsidR="00B65FC6" w:rsidRPr="0070618D" w:rsidRDefault="00B65FC6" w:rsidP="002323C4">
      <w:pPr>
        <w:rPr>
          <w:rFonts w:ascii="Arial" w:hAnsi="Arial" w:cs="Arial"/>
          <w:sz w:val="28"/>
          <w:szCs w:val="28"/>
          <w:highlight w:val="yellow"/>
        </w:rPr>
      </w:pPr>
    </w:p>
    <w:p w14:paraId="3D887328" w14:textId="77777777" w:rsidR="00B65FC6" w:rsidRPr="0070618D" w:rsidRDefault="00B65FC6" w:rsidP="002323C4">
      <w:pPr>
        <w:rPr>
          <w:rFonts w:ascii="Arial" w:hAnsi="Arial" w:cs="Arial"/>
          <w:sz w:val="28"/>
          <w:szCs w:val="28"/>
          <w:highlight w:val="yellow"/>
        </w:rPr>
      </w:pPr>
    </w:p>
    <w:p w14:paraId="657E9B1A" w14:textId="77777777" w:rsidR="00B65FC6" w:rsidRPr="0070618D" w:rsidRDefault="00B65FC6" w:rsidP="00B65FC6">
      <w:pPr>
        <w:rPr>
          <w:highlight w:val="yellow"/>
        </w:rPr>
      </w:pPr>
    </w:p>
    <w:p w14:paraId="451118B3" w14:textId="106DBB22" w:rsidR="00B65FC6" w:rsidRPr="00566908" w:rsidRDefault="00C34917" w:rsidP="00B65FC6">
      <w:pPr>
        <w:jc w:val="center"/>
        <w:rPr>
          <w:rFonts w:ascii="Arial" w:hAnsi="Arial" w:cs="Arial"/>
          <w:b/>
          <w:bCs/>
          <w:sz w:val="36"/>
          <w:szCs w:val="36"/>
        </w:rPr>
      </w:pPr>
      <w:r w:rsidRPr="00566908">
        <w:rPr>
          <w:rFonts w:ascii="Arial" w:hAnsi="Arial" w:cs="Arial"/>
          <w:b/>
          <w:bCs/>
          <w:sz w:val="36"/>
          <w:szCs w:val="36"/>
        </w:rPr>
        <w:t>Fundrai</w:t>
      </w:r>
      <w:r w:rsidR="004359BB">
        <w:rPr>
          <w:rFonts w:ascii="Arial" w:hAnsi="Arial" w:cs="Arial"/>
          <w:b/>
          <w:bCs/>
          <w:sz w:val="36"/>
          <w:szCs w:val="36"/>
        </w:rPr>
        <w:t>sing and Development Manager</w:t>
      </w:r>
    </w:p>
    <w:p w14:paraId="01D3554D" w14:textId="237C2E69" w:rsidR="00795527" w:rsidRPr="00566908" w:rsidRDefault="00B65FC6" w:rsidP="00795527">
      <w:pPr>
        <w:spacing w:before="100" w:beforeAutospacing="1" w:after="100" w:afterAutospacing="1" w:line="300" w:lineRule="atLeast"/>
        <w:jc w:val="center"/>
        <w:outlineLvl w:val="1"/>
        <w:rPr>
          <w:rFonts w:ascii="Arial" w:eastAsia="Times New Roman" w:hAnsi="Arial" w:cs="Arial"/>
          <w:b/>
          <w:bCs/>
          <w:kern w:val="0"/>
          <w:sz w:val="36"/>
          <w:szCs w:val="36"/>
          <w:lang w:eastAsia="en-GB"/>
          <w14:ligatures w14:val="none"/>
        </w:rPr>
      </w:pPr>
      <w:r w:rsidRPr="00566908">
        <w:rPr>
          <w:rFonts w:ascii="Arial" w:hAnsi="Arial" w:cs="Arial"/>
          <w:b/>
          <w:bCs/>
          <w:sz w:val="36"/>
          <w:szCs w:val="36"/>
        </w:rPr>
        <w:t>Person specification</w:t>
      </w:r>
    </w:p>
    <w:p w14:paraId="5BE9E4CC" w14:textId="601E3490" w:rsidR="00795527" w:rsidRPr="00566908" w:rsidRDefault="00795527" w:rsidP="00795527">
      <w:pPr>
        <w:spacing w:before="100" w:beforeAutospacing="1" w:after="100" w:afterAutospacing="1" w:line="300" w:lineRule="atLeast"/>
        <w:jc w:val="center"/>
        <w:outlineLvl w:val="1"/>
        <w:rPr>
          <w:rFonts w:ascii="Arial" w:eastAsia="Times New Roman" w:hAnsi="Arial" w:cs="Arial"/>
          <w:b/>
          <w:bCs/>
          <w:kern w:val="0"/>
          <w:sz w:val="36"/>
          <w:szCs w:val="36"/>
          <w:lang w:eastAsia="en-GB"/>
          <w14:ligatures w14:val="none"/>
        </w:rPr>
      </w:pPr>
      <w:r w:rsidRPr="00566908">
        <w:rPr>
          <w:rFonts w:ascii="Arial" w:eastAsia="Times New Roman" w:hAnsi="Arial" w:cs="Arial"/>
          <w:b/>
          <w:bCs/>
          <w:kern w:val="0"/>
          <w:sz w:val="36"/>
          <w:szCs w:val="36"/>
          <w:lang w:eastAsia="en-GB"/>
          <w14:ligatures w14:val="none"/>
        </w:rPr>
        <w:t>Skills, Attitudes and Experience</w:t>
      </w:r>
    </w:p>
    <w:p w14:paraId="72445555" w14:textId="36FB4066" w:rsidR="003B3E03" w:rsidRPr="00566908" w:rsidRDefault="003B3E03" w:rsidP="002D0CE0">
      <w:pPr>
        <w:jc w:val="center"/>
        <w:rPr>
          <w:rFonts w:ascii="Arial" w:hAnsi="Arial" w:cs="Arial"/>
          <w:b/>
          <w:bCs/>
          <w:sz w:val="36"/>
          <w:szCs w:val="36"/>
        </w:rPr>
      </w:pPr>
    </w:p>
    <w:p w14:paraId="37A07FD2" w14:textId="004AED85" w:rsidR="008D7FAC" w:rsidRPr="00566908" w:rsidRDefault="008D7FAC" w:rsidP="00566908">
      <w:pPr>
        <w:rPr>
          <w:rFonts w:ascii="Arial" w:hAnsi="Arial" w:cs="Arial"/>
          <w:b/>
          <w:bCs/>
          <w:sz w:val="36"/>
          <w:szCs w:val="36"/>
        </w:rPr>
      </w:pPr>
      <w:r w:rsidRPr="00566908">
        <w:rPr>
          <w:rFonts w:ascii="Arial" w:hAnsi="Arial" w:cs="Arial"/>
          <w:b/>
          <w:bCs/>
          <w:sz w:val="36"/>
          <w:szCs w:val="36"/>
        </w:rPr>
        <w:t>Essential criteria</w:t>
      </w:r>
    </w:p>
    <w:p w14:paraId="07D2A2F8"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Personal lived experience. This includes people with physical impairment, people with visual impairment, Deaf people, people with hearing impairment, people who are neurodivergent, people with learning difficulties, people who experience mental health conditions/mental distress, people with long-term health conditions and carers of Disabled people (families and friends).</w:t>
      </w:r>
    </w:p>
    <w:p w14:paraId="36C2BA1E"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developing and delivering a fundraising strategy in a small charity, or making a significant contribution to the development and implementation of a fundraising strategy within a charity or community-based organisation.</w:t>
      </w:r>
    </w:p>
    <w:p w14:paraId="676AE950"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Proven track record of securing significant funding from trusts, foundations and statutory funders through successful bid writing.</w:t>
      </w:r>
    </w:p>
    <w:p w14:paraId="0B8588CB"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building, managing and maintaining positive relationships with funders, donors, supporters and partners.</w:t>
      </w:r>
    </w:p>
    <w:p w14:paraId="1CDD8859"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Proven experience of increasing income through community fundraising activities, campaigns and events.</w:t>
      </w:r>
    </w:p>
    <w:p w14:paraId="79C48570"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donor stewardship and cultivating individual giving relationships.</w:t>
      </w:r>
    </w:p>
    <w:p w14:paraId="034001FE"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Excellent written and verbal communication skills, including the ability to write compelling funding applications, donor communications, case studies and impact reports.</w:t>
      </w:r>
    </w:p>
    <w:p w14:paraId="49991AC1"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Strong ability to communicate the impact of Bromley Experts by Experience's work in a clear, engaging and accessible way.</w:t>
      </w:r>
    </w:p>
    <w:p w14:paraId="11A441C6"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planning, coordinating and delivering fundraising or community events, including promotion, delivery and evaluation.</w:t>
      </w:r>
    </w:p>
    <w:p w14:paraId="657C035F" w14:textId="1DF440EB"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Strong organisational skills, with the ability to manage competing priorities and meet deadlines.</w:t>
      </w:r>
    </w:p>
    <w:p w14:paraId="619A476D"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Ability to work independently, use initiative and identify opportunities to generate income and improve fundraising activity.</w:t>
      </w:r>
    </w:p>
    <w:p w14:paraId="76B2FA5C"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Creative and innovative approach to fundraising, supporter engagement and community involvement.</w:t>
      </w:r>
    </w:p>
    <w:p w14:paraId="4B3B8C7D" w14:textId="3E6B4572"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Proficient in Microsoft 365</w:t>
      </w:r>
    </w:p>
    <w:p w14:paraId="468974FF"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Understanding of charity fundraising principles, good practice and ethical standards.</w:t>
      </w:r>
    </w:p>
    <w:p w14:paraId="225A2F75"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Ability to build effective working relationships with staff, volunteers, trustees, community groups and partner organisations.</w:t>
      </w:r>
    </w:p>
    <w:p w14:paraId="78DB66A7" w14:textId="0D20C975"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Commitment to the vision, mission and values of Bromley Experts by Experience and to</w:t>
      </w:r>
      <w:r w:rsidR="00096425" w:rsidRPr="00566908">
        <w:rPr>
          <w:rFonts w:ascii="Arial" w:eastAsia="Times New Roman" w:hAnsi="Arial" w:cs="Arial"/>
          <w:kern w:val="0"/>
          <w:sz w:val="28"/>
          <w:szCs w:val="28"/>
          <w:lang w:eastAsia="en-GB"/>
          <w14:ligatures w14:val="none"/>
        </w:rPr>
        <w:t xml:space="preserve"> the social model of Disability and</w:t>
      </w:r>
      <w:r w:rsidRPr="00566908">
        <w:rPr>
          <w:rFonts w:ascii="Arial" w:eastAsia="Times New Roman" w:hAnsi="Arial" w:cs="Arial"/>
          <w:kern w:val="0"/>
          <w:sz w:val="28"/>
          <w:szCs w:val="28"/>
          <w:lang w:eastAsia="en-GB"/>
          <w14:ligatures w14:val="none"/>
        </w:rPr>
        <w:t xml:space="preserve"> the principles of </w:t>
      </w:r>
      <w:r w:rsidR="004C0828" w:rsidRPr="00566908">
        <w:rPr>
          <w:rFonts w:ascii="Arial" w:eastAsia="Times New Roman" w:hAnsi="Arial" w:cs="Arial"/>
          <w:kern w:val="0"/>
          <w:sz w:val="28"/>
          <w:szCs w:val="28"/>
          <w:lang w:eastAsia="en-GB"/>
          <w14:ligatures w14:val="none"/>
        </w:rPr>
        <w:t>independence</w:t>
      </w:r>
      <w:r w:rsidRPr="00566908">
        <w:rPr>
          <w:rFonts w:ascii="Arial" w:eastAsia="Times New Roman" w:hAnsi="Arial" w:cs="Arial"/>
          <w:kern w:val="0"/>
          <w:sz w:val="28"/>
          <w:szCs w:val="28"/>
          <w:lang w:eastAsia="en-GB"/>
          <w14:ligatures w14:val="none"/>
        </w:rPr>
        <w:t>, inclusion and lived experience.</w:t>
      </w:r>
    </w:p>
    <w:p w14:paraId="13FE1BFE" w14:textId="3BECF8EE"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Willingness to work flexibly, including occasional evenings and weekends</w:t>
      </w:r>
      <w:r w:rsidR="00096425" w:rsidRPr="00566908">
        <w:rPr>
          <w:rFonts w:ascii="Arial" w:eastAsia="Times New Roman" w:hAnsi="Arial" w:cs="Arial"/>
          <w:kern w:val="0"/>
          <w:sz w:val="28"/>
          <w:szCs w:val="28"/>
          <w:lang w:eastAsia="en-GB"/>
          <w14:ligatures w14:val="none"/>
        </w:rPr>
        <w:t xml:space="preserve"> when required.</w:t>
      </w:r>
    </w:p>
    <w:p w14:paraId="1684948D"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Ability to travel across the London Borough of Bromley as required.</w:t>
      </w:r>
    </w:p>
    <w:p w14:paraId="77439E51" w14:textId="77777777" w:rsidR="00D60E50" w:rsidRPr="00566908" w:rsidRDefault="00D60E50" w:rsidP="00D60E50">
      <w:pPr>
        <w:numPr>
          <w:ilvl w:val="0"/>
          <w:numId w:val="46"/>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Right to work in the UK.</w:t>
      </w:r>
    </w:p>
    <w:p w14:paraId="781D72FF" w14:textId="77777777" w:rsidR="00D60E50" w:rsidRPr="00566908" w:rsidRDefault="00D60E50" w:rsidP="00D60E50">
      <w:pPr>
        <w:spacing w:before="100" w:beforeAutospacing="1" w:after="100" w:afterAutospacing="1" w:line="300" w:lineRule="atLeast"/>
        <w:outlineLvl w:val="2"/>
        <w:rPr>
          <w:rFonts w:ascii="Arial" w:eastAsia="Times New Roman" w:hAnsi="Arial" w:cs="Arial"/>
          <w:b/>
          <w:bCs/>
          <w:kern w:val="0"/>
          <w:sz w:val="36"/>
          <w:szCs w:val="36"/>
          <w:lang w:eastAsia="en-GB"/>
          <w14:ligatures w14:val="none"/>
        </w:rPr>
      </w:pPr>
      <w:r w:rsidRPr="00566908">
        <w:rPr>
          <w:rFonts w:ascii="Arial" w:eastAsia="Times New Roman" w:hAnsi="Arial" w:cs="Arial"/>
          <w:b/>
          <w:bCs/>
          <w:kern w:val="0"/>
          <w:sz w:val="36"/>
          <w:szCs w:val="36"/>
          <w:lang w:eastAsia="en-GB"/>
          <w14:ligatures w14:val="none"/>
        </w:rPr>
        <w:t>Desirable Criteria</w:t>
      </w:r>
    </w:p>
    <w:p w14:paraId="1CD19E4B"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Experience of working within a disability-led, user-led or community-based organisation.</w:t>
      </w:r>
    </w:p>
    <w:p w14:paraId="30B26E40"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Knowledge of CRM systems and fundraising databases, including data management and reporting.</w:t>
      </w:r>
    </w:p>
    <w:p w14:paraId="483C6045" w14:textId="47ABFE1C"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 xml:space="preserve">Knowledge of grant-making trusts, foundations and statutory funding opportunities </w:t>
      </w:r>
      <w:r w:rsidR="00566908" w:rsidRPr="00566908">
        <w:rPr>
          <w:rFonts w:ascii="Arial" w:eastAsia="Times New Roman" w:hAnsi="Arial" w:cs="Arial"/>
          <w:kern w:val="0"/>
          <w:sz w:val="28"/>
          <w:szCs w:val="28"/>
          <w:lang w:eastAsia="en-GB"/>
          <w14:ligatures w14:val="none"/>
        </w:rPr>
        <w:t>specifically relevant</w:t>
      </w:r>
      <w:r w:rsidRPr="00566908">
        <w:rPr>
          <w:rFonts w:ascii="Arial" w:eastAsia="Times New Roman" w:hAnsi="Arial" w:cs="Arial"/>
          <w:kern w:val="0"/>
          <w:sz w:val="28"/>
          <w:szCs w:val="28"/>
          <w:lang w:eastAsia="en-GB"/>
          <w14:ligatures w14:val="none"/>
        </w:rPr>
        <w:t xml:space="preserve"> to disability, inclusion, health and wellbeing, and community development.</w:t>
      </w:r>
    </w:p>
    <w:p w14:paraId="4F461ACC"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Understanding of branding, marketing, audience engagement and supporter journeys.</w:t>
      </w:r>
    </w:p>
    <w:p w14:paraId="4F7ED4E2" w14:textId="77777777" w:rsidR="00D60E50" w:rsidRPr="00566908" w:rsidRDefault="00D60E50" w:rsidP="00D60E50">
      <w:pPr>
        <w:numPr>
          <w:ilvl w:val="0"/>
          <w:numId w:val="47"/>
        </w:numPr>
        <w:spacing w:before="100" w:beforeAutospacing="1" w:after="100" w:afterAutospacing="1" w:line="300" w:lineRule="atLeast"/>
        <w:rPr>
          <w:rFonts w:ascii="Arial" w:eastAsia="Times New Roman" w:hAnsi="Arial" w:cs="Arial"/>
          <w:kern w:val="0"/>
          <w:sz w:val="28"/>
          <w:szCs w:val="28"/>
          <w:lang w:eastAsia="en-GB"/>
          <w14:ligatures w14:val="none"/>
        </w:rPr>
      </w:pPr>
      <w:r w:rsidRPr="00566908">
        <w:rPr>
          <w:rFonts w:ascii="Arial" w:eastAsia="Times New Roman" w:hAnsi="Arial" w:cs="Arial"/>
          <w:kern w:val="0"/>
          <w:sz w:val="28"/>
          <w:szCs w:val="28"/>
          <w:lang w:eastAsia="en-GB"/>
          <w14:ligatures w14:val="none"/>
        </w:rPr>
        <w:t>Awareness of local community needs within Bromley and the role of lived-experience organisations in influencing services and reducing inequalities.</w:t>
      </w:r>
    </w:p>
    <w:p w14:paraId="014FF51A" w14:textId="77777777" w:rsidR="00D60E50" w:rsidRPr="00566908" w:rsidRDefault="00D60E50" w:rsidP="003B3E03">
      <w:pPr>
        <w:rPr>
          <w:rFonts w:ascii="Arial" w:hAnsi="Arial" w:cs="Arial"/>
          <w:sz w:val="28"/>
          <w:szCs w:val="28"/>
        </w:rPr>
      </w:pPr>
    </w:p>
    <w:p w14:paraId="14EADCA8" w14:textId="029758AF" w:rsidR="001843CC" w:rsidRPr="00566908" w:rsidRDefault="001843CC" w:rsidP="001843CC">
      <w:pPr>
        <w:jc w:val="center"/>
        <w:rPr>
          <w:rFonts w:ascii="Arial" w:hAnsi="Arial" w:cs="Arial"/>
          <w:b/>
          <w:bCs/>
          <w:sz w:val="36"/>
          <w:szCs w:val="36"/>
        </w:rPr>
      </w:pPr>
      <w:r w:rsidRPr="00566908">
        <w:rPr>
          <w:rFonts w:ascii="Arial" w:hAnsi="Arial" w:cs="Arial"/>
          <w:b/>
          <w:bCs/>
          <w:sz w:val="36"/>
          <w:szCs w:val="36"/>
        </w:rPr>
        <w:t xml:space="preserve">Closing date for applications is 11:59pm on </w:t>
      </w:r>
      <w:r w:rsidR="00693755" w:rsidRPr="00566908">
        <w:rPr>
          <w:rFonts w:ascii="Arial" w:hAnsi="Arial" w:cs="Arial"/>
          <w:b/>
          <w:bCs/>
          <w:sz w:val="36"/>
          <w:szCs w:val="36"/>
        </w:rPr>
        <w:t>Wednesday</w:t>
      </w:r>
      <w:r w:rsidRPr="00566908">
        <w:rPr>
          <w:rFonts w:ascii="Arial" w:hAnsi="Arial" w:cs="Arial"/>
          <w:b/>
          <w:bCs/>
          <w:sz w:val="36"/>
          <w:szCs w:val="36"/>
        </w:rPr>
        <w:t xml:space="preserve"> </w:t>
      </w:r>
      <w:r w:rsidR="00693755" w:rsidRPr="00566908">
        <w:rPr>
          <w:rFonts w:ascii="Arial" w:hAnsi="Arial" w:cs="Arial"/>
          <w:b/>
          <w:bCs/>
          <w:sz w:val="36"/>
          <w:szCs w:val="36"/>
        </w:rPr>
        <w:t>25</w:t>
      </w:r>
      <w:r w:rsidRPr="00566908">
        <w:rPr>
          <w:rFonts w:ascii="Arial" w:hAnsi="Arial" w:cs="Arial"/>
          <w:b/>
          <w:bCs/>
          <w:sz w:val="36"/>
          <w:szCs w:val="36"/>
        </w:rPr>
        <w:t xml:space="preserve">th </w:t>
      </w:r>
      <w:r w:rsidR="00693755" w:rsidRPr="00566908">
        <w:rPr>
          <w:rFonts w:ascii="Arial" w:hAnsi="Arial" w:cs="Arial"/>
          <w:b/>
          <w:bCs/>
          <w:sz w:val="36"/>
          <w:szCs w:val="36"/>
        </w:rPr>
        <w:t>November</w:t>
      </w:r>
      <w:r w:rsidRPr="00566908">
        <w:rPr>
          <w:rFonts w:ascii="Arial" w:hAnsi="Arial" w:cs="Arial"/>
          <w:b/>
          <w:bCs/>
          <w:sz w:val="36"/>
          <w:szCs w:val="36"/>
        </w:rPr>
        <w:t xml:space="preserve"> 202</w:t>
      </w:r>
      <w:r w:rsidR="00693755" w:rsidRPr="00566908">
        <w:rPr>
          <w:rFonts w:ascii="Arial" w:hAnsi="Arial" w:cs="Arial"/>
          <w:b/>
          <w:bCs/>
          <w:sz w:val="36"/>
          <w:szCs w:val="36"/>
        </w:rPr>
        <w:t>6</w:t>
      </w:r>
      <w:r w:rsidRPr="00566908">
        <w:rPr>
          <w:rFonts w:ascii="Arial" w:hAnsi="Arial" w:cs="Arial"/>
          <w:b/>
          <w:bCs/>
          <w:sz w:val="36"/>
          <w:szCs w:val="36"/>
        </w:rPr>
        <w:t>.</w:t>
      </w:r>
    </w:p>
    <w:p w14:paraId="0E53ED9D" w14:textId="67B8616C" w:rsidR="001843CC" w:rsidRPr="00566908" w:rsidRDefault="001843CC" w:rsidP="001843CC">
      <w:pPr>
        <w:jc w:val="center"/>
        <w:rPr>
          <w:rFonts w:ascii="Arial" w:hAnsi="Arial" w:cs="Arial"/>
          <w:b/>
          <w:bCs/>
          <w:sz w:val="36"/>
          <w:szCs w:val="36"/>
        </w:rPr>
      </w:pPr>
      <w:r w:rsidRPr="00566908">
        <w:rPr>
          <w:rFonts w:ascii="Arial" w:hAnsi="Arial" w:cs="Arial"/>
          <w:b/>
          <w:bCs/>
          <w:sz w:val="36"/>
          <w:szCs w:val="36"/>
        </w:rPr>
        <w:t>Successful candidates will then be invited to an online interview on</w:t>
      </w:r>
      <w:r w:rsidR="00693755" w:rsidRPr="00566908">
        <w:rPr>
          <w:rFonts w:ascii="Arial" w:hAnsi="Arial" w:cs="Arial"/>
          <w:b/>
          <w:bCs/>
          <w:sz w:val="36"/>
          <w:szCs w:val="36"/>
        </w:rPr>
        <w:t xml:space="preserve"> the week commencing </w:t>
      </w:r>
      <w:r w:rsidR="0067716C" w:rsidRPr="00566908">
        <w:rPr>
          <w:rFonts w:ascii="Arial" w:hAnsi="Arial" w:cs="Arial"/>
          <w:b/>
          <w:bCs/>
          <w:sz w:val="36"/>
          <w:szCs w:val="36"/>
        </w:rPr>
        <w:t>7</w:t>
      </w:r>
      <w:r w:rsidR="0067716C" w:rsidRPr="00566908">
        <w:rPr>
          <w:rFonts w:ascii="Arial" w:hAnsi="Arial" w:cs="Arial"/>
          <w:b/>
          <w:bCs/>
          <w:sz w:val="36"/>
          <w:szCs w:val="36"/>
          <w:vertAlign w:val="superscript"/>
        </w:rPr>
        <w:t>th</w:t>
      </w:r>
      <w:r w:rsidR="0067716C" w:rsidRPr="00566908">
        <w:rPr>
          <w:rFonts w:ascii="Arial" w:hAnsi="Arial" w:cs="Arial"/>
          <w:b/>
          <w:bCs/>
          <w:sz w:val="36"/>
          <w:szCs w:val="36"/>
        </w:rPr>
        <w:t xml:space="preserve"> December 2026</w:t>
      </w:r>
      <w:r w:rsidRPr="00566908">
        <w:rPr>
          <w:rFonts w:ascii="Arial" w:hAnsi="Arial" w:cs="Arial"/>
          <w:b/>
          <w:bCs/>
          <w:sz w:val="36"/>
          <w:szCs w:val="36"/>
        </w:rPr>
        <w:t>.</w:t>
      </w:r>
    </w:p>
    <w:p w14:paraId="0D407627" w14:textId="706966C4" w:rsidR="003F1731" w:rsidRPr="00566908" w:rsidRDefault="001843CC" w:rsidP="003F1731">
      <w:pPr>
        <w:jc w:val="center"/>
        <w:rPr>
          <w:rFonts w:ascii="Arial" w:hAnsi="Arial" w:cs="Arial"/>
          <w:b/>
          <w:bCs/>
          <w:sz w:val="36"/>
          <w:szCs w:val="36"/>
        </w:rPr>
      </w:pPr>
      <w:r w:rsidRPr="00566908">
        <w:rPr>
          <w:rFonts w:ascii="Arial" w:hAnsi="Arial" w:cs="Arial"/>
          <w:b/>
          <w:bCs/>
          <w:sz w:val="36"/>
          <w:szCs w:val="36"/>
        </w:rPr>
        <w:t xml:space="preserve">Please email completed applications to </w:t>
      </w:r>
      <w:hyperlink r:id="rId15" w:history="1">
        <w:r w:rsidRPr="00566908">
          <w:rPr>
            <w:rFonts w:ascii="Arial" w:hAnsi="Arial" w:cs="Arial"/>
            <w:b/>
            <w:bCs/>
            <w:color w:val="0070C0"/>
            <w:sz w:val="36"/>
            <w:szCs w:val="36"/>
          </w:rPr>
          <w:t>hr@xbyxbromley.org.uk</w:t>
        </w:r>
      </w:hyperlink>
    </w:p>
    <w:p w14:paraId="4BEA717F" w14:textId="200F13B8" w:rsidR="00D367BA" w:rsidRPr="00566908" w:rsidRDefault="009A0C44" w:rsidP="009A0C44">
      <w:pPr>
        <w:pStyle w:val="TableGrid1"/>
        <w:spacing w:before="120" w:after="120"/>
        <w:jc w:val="center"/>
        <w:rPr>
          <w:rFonts w:ascii="Arial" w:hAnsi="Arial" w:cs="Arial"/>
          <w:sz w:val="32"/>
          <w:szCs w:val="32"/>
        </w:rPr>
      </w:pPr>
      <w:r w:rsidRPr="00566908">
        <w:rPr>
          <w:rFonts w:ascii="Arial" w:hAnsi="Arial" w:cs="Arial"/>
          <w:b/>
          <w:sz w:val="36"/>
          <w:szCs w:val="32"/>
          <w:lang w:val="en-US"/>
        </w:rPr>
        <w:t xml:space="preserve"> </w:t>
      </w:r>
    </w:p>
    <w:sectPr w:rsidR="00D367BA" w:rsidRPr="00566908" w:rsidSect="002D0E5B">
      <w:headerReference w:type="default" r:id="rId16"/>
      <w:footerReference w:type="defaul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3C82E" w14:textId="77777777" w:rsidR="00F862DD" w:rsidRDefault="00F862DD" w:rsidP="00FF458A">
      <w:pPr>
        <w:spacing w:after="0" w:line="240" w:lineRule="auto"/>
      </w:pPr>
      <w:r>
        <w:separator/>
      </w:r>
    </w:p>
  </w:endnote>
  <w:endnote w:type="continuationSeparator" w:id="0">
    <w:p w14:paraId="36450C47" w14:textId="77777777" w:rsidR="00F862DD" w:rsidRDefault="00F862DD" w:rsidP="00FF458A">
      <w:pPr>
        <w:spacing w:after="0" w:line="240" w:lineRule="auto"/>
      </w:pPr>
      <w:r>
        <w:continuationSeparator/>
      </w:r>
    </w:p>
  </w:endnote>
  <w:endnote w:type="continuationNotice" w:id="1">
    <w:p w14:paraId="7617D282" w14:textId="77777777" w:rsidR="00F862DD" w:rsidRDefault="00F862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ヒラギノ角ゴ Pro W3">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568416"/>
      <w:docPartObj>
        <w:docPartGallery w:val="Page Numbers (Bottom of Page)"/>
        <w:docPartUnique/>
      </w:docPartObj>
    </w:sdtPr>
    <w:sdtEndPr>
      <w:rPr>
        <w:rFonts w:ascii="Arial" w:hAnsi="Arial" w:cs="Arial"/>
        <w:sz w:val="28"/>
        <w:szCs w:val="28"/>
      </w:rPr>
    </w:sdtEndPr>
    <w:sdtContent>
      <w:sdt>
        <w:sdtPr>
          <w:id w:val="-1560317445"/>
          <w:docPartObj>
            <w:docPartGallery w:val="Page Numbers (Top of Page)"/>
            <w:docPartUnique/>
          </w:docPartObj>
        </w:sdtPr>
        <w:sdtEndPr>
          <w:rPr>
            <w:rFonts w:ascii="Arial" w:hAnsi="Arial" w:cs="Arial"/>
            <w:sz w:val="28"/>
            <w:szCs w:val="28"/>
          </w:rPr>
        </w:sdtEndPr>
        <w:sdtContent>
          <w:p w14:paraId="046DF0EE" w14:textId="4286B868" w:rsidR="002D0E5B" w:rsidRPr="002D0E5B" w:rsidRDefault="002D0E5B">
            <w:pPr>
              <w:pStyle w:val="Footer"/>
              <w:jc w:val="center"/>
              <w:rPr>
                <w:rFonts w:ascii="Arial" w:hAnsi="Arial" w:cs="Arial"/>
                <w:sz w:val="28"/>
                <w:szCs w:val="28"/>
              </w:rPr>
            </w:pPr>
            <w:r w:rsidRPr="002D0E5B">
              <w:rPr>
                <w:rFonts w:ascii="Arial" w:hAnsi="Arial" w:cs="Arial"/>
                <w:sz w:val="28"/>
                <w:szCs w:val="28"/>
              </w:rPr>
              <w:t xml:space="preserve">Page </w:t>
            </w:r>
            <w:r w:rsidRPr="002D0E5B">
              <w:rPr>
                <w:rFonts w:ascii="Arial" w:hAnsi="Arial" w:cs="Arial"/>
                <w:b/>
                <w:bCs/>
                <w:sz w:val="28"/>
                <w:szCs w:val="28"/>
              </w:rPr>
              <w:fldChar w:fldCharType="begin"/>
            </w:r>
            <w:r w:rsidRPr="002D0E5B">
              <w:rPr>
                <w:rFonts w:ascii="Arial" w:hAnsi="Arial" w:cs="Arial"/>
                <w:b/>
                <w:bCs/>
                <w:sz w:val="28"/>
                <w:szCs w:val="28"/>
              </w:rPr>
              <w:instrText xml:space="preserve"> PAGE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r w:rsidRPr="002D0E5B">
              <w:rPr>
                <w:rFonts w:ascii="Arial" w:hAnsi="Arial" w:cs="Arial"/>
                <w:sz w:val="28"/>
                <w:szCs w:val="28"/>
              </w:rPr>
              <w:t xml:space="preserve"> of </w:t>
            </w:r>
            <w:r w:rsidRPr="002D0E5B">
              <w:rPr>
                <w:rFonts w:ascii="Arial" w:hAnsi="Arial" w:cs="Arial"/>
                <w:b/>
                <w:bCs/>
                <w:sz w:val="28"/>
                <w:szCs w:val="28"/>
              </w:rPr>
              <w:fldChar w:fldCharType="begin"/>
            </w:r>
            <w:r w:rsidRPr="002D0E5B">
              <w:rPr>
                <w:rFonts w:ascii="Arial" w:hAnsi="Arial" w:cs="Arial"/>
                <w:b/>
                <w:bCs/>
                <w:sz w:val="28"/>
                <w:szCs w:val="28"/>
              </w:rPr>
              <w:instrText xml:space="preserve"> NUMPAGES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p>
        </w:sdtContent>
      </w:sdt>
    </w:sdtContent>
  </w:sdt>
  <w:p w14:paraId="3B1C8187" w14:textId="77777777" w:rsidR="002D0E5B" w:rsidRDefault="002D0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961694"/>
      <w:docPartObj>
        <w:docPartGallery w:val="Page Numbers (Bottom of Page)"/>
        <w:docPartUnique/>
      </w:docPartObj>
    </w:sdtPr>
    <w:sdtEndPr>
      <w:rPr>
        <w:rFonts w:ascii="Arial" w:hAnsi="Arial" w:cs="Arial"/>
        <w:sz w:val="28"/>
        <w:szCs w:val="28"/>
      </w:rPr>
    </w:sdtEndPr>
    <w:sdtContent>
      <w:sdt>
        <w:sdtPr>
          <w:rPr>
            <w:rFonts w:ascii="Arial" w:hAnsi="Arial" w:cs="Arial"/>
            <w:sz w:val="28"/>
            <w:szCs w:val="28"/>
          </w:rPr>
          <w:id w:val="1728636285"/>
          <w:docPartObj>
            <w:docPartGallery w:val="Page Numbers (Top of Page)"/>
            <w:docPartUnique/>
          </w:docPartObj>
        </w:sdtPr>
        <w:sdtContent>
          <w:p w14:paraId="223792C1" w14:textId="6E5E3F10" w:rsidR="002D0E5B" w:rsidRPr="002D0E5B" w:rsidRDefault="002D0E5B">
            <w:pPr>
              <w:pStyle w:val="Footer"/>
              <w:jc w:val="center"/>
              <w:rPr>
                <w:rFonts w:ascii="Arial" w:hAnsi="Arial" w:cs="Arial"/>
                <w:sz w:val="28"/>
                <w:szCs w:val="28"/>
              </w:rPr>
            </w:pPr>
            <w:r w:rsidRPr="002D0E5B">
              <w:rPr>
                <w:rFonts w:ascii="Arial" w:hAnsi="Arial" w:cs="Arial"/>
                <w:sz w:val="28"/>
                <w:szCs w:val="28"/>
              </w:rPr>
              <w:t xml:space="preserve">Page </w:t>
            </w:r>
            <w:r w:rsidRPr="002D0E5B">
              <w:rPr>
                <w:rFonts w:ascii="Arial" w:hAnsi="Arial" w:cs="Arial"/>
                <w:b/>
                <w:bCs/>
                <w:sz w:val="28"/>
                <w:szCs w:val="28"/>
              </w:rPr>
              <w:fldChar w:fldCharType="begin"/>
            </w:r>
            <w:r w:rsidRPr="002D0E5B">
              <w:rPr>
                <w:rFonts w:ascii="Arial" w:hAnsi="Arial" w:cs="Arial"/>
                <w:b/>
                <w:bCs/>
                <w:sz w:val="28"/>
                <w:szCs w:val="28"/>
              </w:rPr>
              <w:instrText xml:space="preserve"> PAGE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r w:rsidRPr="002D0E5B">
              <w:rPr>
                <w:rFonts w:ascii="Arial" w:hAnsi="Arial" w:cs="Arial"/>
                <w:sz w:val="28"/>
                <w:szCs w:val="28"/>
              </w:rPr>
              <w:t xml:space="preserve"> of </w:t>
            </w:r>
            <w:r w:rsidRPr="002D0E5B">
              <w:rPr>
                <w:rFonts w:ascii="Arial" w:hAnsi="Arial" w:cs="Arial"/>
                <w:b/>
                <w:bCs/>
                <w:sz w:val="28"/>
                <w:szCs w:val="28"/>
              </w:rPr>
              <w:fldChar w:fldCharType="begin"/>
            </w:r>
            <w:r w:rsidRPr="002D0E5B">
              <w:rPr>
                <w:rFonts w:ascii="Arial" w:hAnsi="Arial" w:cs="Arial"/>
                <w:b/>
                <w:bCs/>
                <w:sz w:val="28"/>
                <w:szCs w:val="28"/>
              </w:rPr>
              <w:instrText xml:space="preserve"> NUMPAGES  </w:instrText>
            </w:r>
            <w:r w:rsidRPr="002D0E5B">
              <w:rPr>
                <w:rFonts w:ascii="Arial" w:hAnsi="Arial" w:cs="Arial"/>
                <w:b/>
                <w:bCs/>
                <w:sz w:val="28"/>
                <w:szCs w:val="28"/>
              </w:rPr>
              <w:fldChar w:fldCharType="separate"/>
            </w:r>
            <w:r w:rsidRPr="002D0E5B">
              <w:rPr>
                <w:rFonts w:ascii="Arial" w:hAnsi="Arial" w:cs="Arial"/>
                <w:b/>
                <w:bCs/>
                <w:noProof/>
                <w:sz w:val="28"/>
                <w:szCs w:val="28"/>
              </w:rPr>
              <w:t>2</w:t>
            </w:r>
            <w:r w:rsidRPr="002D0E5B">
              <w:rPr>
                <w:rFonts w:ascii="Arial" w:hAnsi="Arial" w:cs="Arial"/>
                <w:b/>
                <w:bCs/>
                <w:sz w:val="28"/>
                <w:szCs w:val="28"/>
              </w:rPr>
              <w:fldChar w:fldCharType="end"/>
            </w:r>
          </w:p>
        </w:sdtContent>
      </w:sdt>
    </w:sdtContent>
  </w:sdt>
  <w:p w14:paraId="197E296C" w14:textId="77777777" w:rsidR="002D0E5B" w:rsidRDefault="002D0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B3A2F" w14:textId="77777777" w:rsidR="00F862DD" w:rsidRDefault="00F862DD" w:rsidP="00FF458A">
      <w:pPr>
        <w:spacing w:after="0" w:line="240" w:lineRule="auto"/>
      </w:pPr>
      <w:r>
        <w:separator/>
      </w:r>
    </w:p>
  </w:footnote>
  <w:footnote w:type="continuationSeparator" w:id="0">
    <w:p w14:paraId="55FC5DD6" w14:textId="77777777" w:rsidR="00F862DD" w:rsidRDefault="00F862DD" w:rsidP="00FF458A">
      <w:pPr>
        <w:spacing w:after="0" w:line="240" w:lineRule="auto"/>
      </w:pPr>
      <w:r>
        <w:continuationSeparator/>
      </w:r>
    </w:p>
  </w:footnote>
  <w:footnote w:type="continuationNotice" w:id="1">
    <w:p w14:paraId="5D18F5CF" w14:textId="77777777" w:rsidR="00F862DD" w:rsidRDefault="00F862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7C3F" w14:textId="07F2C5AF" w:rsidR="00FF458A" w:rsidRDefault="00FF458A">
    <w:pPr>
      <w:pStyle w:val="Header"/>
    </w:pPr>
  </w:p>
  <w:p w14:paraId="658CA16B" w14:textId="2EAC299F" w:rsidR="00FF458A" w:rsidRDefault="00FF458A">
    <w:pPr>
      <w:pStyle w:val="Header"/>
    </w:pPr>
  </w:p>
  <w:p w14:paraId="6F566E4C" w14:textId="1DC58D0F" w:rsidR="00FF458A" w:rsidRDefault="00FF458A">
    <w:pPr>
      <w:pStyle w:val="Header"/>
    </w:pPr>
    <w:r w:rsidRPr="00FF458A">
      <w:rPr>
        <w:noProof/>
        <w:sz w:val="28"/>
        <w:szCs w:val="28"/>
      </w:rPr>
      <w:drawing>
        <wp:anchor distT="0" distB="0" distL="114300" distR="114300" simplePos="0" relativeHeight="251658240" behindDoc="1" locked="0" layoutInCell="1" allowOverlap="1" wp14:anchorId="4EB2B9D5" wp14:editId="61813602">
          <wp:simplePos x="0" y="0"/>
          <wp:positionH relativeFrom="margin">
            <wp:align>center</wp:align>
          </wp:positionH>
          <wp:positionV relativeFrom="paragraph">
            <wp:posOffset>9525</wp:posOffset>
          </wp:positionV>
          <wp:extent cx="1571625" cy="883285"/>
          <wp:effectExtent l="0" t="0" r="9525" b="0"/>
          <wp:wrapTight wrapText="bothSides">
            <wp:wrapPolygon edited="0">
              <wp:start x="0" y="0"/>
              <wp:lineTo x="0" y="20963"/>
              <wp:lineTo x="21469" y="20963"/>
              <wp:lineTo x="21469" y="0"/>
              <wp:lineTo x="0" y="0"/>
            </wp:wrapPolygon>
          </wp:wrapTight>
          <wp:docPr id="579127041" name="Picture 1" descr="A group of peopl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86611" name="Picture 1" descr="A group of people with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1625" cy="883285"/>
                  </a:xfrm>
                  <a:prstGeom prst="rect">
                    <a:avLst/>
                  </a:prstGeom>
                </pic:spPr>
              </pic:pic>
            </a:graphicData>
          </a:graphic>
          <wp14:sizeRelH relativeFrom="page">
            <wp14:pctWidth>0</wp14:pctWidth>
          </wp14:sizeRelH>
          <wp14:sizeRelV relativeFrom="page">
            <wp14:pctHeight>0</wp14:pctHeight>
          </wp14:sizeRelV>
        </wp:anchor>
      </w:drawing>
    </w:r>
  </w:p>
  <w:p w14:paraId="5E000FFB" w14:textId="33D3E668" w:rsidR="00FF458A" w:rsidRDefault="00FF458A">
    <w:pPr>
      <w:pStyle w:val="Header"/>
    </w:pPr>
  </w:p>
  <w:p w14:paraId="05878A35" w14:textId="77777777" w:rsidR="00FF458A" w:rsidRDefault="00FF458A">
    <w:pPr>
      <w:pStyle w:val="Header"/>
    </w:pPr>
  </w:p>
  <w:p w14:paraId="603F6640" w14:textId="3E7AB1C7" w:rsidR="00FF458A" w:rsidRDefault="00FF458A">
    <w:pPr>
      <w:pStyle w:val="Header"/>
    </w:pPr>
  </w:p>
  <w:p w14:paraId="1EA31F69" w14:textId="167CA263" w:rsidR="00FF458A" w:rsidRDefault="00FF458A">
    <w:pPr>
      <w:pStyle w:val="Header"/>
    </w:pPr>
  </w:p>
  <w:p w14:paraId="6F6ED937" w14:textId="04D155E7" w:rsidR="00FF458A" w:rsidRDefault="00FF4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45B"/>
    <w:multiLevelType w:val="multilevel"/>
    <w:tmpl w:val="47421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81F37"/>
    <w:multiLevelType w:val="multilevel"/>
    <w:tmpl w:val="595E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B7709D"/>
    <w:multiLevelType w:val="multilevel"/>
    <w:tmpl w:val="E490F0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074918"/>
    <w:multiLevelType w:val="hybridMultilevel"/>
    <w:tmpl w:val="D6C84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6526A"/>
    <w:multiLevelType w:val="multilevel"/>
    <w:tmpl w:val="339EBF0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55C5BD7"/>
    <w:multiLevelType w:val="multilevel"/>
    <w:tmpl w:val="2AB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324A46"/>
    <w:multiLevelType w:val="multilevel"/>
    <w:tmpl w:val="A55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7C4E48"/>
    <w:multiLevelType w:val="multilevel"/>
    <w:tmpl w:val="A9EE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DD399E"/>
    <w:multiLevelType w:val="multilevel"/>
    <w:tmpl w:val="46DC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FA3030"/>
    <w:multiLevelType w:val="multilevel"/>
    <w:tmpl w:val="A55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3B6C3D"/>
    <w:multiLevelType w:val="multilevel"/>
    <w:tmpl w:val="49E2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70831"/>
    <w:multiLevelType w:val="multilevel"/>
    <w:tmpl w:val="D694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767CD8"/>
    <w:multiLevelType w:val="multilevel"/>
    <w:tmpl w:val="5898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3243E6"/>
    <w:multiLevelType w:val="multilevel"/>
    <w:tmpl w:val="317C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23589F"/>
    <w:multiLevelType w:val="multilevel"/>
    <w:tmpl w:val="E490F0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0B59BA"/>
    <w:multiLevelType w:val="multilevel"/>
    <w:tmpl w:val="1964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DA4DEF"/>
    <w:multiLevelType w:val="multilevel"/>
    <w:tmpl w:val="2FAE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FE0D32"/>
    <w:multiLevelType w:val="hybridMultilevel"/>
    <w:tmpl w:val="F1444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C7039A"/>
    <w:multiLevelType w:val="multilevel"/>
    <w:tmpl w:val="C7D8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BD4BF8"/>
    <w:multiLevelType w:val="hybridMultilevel"/>
    <w:tmpl w:val="6AF6B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1208E4"/>
    <w:multiLevelType w:val="hybridMultilevel"/>
    <w:tmpl w:val="716E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B83F5C"/>
    <w:multiLevelType w:val="hybridMultilevel"/>
    <w:tmpl w:val="D9A06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C7516B"/>
    <w:multiLevelType w:val="hybridMultilevel"/>
    <w:tmpl w:val="E0CC7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1BA71FD"/>
    <w:multiLevelType w:val="multilevel"/>
    <w:tmpl w:val="7406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262DBC"/>
    <w:multiLevelType w:val="multilevel"/>
    <w:tmpl w:val="8C42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C14F09"/>
    <w:multiLevelType w:val="hybridMultilevel"/>
    <w:tmpl w:val="AF304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E6087B"/>
    <w:multiLevelType w:val="hybridMultilevel"/>
    <w:tmpl w:val="2932D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DD094A"/>
    <w:multiLevelType w:val="multilevel"/>
    <w:tmpl w:val="2208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916EBA"/>
    <w:multiLevelType w:val="multilevel"/>
    <w:tmpl w:val="4B28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1A4118"/>
    <w:multiLevelType w:val="multilevel"/>
    <w:tmpl w:val="131A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181446"/>
    <w:multiLevelType w:val="hybridMultilevel"/>
    <w:tmpl w:val="039E0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6B0B13"/>
    <w:multiLevelType w:val="multilevel"/>
    <w:tmpl w:val="1902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AF3425"/>
    <w:multiLevelType w:val="hybridMultilevel"/>
    <w:tmpl w:val="5FD04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E20C3E"/>
    <w:multiLevelType w:val="multilevel"/>
    <w:tmpl w:val="A55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E96371"/>
    <w:multiLevelType w:val="hybridMultilevel"/>
    <w:tmpl w:val="5706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D90A19"/>
    <w:multiLevelType w:val="multilevel"/>
    <w:tmpl w:val="3420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762B9E"/>
    <w:multiLevelType w:val="multilevel"/>
    <w:tmpl w:val="EA68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036366"/>
    <w:multiLevelType w:val="hybridMultilevel"/>
    <w:tmpl w:val="325C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7A372D"/>
    <w:multiLevelType w:val="multilevel"/>
    <w:tmpl w:val="E43A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A558D"/>
    <w:multiLevelType w:val="hybridMultilevel"/>
    <w:tmpl w:val="89481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06083C"/>
    <w:multiLevelType w:val="multilevel"/>
    <w:tmpl w:val="2A76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D8037D"/>
    <w:multiLevelType w:val="hybridMultilevel"/>
    <w:tmpl w:val="9ED009BA"/>
    <w:lvl w:ilvl="0" w:tplc="A4E8FBCE">
      <w:start w:val="1"/>
      <w:numFmt w:val="bullet"/>
      <w:lvlText w:val=""/>
      <w:lvlJc w:val="left"/>
      <w:pPr>
        <w:ind w:left="360" w:hanging="360"/>
      </w:pPr>
      <w:rPr>
        <w:rFonts w:ascii="Symbol" w:hAnsi="Symbol" w:hint="default"/>
        <w:sz w:val="28"/>
        <w:szCs w:val="3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2" w15:restartNumberingAfterBreak="0">
    <w:nsid w:val="6A114F9E"/>
    <w:multiLevelType w:val="hybridMultilevel"/>
    <w:tmpl w:val="05D4F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6A08C0"/>
    <w:multiLevelType w:val="multilevel"/>
    <w:tmpl w:val="AF30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BD775B7"/>
    <w:multiLevelType w:val="multilevel"/>
    <w:tmpl w:val="6D64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817803"/>
    <w:multiLevelType w:val="multilevel"/>
    <w:tmpl w:val="BE8A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B72BC2"/>
    <w:multiLevelType w:val="hybridMultilevel"/>
    <w:tmpl w:val="B420CAD4"/>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num w:numId="1" w16cid:durableId="94599097">
    <w:abstractNumId w:val="26"/>
  </w:num>
  <w:num w:numId="2" w16cid:durableId="1461650439">
    <w:abstractNumId w:val="25"/>
  </w:num>
  <w:num w:numId="3" w16cid:durableId="839009317">
    <w:abstractNumId w:val="15"/>
  </w:num>
  <w:num w:numId="4" w16cid:durableId="1218250128">
    <w:abstractNumId w:val="27"/>
  </w:num>
  <w:num w:numId="5" w16cid:durableId="82998902">
    <w:abstractNumId w:val="11"/>
  </w:num>
  <w:num w:numId="6" w16cid:durableId="454518999">
    <w:abstractNumId w:val="31"/>
  </w:num>
  <w:num w:numId="7" w16cid:durableId="206651386">
    <w:abstractNumId w:val="23"/>
  </w:num>
  <w:num w:numId="8" w16cid:durableId="661203603">
    <w:abstractNumId w:val="5"/>
  </w:num>
  <w:num w:numId="9" w16cid:durableId="675116635">
    <w:abstractNumId w:val="43"/>
  </w:num>
  <w:num w:numId="10" w16cid:durableId="1253660054">
    <w:abstractNumId w:val="29"/>
  </w:num>
  <w:num w:numId="11" w16cid:durableId="115294511">
    <w:abstractNumId w:val="16"/>
  </w:num>
  <w:num w:numId="12" w16cid:durableId="1243757187">
    <w:abstractNumId w:val="13"/>
  </w:num>
  <w:num w:numId="13" w16cid:durableId="1739472270">
    <w:abstractNumId w:val="12"/>
  </w:num>
  <w:num w:numId="14" w16cid:durableId="1401715551">
    <w:abstractNumId w:val="40"/>
  </w:num>
  <w:num w:numId="15" w16cid:durableId="1490949834">
    <w:abstractNumId w:val="1"/>
  </w:num>
  <w:num w:numId="16" w16cid:durableId="1658921645">
    <w:abstractNumId w:val="8"/>
  </w:num>
  <w:num w:numId="17" w16cid:durableId="765347383">
    <w:abstractNumId w:val="0"/>
  </w:num>
  <w:num w:numId="18" w16cid:durableId="1697610293">
    <w:abstractNumId w:val="38"/>
  </w:num>
  <w:num w:numId="19" w16cid:durableId="255094896">
    <w:abstractNumId w:val="45"/>
  </w:num>
  <w:num w:numId="20" w16cid:durableId="1559977709">
    <w:abstractNumId w:val="7"/>
  </w:num>
  <w:num w:numId="21" w16cid:durableId="448665004">
    <w:abstractNumId w:val="14"/>
  </w:num>
  <w:num w:numId="22" w16cid:durableId="774594786">
    <w:abstractNumId w:val="2"/>
  </w:num>
  <w:num w:numId="23" w16cid:durableId="830676988">
    <w:abstractNumId w:val="21"/>
  </w:num>
  <w:num w:numId="24" w16cid:durableId="480581631">
    <w:abstractNumId w:val="34"/>
  </w:num>
  <w:num w:numId="25" w16cid:durableId="1199584994">
    <w:abstractNumId w:val="22"/>
  </w:num>
  <w:num w:numId="26" w16cid:durableId="926618797">
    <w:abstractNumId w:val="41"/>
  </w:num>
  <w:num w:numId="27" w16cid:durableId="1740588298">
    <w:abstractNumId w:val="30"/>
  </w:num>
  <w:num w:numId="28" w16cid:durableId="1421684389">
    <w:abstractNumId w:val="39"/>
  </w:num>
  <w:num w:numId="29" w16cid:durableId="770397749">
    <w:abstractNumId w:val="37"/>
  </w:num>
  <w:num w:numId="30" w16cid:durableId="1328559201">
    <w:abstractNumId w:val="17"/>
  </w:num>
  <w:num w:numId="31" w16cid:durableId="583802105">
    <w:abstractNumId w:val="3"/>
  </w:num>
  <w:num w:numId="32" w16cid:durableId="572785271">
    <w:abstractNumId w:val="20"/>
  </w:num>
  <w:num w:numId="33" w16cid:durableId="1120421771">
    <w:abstractNumId w:val="32"/>
  </w:num>
  <w:num w:numId="34" w16cid:durableId="1830443862">
    <w:abstractNumId w:val="42"/>
  </w:num>
  <w:num w:numId="35" w16cid:durableId="600527126">
    <w:abstractNumId w:val="46"/>
  </w:num>
  <w:num w:numId="36" w16cid:durableId="1025522801">
    <w:abstractNumId w:val="4"/>
  </w:num>
  <w:num w:numId="37" w16cid:durableId="392510947">
    <w:abstractNumId w:val="10"/>
  </w:num>
  <w:num w:numId="38" w16cid:durableId="40833553">
    <w:abstractNumId w:val="18"/>
  </w:num>
  <w:num w:numId="39" w16cid:durableId="850920963">
    <w:abstractNumId w:val="36"/>
  </w:num>
  <w:num w:numId="40" w16cid:durableId="264652589">
    <w:abstractNumId w:val="44"/>
  </w:num>
  <w:num w:numId="41" w16cid:durableId="886263490">
    <w:abstractNumId w:val="35"/>
  </w:num>
  <w:num w:numId="42" w16cid:durableId="1048141353">
    <w:abstractNumId w:val="24"/>
  </w:num>
  <w:num w:numId="43" w16cid:durableId="1752002121">
    <w:abstractNumId w:val="19"/>
  </w:num>
  <w:num w:numId="44" w16cid:durableId="1367683343">
    <w:abstractNumId w:val="9"/>
  </w:num>
  <w:num w:numId="45" w16cid:durableId="862670046">
    <w:abstractNumId w:val="28"/>
  </w:num>
  <w:num w:numId="46" w16cid:durableId="1558472166">
    <w:abstractNumId w:val="33"/>
  </w:num>
  <w:num w:numId="47" w16cid:durableId="6336774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BB01"/>
  <w15:chartTrackingRefBased/>
  <w15:docId w15:val="{701D7CCF-0EED-44EA-9A00-1A536CD6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6F"/>
  </w:style>
  <w:style w:type="paragraph" w:styleId="Heading1">
    <w:name w:val="heading 1"/>
    <w:basedOn w:val="Normal"/>
    <w:next w:val="Normal"/>
    <w:link w:val="Heading1Char"/>
    <w:uiPriority w:val="9"/>
    <w:qFormat/>
    <w:rsid w:val="00FF4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4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58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58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F458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F458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458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458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458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58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58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F458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F458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F45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458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F45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4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58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58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458A"/>
    <w:pPr>
      <w:spacing w:before="160"/>
      <w:jc w:val="center"/>
    </w:pPr>
    <w:rPr>
      <w:i/>
      <w:iCs/>
      <w:color w:val="404040" w:themeColor="text1" w:themeTint="BF"/>
    </w:rPr>
  </w:style>
  <w:style w:type="character" w:customStyle="1" w:styleId="QuoteChar">
    <w:name w:val="Quote Char"/>
    <w:basedOn w:val="DefaultParagraphFont"/>
    <w:link w:val="Quote"/>
    <w:uiPriority w:val="29"/>
    <w:rsid w:val="00FF458A"/>
    <w:rPr>
      <w:i/>
      <w:iCs/>
      <w:color w:val="404040" w:themeColor="text1" w:themeTint="BF"/>
    </w:rPr>
  </w:style>
  <w:style w:type="paragraph" w:styleId="ListParagraph">
    <w:name w:val="List Paragraph"/>
    <w:basedOn w:val="Normal"/>
    <w:qFormat/>
    <w:rsid w:val="00FF458A"/>
    <w:pPr>
      <w:ind w:left="720"/>
      <w:contextualSpacing/>
    </w:pPr>
  </w:style>
  <w:style w:type="character" w:styleId="IntenseEmphasis">
    <w:name w:val="Intense Emphasis"/>
    <w:basedOn w:val="DefaultParagraphFont"/>
    <w:uiPriority w:val="21"/>
    <w:qFormat/>
    <w:rsid w:val="00FF458A"/>
    <w:rPr>
      <w:i/>
      <w:iCs/>
      <w:color w:val="0F4761" w:themeColor="accent1" w:themeShade="BF"/>
    </w:rPr>
  </w:style>
  <w:style w:type="paragraph" w:styleId="IntenseQuote">
    <w:name w:val="Intense Quote"/>
    <w:basedOn w:val="Normal"/>
    <w:next w:val="Normal"/>
    <w:link w:val="IntenseQuoteChar"/>
    <w:uiPriority w:val="30"/>
    <w:qFormat/>
    <w:rsid w:val="00FF4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58A"/>
    <w:rPr>
      <w:i/>
      <w:iCs/>
      <w:color w:val="0F4761" w:themeColor="accent1" w:themeShade="BF"/>
    </w:rPr>
  </w:style>
  <w:style w:type="character" w:styleId="IntenseReference">
    <w:name w:val="Intense Reference"/>
    <w:basedOn w:val="DefaultParagraphFont"/>
    <w:uiPriority w:val="32"/>
    <w:qFormat/>
    <w:rsid w:val="00FF458A"/>
    <w:rPr>
      <w:b/>
      <w:bCs/>
      <w:smallCaps/>
      <w:color w:val="0F4761" w:themeColor="accent1" w:themeShade="BF"/>
      <w:spacing w:val="5"/>
    </w:rPr>
  </w:style>
  <w:style w:type="character" w:styleId="Hyperlink">
    <w:name w:val="Hyperlink"/>
    <w:basedOn w:val="DefaultParagraphFont"/>
    <w:uiPriority w:val="99"/>
    <w:unhideWhenUsed/>
    <w:rsid w:val="00FF458A"/>
    <w:rPr>
      <w:color w:val="467886" w:themeColor="hyperlink"/>
      <w:u w:val="single"/>
    </w:rPr>
  </w:style>
  <w:style w:type="character" w:styleId="UnresolvedMention">
    <w:name w:val="Unresolved Mention"/>
    <w:basedOn w:val="DefaultParagraphFont"/>
    <w:uiPriority w:val="99"/>
    <w:semiHidden/>
    <w:unhideWhenUsed/>
    <w:rsid w:val="00FF458A"/>
    <w:rPr>
      <w:color w:val="605E5C"/>
      <w:shd w:val="clear" w:color="auto" w:fill="E1DFDD"/>
    </w:rPr>
  </w:style>
  <w:style w:type="paragraph" w:styleId="Header">
    <w:name w:val="header"/>
    <w:basedOn w:val="Normal"/>
    <w:link w:val="HeaderChar"/>
    <w:uiPriority w:val="99"/>
    <w:unhideWhenUsed/>
    <w:rsid w:val="00FF4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458A"/>
  </w:style>
  <w:style w:type="paragraph" w:styleId="Footer">
    <w:name w:val="footer"/>
    <w:basedOn w:val="Normal"/>
    <w:link w:val="FooterChar"/>
    <w:uiPriority w:val="99"/>
    <w:unhideWhenUsed/>
    <w:rsid w:val="00FF4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458A"/>
  </w:style>
  <w:style w:type="paragraph" w:styleId="NormalWeb">
    <w:name w:val="Normal (Web)"/>
    <w:basedOn w:val="Normal"/>
    <w:uiPriority w:val="99"/>
    <w:unhideWhenUsed/>
    <w:rsid w:val="002D0E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E63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1">
    <w:name w:val="Table Grid1"/>
    <w:rsid w:val="009A0C44"/>
    <w:pPr>
      <w:spacing w:after="0" w:line="240" w:lineRule="auto"/>
    </w:pPr>
    <w:rPr>
      <w:rFonts w:ascii="Times New Roman" w:eastAsia="ヒラギノ角ゴ Pro W3" w:hAnsi="Times New Roman"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96145">
      <w:bodyDiv w:val="1"/>
      <w:marLeft w:val="0"/>
      <w:marRight w:val="0"/>
      <w:marTop w:val="0"/>
      <w:marBottom w:val="0"/>
      <w:divBdr>
        <w:top w:val="none" w:sz="0" w:space="0" w:color="auto"/>
        <w:left w:val="none" w:sz="0" w:space="0" w:color="auto"/>
        <w:bottom w:val="none" w:sz="0" w:space="0" w:color="auto"/>
        <w:right w:val="none" w:sz="0" w:space="0" w:color="auto"/>
      </w:divBdr>
      <w:divsChild>
        <w:div w:id="1871795670">
          <w:marLeft w:val="0"/>
          <w:marRight w:val="0"/>
          <w:marTop w:val="0"/>
          <w:marBottom w:val="0"/>
          <w:divBdr>
            <w:top w:val="none" w:sz="0" w:space="0" w:color="auto"/>
            <w:left w:val="none" w:sz="0" w:space="0" w:color="auto"/>
            <w:bottom w:val="none" w:sz="0" w:space="0" w:color="auto"/>
            <w:right w:val="none" w:sz="0" w:space="0" w:color="auto"/>
          </w:divBdr>
        </w:div>
        <w:div w:id="562108997">
          <w:marLeft w:val="0"/>
          <w:marRight w:val="0"/>
          <w:marTop w:val="0"/>
          <w:marBottom w:val="0"/>
          <w:divBdr>
            <w:top w:val="none" w:sz="0" w:space="0" w:color="auto"/>
            <w:left w:val="none" w:sz="0" w:space="0" w:color="auto"/>
            <w:bottom w:val="none" w:sz="0" w:space="0" w:color="auto"/>
            <w:right w:val="none" w:sz="0" w:space="0" w:color="auto"/>
          </w:divBdr>
        </w:div>
        <w:div w:id="1647396872">
          <w:marLeft w:val="0"/>
          <w:marRight w:val="0"/>
          <w:marTop w:val="0"/>
          <w:marBottom w:val="0"/>
          <w:divBdr>
            <w:top w:val="none" w:sz="0" w:space="0" w:color="auto"/>
            <w:left w:val="none" w:sz="0" w:space="0" w:color="auto"/>
            <w:bottom w:val="none" w:sz="0" w:space="0" w:color="auto"/>
            <w:right w:val="none" w:sz="0" w:space="0" w:color="auto"/>
          </w:divBdr>
        </w:div>
        <w:div w:id="67072850">
          <w:marLeft w:val="0"/>
          <w:marRight w:val="0"/>
          <w:marTop w:val="0"/>
          <w:marBottom w:val="0"/>
          <w:divBdr>
            <w:top w:val="none" w:sz="0" w:space="0" w:color="auto"/>
            <w:left w:val="none" w:sz="0" w:space="0" w:color="auto"/>
            <w:bottom w:val="none" w:sz="0" w:space="0" w:color="auto"/>
            <w:right w:val="none" w:sz="0" w:space="0" w:color="auto"/>
          </w:divBdr>
        </w:div>
        <w:div w:id="57676042">
          <w:marLeft w:val="0"/>
          <w:marRight w:val="0"/>
          <w:marTop w:val="0"/>
          <w:marBottom w:val="0"/>
          <w:divBdr>
            <w:top w:val="none" w:sz="0" w:space="0" w:color="auto"/>
            <w:left w:val="none" w:sz="0" w:space="0" w:color="auto"/>
            <w:bottom w:val="none" w:sz="0" w:space="0" w:color="auto"/>
            <w:right w:val="none" w:sz="0" w:space="0" w:color="auto"/>
          </w:divBdr>
        </w:div>
        <w:div w:id="1761294367">
          <w:marLeft w:val="0"/>
          <w:marRight w:val="0"/>
          <w:marTop w:val="0"/>
          <w:marBottom w:val="0"/>
          <w:divBdr>
            <w:top w:val="none" w:sz="0" w:space="0" w:color="auto"/>
            <w:left w:val="none" w:sz="0" w:space="0" w:color="auto"/>
            <w:bottom w:val="none" w:sz="0" w:space="0" w:color="auto"/>
            <w:right w:val="none" w:sz="0" w:space="0" w:color="auto"/>
          </w:divBdr>
        </w:div>
        <w:div w:id="1125660896">
          <w:marLeft w:val="0"/>
          <w:marRight w:val="0"/>
          <w:marTop w:val="0"/>
          <w:marBottom w:val="0"/>
          <w:divBdr>
            <w:top w:val="none" w:sz="0" w:space="0" w:color="auto"/>
            <w:left w:val="none" w:sz="0" w:space="0" w:color="auto"/>
            <w:bottom w:val="none" w:sz="0" w:space="0" w:color="auto"/>
            <w:right w:val="none" w:sz="0" w:space="0" w:color="auto"/>
          </w:divBdr>
        </w:div>
        <w:div w:id="313993457">
          <w:marLeft w:val="0"/>
          <w:marRight w:val="0"/>
          <w:marTop w:val="0"/>
          <w:marBottom w:val="0"/>
          <w:divBdr>
            <w:top w:val="none" w:sz="0" w:space="0" w:color="auto"/>
            <w:left w:val="none" w:sz="0" w:space="0" w:color="auto"/>
            <w:bottom w:val="none" w:sz="0" w:space="0" w:color="auto"/>
            <w:right w:val="none" w:sz="0" w:space="0" w:color="auto"/>
          </w:divBdr>
        </w:div>
        <w:div w:id="1157569535">
          <w:marLeft w:val="0"/>
          <w:marRight w:val="0"/>
          <w:marTop w:val="0"/>
          <w:marBottom w:val="0"/>
          <w:divBdr>
            <w:top w:val="none" w:sz="0" w:space="0" w:color="auto"/>
            <w:left w:val="none" w:sz="0" w:space="0" w:color="auto"/>
            <w:bottom w:val="none" w:sz="0" w:space="0" w:color="auto"/>
            <w:right w:val="none" w:sz="0" w:space="0" w:color="auto"/>
          </w:divBdr>
        </w:div>
        <w:div w:id="1845509485">
          <w:marLeft w:val="0"/>
          <w:marRight w:val="0"/>
          <w:marTop w:val="0"/>
          <w:marBottom w:val="0"/>
          <w:divBdr>
            <w:top w:val="none" w:sz="0" w:space="0" w:color="auto"/>
            <w:left w:val="none" w:sz="0" w:space="0" w:color="auto"/>
            <w:bottom w:val="none" w:sz="0" w:space="0" w:color="auto"/>
            <w:right w:val="none" w:sz="0" w:space="0" w:color="auto"/>
          </w:divBdr>
        </w:div>
        <w:div w:id="755441370">
          <w:marLeft w:val="0"/>
          <w:marRight w:val="0"/>
          <w:marTop w:val="0"/>
          <w:marBottom w:val="0"/>
          <w:divBdr>
            <w:top w:val="none" w:sz="0" w:space="0" w:color="auto"/>
            <w:left w:val="none" w:sz="0" w:space="0" w:color="auto"/>
            <w:bottom w:val="none" w:sz="0" w:space="0" w:color="auto"/>
            <w:right w:val="none" w:sz="0" w:space="0" w:color="auto"/>
          </w:divBdr>
        </w:div>
        <w:div w:id="1912693320">
          <w:marLeft w:val="0"/>
          <w:marRight w:val="0"/>
          <w:marTop w:val="0"/>
          <w:marBottom w:val="0"/>
          <w:divBdr>
            <w:top w:val="none" w:sz="0" w:space="0" w:color="auto"/>
            <w:left w:val="none" w:sz="0" w:space="0" w:color="auto"/>
            <w:bottom w:val="none" w:sz="0" w:space="0" w:color="auto"/>
            <w:right w:val="none" w:sz="0" w:space="0" w:color="auto"/>
          </w:divBdr>
        </w:div>
        <w:div w:id="486173390">
          <w:marLeft w:val="0"/>
          <w:marRight w:val="0"/>
          <w:marTop w:val="0"/>
          <w:marBottom w:val="0"/>
          <w:divBdr>
            <w:top w:val="none" w:sz="0" w:space="0" w:color="auto"/>
            <w:left w:val="none" w:sz="0" w:space="0" w:color="auto"/>
            <w:bottom w:val="none" w:sz="0" w:space="0" w:color="auto"/>
            <w:right w:val="none" w:sz="0" w:space="0" w:color="auto"/>
          </w:divBdr>
        </w:div>
        <w:div w:id="109325869">
          <w:marLeft w:val="0"/>
          <w:marRight w:val="0"/>
          <w:marTop w:val="0"/>
          <w:marBottom w:val="0"/>
          <w:divBdr>
            <w:top w:val="none" w:sz="0" w:space="0" w:color="auto"/>
            <w:left w:val="none" w:sz="0" w:space="0" w:color="auto"/>
            <w:bottom w:val="none" w:sz="0" w:space="0" w:color="auto"/>
            <w:right w:val="none" w:sz="0" w:space="0" w:color="auto"/>
          </w:divBdr>
        </w:div>
        <w:div w:id="414134663">
          <w:marLeft w:val="0"/>
          <w:marRight w:val="0"/>
          <w:marTop w:val="0"/>
          <w:marBottom w:val="0"/>
          <w:divBdr>
            <w:top w:val="none" w:sz="0" w:space="0" w:color="auto"/>
            <w:left w:val="none" w:sz="0" w:space="0" w:color="auto"/>
            <w:bottom w:val="none" w:sz="0" w:space="0" w:color="auto"/>
            <w:right w:val="none" w:sz="0" w:space="0" w:color="auto"/>
          </w:divBdr>
        </w:div>
        <w:div w:id="155612897">
          <w:marLeft w:val="0"/>
          <w:marRight w:val="0"/>
          <w:marTop w:val="0"/>
          <w:marBottom w:val="0"/>
          <w:divBdr>
            <w:top w:val="none" w:sz="0" w:space="0" w:color="auto"/>
            <w:left w:val="none" w:sz="0" w:space="0" w:color="auto"/>
            <w:bottom w:val="none" w:sz="0" w:space="0" w:color="auto"/>
            <w:right w:val="none" w:sz="0" w:space="0" w:color="auto"/>
          </w:divBdr>
        </w:div>
        <w:div w:id="1376812855">
          <w:marLeft w:val="0"/>
          <w:marRight w:val="0"/>
          <w:marTop w:val="0"/>
          <w:marBottom w:val="0"/>
          <w:divBdr>
            <w:top w:val="none" w:sz="0" w:space="0" w:color="auto"/>
            <w:left w:val="none" w:sz="0" w:space="0" w:color="auto"/>
            <w:bottom w:val="none" w:sz="0" w:space="0" w:color="auto"/>
            <w:right w:val="none" w:sz="0" w:space="0" w:color="auto"/>
          </w:divBdr>
        </w:div>
        <w:div w:id="2067606558">
          <w:marLeft w:val="0"/>
          <w:marRight w:val="0"/>
          <w:marTop w:val="0"/>
          <w:marBottom w:val="0"/>
          <w:divBdr>
            <w:top w:val="none" w:sz="0" w:space="0" w:color="auto"/>
            <w:left w:val="none" w:sz="0" w:space="0" w:color="auto"/>
            <w:bottom w:val="none" w:sz="0" w:space="0" w:color="auto"/>
            <w:right w:val="none" w:sz="0" w:space="0" w:color="auto"/>
          </w:divBdr>
        </w:div>
        <w:div w:id="307831378">
          <w:marLeft w:val="0"/>
          <w:marRight w:val="0"/>
          <w:marTop w:val="0"/>
          <w:marBottom w:val="0"/>
          <w:divBdr>
            <w:top w:val="none" w:sz="0" w:space="0" w:color="auto"/>
            <w:left w:val="none" w:sz="0" w:space="0" w:color="auto"/>
            <w:bottom w:val="none" w:sz="0" w:space="0" w:color="auto"/>
            <w:right w:val="none" w:sz="0" w:space="0" w:color="auto"/>
          </w:divBdr>
        </w:div>
        <w:div w:id="1252352243">
          <w:marLeft w:val="0"/>
          <w:marRight w:val="0"/>
          <w:marTop w:val="0"/>
          <w:marBottom w:val="0"/>
          <w:divBdr>
            <w:top w:val="none" w:sz="0" w:space="0" w:color="auto"/>
            <w:left w:val="none" w:sz="0" w:space="0" w:color="auto"/>
            <w:bottom w:val="none" w:sz="0" w:space="0" w:color="auto"/>
            <w:right w:val="none" w:sz="0" w:space="0" w:color="auto"/>
          </w:divBdr>
        </w:div>
        <w:div w:id="1737699671">
          <w:marLeft w:val="0"/>
          <w:marRight w:val="0"/>
          <w:marTop w:val="0"/>
          <w:marBottom w:val="0"/>
          <w:divBdr>
            <w:top w:val="none" w:sz="0" w:space="0" w:color="auto"/>
            <w:left w:val="none" w:sz="0" w:space="0" w:color="auto"/>
            <w:bottom w:val="none" w:sz="0" w:space="0" w:color="auto"/>
            <w:right w:val="none" w:sz="0" w:space="0" w:color="auto"/>
          </w:divBdr>
        </w:div>
        <w:div w:id="2046902851">
          <w:marLeft w:val="0"/>
          <w:marRight w:val="0"/>
          <w:marTop w:val="0"/>
          <w:marBottom w:val="0"/>
          <w:divBdr>
            <w:top w:val="none" w:sz="0" w:space="0" w:color="auto"/>
            <w:left w:val="none" w:sz="0" w:space="0" w:color="auto"/>
            <w:bottom w:val="none" w:sz="0" w:space="0" w:color="auto"/>
            <w:right w:val="none" w:sz="0" w:space="0" w:color="auto"/>
          </w:divBdr>
        </w:div>
        <w:div w:id="903292879">
          <w:marLeft w:val="0"/>
          <w:marRight w:val="0"/>
          <w:marTop w:val="0"/>
          <w:marBottom w:val="0"/>
          <w:divBdr>
            <w:top w:val="none" w:sz="0" w:space="0" w:color="auto"/>
            <w:left w:val="none" w:sz="0" w:space="0" w:color="auto"/>
            <w:bottom w:val="none" w:sz="0" w:space="0" w:color="auto"/>
            <w:right w:val="none" w:sz="0" w:space="0" w:color="auto"/>
          </w:divBdr>
        </w:div>
        <w:div w:id="361904029">
          <w:marLeft w:val="0"/>
          <w:marRight w:val="0"/>
          <w:marTop w:val="0"/>
          <w:marBottom w:val="0"/>
          <w:divBdr>
            <w:top w:val="none" w:sz="0" w:space="0" w:color="auto"/>
            <w:left w:val="none" w:sz="0" w:space="0" w:color="auto"/>
            <w:bottom w:val="none" w:sz="0" w:space="0" w:color="auto"/>
            <w:right w:val="none" w:sz="0" w:space="0" w:color="auto"/>
          </w:divBdr>
        </w:div>
      </w:divsChild>
    </w:div>
    <w:div w:id="424347340">
      <w:bodyDiv w:val="1"/>
      <w:marLeft w:val="0"/>
      <w:marRight w:val="0"/>
      <w:marTop w:val="0"/>
      <w:marBottom w:val="0"/>
      <w:divBdr>
        <w:top w:val="none" w:sz="0" w:space="0" w:color="auto"/>
        <w:left w:val="none" w:sz="0" w:space="0" w:color="auto"/>
        <w:bottom w:val="none" w:sz="0" w:space="0" w:color="auto"/>
        <w:right w:val="none" w:sz="0" w:space="0" w:color="auto"/>
      </w:divBdr>
      <w:divsChild>
        <w:div w:id="548566015">
          <w:marLeft w:val="0"/>
          <w:marRight w:val="0"/>
          <w:marTop w:val="0"/>
          <w:marBottom w:val="0"/>
          <w:divBdr>
            <w:top w:val="none" w:sz="0" w:space="0" w:color="auto"/>
            <w:left w:val="none" w:sz="0" w:space="0" w:color="auto"/>
            <w:bottom w:val="none" w:sz="0" w:space="0" w:color="auto"/>
            <w:right w:val="none" w:sz="0" w:space="0" w:color="auto"/>
          </w:divBdr>
        </w:div>
        <w:div w:id="809370021">
          <w:marLeft w:val="0"/>
          <w:marRight w:val="0"/>
          <w:marTop w:val="0"/>
          <w:marBottom w:val="0"/>
          <w:divBdr>
            <w:top w:val="none" w:sz="0" w:space="0" w:color="auto"/>
            <w:left w:val="none" w:sz="0" w:space="0" w:color="auto"/>
            <w:bottom w:val="none" w:sz="0" w:space="0" w:color="auto"/>
            <w:right w:val="none" w:sz="0" w:space="0" w:color="auto"/>
          </w:divBdr>
        </w:div>
        <w:div w:id="278025031">
          <w:marLeft w:val="0"/>
          <w:marRight w:val="0"/>
          <w:marTop w:val="0"/>
          <w:marBottom w:val="0"/>
          <w:divBdr>
            <w:top w:val="none" w:sz="0" w:space="0" w:color="auto"/>
            <w:left w:val="none" w:sz="0" w:space="0" w:color="auto"/>
            <w:bottom w:val="none" w:sz="0" w:space="0" w:color="auto"/>
            <w:right w:val="none" w:sz="0" w:space="0" w:color="auto"/>
          </w:divBdr>
        </w:div>
        <w:div w:id="1889032436">
          <w:marLeft w:val="0"/>
          <w:marRight w:val="0"/>
          <w:marTop w:val="0"/>
          <w:marBottom w:val="0"/>
          <w:divBdr>
            <w:top w:val="none" w:sz="0" w:space="0" w:color="auto"/>
            <w:left w:val="none" w:sz="0" w:space="0" w:color="auto"/>
            <w:bottom w:val="none" w:sz="0" w:space="0" w:color="auto"/>
            <w:right w:val="none" w:sz="0" w:space="0" w:color="auto"/>
          </w:divBdr>
        </w:div>
        <w:div w:id="2112815452">
          <w:marLeft w:val="0"/>
          <w:marRight w:val="0"/>
          <w:marTop w:val="0"/>
          <w:marBottom w:val="0"/>
          <w:divBdr>
            <w:top w:val="none" w:sz="0" w:space="0" w:color="auto"/>
            <w:left w:val="none" w:sz="0" w:space="0" w:color="auto"/>
            <w:bottom w:val="none" w:sz="0" w:space="0" w:color="auto"/>
            <w:right w:val="none" w:sz="0" w:space="0" w:color="auto"/>
          </w:divBdr>
        </w:div>
        <w:div w:id="651443341">
          <w:marLeft w:val="0"/>
          <w:marRight w:val="0"/>
          <w:marTop w:val="0"/>
          <w:marBottom w:val="0"/>
          <w:divBdr>
            <w:top w:val="none" w:sz="0" w:space="0" w:color="auto"/>
            <w:left w:val="none" w:sz="0" w:space="0" w:color="auto"/>
            <w:bottom w:val="none" w:sz="0" w:space="0" w:color="auto"/>
            <w:right w:val="none" w:sz="0" w:space="0" w:color="auto"/>
          </w:divBdr>
        </w:div>
        <w:div w:id="1812822977">
          <w:marLeft w:val="0"/>
          <w:marRight w:val="0"/>
          <w:marTop w:val="0"/>
          <w:marBottom w:val="0"/>
          <w:divBdr>
            <w:top w:val="none" w:sz="0" w:space="0" w:color="auto"/>
            <w:left w:val="none" w:sz="0" w:space="0" w:color="auto"/>
            <w:bottom w:val="none" w:sz="0" w:space="0" w:color="auto"/>
            <w:right w:val="none" w:sz="0" w:space="0" w:color="auto"/>
          </w:divBdr>
        </w:div>
        <w:div w:id="1193224623">
          <w:marLeft w:val="0"/>
          <w:marRight w:val="0"/>
          <w:marTop w:val="0"/>
          <w:marBottom w:val="0"/>
          <w:divBdr>
            <w:top w:val="none" w:sz="0" w:space="0" w:color="auto"/>
            <w:left w:val="none" w:sz="0" w:space="0" w:color="auto"/>
            <w:bottom w:val="none" w:sz="0" w:space="0" w:color="auto"/>
            <w:right w:val="none" w:sz="0" w:space="0" w:color="auto"/>
          </w:divBdr>
        </w:div>
        <w:div w:id="187260371">
          <w:marLeft w:val="0"/>
          <w:marRight w:val="0"/>
          <w:marTop w:val="0"/>
          <w:marBottom w:val="0"/>
          <w:divBdr>
            <w:top w:val="none" w:sz="0" w:space="0" w:color="auto"/>
            <w:left w:val="none" w:sz="0" w:space="0" w:color="auto"/>
            <w:bottom w:val="none" w:sz="0" w:space="0" w:color="auto"/>
            <w:right w:val="none" w:sz="0" w:space="0" w:color="auto"/>
          </w:divBdr>
        </w:div>
        <w:div w:id="54932430">
          <w:marLeft w:val="0"/>
          <w:marRight w:val="0"/>
          <w:marTop w:val="0"/>
          <w:marBottom w:val="0"/>
          <w:divBdr>
            <w:top w:val="none" w:sz="0" w:space="0" w:color="auto"/>
            <w:left w:val="none" w:sz="0" w:space="0" w:color="auto"/>
            <w:bottom w:val="none" w:sz="0" w:space="0" w:color="auto"/>
            <w:right w:val="none" w:sz="0" w:space="0" w:color="auto"/>
          </w:divBdr>
        </w:div>
        <w:div w:id="1447769661">
          <w:marLeft w:val="0"/>
          <w:marRight w:val="0"/>
          <w:marTop w:val="0"/>
          <w:marBottom w:val="0"/>
          <w:divBdr>
            <w:top w:val="none" w:sz="0" w:space="0" w:color="auto"/>
            <w:left w:val="none" w:sz="0" w:space="0" w:color="auto"/>
            <w:bottom w:val="none" w:sz="0" w:space="0" w:color="auto"/>
            <w:right w:val="none" w:sz="0" w:space="0" w:color="auto"/>
          </w:divBdr>
        </w:div>
        <w:div w:id="665282164">
          <w:marLeft w:val="0"/>
          <w:marRight w:val="0"/>
          <w:marTop w:val="0"/>
          <w:marBottom w:val="0"/>
          <w:divBdr>
            <w:top w:val="none" w:sz="0" w:space="0" w:color="auto"/>
            <w:left w:val="none" w:sz="0" w:space="0" w:color="auto"/>
            <w:bottom w:val="none" w:sz="0" w:space="0" w:color="auto"/>
            <w:right w:val="none" w:sz="0" w:space="0" w:color="auto"/>
          </w:divBdr>
        </w:div>
        <w:div w:id="1814129549">
          <w:marLeft w:val="0"/>
          <w:marRight w:val="0"/>
          <w:marTop w:val="0"/>
          <w:marBottom w:val="0"/>
          <w:divBdr>
            <w:top w:val="none" w:sz="0" w:space="0" w:color="auto"/>
            <w:left w:val="none" w:sz="0" w:space="0" w:color="auto"/>
            <w:bottom w:val="none" w:sz="0" w:space="0" w:color="auto"/>
            <w:right w:val="none" w:sz="0" w:space="0" w:color="auto"/>
          </w:divBdr>
        </w:div>
        <w:div w:id="883755686">
          <w:marLeft w:val="0"/>
          <w:marRight w:val="0"/>
          <w:marTop w:val="0"/>
          <w:marBottom w:val="0"/>
          <w:divBdr>
            <w:top w:val="none" w:sz="0" w:space="0" w:color="auto"/>
            <w:left w:val="none" w:sz="0" w:space="0" w:color="auto"/>
            <w:bottom w:val="none" w:sz="0" w:space="0" w:color="auto"/>
            <w:right w:val="none" w:sz="0" w:space="0" w:color="auto"/>
          </w:divBdr>
        </w:div>
        <w:div w:id="545338322">
          <w:marLeft w:val="0"/>
          <w:marRight w:val="0"/>
          <w:marTop w:val="0"/>
          <w:marBottom w:val="0"/>
          <w:divBdr>
            <w:top w:val="none" w:sz="0" w:space="0" w:color="auto"/>
            <w:left w:val="none" w:sz="0" w:space="0" w:color="auto"/>
            <w:bottom w:val="none" w:sz="0" w:space="0" w:color="auto"/>
            <w:right w:val="none" w:sz="0" w:space="0" w:color="auto"/>
          </w:divBdr>
        </w:div>
        <w:div w:id="2039577025">
          <w:marLeft w:val="0"/>
          <w:marRight w:val="0"/>
          <w:marTop w:val="0"/>
          <w:marBottom w:val="0"/>
          <w:divBdr>
            <w:top w:val="none" w:sz="0" w:space="0" w:color="auto"/>
            <w:left w:val="none" w:sz="0" w:space="0" w:color="auto"/>
            <w:bottom w:val="none" w:sz="0" w:space="0" w:color="auto"/>
            <w:right w:val="none" w:sz="0" w:space="0" w:color="auto"/>
          </w:divBdr>
        </w:div>
        <w:div w:id="1125612842">
          <w:marLeft w:val="0"/>
          <w:marRight w:val="0"/>
          <w:marTop w:val="0"/>
          <w:marBottom w:val="0"/>
          <w:divBdr>
            <w:top w:val="none" w:sz="0" w:space="0" w:color="auto"/>
            <w:left w:val="none" w:sz="0" w:space="0" w:color="auto"/>
            <w:bottom w:val="none" w:sz="0" w:space="0" w:color="auto"/>
            <w:right w:val="none" w:sz="0" w:space="0" w:color="auto"/>
          </w:divBdr>
        </w:div>
        <w:div w:id="1048798805">
          <w:marLeft w:val="0"/>
          <w:marRight w:val="0"/>
          <w:marTop w:val="0"/>
          <w:marBottom w:val="0"/>
          <w:divBdr>
            <w:top w:val="none" w:sz="0" w:space="0" w:color="auto"/>
            <w:left w:val="none" w:sz="0" w:space="0" w:color="auto"/>
            <w:bottom w:val="none" w:sz="0" w:space="0" w:color="auto"/>
            <w:right w:val="none" w:sz="0" w:space="0" w:color="auto"/>
          </w:divBdr>
        </w:div>
        <w:div w:id="1740709380">
          <w:marLeft w:val="0"/>
          <w:marRight w:val="0"/>
          <w:marTop w:val="0"/>
          <w:marBottom w:val="0"/>
          <w:divBdr>
            <w:top w:val="none" w:sz="0" w:space="0" w:color="auto"/>
            <w:left w:val="none" w:sz="0" w:space="0" w:color="auto"/>
            <w:bottom w:val="none" w:sz="0" w:space="0" w:color="auto"/>
            <w:right w:val="none" w:sz="0" w:space="0" w:color="auto"/>
          </w:divBdr>
        </w:div>
        <w:div w:id="214708861">
          <w:marLeft w:val="0"/>
          <w:marRight w:val="0"/>
          <w:marTop w:val="0"/>
          <w:marBottom w:val="0"/>
          <w:divBdr>
            <w:top w:val="none" w:sz="0" w:space="0" w:color="auto"/>
            <w:left w:val="none" w:sz="0" w:space="0" w:color="auto"/>
            <w:bottom w:val="none" w:sz="0" w:space="0" w:color="auto"/>
            <w:right w:val="none" w:sz="0" w:space="0" w:color="auto"/>
          </w:divBdr>
        </w:div>
        <w:div w:id="1716855990">
          <w:marLeft w:val="0"/>
          <w:marRight w:val="0"/>
          <w:marTop w:val="0"/>
          <w:marBottom w:val="0"/>
          <w:divBdr>
            <w:top w:val="none" w:sz="0" w:space="0" w:color="auto"/>
            <w:left w:val="none" w:sz="0" w:space="0" w:color="auto"/>
            <w:bottom w:val="none" w:sz="0" w:space="0" w:color="auto"/>
            <w:right w:val="none" w:sz="0" w:space="0" w:color="auto"/>
          </w:divBdr>
        </w:div>
        <w:div w:id="384839169">
          <w:marLeft w:val="0"/>
          <w:marRight w:val="0"/>
          <w:marTop w:val="0"/>
          <w:marBottom w:val="0"/>
          <w:divBdr>
            <w:top w:val="none" w:sz="0" w:space="0" w:color="auto"/>
            <w:left w:val="none" w:sz="0" w:space="0" w:color="auto"/>
            <w:bottom w:val="none" w:sz="0" w:space="0" w:color="auto"/>
            <w:right w:val="none" w:sz="0" w:space="0" w:color="auto"/>
          </w:divBdr>
        </w:div>
        <w:div w:id="1272935442">
          <w:marLeft w:val="0"/>
          <w:marRight w:val="0"/>
          <w:marTop w:val="0"/>
          <w:marBottom w:val="0"/>
          <w:divBdr>
            <w:top w:val="none" w:sz="0" w:space="0" w:color="auto"/>
            <w:left w:val="none" w:sz="0" w:space="0" w:color="auto"/>
            <w:bottom w:val="none" w:sz="0" w:space="0" w:color="auto"/>
            <w:right w:val="none" w:sz="0" w:space="0" w:color="auto"/>
          </w:divBdr>
        </w:div>
        <w:div w:id="1826625592">
          <w:marLeft w:val="0"/>
          <w:marRight w:val="0"/>
          <w:marTop w:val="0"/>
          <w:marBottom w:val="0"/>
          <w:divBdr>
            <w:top w:val="none" w:sz="0" w:space="0" w:color="auto"/>
            <w:left w:val="none" w:sz="0" w:space="0" w:color="auto"/>
            <w:bottom w:val="none" w:sz="0" w:space="0" w:color="auto"/>
            <w:right w:val="none" w:sz="0" w:space="0" w:color="auto"/>
          </w:divBdr>
        </w:div>
      </w:divsChild>
    </w:div>
    <w:div w:id="912205420">
      <w:bodyDiv w:val="1"/>
      <w:marLeft w:val="0"/>
      <w:marRight w:val="0"/>
      <w:marTop w:val="0"/>
      <w:marBottom w:val="0"/>
      <w:divBdr>
        <w:top w:val="none" w:sz="0" w:space="0" w:color="auto"/>
        <w:left w:val="none" w:sz="0" w:space="0" w:color="auto"/>
        <w:bottom w:val="none" w:sz="0" w:space="0" w:color="auto"/>
        <w:right w:val="none" w:sz="0" w:space="0" w:color="auto"/>
      </w:divBdr>
    </w:div>
    <w:div w:id="1081030324">
      <w:bodyDiv w:val="1"/>
      <w:marLeft w:val="0"/>
      <w:marRight w:val="0"/>
      <w:marTop w:val="0"/>
      <w:marBottom w:val="0"/>
      <w:divBdr>
        <w:top w:val="none" w:sz="0" w:space="0" w:color="auto"/>
        <w:left w:val="none" w:sz="0" w:space="0" w:color="auto"/>
        <w:bottom w:val="none" w:sz="0" w:space="0" w:color="auto"/>
        <w:right w:val="none" w:sz="0" w:space="0" w:color="auto"/>
      </w:divBdr>
    </w:div>
    <w:div w:id="1496526841">
      <w:bodyDiv w:val="1"/>
      <w:marLeft w:val="0"/>
      <w:marRight w:val="0"/>
      <w:marTop w:val="0"/>
      <w:marBottom w:val="0"/>
      <w:divBdr>
        <w:top w:val="none" w:sz="0" w:space="0" w:color="auto"/>
        <w:left w:val="none" w:sz="0" w:space="0" w:color="auto"/>
        <w:bottom w:val="none" w:sz="0" w:space="0" w:color="auto"/>
        <w:right w:val="none" w:sz="0" w:space="0" w:color="auto"/>
      </w:divBdr>
    </w:div>
    <w:div w:id="1672222529">
      <w:bodyDiv w:val="1"/>
      <w:marLeft w:val="0"/>
      <w:marRight w:val="0"/>
      <w:marTop w:val="0"/>
      <w:marBottom w:val="0"/>
      <w:divBdr>
        <w:top w:val="none" w:sz="0" w:space="0" w:color="auto"/>
        <w:left w:val="none" w:sz="0" w:space="0" w:color="auto"/>
        <w:bottom w:val="none" w:sz="0" w:space="0" w:color="auto"/>
        <w:right w:val="none" w:sz="0" w:space="0" w:color="auto"/>
      </w:divBdr>
      <w:divsChild>
        <w:div w:id="285475017">
          <w:marLeft w:val="0"/>
          <w:marRight w:val="0"/>
          <w:marTop w:val="0"/>
          <w:marBottom w:val="0"/>
          <w:divBdr>
            <w:top w:val="none" w:sz="0" w:space="0" w:color="auto"/>
            <w:left w:val="none" w:sz="0" w:space="0" w:color="auto"/>
            <w:bottom w:val="none" w:sz="0" w:space="0" w:color="auto"/>
            <w:right w:val="none" w:sz="0" w:space="0" w:color="auto"/>
          </w:divBdr>
          <w:divsChild>
            <w:div w:id="431323498">
              <w:marLeft w:val="0"/>
              <w:marRight w:val="0"/>
              <w:marTop w:val="0"/>
              <w:marBottom w:val="0"/>
              <w:divBdr>
                <w:top w:val="none" w:sz="0" w:space="0" w:color="auto"/>
                <w:left w:val="none" w:sz="0" w:space="0" w:color="auto"/>
                <w:bottom w:val="none" w:sz="0" w:space="0" w:color="auto"/>
                <w:right w:val="none" w:sz="0" w:space="0" w:color="auto"/>
              </w:divBdr>
              <w:divsChild>
                <w:div w:id="2104840011">
                  <w:marLeft w:val="0"/>
                  <w:marRight w:val="0"/>
                  <w:marTop w:val="0"/>
                  <w:marBottom w:val="0"/>
                  <w:divBdr>
                    <w:top w:val="none" w:sz="0" w:space="0" w:color="auto"/>
                    <w:left w:val="none" w:sz="0" w:space="0" w:color="auto"/>
                    <w:bottom w:val="none" w:sz="0" w:space="0" w:color="auto"/>
                    <w:right w:val="none" w:sz="0" w:space="0" w:color="auto"/>
                  </w:divBdr>
                  <w:divsChild>
                    <w:div w:id="749351446">
                      <w:marLeft w:val="0"/>
                      <w:marRight w:val="0"/>
                      <w:marTop w:val="0"/>
                      <w:marBottom w:val="0"/>
                      <w:divBdr>
                        <w:top w:val="none" w:sz="0" w:space="0" w:color="auto"/>
                        <w:left w:val="none" w:sz="0" w:space="0" w:color="auto"/>
                        <w:bottom w:val="none" w:sz="0" w:space="0" w:color="auto"/>
                        <w:right w:val="none" w:sz="0" w:space="0" w:color="auto"/>
                      </w:divBdr>
                      <w:divsChild>
                        <w:div w:id="59050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889178">
          <w:marLeft w:val="0"/>
          <w:marRight w:val="0"/>
          <w:marTop w:val="0"/>
          <w:marBottom w:val="0"/>
          <w:divBdr>
            <w:top w:val="none" w:sz="0" w:space="0" w:color="auto"/>
            <w:left w:val="none" w:sz="0" w:space="0" w:color="auto"/>
            <w:bottom w:val="none" w:sz="0" w:space="0" w:color="auto"/>
            <w:right w:val="none" w:sz="0" w:space="0" w:color="auto"/>
          </w:divBdr>
          <w:divsChild>
            <w:div w:id="894003022">
              <w:marLeft w:val="0"/>
              <w:marRight w:val="0"/>
              <w:marTop w:val="0"/>
              <w:marBottom w:val="0"/>
              <w:divBdr>
                <w:top w:val="none" w:sz="0" w:space="0" w:color="auto"/>
                <w:left w:val="none" w:sz="0" w:space="0" w:color="auto"/>
                <w:bottom w:val="none" w:sz="0" w:space="0" w:color="auto"/>
                <w:right w:val="none" w:sz="0" w:space="0" w:color="auto"/>
              </w:divBdr>
              <w:divsChild>
                <w:div w:id="410005752">
                  <w:marLeft w:val="0"/>
                  <w:marRight w:val="0"/>
                  <w:marTop w:val="0"/>
                  <w:marBottom w:val="0"/>
                  <w:divBdr>
                    <w:top w:val="none" w:sz="0" w:space="0" w:color="auto"/>
                    <w:left w:val="none" w:sz="0" w:space="0" w:color="auto"/>
                    <w:bottom w:val="none" w:sz="0" w:space="0" w:color="auto"/>
                    <w:right w:val="none" w:sz="0" w:space="0" w:color="auto"/>
                  </w:divBdr>
                  <w:divsChild>
                    <w:div w:id="1892686074">
                      <w:marLeft w:val="0"/>
                      <w:marRight w:val="0"/>
                      <w:marTop w:val="0"/>
                      <w:marBottom w:val="300"/>
                      <w:divBdr>
                        <w:top w:val="none" w:sz="0" w:space="0" w:color="auto"/>
                        <w:left w:val="none" w:sz="0" w:space="0" w:color="auto"/>
                        <w:bottom w:val="none" w:sz="0" w:space="0" w:color="auto"/>
                        <w:right w:val="none" w:sz="0" w:space="0" w:color="auto"/>
                      </w:divBdr>
                      <w:divsChild>
                        <w:div w:id="729888047">
                          <w:marLeft w:val="0"/>
                          <w:marRight w:val="0"/>
                          <w:marTop w:val="0"/>
                          <w:marBottom w:val="0"/>
                          <w:divBdr>
                            <w:top w:val="none" w:sz="0" w:space="0" w:color="auto"/>
                            <w:left w:val="none" w:sz="0" w:space="0" w:color="auto"/>
                            <w:bottom w:val="none" w:sz="0" w:space="0" w:color="auto"/>
                            <w:right w:val="none" w:sz="0" w:space="0" w:color="auto"/>
                          </w:divBdr>
                        </w:div>
                      </w:divsChild>
                    </w:div>
                    <w:div w:id="523129445">
                      <w:marLeft w:val="0"/>
                      <w:marRight w:val="0"/>
                      <w:marTop w:val="0"/>
                      <w:marBottom w:val="0"/>
                      <w:divBdr>
                        <w:top w:val="none" w:sz="0" w:space="0" w:color="auto"/>
                        <w:left w:val="none" w:sz="0" w:space="0" w:color="auto"/>
                        <w:bottom w:val="none" w:sz="0" w:space="0" w:color="auto"/>
                        <w:right w:val="none" w:sz="0" w:space="0" w:color="auto"/>
                      </w:divBdr>
                      <w:divsChild>
                        <w:div w:id="110153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69122">
          <w:marLeft w:val="0"/>
          <w:marRight w:val="0"/>
          <w:marTop w:val="0"/>
          <w:marBottom w:val="0"/>
          <w:divBdr>
            <w:top w:val="none" w:sz="0" w:space="0" w:color="auto"/>
            <w:left w:val="none" w:sz="0" w:space="0" w:color="auto"/>
            <w:bottom w:val="none" w:sz="0" w:space="0" w:color="auto"/>
            <w:right w:val="none" w:sz="0" w:space="0" w:color="auto"/>
          </w:divBdr>
          <w:divsChild>
            <w:div w:id="891498022">
              <w:marLeft w:val="0"/>
              <w:marRight w:val="0"/>
              <w:marTop w:val="0"/>
              <w:marBottom w:val="0"/>
              <w:divBdr>
                <w:top w:val="none" w:sz="0" w:space="0" w:color="auto"/>
                <w:left w:val="none" w:sz="0" w:space="0" w:color="auto"/>
                <w:bottom w:val="none" w:sz="0" w:space="0" w:color="auto"/>
                <w:right w:val="none" w:sz="0" w:space="0" w:color="auto"/>
              </w:divBdr>
              <w:divsChild>
                <w:div w:id="1834682293">
                  <w:marLeft w:val="0"/>
                  <w:marRight w:val="0"/>
                  <w:marTop w:val="0"/>
                  <w:marBottom w:val="0"/>
                  <w:divBdr>
                    <w:top w:val="none" w:sz="0" w:space="0" w:color="auto"/>
                    <w:left w:val="none" w:sz="0" w:space="0" w:color="auto"/>
                    <w:bottom w:val="none" w:sz="0" w:space="0" w:color="auto"/>
                    <w:right w:val="none" w:sz="0" w:space="0" w:color="auto"/>
                  </w:divBdr>
                  <w:divsChild>
                    <w:div w:id="1782139930">
                      <w:marLeft w:val="0"/>
                      <w:marRight w:val="0"/>
                      <w:marTop w:val="0"/>
                      <w:marBottom w:val="300"/>
                      <w:divBdr>
                        <w:top w:val="none" w:sz="0" w:space="0" w:color="auto"/>
                        <w:left w:val="none" w:sz="0" w:space="0" w:color="auto"/>
                        <w:bottom w:val="none" w:sz="0" w:space="0" w:color="auto"/>
                        <w:right w:val="none" w:sz="0" w:space="0" w:color="auto"/>
                      </w:divBdr>
                      <w:divsChild>
                        <w:div w:id="455292571">
                          <w:marLeft w:val="0"/>
                          <w:marRight w:val="0"/>
                          <w:marTop w:val="0"/>
                          <w:marBottom w:val="0"/>
                          <w:divBdr>
                            <w:top w:val="none" w:sz="0" w:space="0" w:color="auto"/>
                            <w:left w:val="none" w:sz="0" w:space="0" w:color="auto"/>
                            <w:bottom w:val="none" w:sz="0" w:space="0" w:color="auto"/>
                            <w:right w:val="none" w:sz="0" w:space="0" w:color="auto"/>
                          </w:divBdr>
                        </w:div>
                      </w:divsChild>
                    </w:div>
                    <w:div w:id="393312534">
                      <w:marLeft w:val="0"/>
                      <w:marRight w:val="0"/>
                      <w:marTop w:val="0"/>
                      <w:marBottom w:val="0"/>
                      <w:divBdr>
                        <w:top w:val="none" w:sz="0" w:space="0" w:color="auto"/>
                        <w:left w:val="none" w:sz="0" w:space="0" w:color="auto"/>
                        <w:bottom w:val="none" w:sz="0" w:space="0" w:color="auto"/>
                        <w:right w:val="none" w:sz="0" w:space="0" w:color="auto"/>
                      </w:divBdr>
                      <w:divsChild>
                        <w:div w:id="20440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235803">
      <w:bodyDiv w:val="1"/>
      <w:marLeft w:val="0"/>
      <w:marRight w:val="0"/>
      <w:marTop w:val="0"/>
      <w:marBottom w:val="0"/>
      <w:divBdr>
        <w:top w:val="none" w:sz="0" w:space="0" w:color="auto"/>
        <w:left w:val="none" w:sz="0" w:space="0" w:color="auto"/>
        <w:bottom w:val="none" w:sz="0" w:space="0" w:color="auto"/>
        <w:right w:val="none" w:sz="0" w:space="0" w:color="auto"/>
      </w:divBdr>
    </w:div>
    <w:div w:id="2008441042">
      <w:bodyDiv w:val="1"/>
      <w:marLeft w:val="0"/>
      <w:marRight w:val="0"/>
      <w:marTop w:val="0"/>
      <w:marBottom w:val="0"/>
      <w:divBdr>
        <w:top w:val="none" w:sz="0" w:space="0" w:color="auto"/>
        <w:left w:val="none" w:sz="0" w:space="0" w:color="auto"/>
        <w:bottom w:val="none" w:sz="0" w:space="0" w:color="auto"/>
        <w:right w:val="none" w:sz="0" w:space="0" w:color="auto"/>
      </w:divBdr>
      <w:divsChild>
        <w:div w:id="1965185282">
          <w:marLeft w:val="0"/>
          <w:marRight w:val="0"/>
          <w:marTop w:val="0"/>
          <w:marBottom w:val="0"/>
          <w:divBdr>
            <w:top w:val="none" w:sz="0" w:space="0" w:color="auto"/>
            <w:left w:val="none" w:sz="0" w:space="0" w:color="auto"/>
            <w:bottom w:val="none" w:sz="0" w:space="0" w:color="auto"/>
            <w:right w:val="none" w:sz="0" w:space="0" w:color="auto"/>
          </w:divBdr>
          <w:divsChild>
            <w:div w:id="1947886168">
              <w:marLeft w:val="0"/>
              <w:marRight w:val="0"/>
              <w:marTop w:val="0"/>
              <w:marBottom w:val="0"/>
              <w:divBdr>
                <w:top w:val="none" w:sz="0" w:space="0" w:color="auto"/>
                <w:left w:val="none" w:sz="0" w:space="0" w:color="auto"/>
                <w:bottom w:val="none" w:sz="0" w:space="0" w:color="auto"/>
                <w:right w:val="none" w:sz="0" w:space="0" w:color="auto"/>
              </w:divBdr>
              <w:divsChild>
                <w:div w:id="1726683181">
                  <w:marLeft w:val="0"/>
                  <w:marRight w:val="0"/>
                  <w:marTop w:val="0"/>
                  <w:marBottom w:val="0"/>
                  <w:divBdr>
                    <w:top w:val="none" w:sz="0" w:space="0" w:color="auto"/>
                    <w:left w:val="none" w:sz="0" w:space="0" w:color="auto"/>
                    <w:bottom w:val="none" w:sz="0" w:space="0" w:color="auto"/>
                    <w:right w:val="none" w:sz="0" w:space="0" w:color="auto"/>
                  </w:divBdr>
                  <w:divsChild>
                    <w:div w:id="525674581">
                      <w:marLeft w:val="0"/>
                      <w:marRight w:val="0"/>
                      <w:marTop w:val="0"/>
                      <w:marBottom w:val="0"/>
                      <w:divBdr>
                        <w:top w:val="none" w:sz="0" w:space="0" w:color="auto"/>
                        <w:left w:val="none" w:sz="0" w:space="0" w:color="auto"/>
                        <w:bottom w:val="none" w:sz="0" w:space="0" w:color="auto"/>
                        <w:right w:val="none" w:sz="0" w:space="0" w:color="auto"/>
                      </w:divBdr>
                      <w:divsChild>
                        <w:div w:id="32833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465597">
          <w:marLeft w:val="0"/>
          <w:marRight w:val="0"/>
          <w:marTop w:val="0"/>
          <w:marBottom w:val="0"/>
          <w:divBdr>
            <w:top w:val="none" w:sz="0" w:space="0" w:color="auto"/>
            <w:left w:val="none" w:sz="0" w:space="0" w:color="auto"/>
            <w:bottom w:val="none" w:sz="0" w:space="0" w:color="auto"/>
            <w:right w:val="none" w:sz="0" w:space="0" w:color="auto"/>
          </w:divBdr>
          <w:divsChild>
            <w:div w:id="1736509508">
              <w:marLeft w:val="0"/>
              <w:marRight w:val="0"/>
              <w:marTop w:val="0"/>
              <w:marBottom w:val="0"/>
              <w:divBdr>
                <w:top w:val="none" w:sz="0" w:space="0" w:color="auto"/>
                <w:left w:val="none" w:sz="0" w:space="0" w:color="auto"/>
                <w:bottom w:val="none" w:sz="0" w:space="0" w:color="auto"/>
                <w:right w:val="none" w:sz="0" w:space="0" w:color="auto"/>
              </w:divBdr>
              <w:divsChild>
                <w:div w:id="2124495462">
                  <w:marLeft w:val="0"/>
                  <w:marRight w:val="0"/>
                  <w:marTop w:val="0"/>
                  <w:marBottom w:val="0"/>
                  <w:divBdr>
                    <w:top w:val="none" w:sz="0" w:space="0" w:color="auto"/>
                    <w:left w:val="none" w:sz="0" w:space="0" w:color="auto"/>
                    <w:bottom w:val="none" w:sz="0" w:space="0" w:color="auto"/>
                    <w:right w:val="none" w:sz="0" w:space="0" w:color="auto"/>
                  </w:divBdr>
                  <w:divsChild>
                    <w:div w:id="560605555">
                      <w:marLeft w:val="0"/>
                      <w:marRight w:val="0"/>
                      <w:marTop w:val="0"/>
                      <w:marBottom w:val="300"/>
                      <w:divBdr>
                        <w:top w:val="none" w:sz="0" w:space="0" w:color="auto"/>
                        <w:left w:val="none" w:sz="0" w:space="0" w:color="auto"/>
                        <w:bottom w:val="none" w:sz="0" w:space="0" w:color="auto"/>
                        <w:right w:val="none" w:sz="0" w:space="0" w:color="auto"/>
                      </w:divBdr>
                      <w:divsChild>
                        <w:div w:id="1331910589">
                          <w:marLeft w:val="0"/>
                          <w:marRight w:val="0"/>
                          <w:marTop w:val="0"/>
                          <w:marBottom w:val="0"/>
                          <w:divBdr>
                            <w:top w:val="none" w:sz="0" w:space="0" w:color="auto"/>
                            <w:left w:val="none" w:sz="0" w:space="0" w:color="auto"/>
                            <w:bottom w:val="none" w:sz="0" w:space="0" w:color="auto"/>
                            <w:right w:val="none" w:sz="0" w:space="0" w:color="auto"/>
                          </w:divBdr>
                        </w:div>
                      </w:divsChild>
                    </w:div>
                    <w:div w:id="260379342">
                      <w:marLeft w:val="0"/>
                      <w:marRight w:val="0"/>
                      <w:marTop w:val="0"/>
                      <w:marBottom w:val="0"/>
                      <w:divBdr>
                        <w:top w:val="none" w:sz="0" w:space="0" w:color="auto"/>
                        <w:left w:val="none" w:sz="0" w:space="0" w:color="auto"/>
                        <w:bottom w:val="none" w:sz="0" w:space="0" w:color="auto"/>
                        <w:right w:val="none" w:sz="0" w:space="0" w:color="auto"/>
                      </w:divBdr>
                      <w:divsChild>
                        <w:div w:id="104159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261188">
          <w:marLeft w:val="0"/>
          <w:marRight w:val="0"/>
          <w:marTop w:val="0"/>
          <w:marBottom w:val="0"/>
          <w:divBdr>
            <w:top w:val="none" w:sz="0" w:space="0" w:color="auto"/>
            <w:left w:val="none" w:sz="0" w:space="0" w:color="auto"/>
            <w:bottom w:val="none" w:sz="0" w:space="0" w:color="auto"/>
            <w:right w:val="none" w:sz="0" w:space="0" w:color="auto"/>
          </w:divBdr>
          <w:divsChild>
            <w:div w:id="1450398881">
              <w:marLeft w:val="0"/>
              <w:marRight w:val="0"/>
              <w:marTop w:val="0"/>
              <w:marBottom w:val="0"/>
              <w:divBdr>
                <w:top w:val="none" w:sz="0" w:space="0" w:color="auto"/>
                <w:left w:val="none" w:sz="0" w:space="0" w:color="auto"/>
                <w:bottom w:val="none" w:sz="0" w:space="0" w:color="auto"/>
                <w:right w:val="none" w:sz="0" w:space="0" w:color="auto"/>
              </w:divBdr>
              <w:divsChild>
                <w:div w:id="1692994720">
                  <w:marLeft w:val="0"/>
                  <w:marRight w:val="0"/>
                  <w:marTop w:val="0"/>
                  <w:marBottom w:val="0"/>
                  <w:divBdr>
                    <w:top w:val="none" w:sz="0" w:space="0" w:color="auto"/>
                    <w:left w:val="none" w:sz="0" w:space="0" w:color="auto"/>
                    <w:bottom w:val="none" w:sz="0" w:space="0" w:color="auto"/>
                    <w:right w:val="none" w:sz="0" w:space="0" w:color="auto"/>
                  </w:divBdr>
                  <w:divsChild>
                    <w:div w:id="1725445795">
                      <w:marLeft w:val="0"/>
                      <w:marRight w:val="0"/>
                      <w:marTop w:val="0"/>
                      <w:marBottom w:val="300"/>
                      <w:divBdr>
                        <w:top w:val="none" w:sz="0" w:space="0" w:color="auto"/>
                        <w:left w:val="none" w:sz="0" w:space="0" w:color="auto"/>
                        <w:bottom w:val="none" w:sz="0" w:space="0" w:color="auto"/>
                        <w:right w:val="none" w:sz="0" w:space="0" w:color="auto"/>
                      </w:divBdr>
                      <w:divsChild>
                        <w:div w:id="1869487112">
                          <w:marLeft w:val="0"/>
                          <w:marRight w:val="0"/>
                          <w:marTop w:val="0"/>
                          <w:marBottom w:val="0"/>
                          <w:divBdr>
                            <w:top w:val="none" w:sz="0" w:space="0" w:color="auto"/>
                            <w:left w:val="none" w:sz="0" w:space="0" w:color="auto"/>
                            <w:bottom w:val="none" w:sz="0" w:space="0" w:color="auto"/>
                            <w:right w:val="none" w:sz="0" w:space="0" w:color="auto"/>
                          </w:divBdr>
                        </w:div>
                      </w:divsChild>
                    </w:div>
                    <w:div w:id="1872765573">
                      <w:marLeft w:val="0"/>
                      <w:marRight w:val="0"/>
                      <w:marTop w:val="0"/>
                      <w:marBottom w:val="0"/>
                      <w:divBdr>
                        <w:top w:val="none" w:sz="0" w:space="0" w:color="auto"/>
                        <w:left w:val="none" w:sz="0" w:space="0" w:color="auto"/>
                        <w:bottom w:val="none" w:sz="0" w:space="0" w:color="auto"/>
                        <w:right w:val="none" w:sz="0" w:space="0" w:color="auto"/>
                      </w:divBdr>
                      <w:divsChild>
                        <w:div w:id="49907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03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xbyxbromley.org.uk" TargetMode="External" Id="rId13" /><Relationship Type="http://schemas.openxmlformats.org/officeDocument/2006/relationships/footer" Target="footer2.xml" Id="rId18" /><Relationship Type="http://schemas.openxmlformats.org/officeDocument/2006/relationships/webSettings" Target="webSettings.xml" Id="rId7" /><Relationship Type="http://schemas.openxmlformats.org/officeDocument/2006/relationships/hyperlink" Target="mailto:hr@xbyxbromley.org.uk" TargetMode="External" Id="rId12" /><Relationship Type="http://schemas.openxmlformats.org/officeDocument/2006/relationships/footer" Target="footer1.xml" Id="rId17"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mailto:hr@xbyxbromley.org.uk" TargetMode="Externa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hr@xbyxbromley.org.uk"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