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5CD6C" w14:textId="77777777" w:rsidR="001E459E" w:rsidRDefault="001E459E" w:rsidP="00CF7604">
      <w:pPr>
        <w:rPr>
          <w:rFonts w:asciiTheme="minorHAnsi" w:hAnsiTheme="minorHAnsi" w:cs="Arial"/>
          <w:b/>
          <w:bCs/>
          <w:sz w:val="22"/>
          <w:szCs w:val="22"/>
        </w:rPr>
      </w:pPr>
    </w:p>
    <w:p w14:paraId="2346A837" w14:textId="77777777" w:rsidR="00CF7604" w:rsidRPr="00CF7604" w:rsidRDefault="00CF7604" w:rsidP="00CF7604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CF7604">
        <w:rPr>
          <w:rFonts w:ascii="Arial" w:hAnsi="Arial" w:cs="Arial"/>
          <w:b/>
          <w:sz w:val="28"/>
          <w:szCs w:val="28"/>
          <w:lang w:val="en-US"/>
        </w:rPr>
        <w:t>Job Description</w:t>
      </w:r>
    </w:p>
    <w:p w14:paraId="68B00E49" w14:textId="77777777" w:rsidR="00CF7604" w:rsidRPr="006A6D76" w:rsidRDefault="00CF7604" w:rsidP="00CF7604">
      <w:pPr>
        <w:autoSpaceDE w:val="0"/>
        <w:autoSpaceDN w:val="0"/>
        <w:adjustRightInd w:val="0"/>
        <w:jc w:val="center"/>
        <w:rPr>
          <w:sz w:val="22"/>
          <w:lang w:val="en-US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2225"/>
        <w:gridCol w:w="5387"/>
      </w:tblGrid>
      <w:tr w:rsidR="00CF7604" w:rsidRPr="00635327" w14:paraId="5E031F9C" w14:textId="77777777" w:rsidTr="002A1E79">
        <w:tc>
          <w:tcPr>
            <w:tcW w:w="2448" w:type="dxa"/>
            <w:vMerge w:val="restart"/>
            <w:vAlign w:val="center"/>
          </w:tcPr>
          <w:p w14:paraId="4520EB39" w14:textId="65183BC1" w:rsidR="00CF7604" w:rsidRPr="00CF7604" w:rsidRDefault="00247797" w:rsidP="004D65E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247797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76BA2CEA" wp14:editId="04AC67D6">
                  <wp:extent cx="1416050" cy="406400"/>
                  <wp:effectExtent l="0" t="0" r="0" b="0"/>
                  <wp:docPr id="12871045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05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ECC858" w14:textId="77777777" w:rsidR="00CF7604" w:rsidRPr="00CF7604" w:rsidRDefault="00CF7604" w:rsidP="004D65EF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2225" w:type="dxa"/>
          </w:tcPr>
          <w:p w14:paraId="3957C15E" w14:textId="77777777" w:rsidR="00CC5DEB" w:rsidRDefault="00CC5DEB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08CE9B42" w14:textId="4F5CE205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  <w:r w:rsidRPr="00394B4D">
              <w:rPr>
                <w:rFonts w:asciiTheme="minorHAnsi" w:hAnsiTheme="minorHAnsi" w:cstheme="minorHAnsi"/>
                <w:b/>
                <w:lang w:val="en-US"/>
              </w:rPr>
              <w:t>Post</w:t>
            </w:r>
          </w:p>
          <w:p w14:paraId="7926EACC" w14:textId="77777777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5387" w:type="dxa"/>
          </w:tcPr>
          <w:p w14:paraId="2CDAE078" w14:textId="77777777" w:rsidR="00CF7604" w:rsidRPr="00394B4D" w:rsidRDefault="00CF7604" w:rsidP="00CF76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650A7A4F" w14:textId="1E245224" w:rsidR="00C06D62" w:rsidRPr="00394B4D" w:rsidRDefault="00C06D62" w:rsidP="00CF76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  <w:r w:rsidRPr="00394B4D">
              <w:rPr>
                <w:rFonts w:asciiTheme="minorHAnsi" w:hAnsiTheme="minorHAnsi" w:cstheme="minorHAnsi"/>
                <w:b/>
                <w:lang w:val="en-US"/>
              </w:rPr>
              <w:t>Shared Services Accountant</w:t>
            </w:r>
          </w:p>
        </w:tc>
      </w:tr>
      <w:tr w:rsidR="00CF7604" w:rsidRPr="00635327" w14:paraId="1ACC0E77" w14:textId="77777777" w:rsidTr="002A1E79">
        <w:trPr>
          <w:trHeight w:val="353"/>
        </w:trPr>
        <w:tc>
          <w:tcPr>
            <w:tcW w:w="2448" w:type="dxa"/>
            <w:vMerge/>
          </w:tcPr>
          <w:p w14:paraId="38E087A1" w14:textId="77777777" w:rsidR="00CF7604" w:rsidRPr="00CF7604" w:rsidRDefault="00CF7604" w:rsidP="004D65E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225" w:type="dxa"/>
          </w:tcPr>
          <w:p w14:paraId="420155C6" w14:textId="77777777" w:rsidR="00CC5DEB" w:rsidRDefault="00CC5DEB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18BFEACE" w14:textId="76A20E09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  <w:r w:rsidRPr="00394B4D">
              <w:rPr>
                <w:rFonts w:asciiTheme="minorHAnsi" w:hAnsiTheme="minorHAnsi" w:cstheme="minorHAnsi"/>
                <w:b/>
                <w:lang w:val="en-US"/>
              </w:rPr>
              <w:t>Location</w:t>
            </w:r>
          </w:p>
          <w:p w14:paraId="159FA6F9" w14:textId="77777777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5387" w:type="dxa"/>
          </w:tcPr>
          <w:p w14:paraId="4A2509D1" w14:textId="77777777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26FDF0DF" w14:textId="77777777" w:rsidR="00C06D62" w:rsidRDefault="00C9765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C97654">
              <w:rPr>
                <w:rFonts w:asciiTheme="minorHAnsi" w:hAnsiTheme="minorHAnsi" w:cstheme="minorHAnsi"/>
                <w:b/>
              </w:rPr>
              <w:t>Hybrid remote / London – with regular office attendance for team meetings and reporting cycles.</w:t>
            </w:r>
          </w:p>
          <w:p w14:paraId="28D55289" w14:textId="50AC76B9" w:rsidR="00FA2CA5" w:rsidRPr="00394B4D" w:rsidRDefault="00FA2CA5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</w:tr>
      <w:tr w:rsidR="00CF7604" w:rsidRPr="00635327" w14:paraId="1EB60E79" w14:textId="77777777" w:rsidTr="002A1E79">
        <w:tc>
          <w:tcPr>
            <w:tcW w:w="2448" w:type="dxa"/>
            <w:vMerge/>
          </w:tcPr>
          <w:p w14:paraId="2153A3A7" w14:textId="77777777" w:rsidR="00CF7604" w:rsidRPr="00CF7604" w:rsidRDefault="00CF7604" w:rsidP="004D65E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225" w:type="dxa"/>
          </w:tcPr>
          <w:p w14:paraId="00308762" w14:textId="77777777" w:rsidR="00CC5DEB" w:rsidRDefault="00CC5DEB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20BA0EE4" w14:textId="484452FD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  <w:r w:rsidRPr="00394B4D">
              <w:rPr>
                <w:rFonts w:asciiTheme="minorHAnsi" w:hAnsiTheme="minorHAnsi" w:cstheme="minorHAnsi"/>
                <w:b/>
                <w:lang w:val="en-US"/>
              </w:rPr>
              <w:t>Responsible to</w:t>
            </w:r>
          </w:p>
          <w:p w14:paraId="1CDA16C6" w14:textId="77777777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5387" w:type="dxa"/>
          </w:tcPr>
          <w:p w14:paraId="469B3FB7" w14:textId="77777777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590B39D2" w14:textId="50FC2C7B" w:rsidR="00C06D62" w:rsidRPr="00394B4D" w:rsidRDefault="00C06D62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  <w:r w:rsidRPr="00394B4D">
              <w:rPr>
                <w:rFonts w:asciiTheme="minorHAnsi" w:hAnsiTheme="minorHAnsi" w:cstheme="minorHAnsi"/>
                <w:b/>
                <w:lang w:val="en-US"/>
              </w:rPr>
              <w:t>Head of Finance</w:t>
            </w:r>
          </w:p>
        </w:tc>
      </w:tr>
      <w:tr w:rsidR="00CF7604" w:rsidRPr="00635327" w14:paraId="6A30636A" w14:textId="77777777" w:rsidTr="002A1E79">
        <w:tc>
          <w:tcPr>
            <w:tcW w:w="2448" w:type="dxa"/>
            <w:vMerge/>
          </w:tcPr>
          <w:p w14:paraId="495601FC" w14:textId="77777777" w:rsidR="00CF7604" w:rsidRPr="00CF7604" w:rsidRDefault="00CF7604" w:rsidP="004D65EF">
            <w:pPr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  <w:tc>
          <w:tcPr>
            <w:tcW w:w="2225" w:type="dxa"/>
          </w:tcPr>
          <w:p w14:paraId="03970C13" w14:textId="77777777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0"/>
                <w:lang w:val="en-US"/>
              </w:rPr>
            </w:pPr>
            <w:r w:rsidRPr="00394B4D">
              <w:rPr>
                <w:rFonts w:asciiTheme="minorHAnsi" w:hAnsiTheme="minorHAnsi" w:cstheme="minorHAnsi"/>
                <w:b/>
                <w:szCs w:val="20"/>
                <w:lang w:val="en-US"/>
              </w:rPr>
              <w:t>Responsible for:</w:t>
            </w:r>
          </w:p>
          <w:p w14:paraId="0600D9CE" w14:textId="77777777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0"/>
                <w:lang w:val="en-US"/>
              </w:rPr>
            </w:pPr>
          </w:p>
          <w:p w14:paraId="69B06762" w14:textId="77777777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0"/>
                <w:lang w:val="en-US"/>
              </w:rPr>
            </w:pPr>
            <w:r w:rsidRPr="00394B4D">
              <w:rPr>
                <w:rFonts w:asciiTheme="minorHAnsi" w:hAnsiTheme="minorHAnsi" w:cstheme="minorHAnsi"/>
                <w:b/>
                <w:szCs w:val="20"/>
                <w:lang w:val="en-US"/>
              </w:rPr>
              <w:t>Salary:</w:t>
            </w:r>
          </w:p>
          <w:p w14:paraId="20922494" w14:textId="77777777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0"/>
                <w:lang w:val="en-US"/>
              </w:rPr>
            </w:pPr>
          </w:p>
          <w:p w14:paraId="2192105E" w14:textId="77777777" w:rsidR="00CF7604" w:rsidRPr="00394B4D" w:rsidRDefault="00CF7604" w:rsidP="004D65E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  <w:r w:rsidRPr="00394B4D">
              <w:rPr>
                <w:rFonts w:asciiTheme="minorHAnsi" w:hAnsiTheme="minorHAnsi" w:cstheme="minorHAnsi"/>
                <w:b/>
                <w:szCs w:val="20"/>
                <w:lang w:val="en-US"/>
              </w:rPr>
              <w:t>Hours:</w:t>
            </w:r>
            <w:r w:rsidRPr="00394B4D">
              <w:rPr>
                <w:rFonts w:asciiTheme="minorHAnsi" w:hAnsiTheme="minorHAnsi" w:cstheme="minorHAnsi"/>
                <w:b/>
                <w:sz w:val="32"/>
                <w:lang w:val="en-US"/>
              </w:rPr>
              <w:t xml:space="preserve"> </w:t>
            </w:r>
          </w:p>
        </w:tc>
        <w:tc>
          <w:tcPr>
            <w:tcW w:w="5387" w:type="dxa"/>
          </w:tcPr>
          <w:p w14:paraId="2C0F2AA4" w14:textId="77777777" w:rsidR="00BE661A" w:rsidRPr="00394B4D" w:rsidRDefault="00BE661A" w:rsidP="00CF76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  <w:r w:rsidRPr="00394B4D">
              <w:rPr>
                <w:rFonts w:asciiTheme="minorHAnsi" w:hAnsiTheme="minorHAnsi" w:cstheme="minorHAnsi"/>
                <w:b/>
                <w:lang w:val="en-US"/>
              </w:rPr>
              <w:t>Shared Services Client Portfolio</w:t>
            </w:r>
          </w:p>
          <w:p w14:paraId="23522A20" w14:textId="77777777" w:rsidR="00C76362" w:rsidRPr="00394B4D" w:rsidRDefault="00C76362" w:rsidP="00CF76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47FB03E1" w14:textId="108649B9" w:rsidR="00C76362" w:rsidRPr="00394B4D" w:rsidRDefault="00C76362" w:rsidP="00CF76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  <w:r w:rsidRPr="00E211E8">
              <w:rPr>
                <w:rFonts w:asciiTheme="minorHAnsi" w:hAnsiTheme="minorHAnsi" w:cstheme="minorHAnsi"/>
                <w:b/>
                <w:highlight w:val="yellow"/>
                <w:lang w:val="en-US"/>
              </w:rPr>
              <w:t>£</w:t>
            </w:r>
            <w:r w:rsidR="0008038D" w:rsidRPr="00E211E8">
              <w:rPr>
                <w:rFonts w:asciiTheme="minorHAnsi" w:hAnsiTheme="minorHAnsi" w:cstheme="minorHAnsi"/>
                <w:b/>
                <w:highlight w:val="yellow"/>
                <w:lang w:val="en-US"/>
              </w:rPr>
              <w:t>3</w:t>
            </w:r>
            <w:r w:rsidR="00A62A41">
              <w:rPr>
                <w:rFonts w:asciiTheme="minorHAnsi" w:hAnsiTheme="minorHAnsi" w:cstheme="minorHAnsi"/>
                <w:b/>
                <w:highlight w:val="yellow"/>
                <w:lang w:val="en-US"/>
              </w:rPr>
              <w:t>3</w:t>
            </w:r>
            <w:r w:rsidR="002C617E" w:rsidRPr="00E211E8">
              <w:rPr>
                <w:rFonts w:asciiTheme="minorHAnsi" w:hAnsiTheme="minorHAnsi" w:cstheme="minorHAnsi"/>
                <w:b/>
                <w:highlight w:val="yellow"/>
                <w:lang w:val="en-US"/>
              </w:rPr>
              <w:t xml:space="preserve">k </w:t>
            </w:r>
            <w:r w:rsidR="00A85522" w:rsidRPr="00E211E8">
              <w:rPr>
                <w:rFonts w:asciiTheme="minorHAnsi" w:hAnsiTheme="minorHAnsi" w:cstheme="minorHAnsi"/>
                <w:b/>
                <w:highlight w:val="yellow"/>
                <w:lang w:val="en-US"/>
              </w:rPr>
              <w:t xml:space="preserve">- </w:t>
            </w:r>
            <w:r w:rsidRPr="00E211E8">
              <w:rPr>
                <w:rFonts w:asciiTheme="minorHAnsi" w:hAnsiTheme="minorHAnsi" w:cstheme="minorHAnsi"/>
                <w:b/>
                <w:highlight w:val="yellow"/>
                <w:lang w:val="en-US"/>
              </w:rPr>
              <w:t>£</w:t>
            </w:r>
            <w:r w:rsidR="00146A23">
              <w:rPr>
                <w:rFonts w:asciiTheme="minorHAnsi" w:hAnsiTheme="minorHAnsi" w:cstheme="minorHAnsi"/>
                <w:b/>
                <w:highlight w:val="yellow"/>
                <w:lang w:val="en-US"/>
              </w:rPr>
              <w:t>3</w:t>
            </w:r>
            <w:r w:rsidR="00A62A41">
              <w:rPr>
                <w:rFonts w:asciiTheme="minorHAnsi" w:hAnsiTheme="minorHAnsi" w:cstheme="minorHAnsi"/>
                <w:b/>
                <w:highlight w:val="yellow"/>
                <w:lang w:val="en-US"/>
              </w:rPr>
              <w:t>7</w:t>
            </w:r>
            <w:r w:rsidRPr="00E211E8">
              <w:rPr>
                <w:rFonts w:asciiTheme="minorHAnsi" w:hAnsiTheme="minorHAnsi" w:cstheme="minorHAnsi"/>
                <w:b/>
                <w:highlight w:val="yellow"/>
                <w:lang w:val="en-US"/>
              </w:rPr>
              <w:t>k depending on experience</w:t>
            </w:r>
          </w:p>
          <w:p w14:paraId="1CD17555" w14:textId="77777777" w:rsidR="00C76362" w:rsidRPr="00394B4D" w:rsidRDefault="00C76362" w:rsidP="00CF76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  <w:p w14:paraId="5E9A8D6C" w14:textId="7AE47519" w:rsidR="00F45307" w:rsidRPr="00394B4D" w:rsidRDefault="009B3E7B" w:rsidP="00CF76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  <w:r w:rsidRPr="009B3E7B">
              <w:rPr>
                <w:rFonts w:asciiTheme="minorHAnsi" w:hAnsiTheme="minorHAnsi" w:cstheme="minorHAnsi"/>
                <w:b/>
              </w:rPr>
              <w:t xml:space="preserve">We offer a family-friendly, flexible working environment, including hybrid working options. While this is a full-time post, we are open to </w:t>
            </w:r>
            <w:r w:rsidRPr="009B3E7B">
              <w:rPr>
                <w:rFonts w:asciiTheme="minorHAnsi" w:hAnsiTheme="minorHAnsi" w:cstheme="minorHAnsi"/>
                <w:b/>
                <w:bCs/>
              </w:rPr>
              <w:t>job share</w:t>
            </w:r>
            <w:r w:rsidRPr="009B3E7B">
              <w:rPr>
                <w:rFonts w:asciiTheme="minorHAnsi" w:hAnsiTheme="minorHAnsi" w:cstheme="minorHAnsi"/>
                <w:b/>
              </w:rPr>
              <w:t xml:space="preserve"> or </w:t>
            </w:r>
            <w:r w:rsidRPr="009B3E7B">
              <w:rPr>
                <w:rFonts w:asciiTheme="minorHAnsi" w:hAnsiTheme="minorHAnsi" w:cstheme="minorHAnsi"/>
                <w:b/>
                <w:bCs/>
              </w:rPr>
              <w:t>part-time arrangements</w:t>
            </w:r>
            <w:r w:rsidRPr="009B3E7B">
              <w:rPr>
                <w:rFonts w:asciiTheme="minorHAnsi" w:hAnsiTheme="minorHAnsi" w:cstheme="minorHAnsi"/>
                <w:b/>
              </w:rPr>
              <w:t xml:space="preserve"> for the right candidate(s). We welcome conversations about working patterns to support work–life balance, provided they align with business needs and client service requirements.</w:t>
            </w:r>
            <w:r w:rsidR="00E211E8">
              <w:rPr>
                <w:rFonts w:asciiTheme="minorHAnsi" w:hAnsiTheme="minorHAnsi" w:cstheme="minorHAnsi"/>
                <w:b/>
              </w:rPr>
              <w:t xml:space="preserve"> </w:t>
            </w:r>
            <w:r w:rsidR="00E211E8" w:rsidRPr="00E211E8">
              <w:rPr>
                <w:rFonts w:asciiTheme="minorHAnsi" w:hAnsiTheme="minorHAnsi" w:cstheme="minorHAnsi"/>
                <w:b/>
                <w:highlight w:val="yellow"/>
              </w:rPr>
              <w:t>28-35 Hours per week</w:t>
            </w:r>
          </w:p>
        </w:tc>
      </w:tr>
    </w:tbl>
    <w:p w14:paraId="5D62CB06" w14:textId="77777777" w:rsidR="00CF7604" w:rsidRPr="002839E5" w:rsidRDefault="00CF7604" w:rsidP="00CF7604">
      <w:pPr>
        <w:rPr>
          <w:rFonts w:asciiTheme="minorHAnsi" w:hAnsiTheme="minorHAnsi" w:cs="Arial"/>
          <w:bCs/>
          <w:sz w:val="22"/>
          <w:szCs w:val="22"/>
        </w:rPr>
      </w:pPr>
    </w:p>
    <w:p w14:paraId="52E42E27" w14:textId="77777777" w:rsidR="0042180E" w:rsidRPr="009C228B" w:rsidRDefault="0042180E" w:rsidP="0042180E">
      <w:pPr>
        <w:rPr>
          <w:rFonts w:asciiTheme="minorHAnsi" w:hAnsiTheme="minorHAnsi" w:cstheme="minorHAnsi"/>
          <w:b/>
          <w:bCs/>
        </w:rPr>
      </w:pPr>
      <w:r w:rsidRPr="009C228B">
        <w:rPr>
          <w:rFonts w:asciiTheme="minorHAnsi" w:hAnsiTheme="minorHAnsi" w:cstheme="minorHAnsi"/>
          <w:b/>
          <w:bCs/>
        </w:rPr>
        <w:t>About Us</w:t>
      </w:r>
    </w:p>
    <w:p w14:paraId="16CB7918" w14:textId="381484C7" w:rsidR="0042180E" w:rsidRDefault="0042180E" w:rsidP="0042180E">
      <w:pPr>
        <w:rPr>
          <w:rFonts w:asciiTheme="minorHAnsi" w:hAnsiTheme="minorHAnsi" w:cstheme="minorHAnsi"/>
        </w:rPr>
      </w:pPr>
      <w:r w:rsidRPr="009C228B">
        <w:rPr>
          <w:rFonts w:asciiTheme="minorHAnsi" w:hAnsiTheme="minorHAnsi" w:cstheme="minorHAnsi"/>
        </w:rPr>
        <w:t xml:space="preserve">We are a values-led </w:t>
      </w:r>
      <w:r w:rsidRPr="009C228B">
        <w:rPr>
          <w:rFonts w:asciiTheme="minorHAnsi" w:hAnsiTheme="minorHAnsi" w:cstheme="minorHAnsi"/>
          <w:b/>
          <w:bCs/>
        </w:rPr>
        <w:t>Social Enterprise CIC</w:t>
      </w:r>
      <w:r w:rsidRPr="009C228B">
        <w:rPr>
          <w:rFonts w:asciiTheme="minorHAnsi" w:hAnsiTheme="minorHAnsi" w:cstheme="minorHAnsi"/>
        </w:rPr>
        <w:t xml:space="preserve"> based in Aldgate, London, providing shared finance services to a growing client base of </w:t>
      </w:r>
      <w:r w:rsidRPr="009C228B">
        <w:rPr>
          <w:rFonts w:asciiTheme="minorHAnsi" w:hAnsiTheme="minorHAnsi" w:cstheme="minorHAnsi"/>
          <w:b/>
          <w:bCs/>
        </w:rPr>
        <w:t>charities, CICs, and purpose-led organisations</w:t>
      </w:r>
      <w:r w:rsidRPr="009C228B">
        <w:rPr>
          <w:rFonts w:asciiTheme="minorHAnsi" w:hAnsiTheme="minorHAnsi" w:cstheme="minorHAnsi"/>
        </w:rPr>
        <w:t xml:space="preserve">. Our services include </w:t>
      </w:r>
      <w:r w:rsidRPr="009C228B">
        <w:rPr>
          <w:rFonts w:asciiTheme="minorHAnsi" w:hAnsiTheme="minorHAnsi" w:cstheme="minorHAnsi"/>
          <w:b/>
          <w:bCs/>
        </w:rPr>
        <w:t>bookkeeping, management accounts, payroll, VAT returns</w:t>
      </w:r>
      <w:r w:rsidRPr="009C228B">
        <w:rPr>
          <w:rFonts w:asciiTheme="minorHAnsi" w:hAnsiTheme="minorHAnsi" w:cstheme="minorHAnsi"/>
        </w:rPr>
        <w:t xml:space="preserve">, and </w:t>
      </w:r>
      <w:r w:rsidRPr="009C228B">
        <w:rPr>
          <w:rFonts w:asciiTheme="minorHAnsi" w:hAnsiTheme="minorHAnsi" w:cstheme="minorHAnsi"/>
          <w:b/>
          <w:bCs/>
        </w:rPr>
        <w:t>year-end financial accounts</w:t>
      </w:r>
      <w:r w:rsidR="00BB3ADE">
        <w:rPr>
          <w:rFonts w:asciiTheme="minorHAnsi" w:hAnsiTheme="minorHAnsi" w:cstheme="minorHAnsi"/>
          <w:b/>
          <w:bCs/>
        </w:rPr>
        <w:t xml:space="preserve"> and Corporation tax</w:t>
      </w:r>
      <w:r w:rsidRPr="009C228B">
        <w:rPr>
          <w:rFonts w:asciiTheme="minorHAnsi" w:hAnsiTheme="minorHAnsi" w:cstheme="minorHAnsi"/>
        </w:rPr>
        <w:t>.</w:t>
      </w:r>
    </w:p>
    <w:p w14:paraId="309C5923" w14:textId="77777777" w:rsidR="009C228B" w:rsidRDefault="009C228B" w:rsidP="0042180E">
      <w:pPr>
        <w:rPr>
          <w:rFonts w:asciiTheme="minorHAnsi" w:hAnsiTheme="minorHAnsi" w:cstheme="minorHAnsi"/>
        </w:rPr>
      </w:pPr>
    </w:p>
    <w:p w14:paraId="02B3887D" w14:textId="626CB99A" w:rsidR="009C228B" w:rsidRPr="009C228B" w:rsidRDefault="009C228B" w:rsidP="0042180E">
      <w:pPr>
        <w:rPr>
          <w:rFonts w:asciiTheme="minorHAnsi" w:hAnsiTheme="minorHAnsi" w:cstheme="minorHAnsi"/>
          <w:b/>
          <w:bCs/>
        </w:rPr>
      </w:pPr>
      <w:r w:rsidRPr="009C228B">
        <w:rPr>
          <w:rFonts w:asciiTheme="minorHAnsi" w:hAnsiTheme="minorHAnsi" w:cstheme="minorHAnsi"/>
          <w:b/>
          <w:bCs/>
        </w:rPr>
        <w:t>Purpose of the post</w:t>
      </w:r>
    </w:p>
    <w:p w14:paraId="16F148EA" w14:textId="77777777" w:rsidR="0042180E" w:rsidRPr="00290A98" w:rsidRDefault="0042180E" w:rsidP="0042180E">
      <w:r w:rsidRPr="009C228B">
        <w:rPr>
          <w:rFonts w:asciiTheme="minorHAnsi" w:hAnsiTheme="minorHAnsi" w:cstheme="minorHAnsi"/>
        </w:rPr>
        <w:t xml:space="preserve">We are seeking a capable and motivated </w:t>
      </w:r>
      <w:r w:rsidRPr="009C228B">
        <w:rPr>
          <w:rFonts w:asciiTheme="minorHAnsi" w:hAnsiTheme="minorHAnsi" w:cstheme="minorHAnsi"/>
          <w:b/>
          <w:bCs/>
        </w:rPr>
        <w:t>Shared Services Accountant</w:t>
      </w:r>
      <w:r w:rsidRPr="009C228B">
        <w:rPr>
          <w:rFonts w:asciiTheme="minorHAnsi" w:hAnsiTheme="minorHAnsi" w:cstheme="minorHAnsi"/>
        </w:rPr>
        <w:t xml:space="preserve"> to help deliver high-quality finance services across a varied client portfolio. The role is ideal for someone with bookkeeping experience who wants to apply their skills in a </w:t>
      </w:r>
      <w:r w:rsidRPr="009C228B">
        <w:rPr>
          <w:rFonts w:asciiTheme="minorHAnsi" w:hAnsiTheme="minorHAnsi" w:cstheme="minorHAnsi"/>
          <w:b/>
          <w:bCs/>
        </w:rPr>
        <w:t>mission-driven environment</w:t>
      </w:r>
      <w:r w:rsidRPr="009C228B">
        <w:rPr>
          <w:rFonts w:asciiTheme="minorHAnsi" w:hAnsiTheme="minorHAnsi" w:cstheme="minorHAnsi"/>
        </w:rPr>
        <w:t xml:space="preserve">. It offers </w:t>
      </w:r>
      <w:r w:rsidRPr="009C228B">
        <w:rPr>
          <w:rFonts w:asciiTheme="minorHAnsi" w:hAnsiTheme="minorHAnsi" w:cstheme="minorHAnsi"/>
          <w:b/>
          <w:bCs/>
        </w:rPr>
        <w:t>flexible hybrid working</w:t>
      </w:r>
      <w:r w:rsidRPr="009C228B">
        <w:rPr>
          <w:rFonts w:asciiTheme="minorHAnsi" w:hAnsiTheme="minorHAnsi" w:cstheme="minorHAnsi"/>
        </w:rPr>
        <w:t>, combining remote work with time in our Aldgate office</w:t>
      </w:r>
      <w:r w:rsidRPr="00290A98">
        <w:t>.</w:t>
      </w:r>
    </w:p>
    <w:p w14:paraId="320DC834" w14:textId="77777777" w:rsidR="00CF7604" w:rsidRPr="00CF7604" w:rsidRDefault="00CF7604" w:rsidP="00CF7604">
      <w:pPr>
        <w:jc w:val="both"/>
        <w:rPr>
          <w:rFonts w:ascii="Arial" w:hAnsi="Arial" w:cs="Arial"/>
          <w:b/>
          <w:bCs/>
          <w:szCs w:val="22"/>
        </w:rPr>
      </w:pPr>
    </w:p>
    <w:p w14:paraId="42A5E616" w14:textId="77777777" w:rsidR="00E544F5" w:rsidRPr="00E544F5" w:rsidRDefault="00E544F5" w:rsidP="00E544F5">
      <w:pPr>
        <w:rPr>
          <w:rFonts w:asciiTheme="minorHAnsi" w:hAnsiTheme="minorHAnsi" w:cstheme="minorHAnsi"/>
          <w:b/>
          <w:bCs/>
        </w:rPr>
      </w:pPr>
      <w:r w:rsidRPr="00E544F5">
        <w:rPr>
          <w:rFonts w:asciiTheme="minorHAnsi" w:hAnsiTheme="minorHAnsi" w:cstheme="minorHAnsi"/>
          <w:b/>
          <w:bCs/>
        </w:rPr>
        <w:t>Role Overview</w:t>
      </w:r>
    </w:p>
    <w:p w14:paraId="03090CC0" w14:textId="7178B10E" w:rsidR="001C6D9F" w:rsidRPr="00E544F5" w:rsidRDefault="00E544F5" w:rsidP="00E544F5">
      <w:pPr>
        <w:jc w:val="both"/>
        <w:rPr>
          <w:rFonts w:asciiTheme="minorHAnsi" w:hAnsiTheme="minorHAnsi" w:cstheme="minorHAnsi"/>
          <w:sz w:val="22"/>
        </w:rPr>
      </w:pPr>
      <w:r w:rsidRPr="00E544F5">
        <w:rPr>
          <w:rFonts w:asciiTheme="minorHAnsi" w:hAnsiTheme="minorHAnsi" w:cstheme="minorHAnsi"/>
        </w:rPr>
        <w:t xml:space="preserve">You’ll manage day-to-day bookkeeping and financial tasks for a range of clients, taking accounts to </w:t>
      </w:r>
      <w:r w:rsidRPr="00E544F5">
        <w:rPr>
          <w:rFonts w:asciiTheme="minorHAnsi" w:hAnsiTheme="minorHAnsi" w:cstheme="minorHAnsi"/>
          <w:b/>
          <w:bCs/>
        </w:rPr>
        <w:t>trial balance</w:t>
      </w:r>
      <w:r w:rsidRPr="00E544F5">
        <w:rPr>
          <w:rFonts w:asciiTheme="minorHAnsi" w:hAnsiTheme="minorHAnsi" w:cstheme="minorHAnsi"/>
        </w:rPr>
        <w:t xml:space="preserve">, supporting the production of </w:t>
      </w:r>
      <w:r w:rsidRPr="00E544F5">
        <w:rPr>
          <w:rFonts w:asciiTheme="minorHAnsi" w:hAnsiTheme="minorHAnsi" w:cstheme="minorHAnsi"/>
          <w:b/>
          <w:bCs/>
        </w:rPr>
        <w:t>management accounts</w:t>
      </w:r>
      <w:r w:rsidRPr="00E544F5">
        <w:rPr>
          <w:rFonts w:asciiTheme="minorHAnsi" w:hAnsiTheme="minorHAnsi" w:cstheme="minorHAnsi"/>
        </w:rPr>
        <w:t xml:space="preserve">, and handling </w:t>
      </w:r>
      <w:r w:rsidRPr="00E544F5">
        <w:rPr>
          <w:rFonts w:asciiTheme="minorHAnsi" w:hAnsiTheme="minorHAnsi" w:cstheme="minorHAnsi"/>
          <w:b/>
          <w:bCs/>
        </w:rPr>
        <w:t>VAT and payroll</w:t>
      </w:r>
      <w:r w:rsidRPr="00E544F5">
        <w:rPr>
          <w:rFonts w:asciiTheme="minorHAnsi" w:hAnsiTheme="minorHAnsi" w:cstheme="minorHAnsi"/>
        </w:rPr>
        <w:t xml:space="preserve"> duties. You will work across platforms including </w:t>
      </w:r>
      <w:r w:rsidRPr="00E544F5">
        <w:rPr>
          <w:rFonts w:asciiTheme="minorHAnsi" w:hAnsiTheme="minorHAnsi" w:cstheme="minorHAnsi"/>
          <w:b/>
          <w:bCs/>
        </w:rPr>
        <w:t>Xero</w:t>
      </w:r>
      <w:r w:rsidRPr="00E544F5">
        <w:rPr>
          <w:rFonts w:asciiTheme="minorHAnsi" w:hAnsiTheme="minorHAnsi" w:cstheme="minorHAnsi"/>
        </w:rPr>
        <w:t xml:space="preserve">, </w:t>
      </w:r>
      <w:r w:rsidRPr="00E544F5">
        <w:rPr>
          <w:rFonts w:asciiTheme="minorHAnsi" w:hAnsiTheme="minorHAnsi" w:cstheme="minorHAnsi"/>
          <w:b/>
          <w:bCs/>
        </w:rPr>
        <w:t>QuickBooks</w:t>
      </w:r>
      <w:r w:rsidRPr="00E544F5">
        <w:rPr>
          <w:rFonts w:asciiTheme="minorHAnsi" w:hAnsiTheme="minorHAnsi" w:cstheme="minorHAnsi"/>
        </w:rPr>
        <w:t xml:space="preserve">, and </w:t>
      </w:r>
      <w:r w:rsidRPr="00E544F5">
        <w:rPr>
          <w:rFonts w:asciiTheme="minorHAnsi" w:hAnsiTheme="minorHAnsi" w:cstheme="minorHAnsi"/>
          <w:b/>
          <w:bCs/>
        </w:rPr>
        <w:t>Sage Payroll</w:t>
      </w:r>
      <w:r w:rsidRPr="00E544F5">
        <w:rPr>
          <w:rFonts w:asciiTheme="minorHAnsi" w:hAnsiTheme="minorHAnsi" w:cstheme="minorHAnsi"/>
        </w:rPr>
        <w:t>, and be a key part of our collaborative shared services team</w:t>
      </w:r>
    </w:p>
    <w:p w14:paraId="2C08B38A" w14:textId="77777777" w:rsidR="00153B25" w:rsidRPr="004B76A7" w:rsidRDefault="00153B25" w:rsidP="00CF7604">
      <w:pPr>
        <w:jc w:val="both"/>
        <w:rPr>
          <w:rFonts w:asciiTheme="minorHAnsi" w:hAnsiTheme="minorHAnsi"/>
          <w:sz w:val="22"/>
        </w:rPr>
      </w:pPr>
    </w:p>
    <w:p w14:paraId="0D3ACE69" w14:textId="77777777" w:rsidR="009500EB" w:rsidRDefault="009500EB" w:rsidP="009500EB">
      <w:pPr>
        <w:rPr>
          <w:rFonts w:ascii="Arial" w:hAnsi="Arial" w:cs="Arial"/>
          <w:b/>
        </w:rPr>
      </w:pPr>
      <w:r w:rsidRPr="00CF7604">
        <w:rPr>
          <w:rFonts w:ascii="Arial" w:hAnsi="Arial" w:cs="Arial"/>
          <w:b/>
        </w:rPr>
        <w:t>Key responsibilities</w:t>
      </w:r>
    </w:p>
    <w:p w14:paraId="5D275791" w14:textId="77777777" w:rsidR="003D7F02" w:rsidRDefault="003D7F02" w:rsidP="009500EB">
      <w:pPr>
        <w:rPr>
          <w:rFonts w:ascii="Arial" w:hAnsi="Arial" w:cs="Arial"/>
          <w:b/>
        </w:rPr>
      </w:pPr>
    </w:p>
    <w:p w14:paraId="6792B6C5" w14:textId="77777777" w:rsidR="003D7F02" w:rsidRPr="003D7F02" w:rsidRDefault="003D7F02" w:rsidP="00E64958">
      <w:pPr>
        <w:numPr>
          <w:ilvl w:val="0"/>
          <w:numId w:val="15"/>
        </w:numPr>
        <w:spacing w:line="259" w:lineRule="auto"/>
        <w:rPr>
          <w:rFonts w:asciiTheme="minorHAnsi" w:hAnsiTheme="minorHAnsi" w:cstheme="minorHAnsi"/>
        </w:rPr>
      </w:pPr>
      <w:r w:rsidRPr="003D7F02">
        <w:rPr>
          <w:rFonts w:asciiTheme="minorHAnsi" w:hAnsiTheme="minorHAnsi" w:cstheme="minorHAnsi"/>
        </w:rPr>
        <w:t>Maintain accurate financial records and ledgers for multiple clients</w:t>
      </w:r>
    </w:p>
    <w:p w14:paraId="027AA4F9" w14:textId="77777777" w:rsidR="003D7F02" w:rsidRPr="003D7F02" w:rsidRDefault="003D7F02" w:rsidP="00E64958">
      <w:pPr>
        <w:numPr>
          <w:ilvl w:val="0"/>
          <w:numId w:val="15"/>
        </w:numPr>
        <w:spacing w:line="259" w:lineRule="auto"/>
        <w:rPr>
          <w:rFonts w:asciiTheme="minorHAnsi" w:hAnsiTheme="minorHAnsi" w:cstheme="minorHAnsi"/>
        </w:rPr>
      </w:pPr>
      <w:r w:rsidRPr="003D7F02">
        <w:rPr>
          <w:rFonts w:asciiTheme="minorHAnsi" w:hAnsiTheme="minorHAnsi" w:cstheme="minorHAnsi"/>
        </w:rPr>
        <w:t>Process purchase and sales invoices, journals, and bank reconciliations</w:t>
      </w:r>
    </w:p>
    <w:p w14:paraId="36178C2C" w14:textId="77777777" w:rsidR="003D7F02" w:rsidRPr="003D7F02" w:rsidRDefault="003D7F02" w:rsidP="00E64958">
      <w:pPr>
        <w:numPr>
          <w:ilvl w:val="0"/>
          <w:numId w:val="15"/>
        </w:numPr>
        <w:spacing w:line="259" w:lineRule="auto"/>
        <w:rPr>
          <w:rFonts w:asciiTheme="minorHAnsi" w:hAnsiTheme="minorHAnsi" w:cstheme="minorHAnsi"/>
        </w:rPr>
      </w:pPr>
      <w:r w:rsidRPr="003D7F02">
        <w:rPr>
          <w:rFonts w:asciiTheme="minorHAnsi" w:hAnsiTheme="minorHAnsi" w:cstheme="minorHAnsi"/>
        </w:rPr>
        <w:t xml:space="preserve">Prepare books to </w:t>
      </w:r>
      <w:r w:rsidRPr="003D7F02">
        <w:rPr>
          <w:rFonts w:asciiTheme="minorHAnsi" w:hAnsiTheme="minorHAnsi" w:cstheme="minorHAnsi"/>
          <w:b/>
          <w:bCs/>
        </w:rPr>
        <w:t>trial balance</w:t>
      </w:r>
      <w:r w:rsidRPr="003D7F02">
        <w:rPr>
          <w:rFonts w:asciiTheme="minorHAnsi" w:hAnsiTheme="minorHAnsi" w:cstheme="minorHAnsi"/>
        </w:rPr>
        <w:t xml:space="preserve"> and assist with </w:t>
      </w:r>
      <w:r w:rsidRPr="003D7F02">
        <w:rPr>
          <w:rFonts w:asciiTheme="minorHAnsi" w:hAnsiTheme="minorHAnsi" w:cstheme="minorHAnsi"/>
          <w:b/>
          <w:bCs/>
        </w:rPr>
        <w:t>monthly management accounts</w:t>
      </w:r>
    </w:p>
    <w:p w14:paraId="406931CE" w14:textId="77777777" w:rsidR="003D7F02" w:rsidRPr="003D7F02" w:rsidRDefault="003D7F02" w:rsidP="00E64958">
      <w:pPr>
        <w:numPr>
          <w:ilvl w:val="0"/>
          <w:numId w:val="15"/>
        </w:numPr>
        <w:spacing w:line="259" w:lineRule="auto"/>
        <w:rPr>
          <w:rFonts w:asciiTheme="minorHAnsi" w:hAnsiTheme="minorHAnsi" w:cstheme="minorHAnsi"/>
        </w:rPr>
      </w:pPr>
      <w:r w:rsidRPr="003D7F02">
        <w:rPr>
          <w:rFonts w:asciiTheme="minorHAnsi" w:hAnsiTheme="minorHAnsi" w:cstheme="minorHAnsi"/>
        </w:rPr>
        <w:t xml:space="preserve">Submit accurate </w:t>
      </w:r>
      <w:r w:rsidRPr="003D7F02">
        <w:rPr>
          <w:rFonts w:asciiTheme="minorHAnsi" w:hAnsiTheme="minorHAnsi" w:cstheme="minorHAnsi"/>
          <w:b/>
          <w:bCs/>
        </w:rPr>
        <w:t>VAT returns</w:t>
      </w:r>
      <w:r w:rsidRPr="003D7F02">
        <w:rPr>
          <w:rFonts w:asciiTheme="minorHAnsi" w:hAnsiTheme="minorHAnsi" w:cstheme="minorHAnsi"/>
        </w:rPr>
        <w:t xml:space="preserve"> in line with HMRC deadlines</w:t>
      </w:r>
    </w:p>
    <w:p w14:paraId="1EA870B3" w14:textId="77777777" w:rsidR="003D7F02" w:rsidRPr="003D7F02" w:rsidRDefault="003D7F02" w:rsidP="00E64958">
      <w:pPr>
        <w:numPr>
          <w:ilvl w:val="0"/>
          <w:numId w:val="15"/>
        </w:numPr>
        <w:spacing w:line="259" w:lineRule="auto"/>
        <w:rPr>
          <w:rFonts w:asciiTheme="minorHAnsi" w:hAnsiTheme="minorHAnsi" w:cstheme="minorHAnsi"/>
        </w:rPr>
      </w:pPr>
      <w:r w:rsidRPr="003D7F02">
        <w:rPr>
          <w:rFonts w:asciiTheme="minorHAnsi" w:hAnsiTheme="minorHAnsi" w:cstheme="minorHAnsi"/>
        </w:rPr>
        <w:t xml:space="preserve">Run </w:t>
      </w:r>
      <w:r w:rsidRPr="003D7F02">
        <w:rPr>
          <w:rFonts w:asciiTheme="minorHAnsi" w:hAnsiTheme="minorHAnsi" w:cstheme="minorHAnsi"/>
          <w:b/>
          <w:bCs/>
        </w:rPr>
        <w:t>payroll</w:t>
      </w:r>
      <w:r w:rsidRPr="003D7F02">
        <w:rPr>
          <w:rFonts w:asciiTheme="minorHAnsi" w:hAnsiTheme="minorHAnsi" w:cstheme="minorHAnsi"/>
        </w:rPr>
        <w:t xml:space="preserve"> using </w:t>
      </w:r>
      <w:r w:rsidRPr="003D7F02">
        <w:rPr>
          <w:rFonts w:asciiTheme="minorHAnsi" w:hAnsiTheme="minorHAnsi" w:cstheme="minorHAnsi"/>
          <w:b/>
          <w:bCs/>
        </w:rPr>
        <w:t>Sage Payroll</w:t>
      </w:r>
      <w:r w:rsidRPr="003D7F02">
        <w:rPr>
          <w:rFonts w:asciiTheme="minorHAnsi" w:hAnsiTheme="minorHAnsi" w:cstheme="minorHAnsi"/>
        </w:rPr>
        <w:t>, including pension submissions</w:t>
      </w:r>
    </w:p>
    <w:p w14:paraId="3EF833BB" w14:textId="77777777" w:rsidR="003D7F02" w:rsidRPr="003D7F02" w:rsidRDefault="003D7F02" w:rsidP="00E64958">
      <w:pPr>
        <w:numPr>
          <w:ilvl w:val="0"/>
          <w:numId w:val="15"/>
        </w:numPr>
        <w:spacing w:line="259" w:lineRule="auto"/>
        <w:rPr>
          <w:rFonts w:asciiTheme="minorHAnsi" w:hAnsiTheme="minorHAnsi" w:cstheme="minorHAnsi"/>
        </w:rPr>
      </w:pPr>
      <w:r w:rsidRPr="003D7F02">
        <w:rPr>
          <w:rFonts w:asciiTheme="minorHAnsi" w:hAnsiTheme="minorHAnsi" w:cstheme="minorHAnsi"/>
        </w:rPr>
        <w:lastRenderedPageBreak/>
        <w:t>Prepare and post journals (accruals, prepayments, depreciation)</w:t>
      </w:r>
    </w:p>
    <w:p w14:paraId="52E56952" w14:textId="77777777" w:rsidR="003D7F02" w:rsidRPr="003D7F02" w:rsidRDefault="003D7F02" w:rsidP="00E64958">
      <w:pPr>
        <w:numPr>
          <w:ilvl w:val="0"/>
          <w:numId w:val="15"/>
        </w:numPr>
        <w:spacing w:line="259" w:lineRule="auto"/>
        <w:rPr>
          <w:rFonts w:asciiTheme="minorHAnsi" w:hAnsiTheme="minorHAnsi" w:cstheme="minorHAnsi"/>
        </w:rPr>
      </w:pPr>
      <w:r w:rsidRPr="003D7F02">
        <w:rPr>
          <w:rFonts w:asciiTheme="minorHAnsi" w:hAnsiTheme="minorHAnsi" w:cstheme="minorHAnsi"/>
        </w:rPr>
        <w:t xml:space="preserve">Maintain and reconcile </w:t>
      </w:r>
      <w:r w:rsidRPr="003D7F02">
        <w:rPr>
          <w:rFonts w:asciiTheme="minorHAnsi" w:hAnsiTheme="minorHAnsi" w:cstheme="minorHAnsi"/>
          <w:b/>
          <w:bCs/>
        </w:rPr>
        <w:t>fixed asset registers</w:t>
      </w:r>
    </w:p>
    <w:p w14:paraId="46064734" w14:textId="77777777" w:rsidR="003D7F02" w:rsidRPr="003D7F02" w:rsidRDefault="003D7F02" w:rsidP="00E64958">
      <w:pPr>
        <w:numPr>
          <w:ilvl w:val="0"/>
          <w:numId w:val="15"/>
        </w:numPr>
        <w:spacing w:line="259" w:lineRule="auto"/>
        <w:rPr>
          <w:rFonts w:asciiTheme="minorHAnsi" w:hAnsiTheme="minorHAnsi" w:cstheme="minorHAnsi"/>
        </w:rPr>
      </w:pPr>
      <w:r w:rsidRPr="003D7F02">
        <w:rPr>
          <w:rFonts w:asciiTheme="minorHAnsi" w:hAnsiTheme="minorHAnsi" w:cstheme="minorHAnsi"/>
        </w:rPr>
        <w:t>Respond promptly to client queries and provide excellent service</w:t>
      </w:r>
    </w:p>
    <w:p w14:paraId="79E67C9D" w14:textId="77777777" w:rsidR="003D7F02" w:rsidRPr="003D7F02" w:rsidRDefault="003D7F02" w:rsidP="00E64958">
      <w:pPr>
        <w:numPr>
          <w:ilvl w:val="0"/>
          <w:numId w:val="15"/>
        </w:numPr>
        <w:spacing w:line="259" w:lineRule="auto"/>
        <w:rPr>
          <w:rFonts w:asciiTheme="minorHAnsi" w:hAnsiTheme="minorHAnsi" w:cstheme="minorHAnsi"/>
        </w:rPr>
      </w:pPr>
      <w:r w:rsidRPr="003D7F02">
        <w:rPr>
          <w:rFonts w:asciiTheme="minorHAnsi" w:hAnsiTheme="minorHAnsi" w:cstheme="minorHAnsi"/>
        </w:rPr>
        <w:t xml:space="preserve">Support the preparation of </w:t>
      </w:r>
      <w:r w:rsidRPr="003D7F02">
        <w:rPr>
          <w:rFonts w:asciiTheme="minorHAnsi" w:hAnsiTheme="minorHAnsi" w:cstheme="minorHAnsi"/>
          <w:b/>
          <w:bCs/>
        </w:rPr>
        <w:t>year-end accounts</w:t>
      </w:r>
      <w:r w:rsidRPr="003D7F02">
        <w:rPr>
          <w:rFonts w:asciiTheme="minorHAnsi" w:hAnsiTheme="minorHAnsi" w:cstheme="minorHAnsi"/>
        </w:rPr>
        <w:t xml:space="preserve"> and audit documentation</w:t>
      </w:r>
    </w:p>
    <w:p w14:paraId="1A47945D" w14:textId="77777777" w:rsidR="003D7F02" w:rsidRPr="003D7F02" w:rsidRDefault="003D7F02" w:rsidP="00E64958">
      <w:pPr>
        <w:numPr>
          <w:ilvl w:val="0"/>
          <w:numId w:val="15"/>
        </w:numPr>
        <w:spacing w:line="259" w:lineRule="auto"/>
        <w:rPr>
          <w:rFonts w:asciiTheme="minorHAnsi" w:hAnsiTheme="minorHAnsi" w:cstheme="minorHAnsi"/>
        </w:rPr>
      </w:pPr>
      <w:r w:rsidRPr="003D7F02">
        <w:rPr>
          <w:rFonts w:asciiTheme="minorHAnsi" w:hAnsiTheme="minorHAnsi" w:cstheme="minorHAnsi"/>
        </w:rPr>
        <w:t>Contribute to improvements in finance systems and processes</w:t>
      </w:r>
    </w:p>
    <w:p w14:paraId="47137B0B" w14:textId="77777777" w:rsidR="003D7F02" w:rsidRPr="003D7F02" w:rsidRDefault="003D7F02" w:rsidP="00E64958">
      <w:pPr>
        <w:numPr>
          <w:ilvl w:val="0"/>
          <w:numId w:val="15"/>
        </w:numPr>
        <w:spacing w:line="259" w:lineRule="auto"/>
        <w:rPr>
          <w:rFonts w:asciiTheme="minorHAnsi" w:hAnsiTheme="minorHAnsi" w:cstheme="minorHAnsi"/>
        </w:rPr>
      </w:pPr>
      <w:r w:rsidRPr="003D7F02">
        <w:rPr>
          <w:rFonts w:asciiTheme="minorHAnsi" w:hAnsiTheme="minorHAnsi" w:cstheme="minorHAnsi"/>
        </w:rPr>
        <w:t>Liaise with colleagues to ensure effective delivery of shared finance services</w:t>
      </w:r>
    </w:p>
    <w:p w14:paraId="3FB73683" w14:textId="77777777" w:rsidR="00D6115E" w:rsidRDefault="00D6115E" w:rsidP="00CF7604">
      <w:pPr>
        <w:jc w:val="both"/>
        <w:rPr>
          <w:rFonts w:ascii="Arial" w:hAnsi="Arial" w:cs="Arial"/>
          <w:b/>
          <w:bCs/>
          <w:szCs w:val="22"/>
        </w:rPr>
      </w:pPr>
    </w:p>
    <w:p w14:paraId="5F4BF717" w14:textId="7F38C3A9" w:rsidR="001E459E" w:rsidRPr="00D6115E" w:rsidRDefault="001E459E" w:rsidP="00CF7604">
      <w:pPr>
        <w:jc w:val="both"/>
        <w:rPr>
          <w:rFonts w:asciiTheme="minorHAnsi" w:hAnsiTheme="minorHAnsi" w:cstheme="minorHAnsi"/>
          <w:b/>
          <w:bCs/>
          <w:szCs w:val="22"/>
        </w:rPr>
      </w:pPr>
      <w:r w:rsidRPr="00D6115E">
        <w:rPr>
          <w:rFonts w:asciiTheme="minorHAnsi" w:hAnsiTheme="minorHAnsi" w:cstheme="minorHAnsi"/>
          <w:b/>
          <w:bCs/>
          <w:szCs w:val="22"/>
        </w:rPr>
        <w:t>Position in the organisation:</w:t>
      </w:r>
    </w:p>
    <w:p w14:paraId="0053197B" w14:textId="77777777" w:rsidR="001E459E" w:rsidRPr="00D6115E" w:rsidRDefault="001E459E" w:rsidP="00CF7604">
      <w:pPr>
        <w:jc w:val="both"/>
        <w:rPr>
          <w:rFonts w:asciiTheme="minorHAnsi" w:hAnsiTheme="minorHAnsi" w:cstheme="minorHAnsi"/>
          <w:bCs/>
          <w:szCs w:val="22"/>
        </w:rPr>
      </w:pPr>
    </w:p>
    <w:p w14:paraId="0F053B49" w14:textId="4AE56359" w:rsidR="001936DB" w:rsidRPr="00D6115E" w:rsidRDefault="001E459E" w:rsidP="00CF76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Cs/>
          <w:sz w:val="24"/>
        </w:rPr>
      </w:pPr>
      <w:r w:rsidRPr="00D6115E">
        <w:rPr>
          <w:rFonts w:eastAsia="Times New Roman" w:cstheme="minorHAnsi"/>
          <w:bCs/>
          <w:sz w:val="24"/>
        </w:rPr>
        <w:t xml:space="preserve">The post holder will be required to work closely with </w:t>
      </w:r>
      <w:r w:rsidR="002664BE">
        <w:rPr>
          <w:rFonts w:eastAsia="Times New Roman" w:cstheme="minorHAnsi"/>
          <w:bCs/>
          <w:sz w:val="24"/>
        </w:rPr>
        <w:t xml:space="preserve">Head of Finance and </w:t>
      </w:r>
      <w:r w:rsidR="00113512">
        <w:rPr>
          <w:rFonts w:eastAsia="Times New Roman" w:cstheme="minorHAnsi"/>
          <w:bCs/>
          <w:sz w:val="24"/>
        </w:rPr>
        <w:t>Group CFO</w:t>
      </w:r>
    </w:p>
    <w:p w14:paraId="56C00A74" w14:textId="77777777" w:rsidR="001E459E" w:rsidRPr="00D6115E" w:rsidRDefault="001E459E" w:rsidP="00CF76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Cs/>
          <w:sz w:val="24"/>
        </w:rPr>
      </w:pPr>
      <w:r w:rsidRPr="00D6115E">
        <w:rPr>
          <w:rFonts w:eastAsia="Times New Roman" w:cstheme="minorHAnsi"/>
          <w:bCs/>
          <w:sz w:val="24"/>
        </w:rPr>
        <w:t xml:space="preserve">The post holder will be required to liaise at senior levels externally </w:t>
      </w:r>
    </w:p>
    <w:p w14:paraId="205DEF6C" w14:textId="35F06654" w:rsidR="001E459E" w:rsidRPr="00D6115E" w:rsidRDefault="001E459E" w:rsidP="00CF760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Cs/>
          <w:sz w:val="24"/>
        </w:rPr>
      </w:pPr>
      <w:r w:rsidRPr="00D6115E">
        <w:rPr>
          <w:rFonts w:eastAsia="Times New Roman" w:cstheme="minorHAnsi"/>
          <w:bCs/>
          <w:sz w:val="24"/>
        </w:rPr>
        <w:t>The</w:t>
      </w:r>
      <w:r w:rsidR="001936DB" w:rsidRPr="00D6115E">
        <w:rPr>
          <w:rFonts w:eastAsia="Times New Roman" w:cstheme="minorHAnsi"/>
          <w:bCs/>
          <w:sz w:val="24"/>
        </w:rPr>
        <w:t xml:space="preserve"> post holder will report to Head of </w:t>
      </w:r>
      <w:r w:rsidR="00D6115E" w:rsidRPr="00D6115E">
        <w:rPr>
          <w:rFonts w:eastAsia="Times New Roman" w:cstheme="minorHAnsi"/>
          <w:bCs/>
          <w:sz w:val="24"/>
        </w:rPr>
        <w:t xml:space="preserve">Finance and </w:t>
      </w:r>
      <w:r w:rsidR="001E4511">
        <w:rPr>
          <w:rFonts w:eastAsia="Times New Roman" w:cstheme="minorHAnsi"/>
          <w:bCs/>
          <w:sz w:val="24"/>
        </w:rPr>
        <w:t>Group CFO</w:t>
      </w:r>
    </w:p>
    <w:p w14:paraId="4EB6C1C6" w14:textId="77777777" w:rsidR="001E459E" w:rsidRPr="00CF7604" w:rsidRDefault="001E459E" w:rsidP="00CF7604">
      <w:pPr>
        <w:jc w:val="both"/>
        <w:rPr>
          <w:rFonts w:ascii="Arial" w:hAnsi="Arial" w:cs="Arial"/>
          <w:bCs/>
          <w:szCs w:val="22"/>
        </w:rPr>
      </w:pPr>
    </w:p>
    <w:p w14:paraId="5434A3F7" w14:textId="77777777" w:rsidR="001E459E" w:rsidRPr="001179B8" w:rsidRDefault="001E459E" w:rsidP="00CF7604">
      <w:pPr>
        <w:widowControl w:val="0"/>
        <w:tabs>
          <w:tab w:val="left" w:pos="-360"/>
        </w:tabs>
        <w:suppressAutoHyphens/>
        <w:spacing w:line="240" w:lineRule="atLeast"/>
        <w:ind w:right="-144"/>
        <w:jc w:val="both"/>
        <w:rPr>
          <w:rFonts w:asciiTheme="minorHAnsi" w:hAnsiTheme="minorHAnsi" w:cstheme="minorHAnsi"/>
          <w:b/>
          <w:bCs/>
          <w:szCs w:val="22"/>
        </w:rPr>
      </w:pPr>
      <w:r w:rsidRPr="001179B8">
        <w:rPr>
          <w:rFonts w:asciiTheme="minorHAnsi" w:hAnsiTheme="minorHAnsi" w:cstheme="minorHAnsi"/>
          <w:b/>
          <w:bCs/>
          <w:szCs w:val="22"/>
        </w:rPr>
        <w:t>General duties and key responsibilities:</w:t>
      </w:r>
    </w:p>
    <w:p w14:paraId="02832F2C" w14:textId="77777777" w:rsidR="00FE6C41" w:rsidRPr="001179B8" w:rsidRDefault="00FE6C41" w:rsidP="00CF7604">
      <w:pPr>
        <w:widowControl w:val="0"/>
        <w:tabs>
          <w:tab w:val="left" w:pos="-360"/>
        </w:tabs>
        <w:suppressAutoHyphens/>
        <w:spacing w:line="240" w:lineRule="atLeast"/>
        <w:ind w:right="-144"/>
        <w:jc w:val="both"/>
        <w:rPr>
          <w:rFonts w:asciiTheme="minorHAnsi" w:hAnsiTheme="minorHAnsi" w:cstheme="minorHAnsi"/>
          <w:bCs/>
          <w:szCs w:val="22"/>
        </w:rPr>
      </w:pPr>
    </w:p>
    <w:p w14:paraId="7DB568CC" w14:textId="77777777" w:rsidR="001E459E" w:rsidRPr="001179B8" w:rsidRDefault="0079490A" w:rsidP="00CF7604">
      <w:pPr>
        <w:pStyle w:val="NoSpacing"/>
        <w:numPr>
          <w:ilvl w:val="0"/>
          <w:numId w:val="4"/>
        </w:numPr>
        <w:jc w:val="both"/>
        <w:rPr>
          <w:rFonts w:eastAsia="Times New Roman" w:cstheme="minorHAnsi"/>
          <w:bCs/>
          <w:sz w:val="24"/>
        </w:rPr>
      </w:pPr>
      <w:r w:rsidRPr="001179B8">
        <w:rPr>
          <w:rFonts w:eastAsia="Times New Roman" w:cstheme="minorHAnsi"/>
          <w:bCs/>
          <w:sz w:val="24"/>
        </w:rPr>
        <w:t>Support SE</w:t>
      </w:r>
      <w:r w:rsidR="001E459E" w:rsidRPr="001179B8">
        <w:rPr>
          <w:rFonts w:eastAsia="Times New Roman" w:cstheme="minorHAnsi"/>
          <w:bCs/>
          <w:sz w:val="24"/>
        </w:rPr>
        <w:t>UK’s wider programme of activities where necessary, under</w:t>
      </w:r>
      <w:r w:rsidR="001936DB" w:rsidRPr="001179B8">
        <w:rPr>
          <w:rFonts w:eastAsia="Times New Roman" w:cstheme="minorHAnsi"/>
          <w:bCs/>
          <w:sz w:val="24"/>
        </w:rPr>
        <w:t>taking other duties as required</w:t>
      </w:r>
    </w:p>
    <w:p w14:paraId="338254B2" w14:textId="77777777" w:rsidR="001E459E" w:rsidRPr="001179B8" w:rsidRDefault="001E459E" w:rsidP="00CF7604">
      <w:pPr>
        <w:pStyle w:val="NoSpacing"/>
        <w:numPr>
          <w:ilvl w:val="0"/>
          <w:numId w:val="4"/>
        </w:numPr>
        <w:jc w:val="both"/>
        <w:rPr>
          <w:rFonts w:eastAsia="Times New Roman" w:cstheme="minorHAnsi"/>
          <w:bCs/>
          <w:sz w:val="24"/>
        </w:rPr>
      </w:pPr>
      <w:r w:rsidRPr="001179B8">
        <w:rPr>
          <w:rFonts w:eastAsia="Times New Roman" w:cstheme="minorHAnsi"/>
          <w:bCs/>
          <w:sz w:val="24"/>
        </w:rPr>
        <w:t>Maintain commercial conf</w:t>
      </w:r>
      <w:r w:rsidR="0079490A" w:rsidRPr="001179B8">
        <w:rPr>
          <w:rFonts w:eastAsia="Times New Roman" w:cstheme="minorHAnsi"/>
          <w:bCs/>
          <w:sz w:val="24"/>
        </w:rPr>
        <w:t>identiality about SE</w:t>
      </w:r>
      <w:r w:rsidR="001936DB" w:rsidRPr="001179B8">
        <w:rPr>
          <w:rFonts w:eastAsia="Times New Roman" w:cstheme="minorHAnsi"/>
          <w:bCs/>
          <w:sz w:val="24"/>
        </w:rPr>
        <w:t>UK and partners’ activities</w:t>
      </w:r>
    </w:p>
    <w:p w14:paraId="29F80183" w14:textId="77777777" w:rsidR="001E459E" w:rsidRPr="001179B8" w:rsidRDefault="001E459E" w:rsidP="00CF7604">
      <w:pPr>
        <w:pStyle w:val="NoSpacing"/>
        <w:numPr>
          <w:ilvl w:val="0"/>
          <w:numId w:val="4"/>
        </w:numPr>
        <w:jc w:val="both"/>
        <w:rPr>
          <w:rFonts w:eastAsia="Times New Roman" w:cstheme="minorHAnsi"/>
          <w:bCs/>
          <w:sz w:val="24"/>
        </w:rPr>
      </w:pPr>
      <w:r w:rsidRPr="001179B8">
        <w:rPr>
          <w:rFonts w:eastAsia="Times New Roman" w:cstheme="minorHAnsi"/>
          <w:bCs/>
          <w:sz w:val="24"/>
        </w:rPr>
        <w:t>Ensure the impl</w:t>
      </w:r>
      <w:r w:rsidR="0079490A" w:rsidRPr="001179B8">
        <w:rPr>
          <w:rFonts w:eastAsia="Times New Roman" w:cstheme="minorHAnsi"/>
          <w:bCs/>
          <w:sz w:val="24"/>
        </w:rPr>
        <w:t>ementation of SE</w:t>
      </w:r>
      <w:r w:rsidRPr="001179B8">
        <w:rPr>
          <w:rFonts w:eastAsia="Times New Roman" w:cstheme="minorHAnsi"/>
          <w:bCs/>
          <w:sz w:val="24"/>
        </w:rPr>
        <w:t xml:space="preserve">UK’s Code of Conduct, Health and Safety policy and Equal Opportunities </w:t>
      </w:r>
      <w:r w:rsidR="001936DB" w:rsidRPr="001179B8">
        <w:rPr>
          <w:rFonts w:eastAsia="Times New Roman" w:cstheme="minorHAnsi"/>
          <w:bCs/>
          <w:sz w:val="24"/>
        </w:rPr>
        <w:t>policy in all areas of the work</w:t>
      </w:r>
    </w:p>
    <w:p w14:paraId="2A5ED80E" w14:textId="234755BF" w:rsidR="001936DB" w:rsidRPr="001179B8" w:rsidRDefault="001E459E" w:rsidP="00CF7604">
      <w:pPr>
        <w:pStyle w:val="NoSpacing"/>
        <w:numPr>
          <w:ilvl w:val="0"/>
          <w:numId w:val="4"/>
        </w:numPr>
        <w:jc w:val="both"/>
        <w:rPr>
          <w:rFonts w:eastAsia="Times New Roman" w:cstheme="minorHAnsi"/>
          <w:bCs/>
          <w:sz w:val="24"/>
        </w:rPr>
      </w:pPr>
      <w:r w:rsidRPr="001179B8">
        <w:rPr>
          <w:rFonts w:eastAsia="Times New Roman" w:cstheme="minorHAnsi"/>
          <w:bCs/>
          <w:sz w:val="24"/>
        </w:rPr>
        <w:t>Attend training courses or take part in additio</w:t>
      </w:r>
      <w:r w:rsidR="0079490A" w:rsidRPr="001179B8">
        <w:rPr>
          <w:rFonts w:eastAsia="Times New Roman" w:cstheme="minorHAnsi"/>
          <w:bCs/>
          <w:sz w:val="24"/>
        </w:rPr>
        <w:t>nal aspects of SE</w:t>
      </w:r>
      <w:r w:rsidRPr="001179B8">
        <w:rPr>
          <w:rFonts w:eastAsia="Times New Roman" w:cstheme="minorHAnsi"/>
          <w:bCs/>
          <w:sz w:val="24"/>
        </w:rPr>
        <w:t xml:space="preserve">UK’s work that are relevant to the work as decided in conjunction with </w:t>
      </w:r>
      <w:r w:rsidR="001936DB" w:rsidRPr="001179B8">
        <w:rPr>
          <w:rFonts w:eastAsia="Times New Roman" w:cstheme="minorHAnsi"/>
          <w:bCs/>
          <w:sz w:val="24"/>
        </w:rPr>
        <w:t xml:space="preserve">Head of </w:t>
      </w:r>
      <w:r w:rsidR="00E92726" w:rsidRPr="001179B8">
        <w:rPr>
          <w:rFonts w:eastAsia="Times New Roman" w:cstheme="minorHAnsi"/>
          <w:bCs/>
          <w:sz w:val="24"/>
        </w:rPr>
        <w:t>Finance</w:t>
      </w:r>
    </w:p>
    <w:p w14:paraId="13936648" w14:textId="77777777" w:rsidR="001E459E" w:rsidRPr="001179B8" w:rsidRDefault="001E459E" w:rsidP="00CF7604">
      <w:pPr>
        <w:pStyle w:val="NoSpacing"/>
        <w:numPr>
          <w:ilvl w:val="0"/>
          <w:numId w:val="4"/>
        </w:numPr>
        <w:jc w:val="both"/>
        <w:rPr>
          <w:rFonts w:eastAsia="Times New Roman" w:cstheme="minorHAnsi"/>
          <w:bCs/>
          <w:sz w:val="24"/>
        </w:rPr>
      </w:pPr>
      <w:r w:rsidRPr="001179B8">
        <w:rPr>
          <w:rFonts w:eastAsia="Times New Roman" w:cstheme="minorHAnsi"/>
          <w:bCs/>
          <w:sz w:val="24"/>
        </w:rPr>
        <w:t>Ensure that all activities for which this post is responsible are carried out in accordan</w:t>
      </w:r>
      <w:r w:rsidR="0079490A" w:rsidRPr="001179B8">
        <w:rPr>
          <w:rFonts w:eastAsia="Times New Roman" w:cstheme="minorHAnsi"/>
          <w:bCs/>
          <w:sz w:val="24"/>
        </w:rPr>
        <w:t>ce with SE</w:t>
      </w:r>
      <w:r w:rsidRPr="001179B8">
        <w:rPr>
          <w:rFonts w:eastAsia="Times New Roman" w:cstheme="minorHAnsi"/>
          <w:bCs/>
          <w:sz w:val="24"/>
        </w:rPr>
        <w:t>UK’s policies, to the highest ethical standards and in accordance with legal requirements, best p</w:t>
      </w:r>
      <w:r w:rsidR="001936DB" w:rsidRPr="001179B8">
        <w:rPr>
          <w:rFonts w:eastAsia="Times New Roman" w:cstheme="minorHAnsi"/>
          <w:bCs/>
          <w:sz w:val="24"/>
        </w:rPr>
        <w:t>ractice and external guidelines</w:t>
      </w:r>
      <w:r w:rsidRPr="001179B8">
        <w:rPr>
          <w:rFonts w:eastAsia="Times New Roman" w:cstheme="minorHAnsi"/>
          <w:bCs/>
          <w:sz w:val="24"/>
        </w:rPr>
        <w:t xml:space="preserve">  </w:t>
      </w:r>
    </w:p>
    <w:p w14:paraId="18C79FCA" w14:textId="1107349E" w:rsidR="001E459E" w:rsidRPr="001179B8" w:rsidRDefault="001E459E" w:rsidP="00CF7604">
      <w:pPr>
        <w:pStyle w:val="NoSpacing"/>
        <w:numPr>
          <w:ilvl w:val="0"/>
          <w:numId w:val="4"/>
        </w:numPr>
        <w:jc w:val="both"/>
        <w:rPr>
          <w:rFonts w:eastAsia="Times New Roman" w:cstheme="minorHAnsi"/>
          <w:bCs/>
          <w:sz w:val="24"/>
        </w:rPr>
      </w:pPr>
      <w:r w:rsidRPr="001179B8">
        <w:rPr>
          <w:rFonts w:eastAsia="Times New Roman" w:cstheme="minorHAnsi"/>
          <w:bCs/>
          <w:sz w:val="24"/>
        </w:rPr>
        <w:t xml:space="preserve">Service own administrative needs, maintain transparent and up to date </w:t>
      </w:r>
      <w:r w:rsidR="005E3A64" w:rsidRPr="001179B8">
        <w:rPr>
          <w:rFonts w:eastAsia="Times New Roman" w:cstheme="minorHAnsi"/>
          <w:bCs/>
          <w:sz w:val="24"/>
        </w:rPr>
        <w:t xml:space="preserve">digital </w:t>
      </w:r>
      <w:r w:rsidRPr="001179B8">
        <w:rPr>
          <w:rFonts w:eastAsia="Times New Roman" w:cstheme="minorHAnsi"/>
          <w:bCs/>
          <w:sz w:val="24"/>
        </w:rPr>
        <w:t>records o</w:t>
      </w:r>
      <w:r w:rsidR="001936DB" w:rsidRPr="001179B8">
        <w:rPr>
          <w:rFonts w:eastAsia="Times New Roman" w:cstheme="minorHAnsi"/>
          <w:bCs/>
          <w:sz w:val="24"/>
        </w:rPr>
        <w:t>f work</w:t>
      </w:r>
    </w:p>
    <w:p w14:paraId="3D49D4BC" w14:textId="77777777" w:rsidR="001E459E" w:rsidRPr="001179B8" w:rsidRDefault="0079490A" w:rsidP="00CF7604">
      <w:pPr>
        <w:pStyle w:val="NoSpacing"/>
        <w:numPr>
          <w:ilvl w:val="0"/>
          <w:numId w:val="4"/>
        </w:numPr>
        <w:jc w:val="both"/>
        <w:rPr>
          <w:rFonts w:eastAsia="Times New Roman" w:cstheme="minorHAnsi"/>
          <w:bCs/>
          <w:sz w:val="24"/>
        </w:rPr>
      </w:pPr>
      <w:r w:rsidRPr="001179B8">
        <w:rPr>
          <w:rFonts w:eastAsia="Times New Roman" w:cstheme="minorHAnsi"/>
          <w:bCs/>
          <w:sz w:val="24"/>
        </w:rPr>
        <w:t>Act as an ambassador for SE</w:t>
      </w:r>
      <w:r w:rsidR="001936DB" w:rsidRPr="001179B8">
        <w:rPr>
          <w:rFonts w:eastAsia="Times New Roman" w:cstheme="minorHAnsi"/>
          <w:bCs/>
          <w:sz w:val="24"/>
        </w:rPr>
        <w:t>UK as appropriate</w:t>
      </w:r>
    </w:p>
    <w:p w14:paraId="54730DA8" w14:textId="77777777" w:rsidR="005E1209" w:rsidRDefault="005E1209" w:rsidP="00CF7604">
      <w:pPr>
        <w:jc w:val="both"/>
      </w:pPr>
    </w:p>
    <w:p w14:paraId="5CDFCC4F" w14:textId="77777777" w:rsidR="001E459E" w:rsidRPr="00CF7604" w:rsidRDefault="009500EB" w:rsidP="00CF7604">
      <w:pPr>
        <w:jc w:val="both"/>
        <w:rPr>
          <w:rFonts w:ascii="Arial" w:hAnsi="Arial" w:cs="Arial"/>
          <w:b/>
        </w:rPr>
      </w:pPr>
      <w:r w:rsidRPr="00CF7604">
        <w:rPr>
          <w:rFonts w:ascii="Arial" w:hAnsi="Arial" w:cs="Arial"/>
          <w:b/>
        </w:rPr>
        <w:t>KPIs</w:t>
      </w:r>
    </w:p>
    <w:p w14:paraId="143B541F" w14:textId="760A4525" w:rsidR="003C34A1" w:rsidRPr="00356723" w:rsidRDefault="003C34A1" w:rsidP="00EE09C5">
      <w:pPr>
        <w:pStyle w:val="NormalWeb"/>
        <w:numPr>
          <w:ilvl w:val="0"/>
          <w:numId w:val="18"/>
        </w:numPr>
        <w:spacing w:after="0" w:afterAutospacing="0"/>
        <w:rPr>
          <w:rFonts w:asciiTheme="minorHAnsi" w:hAnsiTheme="minorHAnsi" w:cstheme="minorHAnsi"/>
        </w:rPr>
      </w:pPr>
      <w:r w:rsidRPr="00356723">
        <w:rPr>
          <w:rStyle w:val="Strong"/>
          <w:rFonts w:asciiTheme="minorHAnsi" w:hAnsiTheme="minorHAnsi" w:cstheme="minorHAnsi"/>
        </w:rPr>
        <w:t>SLA Adherence:</w:t>
      </w:r>
      <w:r w:rsidRPr="00356723">
        <w:rPr>
          <w:rFonts w:asciiTheme="minorHAnsi" w:hAnsiTheme="minorHAnsi" w:cstheme="minorHAnsi"/>
        </w:rPr>
        <w:t xml:space="preserve"> Ensure all client deliverables (e.g. payroll, VAT returns, supplier payments, month-end accounts) are completed accurately and on time, in line with each client’s specific SLA timetable.</w:t>
      </w:r>
    </w:p>
    <w:p w14:paraId="4316D70B" w14:textId="3A4ED010" w:rsidR="003C34A1" w:rsidRPr="00356723" w:rsidRDefault="003C34A1" w:rsidP="00EE09C5">
      <w:pPr>
        <w:pStyle w:val="NormalWeb"/>
        <w:numPr>
          <w:ilvl w:val="0"/>
          <w:numId w:val="18"/>
        </w:numPr>
        <w:spacing w:after="0" w:afterAutospacing="0"/>
        <w:rPr>
          <w:rFonts w:asciiTheme="minorHAnsi" w:hAnsiTheme="minorHAnsi" w:cstheme="minorHAnsi"/>
        </w:rPr>
      </w:pPr>
      <w:r w:rsidRPr="00356723">
        <w:rPr>
          <w:rStyle w:val="Strong"/>
          <w:rFonts w:asciiTheme="minorHAnsi" w:hAnsiTheme="minorHAnsi" w:cstheme="minorHAnsi"/>
        </w:rPr>
        <w:t>Timetable Management:</w:t>
      </w:r>
      <w:r w:rsidRPr="00356723">
        <w:rPr>
          <w:rFonts w:asciiTheme="minorHAnsi" w:hAnsiTheme="minorHAnsi" w:cstheme="minorHAnsi"/>
        </w:rPr>
        <w:t xml:space="preserve"> Maintain and regularly update a shared timetable tracking all monthly, quarterly, and annual deadlines across clients.</w:t>
      </w:r>
    </w:p>
    <w:p w14:paraId="5E449A29" w14:textId="328A6140" w:rsidR="003C34A1" w:rsidRPr="00356723" w:rsidRDefault="003C34A1" w:rsidP="00EE09C5">
      <w:pPr>
        <w:pStyle w:val="NormalWeb"/>
        <w:numPr>
          <w:ilvl w:val="0"/>
          <w:numId w:val="18"/>
        </w:numPr>
        <w:spacing w:after="0" w:afterAutospacing="0"/>
        <w:rPr>
          <w:rFonts w:asciiTheme="minorHAnsi" w:hAnsiTheme="minorHAnsi" w:cstheme="minorHAnsi"/>
        </w:rPr>
      </w:pPr>
      <w:r w:rsidRPr="00356723">
        <w:rPr>
          <w:rStyle w:val="Strong"/>
          <w:rFonts w:asciiTheme="minorHAnsi" w:hAnsiTheme="minorHAnsi" w:cstheme="minorHAnsi"/>
        </w:rPr>
        <w:t>Transaction Accuracy:</w:t>
      </w:r>
      <w:r w:rsidRPr="00356723">
        <w:rPr>
          <w:rFonts w:asciiTheme="minorHAnsi" w:hAnsiTheme="minorHAnsi" w:cstheme="minorHAnsi"/>
        </w:rPr>
        <w:t xml:space="preserve"> Maintain a &lt;1% error rate across processing tasks including payroll, supplier payments, and VAT returns.</w:t>
      </w:r>
    </w:p>
    <w:p w14:paraId="08DAF695" w14:textId="049374A6" w:rsidR="003C34A1" w:rsidRPr="00356723" w:rsidRDefault="003C34A1" w:rsidP="00EE09C5">
      <w:pPr>
        <w:pStyle w:val="NormalWeb"/>
        <w:numPr>
          <w:ilvl w:val="0"/>
          <w:numId w:val="18"/>
        </w:numPr>
        <w:spacing w:after="0" w:afterAutospacing="0"/>
        <w:rPr>
          <w:rFonts w:asciiTheme="minorHAnsi" w:hAnsiTheme="minorHAnsi" w:cstheme="minorHAnsi"/>
        </w:rPr>
      </w:pPr>
      <w:r w:rsidRPr="00356723">
        <w:rPr>
          <w:rStyle w:val="Strong"/>
          <w:rFonts w:asciiTheme="minorHAnsi" w:hAnsiTheme="minorHAnsi" w:cstheme="minorHAnsi"/>
        </w:rPr>
        <w:t>Month-End Delivery:</w:t>
      </w:r>
      <w:r w:rsidRPr="00356723">
        <w:rPr>
          <w:rFonts w:asciiTheme="minorHAnsi" w:hAnsiTheme="minorHAnsi" w:cstheme="minorHAnsi"/>
        </w:rPr>
        <w:t xml:space="preserve"> Complete month-end accounting tasks for each client within their agreed reporting timelines.</w:t>
      </w:r>
    </w:p>
    <w:p w14:paraId="533263E1" w14:textId="0E494B98" w:rsidR="003C34A1" w:rsidRPr="00356723" w:rsidRDefault="003C34A1" w:rsidP="00EE09C5">
      <w:pPr>
        <w:pStyle w:val="NormalWeb"/>
        <w:numPr>
          <w:ilvl w:val="0"/>
          <w:numId w:val="18"/>
        </w:numPr>
        <w:spacing w:after="0" w:afterAutospacing="0"/>
        <w:rPr>
          <w:rFonts w:asciiTheme="minorHAnsi" w:hAnsiTheme="minorHAnsi" w:cstheme="minorHAnsi"/>
        </w:rPr>
      </w:pPr>
      <w:r w:rsidRPr="00356723">
        <w:rPr>
          <w:rStyle w:val="Strong"/>
          <w:rFonts w:asciiTheme="minorHAnsi" w:hAnsiTheme="minorHAnsi" w:cstheme="minorHAnsi"/>
        </w:rPr>
        <w:t>Query Resolution:</w:t>
      </w:r>
      <w:r w:rsidRPr="00356723">
        <w:rPr>
          <w:rFonts w:asciiTheme="minorHAnsi" w:hAnsiTheme="minorHAnsi" w:cstheme="minorHAnsi"/>
        </w:rPr>
        <w:t xml:space="preserve"> Respond to client finance queries promptly, aiming to resolve 90% within 3 working days.</w:t>
      </w:r>
    </w:p>
    <w:p w14:paraId="4F2E9FF4" w14:textId="07956ADC" w:rsidR="003C34A1" w:rsidRPr="00356723" w:rsidRDefault="003C34A1" w:rsidP="00EE09C5">
      <w:pPr>
        <w:pStyle w:val="NormalWeb"/>
        <w:numPr>
          <w:ilvl w:val="0"/>
          <w:numId w:val="18"/>
        </w:numPr>
        <w:spacing w:after="0" w:afterAutospacing="0"/>
        <w:rPr>
          <w:rFonts w:asciiTheme="minorHAnsi" w:hAnsiTheme="minorHAnsi" w:cstheme="minorHAnsi"/>
        </w:rPr>
      </w:pPr>
      <w:r w:rsidRPr="00356723">
        <w:rPr>
          <w:rStyle w:val="Strong"/>
          <w:rFonts w:asciiTheme="minorHAnsi" w:hAnsiTheme="minorHAnsi" w:cstheme="minorHAnsi"/>
        </w:rPr>
        <w:t>Client Satisfaction:</w:t>
      </w:r>
      <w:r w:rsidRPr="00356723">
        <w:rPr>
          <w:rFonts w:asciiTheme="minorHAnsi" w:hAnsiTheme="minorHAnsi" w:cstheme="minorHAnsi"/>
        </w:rPr>
        <w:t xml:space="preserve"> Achieve high satisfaction ratings from clients through reliable, responsive service delivery.</w:t>
      </w:r>
    </w:p>
    <w:p w14:paraId="4ABB3F16" w14:textId="01C18FF9" w:rsidR="003C34A1" w:rsidRDefault="003C34A1" w:rsidP="00EE09C5">
      <w:pPr>
        <w:pStyle w:val="NormalWeb"/>
        <w:numPr>
          <w:ilvl w:val="0"/>
          <w:numId w:val="18"/>
        </w:numPr>
        <w:spacing w:after="0" w:afterAutospacing="0"/>
        <w:rPr>
          <w:rFonts w:asciiTheme="minorHAnsi" w:hAnsiTheme="minorHAnsi" w:cstheme="minorHAnsi"/>
        </w:rPr>
      </w:pPr>
      <w:r w:rsidRPr="00356723">
        <w:rPr>
          <w:rStyle w:val="Strong"/>
          <w:rFonts w:asciiTheme="minorHAnsi" w:hAnsiTheme="minorHAnsi" w:cstheme="minorHAnsi"/>
        </w:rPr>
        <w:t>Process Improvement:</w:t>
      </w:r>
      <w:r w:rsidRPr="00356723">
        <w:rPr>
          <w:rFonts w:asciiTheme="minorHAnsi" w:hAnsiTheme="minorHAnsi" w:cstheme="minorHAnsi"/>
        </w:rPr>
        <w:t xml:space="preserve"> Identify and contribute to at least 2 service improvements or efficiency initiatives per year.</w:t>
      </w:r>
    </w:p>
    <w:p w14:paraId="755F0168" w14:textId="77777777" w:rsidR="001D759E" w:rsidRDefault="001D759E" w:rsidP="001D759E">
      <w:pPr>
        <w:pStyle w:val="NormalWeb"/>
        <w:spacing w:after="0" w:afterAutospacing="0"/>
        <w:rPr>
          <w:rFonts w:asciiTheme="minorHAnsi" w:hAnsiTheme="minorHAnsi" w:cstheme="minorHAnsi"/>
        </w:rPr>
      </w:pPr>
    </w:p>
    <w:p w14:paraId="3CEAC096" w14:textId="77777777" w:rsidR="001D759E" w:rsidRPr="00356723" w:rsidRDefault="001D759E" w:rsidP="001D759E">
      <w:pPr>
        <w:pStyle w:val="NormalWeb"/>
        <w:spacing w:after="0" w:afterAutospacing="0"/>
        <w:rPr>
          <w:rFonts w:asciiTheme="minorHAnsi" w:hAnsiTheme="minorHAnsi" w:cstheme="minorHAnsi"/>
        </w:rPr>
      </w:pPr>
    </w:p>
    <w:p w14:paraId="0E2D190B" w14:textId="77777777" w:rsidR="005E3A64" w:rsidRDefault="005E3A64" w:rsidP="005E3A64">
      <w:pPr>
        <w:autoSpaceDE w:val="0"/>
        <w:autoSpaceDN w:val="0"/>
        <w:adjustRightInd w:val="0"/>
        <w:rPr>
          <w:rFonts w:ascii="Arial" w:hAnsi="Arial" w:cs="Arial"/>
        </w:rPr>
      </w:pPr>
    </w:p>
    <w:p w14:paraId="0E6A7ADA" w14:textId="77777777" w:rsidR="000B0F5C" w:rsidRPr="005A1E66" w:rsidRDefault="000B0F5C" w:rsidP="000B0F5C">
      <w:pPr>
        <w:rPr>
          <w:rFonts w:ascii="Arial" w:hAnsi="Arial" w:cs="Arial"/>
          <w:b/>
          <w:u w:val="single"/>
        </w:rPr>
      </w:pPr>
      <w:r w:rsidRPr="005A1E66">
        <w:rPr>
          <w:rFonts w:ascii="Arial" w:hAnsi="Arial" w:cs="Arial"/>
          <w:b/>
          <w:u w:val="single"/>
        </w:rPr>
        <w:lastRenderedPageBreak/>
        <w:t>Terms and conditions</w:t>
      </w:r>
    </w:p>
    <w:p w14:paraId="25F7B9D0" w14:textId="77777777" w:rsidR="000B0F5C" w:rsidRPr="005A1E66" w:rsidRDefault="000B0F5C" w:rsidP="000B0F5C">
      <w:pPr>
        <w:rPr>
          <w:rFonts w:ascii="Arial" w:hAnsi="Arial" w:cs="Arial"/>
          <w:b/>
        </w:rPr>
      </w:pPr>
    </w:p>
    <w:p w14:paraId="2BA03861" w14:textId="0E90E0AA" w:rsidR="000B0F5C" w:rsidRPr="0033788E" w:rsidRDefault="000B0F5C" w:rsidP="000B0F5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33788E">
        <w:rPr>
          <w:rFonts w:asciiTheme="minorHAnsi" w:hAnsiTheme="minorHAnsi" w:cstheme="minorHAnsi"/>
          <w:bCs/>
          <w:snapToGrid w:val="0"/>
        </w:rPr>
        <w:t>Permanent full</w:t>
      </w:r>
      <w:r w:rsidRPr="0033788E">
        <w:rPr>
          <w:rFonts w:asciiTheme="minorHAnsi" w:hAnsiTheme="minorHAnsi" w:cstheme="minorHAnsi"/>
          <w:snapToGrid w:val="0"/>
        </w:rPr>
        <w:t xml:space="preserve">-time post – </w:t>
      </w:r>
      <w:r w:rsidR="00E31F56">
        <w:rPr>
          <w:rFonts w:asciiTheme="minorHAnsi" w:hAnsiTheme="minorHAnsi" w:cstheme="minorHAnsi"/>
          <w:snapToGrid w:val="0"/>
        </w:rPr>
        <w:t>4-</w:t>
      </w:r>
      <w:r w:rsidRPr="0033788E">
        <w:rPr>
          <w:rFonts w:asciiTheme="minorHAnsi" w:hAnsiTheme="minorHAnsi" w:cstheme="minorHAnsi"/>
          <w:snapToGrid w:val="0"/>
        </w:rPr>
        <w:t xml:space="preserve">5 days, </w:t>
      </w:r>
      <w:r w:rsidR="00E31F56">
        <w:rPr>
          <w:rFonts w:asciiTheme="minorHAnsi" w:hAnsiTheme="minorHAnsi" w:cstheme="minorHAnsi"/>
          <w:snapToGrid w:val="0"/>
        </w:rPr>
        <w:t>28-</w:t>
      </w:r>
      <w:r w:rsidRPr="0033788E">
        <w:rPr>
          <w:rFonts w:asciiTheme="minorHAnsi" w:hAnsiTheme="minorHAnsi" w:cstheme="minorHAnsi"/>
          <w:snapToGrid w:val="0"/>
        </w:rPr>
        <w:t>3</w:t>
      </w:r>
      <w:r>
        <w:rPr>
          <w:rFonts w:asciiTheme="minorHAnsi" w:hAnsiTheme="minorHAnsi" w:cstheme="minorHAnsi"/>
          <w:snapToGrid w:val="0"/>
        </w:rPr>
        <w:t>5</w:t>
      </w:r>
      <w:r w:rsidRPr="0033788E">
        <w:rPr>
          <w:rFonts w:asciiTheme="minorHAnsi" w:hAnsiTheme="minorHAnsi" w:cstheme="minorHAnsi"/>
          <w:snapToGrid w:val="0"/>
        </w:rPr>
        <w:t xml:space="preserve"> hours a week. </w:t>
      </w:r>
    </w:p>
    <w:p w14:paraId="3C9FB695" w14:textId="77777777" w:rsidR="000B0F5C" w:rsidRPr="0033788E" w:rsidRDefault="000B0F5C" w:rsidP="000B0F5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33788E">
        <w:rPr>
          <w:rFonts w:asciiTheme="minorHAnsi" w:hAnsiTheme="minorHAnsi" w:cstheme="minorHAnsi"/>
        </w:rPr>
        <w:t>Family friendly, flexible</w:t>
      </w:r>
      <w:r>
        <w:rPr>
          <w:rFonts w:asciiTheme="minorHAnsi" w:hAnsiTheme="minorHAnsi" w:cstheme="minorHAnsi"/>
        </w:rPr>
        <w:t>/Hybrid</w:t>
      </w:r>
      <w:r w:rsidRPr="0033788E">
        <w:rPr>
          <w:rFonts w:asciiTheme="minorHAnsi" w:hAnsiTheme="minorHAnsi" w:cstheme="minorHAnsi"/>
        </w:rPr>
        <w:t xml:space="preserve"> working</w:t>
      </w:r>
    </w:p>
    <w:p w14:paraId="562C47B2" w14:textId="77777777" w:rsidR="000B0F5C" w:rsidRPr="0033788E" w:rsidRDefault="000B0F5C" w:rsidP="000B0F5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33788E">
        <w:rPr>
          <w:rFonts w:asciiTheme="minorHAnsi" w:hAnsiTheme="minorHAnsi" w:cstheme="minorHAnsi"/>
        </w:rPr>
        <w:t>Salary – negotiable based on experience</w:t>
      </w:r>
      <w:r>
        <w:rPr>
          <w:rFonts w:asciiTheme="minorHAnsi" w:hAnsiTheme="minorHAnsi" w:cstheme="minorHAnsi"/>
        </w:rPr>
        <w:t xml:space="preserve"> &amp; qualifications</w:t>
      </w:r>
    </w:p>
    <w:p w14:paraId="7BC76222" w14:textId="77777777" w:rsidR="000B0F5C" w:rsidRPr="0033788E" w:rsidRDefault="000B0F5C" w:rsidP="000B0F5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33788E">
        <w:rPr>
          <w:rFonts w:asciiTheme="minorHAnsi" w:hAnsiTheme="minorHAnsi" w:cstheme="minorHAnsi"/>
        </w:rPr>
        <w:t>Leave entitlement: 25 days plus bank holidays</w:t>
      </w:r>
    </w:p>
    <w:p w14:paraId="2B0CB6D4" w14:textId="77777777" w:rsidR="000B0F5C" w:rsidRDefault="000B0F5C" w:rsidP="000B0F5C">
      <w:pPr>
        <w:numPr>
          <w:ilvl w:val="0"/>
          <w:numId w:val="13"/>
        </w:numPr>
        <w:rPr>
          <w:rFonts w:asciiTheme="minorHAnsi" w:hAnsiTheme="minorHAnsi" w:cstheme="minorHAnsi"/>
        </w:rPr>
      </w:pPr>
      <w:r w:rsidRPr="0033788E">
        <w:rPr>
          <w:rFonts w:asciiTheme="minorHAnsi" w:hAnsiTheme="minorHAnsi" w:cstheme="minorHAnsi"/>
        </w:rPr>
        <w:t xml:space="preserve">Location:  London </w:t>
      </w:r>
      <w:r>
        <w:rPr>
          <w:rFonts w:asciiTheme="minorHAnsi" w:hAnsiTheme="minorHAnsi" w:cstheme="minorHAnsi"/>
        </w:rPr>
        <w:t>(Aldgate)</w:t>
      </w:r>
    </w:p>
    <w:p w14:paraId="21CE9BE3" w14:textId="77777777" w:rsidR="000B0F5C" w:rsidRPr="0033788E" w:rsidRDefault="000B0F5C" w:rsidP="000B0F5C">
      <w:pPr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£200 personal development </w:t>
      </w:r>
    </w:p>
    <w:p w14:paraId="0E3F2823" w14:textId="77777777" w:rsidR="000B0F5C" w:rsidRPr="0033788E" w:rsidRDefault="000B0F5C" w:rsidP="000B0F5C">
      <w:pPr>
        <w:pStyle w:val="BodyText2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  <w:lang w:val="en-GB"/>
        </w:rPr>
      </w:pPr>
      <w:r w:rsidRPr="0033788E">
        <w:rPr>
          <w:rFonts w:asciiTheme="minorHAnsi" w:hAnsiTheme="minorHAnsi" w:cstheme="minorHAnsi"/>
          <w:sz w:val="24"/>
          <w:szCs w:val="24"/>
          <w:lang w:val="en-GB"/>
        </w:rPr>
        <w:t>A six-month probationary period would apply</w:t>
      </w:r>
    </w:p>
    <w:p w14:paraId="514EB1F9" w14:textId="5DDB8829" w:rsidR="006878F9" w:rsidRDefault="000B0F5C" w:rsidP="000B0F5C">
      <w:pPr>
        <w:pStyle w:val="BodyText2"/>
        <w:numPr>
          <w:ilvl w:val="0"/>
          <w:numId w:val="13"/>
        </w:numPr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 xml:space="preserve">Employers - </w:t>
      </w:r>
      <w:r w:rsidRPr="0033788E">
        <w:rPr>
          <w:rFonts w:asciiTheme="minorHAnsi" w:hAnsiTheme="minorHAnsi" w:cstheme="minorHAnsi"/>
          <w:sz w:val="24"/>
          <w:szCs w:val="24"/>
          <w:lang w:val="en-GB"/>
        </w:rPr>
        <w:t>6% Pension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 Scheme </w:t>
      </w:r>
      <w:r w:rsidR="00756A32">
        <w:rPr>
          <w:rFonts w:asciiTheme="minorHAnsi" w:hAnsiTheme="minorHAnsi" w:cstheme="minorHAnsi"/>
          <w:sz w:val="24"/>
          <w:szCs w:val="24"/>
          <w:lang w:val="en-GB"/>
        </w:rPr>
        <w:t>or</w:t>
      </w:r>
      <w:r>
        <w:rPr>
          <w:rFonts w:asciiTheme="minorHAnsi" w:hAnsiTheme="minorHAnsi" w:cstheme="minorHAnsi"/>
          <w:sz w:val="24"/>
          <w:szCs w:val="24"/>
          <w:lang w:val="en-GB"/>
        </w:rPr>
        <w:t xml:space="preserve"> Salary Sacrifice Scheme</w:t>
      </w:r>
    </w:p>
    <w:p w14:paraId="6BB31F69" w14:textId="77777777" w:rsidR="006878F9" w:rsidRDefault="006878F9" w:rsidP="005E3A64">
      <w:pPr>
        <w:autoSpaceDE w:val="0"/>
        <w:autoSpaceDN w:val="0"/>
        <w:adjustRightInd w:val="0"/>
        <w:rPr>
          <w:rFonts w:ascii="Arial" w:hAnsi="Arial" w:cs="Arial"/>
        </w:rPr>
      </w:pPr>
    </w:p>
    <w:p w14:paraId="41700722" w14:textId="5347CFDF" w:rsidR="006878F9" w:rsidRPr="005E3A64" w:rsidRDefault="005A1E66" w:rsidP="005E3A64">
      <w:pPr>
        <w:autoSpaceDE w:val="0"/>
        <w:autoSpaceDN w:val="0"/>
        <w:adjustRightInd w:val="0"/>
        <w:rPr>
          <w:rFonts w:ascii="Arial" w:hAnsi="Arial" w:cs="Arial"/>
          <w:b/>
          <w:lang w:val="en-US"/>
        </w:rPr>
      </w:pPr>
      <w:r w:rsidRPr="005A1E66">
        <w:rPr>
          <w:rFonts w:ascii="Arial" w:hAnsi="Arial" w:cs="Arial"/>
          <w:b/>
          <w:lang w:val="en-US"/>
        </w:rPr>
        <w:t>Person Specification</w:t>
      </w:r>
    </w:p>
    <w:tbl>
      <w:tblPr>
        <w:tblpPr w:leftFromText="180" w:rightFromText="180" w:vertAnchor="text" w:horzAnchor="margin" w:tblpXSpec="center" w:tblpY="315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1"/>
        <w:gridCol w:w="3901"/>
        <w:gridCol w:w="3951"/>
      </w:tblGrid>
      <w:tr w:rsidR="005A1E66" w:rsidRPr="005A1E66" w14:paraId="67ED1119" w14:textId="77777777" w:rsidTr="008E6DE1">
        <w:trPr>
          <w:trHeight w:val="266"/>
        </w:trPr>
        <w:tc>
          <w:tcPr>
            <w:tcW w:w="2491" w:type="dxa"/>
          </w:tcPr>
          <w:p w14:paraId="2A7605A7" w14:textId="77777777" w:rsidR="005A1E66" w:rsidRPr="005A1E66" w:rsidRDefault="005A1E66" w:rsidP="004D65EF">
            <w:pPr>
              <w:tabs>
                <w:tab w:val="left" w:pos="5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901" w:type="dxa"/>
          </w:tcPr>
          <w:p w14:paraId="0CC39291" w14:textId="77777777" w:rsidR="005A1E66" w:rsidRPr="005A1E66" w:rsidRDefault="005A1E66" w:rsidP="004D65EF">
            <w:pPr>
              <w:tabs>
                <w:tab w:val="left" w:pos="500"/>
              </w:tabs>
              <w:rPr>
                <w:rFonts w:ascii="Arial" w:hAnsi="Arial" w:cs="Arial"/>
                <w:b/>
              </w:rPr>
            </w:pPr>
            <w:r w:rsidRPr="005A1E66">
              <w:rPr>
                <w:rFonts w:ascii="Arial" w:hAnsi="Arial" w:cs="Arial"/>
                <w:b/>
              </w:rPr>
              <w:t>Essential</w:t>
            </w:r>
          </w:p>
        </w:tc>
        <w:tc>
          <w:tcPr>
            <w:tcW w:w="3951" w:type="dxa"/>
          </w:tcPr>
          <w:p w14:paraId="45DA6F4F" w14:textId="77777777" w:rsidR="005A1E66" w:rsidRPr="005A1E66" w:rsidRDefault="005A1E66" w:rsidP="004D65EF">
            <w:pPr>
              <w:tabs>
                <w:tab w:val="left" w:pos="500"/>
              </w:tabs>
              <w:rPr>
                <w:rFonts w:ascii="Arial" w:hAnsi="Arial" w:cs="Arial"/>
                <w:b/>
              </w:rPr>
            </w:pPr>
            <w:r w:rsidRPr="005A1E66">
              <w:rPr>
                <w:rFonts w:ascii="Arial" w:hAnsi="Arial" w:cs="Arial"/>
                <w:b/>
              </w:rPr>
              <w:t>Desirable</w:t>
            </w:r>
          </w:p>
        </w:tc>
      </w:tr>
      <w:tr w:rsidR="005A1E66" w:rsidRPr="005A1E66" w14:paraId="49B9417A" w14:textId="77777777" w:rsidTr="005C4567">
        <w:trPr>
          <w:trHeight w:val="132"/>
        </w:trPr>
        <w:tc>
          <w:tcPr>
            <w:tcW w:w="2491" w:type="dxa"/>
          </w:tcPr>
          <w:p w14:paraId="0CB5DF66" w14:textId="77777777" w:rsidR="005A1E66" w:rsidRPr="005A1E66" w:rsidRDefault="005A1E66" w:rsidP="004D65EF">
            <w:pPr>
              <w:tabs>
                <w:tab w:val="left" w:pos="500"/>
              </w:tabs>
              <w:rPr>
                <w:rFonts w:ascii="Arial" w:hAnsi="Arial" w:cs="Arial"/>
                <w:b/>
              </w:rPr>
            </w:pPr>
          </w:p>
          <w:p w14:paraId="38481470" w14:textId="77777777" w:rsidR="005A1E66" w:rsidRPr="005A1E66" w:rsidRDefault="005A1E66" w:rsidP="004D65EF">
            <w:pPr>
              <w:tabs>
                <w:tab w:val="left" w:pos="500"/>
              </w:tabs>
              <w:rPr>
                <w:rFonts w:ascii="Arial" w:hAnsi="Arial" w:cs="Arial"/>
                <w:b/>
              </w:rPr>
            </w:pPr>
            <w:r w:rsidRPr="005A1E66">
              <w:rPr>
                <w:rFonts w:ascii="Arial" w:hAnsi="Arial" w:cs="Arial"/>
                <w:b/>
              </w:rPr>
              <w:t>Experience/ Qualifications</w:t>
            </w:r>
          </w:p>
          <w:p w14:paraId="4044D1FF" w14:textId="77777777" w:rsidR="005A1E66" w:rsidRPr="005A1E66" w:rsidRDefault="005A1E66" w:rsidP="004D65EF">
            <w:pPr>
              <w:tabs>
                <w:tab w:val="left" w:pos="500"/>
              </w:tabs>
              <w:rPr>
                <w:rFonts w:ascii="Arial" w:hAnsi="Arial" w:cs="Arial"/>
                <w:b/>
              </w:rPr>
            </w:pPr>
          </w:p>
          <w:p w14:paraId="2B38FE27" w14:textId="77777777" w:rsidR="005A1E66" w:rsidRPr="005A1E66" w:rsidRDefault="005A1E66" w:rsidP="004D65EF">
            <w:pPr>
              <w:tabs>
                <w:tab w:val="left" w:pos="5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901" w:type="dxa"/>
          </w:tcPr>
          <w:p w14:paraId="447AE1D4" w14:textId="77777777" w:rsidR="005A1E66" w:rsidRPr="00ED24AB" w:rsidRDefault="005A1E66" w:rsidP="005A1E66">
            <w:pPr>
              <w:pStyle w:val="introtext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Cs/>
                <w:color w:val="auto"/>
                <w:sz w:val="24"/>
                <w:szCs w:val="24"/>
                <w:lang w:val="en-GB"/>
              </w:rPr>
            </w:pPr>
            <w:r w:rsidRPr="00ED24AB">
              <w:rPr>
                <w:rFonts w:asciiTheme="minorHAnsi" w:hAnsiTheme="minorHAnsi" w:cstheme="minorHAnsi"/>
                <w:iCs/>
                <w:color w:val="auto"/>
                <w:sz w:val="24"/>
                <w:szCs w:val="24"/>
                <w:lang w:val="en-GB"/>
              </w:rPr>
              <w:t>A high degree of organisational skills with excellent attention to detail and ability to plan and prioritise workload, successfully plan meetings and meet deadlines</w:t>
            </w:r>
          </w:p>
          <w:p w14:paraId="6E73AA9F" w14:textId="77777777" w:rsidR="00503D77" w:rsidRPr="00ED24AB" w:rsidRDefault="00503D77" w:rsidP="005A1E66">
            <w:pPr>
              <w:tabs>
                <w:tab w:val="left" w:pos="0"/>
              </w:tabs>
              <w:suppressAutoHyphens/>
              <w:jc w:val="both"/>
              <w:rPr>
                <w:rFonts w:asciiTheme="minorHAnsi" w:eastAsia="Arial Unicode MS" w:hAnsiTheme="minorHAnsi" w:cstheme="minorHAnsi"/>
                <w:spacing w:val="-3"/>
              </w:rPr>
            </w:pPr>
          </w:p>
          <w:p w14:paraId="66659297" w14:textId="33EC6DCD" w:rsidR="00503D77" w:rsidRPr="00ED24AB" w:rsidRDefault="00503D77" w:rsidP="005A1E66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 w:cstheme="minorHAnsi"/>
              </w:rPr>
            </w:pPr>
            <w:r w:rsidRPr="00ED24AB">
              <w:rPr>
                <w:rFonts w:asciiTheme="minorHAnsi" w:hAnsiTheme="minorHAnsi" w:cstheme="minorHAnsi"/>
              </w:rPr>
              <w:t xml:space="preserve">Excellent telephone manner and able to communicate and </w:t>
            </w:r>
            <w:r w:rsidR="00AD4CDF" w:rsidRPr="00ED24AB">
              <w:rPr>
                <w:rFonts w:asciiTheme="minorHAnsi" w:hAnsiTheme="minorHAnsi" w:cstheme="minorHAnsi"/>
              </w:rPr>
              <w:t>liaise effectively</w:t>
            </w:r>
            <w:r w:rsidRPr="00ED24AB">
              <w:rPr>
                <w:rFonts w:asciiTheme="minorHAnsi" w:hAnsiTheme="minorHAnsi" w:cstheme="minorHAnsi"/>
              </w:rPr>
              <w:t xml:space="preserve"> to </w:t>
            </w:r>
            <w:r w:rsidR="0001034C" w:rsidRPr="00ED24AB">
              <w:rPr>
                <w:rFonts w:asciiTheme="minorHAnsi" w:hAnsiTheme="minorHAnsi" w:cstheme="minorHAnsi"/>
              </w:rPr>
              <w:t xml:space="preserve">shared services clients </w:t>
            </w:r>
            <w:r w:rsidR="00A41726" w:rsidRPr="00ED24AB">
              <w:rPr>
                <w:rFonts w:asciiTheme="minorHAnsi" w:hAnsiTheme="minorHAnsi" w:cstheme="minorHAnsi"/>
              </w:rPr>
              <w:t xml:space="preserve">and </w:t>
            </w:r>
            <w:r w:rsidRPr="00ED24AB">
              <w:rPr>
                <w:rFonts w:asciiTheme="minorHAnsi" w:hAnsiTheme="minorHAnsi" w:cstheme="minorHAnsi"/>
              </w:rPr>
              <w:t xml:space="preserve">range of audiences </w:t>
            </w:r>
          </w:p>
          <w:p w14:paraId="61B59C5F" w14:textId="77777777" w:rsidR="00503D77" w:rsidRPr="00ED24AB" w:rsidRDefault="00503D77" w:rsidP="005A1E66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 w:cstheme="minorHAnsi"/>
              </w:rPr>
            </w:pPr>
          </w:p>
          <w:p w14:paraId="0F3CC979" w14:textId="6E0162C8" w:rsidR="00503D77" w:rsidRPr="00ED24AB" w:rsidRDefault="00503D77" w:rsidP="005A1E66">
            <w:pPr>
              <w:tabs>
                <w:tab w:val="left" w:pos="0"/>
              </w:tabs>
              <w:suppressAutoHyphens/>
              <w:jc w:val="both"/>
              <w:rPr>
                <w:rFonts w:asciiTheme="minorHAnsi" w:hAnsiTheme="minorHAnsi" w:cstheme="minorHAnsi"/>
              </w:rPr>
            </w:pPr>
            <w:r w:rsidRPr="00ED24AB">
              <w:rPr>
                <w:rFonts w:asciiTheme="minorHAnsi" w:hAnsiTheme="minorHAnsi" w:cstheme="minorHAnsi"/>
              </w:rPr>
              <w:t>Ability to analyse data and produce reports</w:t>
            </w:r>
            <w:r w:rsidR="00ED24AB" w:rsidRPr="00ED24AB">
              <w:rPr>
                <w:rFonts w:asciiTheme="minorHAnsi" w:hAnsiTheme="minorHAnsi" w:cstheme="minorHAnsi"/>
              </w:rPr>
              <w:t xml:space="preserve"> and:</w:t>
            </w:r>
          </w:p>
          <w:p w14:paraId="2A09DC15" w14:textId="77777777" w:rsidR="00503D77" w:rsidRDefault="00503D77" w:rsidP="005A1E66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</w:rPr>
            </w:pPr>
          </w:p>
          <w:p w14:paraId="7CC487CF" w14:textId="77777777" w:rsidR="004E4B44" w:rsidRPr="00ED24AB" w:rsidRDefault="004E4B44" w:rsidP="004E4B44">
            <w:pPr>
              <w:numPr>
                <w:ilvl w:val="0"/>
                <w:numId w:val="16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ED24AB">
              <w:rPr>
                <w:rFonts w:asciiTheme="minorHAnsi" w:hAnsiTheme="minorHAnsi" w:cstheme="minorHAnsi"/>
              </w:rPr>
              <w:t xml:space="preserve">AAT qualified </w:t>
            </w:r>
            <w:r w:rsidRPr="00ED24AB">
              <w:rPr>
                <w:rFonts w:asciiTheme="minorHAnsi" w:hAnsiTheme="minorHAnsi" w:cstheme="minorHAnsi"/>
                <w:b/>
                <w:bCs/>
              </w:rPr>
              <w:t>and/or currently studying towards a CCAB qualification</w:t>
            </w:r>
            <w:r w:rsidRPr="00ED24AB">
              <w:rPr>
                <w:rFonts w:asciiTheme="minorHAnsi" w:hAnsiTheme="minorHAnsi" w:cstheme="minorHAnsi"/>
              </w:rPr>
              <w:t xml:space="preserve"> (e.g., ACCA, ACA, CIPFA)</w:t>
            </w:r>
          </w:p>
          <w:p w14:paraId="1A9AFCFF" w14:textId="307C8D15" w:rsidR="004E4B44" w:rsidRPr="00ED24AB" w:rsidRDefault="00475FE8" w:rsidP="004E4B44">
            <w:pPr>
              <w:numPr>
                <w:ilvl w:val="0"/>
                <w:numId w:val="16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475FE8">
              <w:rPr>
                <w:rFonts w:asciiTheme="minorHAnsi" w:hAnsiTheme="minorHAnsi" w:cstheme="minorHAnsi"/>
              </w:rPr>
              <w:t xml:space="preserve">A minimum of </w:t>
            </w:r>
            <w:r w:rsidRPr="00475FE8">
              <w:rPr>
                <w:rFonts w:asciiTheme="minorHAnsi" w:hAnsiTheme="minorHAnsi" w:cstheme="minorHAnsi"/>
                <w:b/>
                <w:bCs/>
              </w:rPr>
              <w:t>three years’ recent, hands-on bookkeeping and accounting experience</w:t>
            </w:r>
            <w:r w:rsidRPr="00475FE8">
              <w:rPr>
                <w:rFonts w:asciiTheme="minorHAnsi" w:hAnsiTheme="minorHAnsi" w:cstheme="minorHAnsi"/>
              </w:rPr>
              <w:t>, including responsibility for preparing complete and accurate accounting records up to trial balance.</w:t>
            </w:r>
          </w:p>
          <w:p w14:paraId="46E89296" w14:textId="77777777" w:rsidR="004E4B44" w:rsidRPr="00ED24AB" w:rsidRDefault="004E4B44" w:rsidP="004E4B44">
            <w:pPr>
              <w:numPr>
                <w:ilvl w:val="0"/>
                <w:numId w:val="16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ED24AB">
              <w:rPr>
                <w:rFonts w:asciiTheme="minorHAnsi" w:hAnsiTheme="minorHAnsi" w:cstheme="minorHAnsi"/>
              </w:rPr>
              <w:t xml:space="preserve">Proficiency in </w:t>
            </w:r>
            <w:r w:rsidRPr="00ED24AB">
              <w:rPr>
                <w:rFonts w:asciiTheme="minorHAnsi" w:hAnsiTheme="minorHAnsi" w:cstheme="minorHAnsi"/>
                <w:b/>
                <w:bCs/>
              </w:rPr>
              <w:t>Xero</w:t>
            </w:r>
            <w:r w:rsidRPr="00ED24AB">
              <w:rPr>
                <w:rFonts w:asciiTheme="minorHAnsi" w:hAnsiTheme="minorHAnsi" w:cstheme="minorHAnsi"/>
              </w:rPr>
              <w:t xml:space="preserve">, </w:t>
            </w:r>
            <w:r w:rsidRPr="00ED24AB">
              <w:rPr>
                <w:rFonts w:asciiTheme="minorHAnsi" w:hAnsiTheme="minorHAnsi" w:cstheme="minorHAnsi"/>
                <w:b/>
                <w:bCs/>
              </w:rPr>
              <w:t>QuickBooks</w:t>
            </w:r>
            <w:r w:rsidRPr="00ED24AB">
              <w:rPr>
                <w:rFonts w:asciiTheme="minorHAnsi" w:hAnsiTheme="minorHAnsi" w:cstheme="minorHAnsi"/>
              </w:rPr>
              <w:t xml:space="preserve">, and </w:t>
            </w:r>
            <w:r w:rsidRPr="00ED24AB">
              <w:rPr>
                <w:rFonts w:asciiTheme="minorHAnsi" w:hAnsiTheme="minorHAnsi" w:cstheme="minorHAnsi"/>
                <w:b/>
                <w:bCs/>
              </w:rPr>
              <w:t>Sage Payroll</w:t>
            </w:r>
          </w:p>
          <w:p w14:paraId="634C5710" w14:textId="77777777" w:rsidR="004E4B44" w:rsidRPr="00ED24AB" w:rsidRDefault="004E4B44" w:rsidP="004E4B44">
            <w:pPr>
              <w:numPr>
                <w:ilvl w:val="0"/>
                <w:numId w:val="16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ED24AB">
              <w:rPr>
                <w:rFonts w:asciiTheme="minorHAnsi" w:hAnsiTheme="minorHAnsi" w:cstheme="minorHAnsi"/>
              </w:rPr>
              <w:t>Advanced Excel skills (formulas, pivot tables, lookups)</w:t>
            </w:r>
          </w:p>
          <w:p w14:paraId="02B4E119" w14:textId="77777777" w:rsidR="004E4B44" w:rsidRPr="00ED24AB" w:rsidRDefault="004E4B44" w:rsidP="004E4B44">
            <w:pPr>
              <w:numPr>
                <w:ilvl w:val="0"/>
                <w:numId w:val="16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ED24AB">
              <w:rPr>
                <w:rFonts w:asciiTheme="minorHAnsi" w:hAnsiTheme="minorHAnsi" w:cstheme="minorHAnsi"/>
              </w:rPr>
              <w:lastRenderedPageBreak/>
              <w:t>Competent in Word, Outlook and general Microsoft Office Suite</w:t>
            </w:r>
          </w:p>
          <w:p w14:paraId="702C3F37" w14:textId="77777777" w:rsidR="004E4B44" w:rsidRPr="00ED24AB" w:rsidRDefault="004E4B44" w:rsidP="004E4B44">
            <w:pPr>
              <w:numPr>
                <w:ilvl w:val="0"/>
                <w:numId w:val="16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ED24AB">
              <w:rPr>
                <w:rFonts w:asciiTheme="minorHAnsi" w:hAnsiTheme="minorHAnsi" w:cstheme="minorHAnsi"/>
              </w:rPr>
              <w:t>Strong attention to detail and time management</w:t>
            </w:r>
          </w:p>
          <w:p w14:paraId="6C821798" w14:textId="77777777" w:rsidR="004E4B44" w:rsidRPr="00ED24AB" w:rsidRDefault="004E4B44" w:rsidP="004E4B44">
            <w:pPr>
              <w:numPr>
                <w:ilvl w:val="0"/>
                <w:numId w:val="16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ED24AB">
              <w:rPr>
                <w:rFonts w:asciiTheme="minorHAnsi" w:hAnsiTheme="minorHAnsi" w:cstheme="minorHAnsi"/>
              </w:rPr>
              <w:t>Clear communicator with a client-focused approach</w:t>
            </w:r>
          </w:p>
          <w:p w14:paraId="3BB31A9F" w14:textId="2B7566AA" w:rsidR="005A1E66" w:rsidRPr="00AD75AA" w:rsidRDefault="004E4B44" w:rsidP="00AD75AA">
            <w:pPr>
              <w:numPr>
                <w:ilvl w:val="0"/>
                <w:numId w:val="16"/>
              </w:numPr>
              <w:spacing w:after="160" w:line="259" w:lineRule="auto"/>
              <w:rPr>
                <w:rFonts w:asciiTheme="minorHAnsi" w:hAnsiTheme="minorHAnsi" w:cstheme="minorHAnsi"/>
              </w:rPr>
            </w:pPr>
            <w:r w:rsidRPr="00ED24AB">
              <w:rPr>
                <w:rFonts w:asciiTheme="minorHAnsi" w:hAnsiTheme="minorHAnsi" w:cstheme="minorHAnsi"/>
              </w:rPr>
              <w:t>Ability to manage competing deadlines and work both independently and as part of a team</w:t>
            </w:r>
          </w:p>
        </w:tc>
        <w:tc>
          <w:tcPr>
            <w:tcW w:w="3951" w:type="dxa"/>
          </w:tcPr>
          <w:p w14:paraId="6919D869" w14:textId="77777777" w:rsidR="00340C8F" w:rsidRPr="00E21FC7" w:rsidRDefault="00340C8F" w:rsidP="00E21FC7">
            <w:pPr>
              <w:spacing w:after="160" w:line="259" w:lineRule="auto"/>
              <w:rPr>
                <w:rFonts w:asciiTheme="minorHAnsi" w:hAnsiTheme="minorHAnsi" w:cstheme="minorHAnsi"/>
              </w:rPr>
            </w:pPr>
            <w:r w:rsidRPr="00E21FC7">
              <w:rPr>
                <w:rFonts w:asciiTheme="minorHAnsi" w:hAnsiTheme="minorHAnsi" w:cstheme="minorHAnsi"/>
              </w:rPr>
              <w:lastRenderedPageBreak/>
              <w:t xml:space="preserve">Experience working in an </w:t>
            </w:r>
            <w:r w:rsidRPr="00E21FC7">
              <w:rPr>
                <w:rFonts w:asciiTheme="minorHAnsi" w:hAnsiTheme="minorHAnsi" w:cstheme="minorHAnsi"/>
                <w:b/>
                <w:bCs/>
              </w:rPr>
              <w:t>accountancy practice</w:t>
            </w:r>
            <w:r w:rsidRPr="00E21FC7">
              <w:rPr>
                <w:rFonts w:asciiTheme="minorHAnsi" w:hAnsiTheme="minorHAnsi" w:cstheme="minorHAnsi"/>
              </w:rPr>
              <w:t xml:space="preserve"> or shared services environment</w:t>
            </w:r>
          </w:p>
          <w:p w14:paraId="1F902789" w14:textId="77777777" w:rsidR="00340C8F" w:rsidRPr="00E21FC7" w:rsidRDefault="00340C8F" w:rsidP="00E21FC7">
            <w:pPr>
              <w:spacing w:after="160" w:line="259" w:lineRule="auto"/>
              <w:rPr>
                <w:rFonts w:asciiTheme="minorHAnsi" w:hAnsiTheme="minorHAnsi" w:cstheme="minorHAnsi"/>
              </w:rPr>
            </w:pPr>
            <w:r w:rsidRPr="00E21FC7">
              <w:rPr>
                <w:rFonts w:asciiTheme="minorHAnsi" w:hAnsiTheme="minorHAnsi" w:cstheme="minorHAnsi"/>
              </w:rPr>
              <w:t xml:space="preserve">Familiarity with </w:t>
            </w:r>
            <w:r w:rsidRPr="00E21FC7">
              <w:rPr>
                <w:rFonts w:asciiTheme="minorHAnsi" w:hAnsiTheme="minorHAnsi" w:cstheme="minorHAnsi"/>
                <w:b/>
                <w:bCs/>
              </w:rPr>
              <w:t>Salesforce CRM</w:t>
            </w:r>
          </w:p>
          <w:p w14:paraId="7849821E" w14:textId="77777777" w:rsidR="00340C8F" w:rsidRPr="00E21FC7" w:rsidRDefault="00340C8F" w:rsidP="00E21FC7">
            <w:pPr>
              <w:spacing w:after="160" w:line="259" w:lineRule="auto"/>
              <w:rPr>
                <w:rFonts w:asciiTheme="minorHAnsi" w:hAnsiTheme="minorHAnsi" w:cstheme="minorHAnsi"/>
              </w:rPr>
            </w:pPr>
            <w:r w:rsidRPr="00E21FC7">
              <w:rPr>
                <w:rFonts w:asciiTheme="minorHAnsi" w:hAnsiTheme="minorHAnsi" w:cstheme="minorHAnsi"/>
              </w:rPr>
              <w:t xml:space="preserve">Understanding of </w:t>
            </w:r>
            <w:r w:rsidRPr="00E21FC7">
              <w:rPr>
                <w:rFonts w:asciiTheme="minorHAnsi" w:hAnsiTheme="minorHAnsi" w:cstheme="minorHAnsi"/>
                <w:b/>
                <w:bCs/>
              </w:rPr>
              <w:t>charity or social enterprise finance</w:t>
            </w:r>
          </w:p>
          <w:p w14:paraId="3711A073" w14:textId="77777777" w:rsidR="00340C8F" w:rsidRPr="00E21FC7" w:rsidRDefault="00340C8F" w:rsidP="00E21FC7">
            <w:pPr>
              <w:spacing w:after="160" w:line="259" w:lineRule="auto"/>
              <w:rPr>
                <w:rFonts w:asciiTheme="minorHAnsi" w:hAnsiTheme="minorHAnsi" w:cstheme="minorHAnsi"/>
              </w:rPr>
            </w:pPr>
            <w:r w:rsidRPr="00E21FC7">
              <w:rPr>
                <w:rFonts w:asciiTheme="minorHAnsi" w:hAnsiTheme="minorHAnsi" w:cstheme="minorHAnsi"/>
              </w:rPr>
              <w:t xml:space="preserve">Experience supporting </w:t>
            </w:r>
            <w:r w:rsidRPr="00E21FC7">
              <w:rPr>
                <w:rFonts w:asciiTheme="minorHAnsi" w:hAnsiTheme="minorHAnsi" w:cstheme="minorHAnsi"/>
                <w:b/>
                <w:bCs/>
              </w:rPr>
              <w:t>management accounts</w:t>
            </w:r>
            <w:r w:rsidRPr="00E21FC7">
              <w:rPr>
                <w:rFonts w:asciiTheme="minorHAnsi" w:hAnsiTheme="minorHAnsi" w:cstheme="minorHAnsi"/>
              </w:rPr>
              <w:t xml:space="preserve"> and audits</w:t>
            </w:r>
          </w:p>
          <w:p w14:paraId="5872E609" w14:textId="77777777" w:rsidR="00D6776F" w:rsidRDefault="001B3A61" w:rsidP="00D6776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</w:t>
            </w:r>
            <w:r w:rsidR="00340C8F" w:rsidRPr="00E21FC7">
              <w:rPr>
                <w:rFonts w:asciiTheme="minorHAnsi" w:hAnsiTheme="minorHAnsi" w:cstheme="minorHAnsi"/>
              </w:rPr>
              <w:t>wareness of HMRC compliance and VAT rules</w:t>
            </w:r>
            <w:r w:rsidR="00D6776F" w:rsidRPr="001B3A61">
              <w:rPr>
                <w:rFonts w:asciiTheme="minorHAnsi" w:hAnsiTheme="minorHAnsi" w:cstheme="minorHAnsi"/>
              </w:rPr>
              <w:t xml:space="preserve"> </w:t>
            </w:r>
          </w:p>
          <w:p w14:paraId="6C31B0EF" w14:textId="77777777" w:rsidR="00D6776F" w:rsidRDefault="00D6776F" w:rsidP="00D6776F">
            <w:pPr>
              <w:rPr>
                <w:rFonts w:asciiTheme="minorHAnsi" w:hAnsiTheme="minorHAnsi" w:cstheme="minorHAnsi"/>
              </w:rPr>
            </w:pPr>
          </w:p>
          <w:p w14:paraId="42F7D288" w14:textId="4AEFCA53" w:rsidR="00D6776F" w:rsidRPr="00F14D5D" w:rsidRDefault="00D6776F" w:rsidP="00D6776F">
            <w:pPr>
              <w:rPr>
                <w:rFonts w:asciiTheme="minorHAnsi" w:hAnsiTheme="minorHAnsi" w:cstheme="minorHAnsi"/>
              </w:rPr>
            </w:pPr>
            <w:r w:rsidRPr="001B3A61">
              <w:rPr>
                <w:rFonts w:asciiTheme="minorHAnsi" w:hAnsiTheme="minorHAnsi" w:cstheme="minorHAnsi"/>
              </w:rPr>
              <w:t>Experience of working in a social enterprise,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B3A61">
              <w:rPr>
                <w:rFonts w:asciiTheme="minorHAnsi" w:hAnsiTheme="minorHAnsi" w:cstheme="minorHAnsi"/>
              </w:rPr>
              <w:t>community or voluntary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B3A61">
              <w:rPr>
                <w:rFonts w:asciiTheme="minorHAnsi" w:hAnsiTheme="minorHAnsi" w:cstheme="minorHAnsi"/>
              </w:rPr>
              <w:t>organisation</w:t>
            </w:r>
          </w:p>
          <w:p w14:paraId="07D41F76" w14:textId="385495F4" w:rsidR="00340C8F" w:rsidRDefault="00340C8F" w:rsidP="00E21FC7">
            <w:pPr>
              <w:ind w:hanging="283"/>
              <w:rPr>
                <w:rFonts w:asciiTheme="minorHAnsi" w:hAnsiTheme="minorHAnsi" w:cstheme="minorHAnsi"/>
              </w:rPr>
            </w:pPr>
          </w:p>
          <w:p w14:paraId="02233B47" w14:textId="77777777" w:rsidR="00D6776F" w:rsidRDefault="00D6776F" w:rsidP="00E21FC7">
            <w:pPr>
              <w:ind w:hanging="283"/>
              <w:rPr>
                <w:rFonts w:asciiTheme="minorHAnsi" w:hAnsiTheme="minorHAnsi" w:cstheme="minorHAnsi"/>
              </w:rPr>
            </w:pPr>
          </w:p>
          <w:p w14:paraId="1D864452" w14:textId="77777777" w:rsidR="00D6776F" w:rsidRDefault="00D6776F" w:rsidP="00E21FC7">
            <w:pPr>
              <w:ind w:hanging="283"/>
              <w:rPr>
                <w:rFonts w:asciiTheme="minorHAnsi" w:hAnsiTheme="minorHAnsi" w:cstheme="minorHAnsi"/>
              </w:rPr>
            </w:pPr>
          </w:p>
          <w:p w14:paraId="77BF8E12" w14:textId="77777777" w:rsidR="00D34B4C" w:rsidRDefault="00D34B4C" w:rsidP="00E21FC7">
            <w:pPr>
              <w:ind w:hanging="283"/>
              <w:rPr>
                <w:rFonts w:asciiTheme="minorHAnsi" w:hAnsiTheme="minorHAnsi" w:cstheme="minorHAnsi"/>
              </w:rPr>
            </w:pPr>
          </w:p>
          <w:p w14:paraId="48E5F112" w14:textId="77777777" w:rsidR="00D34B4C" w:rsidRDefault="00D34B4C" w:rsidP="00E21FC7">
            <w:pPr>
              <w:ind w:hanging="283"/>
              <w:rPr>
                <w:rFonts w:asciiTheme="minorHAnsi" w:hAnsiTheme="minorHAnsi" w:cstheme="minorHAnsi"/>
              </w:rPr>
            </w:pPr>
          </w:p>
          <w:p w14:paraId="0CAA33CB" w14:textId="77777777" w:rsidR="00D34B4C" w:rsidRPr="00E21FC7" w:rsidRDefault="00D34B4C" w:rsidP="00E21FC7">
            <w:pPr>
              <w:ind w:hanging="283"/>
              <w:rPr>
                <w:rFonts w:asciiTheme="minorHAnsi" w:hAnsiTheme="minorHAnsi" w:cstheme="minorHAnsi"/>
              </w:rPr>
            </w:pPr>
          </w:p>
          <w:p w14:paraId="4E3F2FCE" w14:textId="77777777" w:rsidR="00340C8F" w:rsidRDefault="00340C8F" w:rsidP="001B3A61">
            <w:pPr>
              <w:rPr>
                <w:rFonts w:ascii="Arial" w:hAnsi="Arial" w:cs="Arial"/>
              </w:rPr>
            </w:pPr>
          </w:p>
          <w:p w14:paraId="4BB7107C" w14:textId="77777777" w:rsidR="005A1E66" w:rsidRPr="005A1E66" w:rsidRDefault="005A1E66" w:rsidP="005A1E66">
            <w:pPr>
              <w:ind w:left="360" w:hanging="360"/>
              <w:rPr>
                <w:rFonts w:ascii="Arial" w:hAnsi="Arial" w:cs="Arial"/>
              </w:rPr>
            </w:pPr>
          </w:p>
          <w:p w14:paraId="281D8BC9" w14:textId="77777777" w:rsidR="00995943" w:rsidRDefault="00995943" w:rsidP="005A1E66">
            <w:pPr>
              <w:rPr>
                <w:rFonts w:ascii="Arial" w:hAnsi="Arial" w:cs="Arial"/>
                <w:iCs/>
              </w:rPr>
            </w:pPr>
          </w:p>
          <w:p w14:paraId="5E56E57F" w14:textId="77777777" w:rsidR="005A1E66" w:rsidRPr="005A1E66" w:rsidRDefault="005A1E66" w:rsidP="005A1E66">
            <w:pPr>
              <w:rPr>
                <w:rFonts w:ascii="Arial" w:hAnsi="Arial" w:cs="Arial"/>
                <w:iCs/>
              </w:rPr>
            </w:pPr>
          </w:p>
          <w:p w14:paraId="46AF2F60" w14:textId="2E8D87FF" w:rsidR="00A41726" w:rsidRPr="005A1E66" w:rsidRDefault="00A41726" w:rsidP="00AD4CDF">
            <w:pPr>
              <w:tabs>
                <w:tab w:val="left" w:pos="0"/>
              </w:tabs>
              <w:suppressAutoHyphens/>
              <w:jc w:val="both"/>
              <w:rPr>
                <w:rFonts w:ascii="Arial" w:hAnsi="Arial" w:cs="Arial"/>
              </w:rPr>
            </w:pPr>
            <w:r w:rsidRPr="00503D77">
              <w:rPr>
                <w:rFonts w:ascii="Arial" w:hAnsi="Arial" w:cs="Arial"/>
              </w:rPr>
              <w:t xml:space="preserve"> </w:t>
            </w:r>
          </w:p>
        </w:tc>
      </w:tr>
      <w:tr w:rsidR="005A1E66" w:rsidRPr="005A1E66" w14:paraId="71722C39" w14:textId="77777777" w:rsidTr="00537752">
        <w:trPr>
          <w:trHeight w:val="6217"/>
        </w:trPr>
        <w:tc>
          <w:tcPr>
            <w:tcW w:w="2491" w:type="dxa"/>
          </w:tcPr>
          <w:p w14:paraId="6311C9B9" w14:textId="77777777" w:rsidR="005A1E66" w:rsidRPr="005A1E66" w:rsidRDefault="005A1E66" w:rsidP="004D65EF">
            <w:pPr>
              <w:tabs>
                <w:tab w:val="left" w:pos="500"/>
              </w:tabs>
              <w:rPr>
                <w:rFonts w:ascii="Arial" w:hAnsi="Arial" w:cs="Arial"/>
                <w:b/>
              </w:rPr>
            </w:pPr>
          </w:p>
          <w:p w14:paraId="3C74A755" w14:textId="77777777" w:rsidR="005A1E66" w:rsidRPr="00DB750E" w:rsidRDefault="005A1E66" w:rsidP="004D65EF">
            <w:pPr>
              <w:tabs>
                <w:tab w:val="left" w:pos="500"/>
              </w:tabs>
              <w:rPr>
                <w:rFonts w:asciiTheme="minorHAnsi" w:hAnsiTheme="minorHAnsi" w:cstheme="minorHAnsi"/>
                <w:b/>
              </w:rPr>
            </w:pPr>
            <w:r w:rsidRPr="00DB750E">
              <w:rPr>
                <w:rFonts w:asciiTheme="minorHAnsi" w:hAnsiTheme="minorHAnsi" w:cstheme="minorHAnsi"/>
                <w:b/>
              </w:rPr>
              <w:t>Knowledge/ Skills</w:t>
            </w:r>
          </w:p>
          <w:p w14:paraId="62443BA6" w14:textId="77777777" w:rsidR="005A1E66" w:rsidRPr="005A1E66" w:rsidRDefault="005A1E66" w:rsidP="004D65EF">
            <w:pPr>
              <w:tabs>
                <w:tab w:val="left" w:pos="500"/>
              </w:tabs>
              <w:rPr>
                <w:rFonts w:ascii="Arial" w:hAnsi="Arial" w:cs="Arial"/>
                <w:b/>
              </w:rPr>
            </w:pPr>
          </w:p>
          <w:p w14:paraId="6EB12BFD" w14:textId="77777777" w:rsidR="005A1E66" w:rsidRPr="005A1E66" w:rsidRDefault="005A1E66" w:rsidP="004D65EF">
            <w:pPr>
              <w:tabs>
                <w:tab w:val="left" w:pos="50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3901" w:type="dxa"/>
          </w:tcPr>
          <w:p w14:paraId="1DF17D34" w14:textId="77777777" w:rsidR="005A1E66" w:rsidRPr="0090572E" w:rsidRDefault="005A1E66" w:rsidP="004D65EF">
            <w:pPr>
              <w:pStyle w:val="introtext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auto"/>
                <w:sz w:val="24"/>
                <w:szCs w:val="24"/>
                <w:lang w:val="en-GB"/>
              </w:rPr>
            </w:pPr>
            <w:r w:rsidRPr="0090572E">
              <w:rPr>
                <w:rFonts w:asciiTheme="minorHAnsi" w:hAnsiTheme="minorHAnsi" w:cstheme="minorHAnsi"/>
                <w:iCs/>
                <w:color w:val="auto"/>
                <w:sz w:val="24"/>
                <w:szCs w:val="24"/>
                <w:lang w:val="en-GB"/>
              </w:rPr>
              <w:t xml:space="preserve">Ability to prioritise a large and varied </w:t>
            </w:r>
            <w:proofErr w:type="gramStart"/>
            <w:r w:rsidRPr="0090572E">
              <w:rPr>
                <w:rFonts w:asciiTheme="minorHAnsi" w:hAnsiTheme="minorHAnsi" w:cstheme="minorHAnsi"/>
                <w:iCs/>
                <w:color w:val="auto"/>
                <w:sz w:val="24"/>
                <w:szCs w:val="24"/>
                <w:lang w:val="en-GB"/>
              </w:rPr>
              <w:t>amount</w:t>
            </w:r>
            <w:proofErr w:type="gramEnd"/>
            <w:r w:rsidRPr="0090572E">
              <w:rPr>
                <w:rFonts w:asciiTheme="minorHAnsi" w:hAnsiTheme="minorHAnsi" w:cstheme="minorHAnsi"/>
                <w:iCs/>
                <w:color w:val="auto"/>
                <w:sz w:val="24"/>
                <w:szCs w:val="24"/>
                <w:lang w:val="en-GB"/>
              </w:rPr>
              <w:t xml:space="preserve"> of administrative duties and deliver to tight timescales</w:t>
            </w:r>
          </w:p>
          <w:p w14:paraId="545CE3C5" w14:textId="77777777" w:rsidR="00434EA3" w:rsidRPr="0090572E" w:rsidRDefault="00434EA3" w:rsidP="004D65EF">
            <w:pPr>
              <w:pStyle w:val="introtext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auto"/>
                <w:sz w:val="24"/>
                <w:szCs w:val="24"/>
                <w:lang w:val="en-GB"/>
              </w:rPr>
            </w:pPr>
          </w:p>
          <w:p w14:paraId="0A9AD908" w14:textId="68E1306D" w:rsidR="00434EA3" w:rsidRPr="0090572E" w:rsidRDefault="00434EA3" w:rsidP="004D65EF">
            <w:pPr>
              <w:pStyle w:val="introtext"/>
              <w:spacing w:before="0" w:beforeAutospacing="0" w:after="0" w:afterAutospacing="0"/>
              <w:rPr>
                <w:rFonts w:asciiTheme="minorHAnsi" w:hAnsiTheme="minorHAnsi" w:cstheme="minorHAnsi"/>
                <w:iCs/>
                <w:color w:val="auto"/>
                <w:sz w:val="24"/>
                <w:szCs w:val="24"/>
                <w:lang w:val="en-GB"/>
              </w:rPr>
            </w:pPr>
            <w:r w:rsidRPr="0090572E">
              <w:rPr>
                <w:rFonts w:asciiTheme="minorHAnsi" w:hAnsiTheme="minorHAnsi" w:cstheme="minorHAnsi"/>
                <w:iCs/>
                <w:color w:val="auto"/>
                <w:sz w:val="24"/>
                <w:szCs w:val="24"/>
                <w:lang w:val="en-GB"/>
              </w:rPr>
              <w:t xml:space="preserve">Ability to work independently and put plans in place based on </w:t>
            </w:r>
            <w:r w:rsidR="0090572E" w:rsidRPr="0090572E">
              <w:rPr>
                <w:rFonts w:asciiTheme="minorHAnsi" w:hAnsiTheme="minorHAnsi" w:cstheme="minorHAnsi"/>
                <w:iCs/>
                <w:color w:val="auto"/>
                <w:sz w:val="24"/>
                <w:szCs w:val="24"/>
                <w:lang w:val="en-GB"/>
              </w:rPr>
              <w:t>Shared Services Clients</w:t>
            </w:r>
          </w:p>
          <w:p w14:paraId="7184C0ED" w14:textId="77777777" w:rsidR="005A1E66" w:rsidRPr="005A1E66" w:rsidRDefault="005A1E66" w:rsidP="004D65EF">
            <w:pPr>
              <w:pStyle w:val="introtext"/>
              <w:spacing w:before="0" w:beforeAutospacing="0" w:after="0" w:afterAutospacing="0"/>
              <w:rPr>
                <w:rFonts w:ascii="Arial" w:hAnsi="Arial" w:cs="Arial"/>
                <w:iCs/>
                <w:color w:val="auto"/>
                <w:sz w:val="24"/>
                <w:szCs w:val="24"/>
                <w:lang w:val="en-GB"/>
              </w:rPr>
            </w:pPr>
          </w:p>
          <w:p w14:paraId="0CEA26B5" w14:textId="77777777" w:rsidR="005A1E66" w:rsidRPr="0090572E" w:rsidRDefault="005A1E66" w:rsidP="004D65EF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90572E">
              <w:rPr>
                <w:rFonts w:asciiTheme="minorHAnsi" w:hAnsiTheme="minorHAnsi" w:cstheme="minorHAnsi"/>
                <w:iCs/>
              </w:rPr>
              <w:t>Tact and ability to develop contact and build relationships, diplomacy and respect for confidentiality</w:t>
            </w:r>
          </w:p>
          <w:p w14:paraId="0DDBA2BB" w14:textId="77777777" w:rsidR="005A1E66" w:rsidRPr="005A1E66" w:rsidRDefault="005A1E66" w:rsidP="004D65EF">
            <w:pPr>
              <w:tabs>
                <w:tab w:val="left" w:pos="0"/>
              </w:tabs>
              <w:suppressAutoHyphens/>
              <w:rPr>
                <w:rFonts w:ascii="Arial" w:hAnsi="Arial" w:cs="Arial"/>
                <w:iCs/>
              </w:rPr>
            </w:pPr>
          </w:p>
          <w:p w14:paraId="1B04BDCF" w14:textId="77777777" w:rsidR="005A1E66" w:rsidRPr="002C1EE7" w:rsidRDefault="005A1E66" w:rsidP="004D65EF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2C1EE7">
              <w:rPr>
                <w:rFonts w:asciiTheme="minorHAnsi" w:hAnsiTheme="minorHAnsi" w:cstheme="minorHAnsi"/>
                <w:iCs/>
              </w:rPr>
              <w:t>Excellent interpersonal and written and oral communication skills</w:t>
            </w:r>
          </w:p>
          <w:p w14:paraId="1FF2803F" w14:textId="77777777" w:rsidR="005A1E66" w:rsidRPr="002C1EE7" w:rsidRDefault="005A1E66" w:rsidP="004D65EF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  <w:p w14:paraId="352EC6C1" w14:textId="77777777" w:rsidR="005A1E66" w:rsidRPr="002C1EE7" w:rsidRDefault="005A1E66" w:rsidP="004D65EF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iCs/>
              </w:rPr>
            </w:pPr>
            <w:r w:rsidRPr="002C1EE7">
              <w:rPr>
                <w:rFonts w:asciiTheme="minorHAnsi" w:hAnsiTheme="minorHAnsi" w:cstheme="minorHAnsi"/>
                <w:iCs/>
              </w:rPr>
              <w:t>Open, assertive and good humour</w:t>
            </w:r>
          </w:p>
          <w:p w14:paraId="5E8BBA18" w14:textId="77777777" w:rsidR="005A1E66" w:rsidRPr="002C1EE7" w:rsidRDefault="005A1E66" w:rsidP="004D65EF">
            <w:pPr>
              <w:tabs>
                <w:tab w:val="left" w:pos="0"/>
              </w:tabs>
              <w:suppressAutoHyphens/>
              <w:rPr>
                <w:rFonts w:asciiTheme="minorHAnsi" w:hAnsiTheme="minorHAnsi" w:cstheme="minorHAnsi"/>
                <w:iCs/>
              </w:rPr>
            </w:pPr>
          </w:p>
          <w:p w14:paraId="0EF9E67D" w14:textId="48F5B950" w:rsidR="005A1E66" w:rsidRPr="00537752" w:rsidRDefault="005A1E66" w:rsidP="00537752">
            <w:pPr>
              <w:tabs>
                <w:tab w:val="left" w:pos="0"/>
              </w:tabs>
              <w:suppressAutoHyphens/>
              <w:rPr>
                <w:rFonts w:asciiTheme="minorHAnsi" w:eastAsia="Arial Unicode MS" w:hAnsiTheme="minorHAnsi" w:cstheme="minorHAnsi"/>
                <w:spacing w:val="-3"/>
              </w:rPr>
            </w:pPr>
            <w:r w:rsidRPr="002C1EE7">
              <w:rPr>
                <w:rFonts w:asciiTheme="minorHAnsi" w:hAnsiTheme="minorHAnsi" w:cstheme="minorHAnsi"/>
                <w:iCs/>
              </w:rPr>
              <w:t xml:space="preserve">An understanding of and commitment to Diversity and Equality as it applies to the </w:t>
            </w:r>
            <w:proofErr w:type="gramStart"/>
            <w:r w:rsidRPr="002C1EE7">
              <w:rPr>
                <w:rFonts w:asciiTheme="minorHAnsi" w:hAnsiTheme="minorHAnsi" w:cstheme="minorHAnsi"/>
                <w:iCs/>
              </w:rPr>
              <w:t>w</w:t>
            </w:r>
            <w:r w:rsidRPr="002C1EE7">
              <w:rPr>
                <w:rFonts w:asciiTheme="minorHAnsi" w:eastAsia="Arial Unicode MS" w:hAnsiTheme="minorHAnsi" w:cstheme="minorHAnsi"/>
                <w:spacing w:val="-3"/>
              </w:rPr>
              <w:t>ork place</w:t>
            </w:r>
            <w:proofErr w:type="gramEnd"/>
            <w:r w:rsidRPr="002C1EE7">
              <w:rPr>
                <w:rFonts w:asciiTheme="minorHAnsi" w:eastAsia="Arial Unicode MS" w:hAnsiTheme="minorHAnsi" w:cstheme="minorHAnsi"/>
                <w:spacing w:val="-3"/>
              </w:rPr>
              <w:t xml:space="preserve"> </w:t>
            </w:r>
          </w:p>
        </w:tc>
        <w:tc>
          <w:tcPr>
            <w:tcW w:w="3951" w:type="dxa"/>
          </w:tcPr>
          <w:p w14:paraId="240C0FFF" w14:textId="77777777" w:rsidR="005A1E66" w:rsidRPr="005A1E66" w:rsidRDefault="005A1E66" w:rsidP="004D65EF">
            <w:pPr>
              <w:tabs>
                <w:tab w:val="left" w:pos="500"/>
              </w:tabs>
              <w:rPr>
                <w:rFonts w:ascii="Arial" w:hAnsi="Arial" w:cs="Arial"/>
                <w:color w:val="808080"/>
              </w:rPr>
            </w:pPr>
          </w:p>
          <w:p w14:paraId="7DCE6128" w14:textId="77777777" w:rsidR="005A1E66" w:rsidRPr="005A1E66" w:rsidRDefault="005A1E66" w:rsidP="004D65EF">
            <w:pPr>
              <w:rPr>
                <w:rFonts w:ascii="Arial" w:hAnsi="Arial" w:cs="Arial"/>
              </w:rPr>
            </w:pPr>
          </w:p>
        </w:tc>
      </w:tr>
      <w:tr w:rsidR="005A1E66" w:rsidRPr="005A1E66" w14:paraId="14AC0C6C" w14:textId="77777777" w:rsidTr="00537752">
        <w:trPr>
          <w:trHeight w:val="2681"/>
        </w:trPr>
        <w:tc>
          <w:tcPr>
            <w:tcW w:w="2491" w:type="dxa"/>
          </w:tcPr>
          <w:p w14:paraId="441767BD" w14:textId="77777777" w:rsidR="005A1E66" w:rsidRPr="002C1EE7" w:rsidRDefault="005A1E66" w:rsidP="004D65EF">
            <w:pPr>
              <w:rPr>
                <w:rFonts w:asciiTheme="minorHAnsi" w:hAnsiTheme="minorHAnsi" w:cstheme="minorHAnsi"/>
                <w:b/>
              </w:rPr>
            </w:pPr>
            <w:r w:rsidRPr="002C1EE7">
              <w:rPr>
                <w:rFonts w:asciiTheme="minorHAnsi" w:hAnsiTheme="minorHAnsi" w:cstheme="minorHAnsi"/>
                <w:b/>
              </w:rPr>
              <w:t>Competencies</w:t>
            </w:r>
          </w:p>
          <w:p w14:paraId="50F3A031" w14:textId="77777777" w:rsidR="005A1E66" w:rsidRPr="005A1E66" w:rsidRDefault="005A1E66" w:rsidP="004D65EF">
            <w:pPr>
              <w:rPr>
                <w:rFonts w:ascii="Arial" w:hAnsi="Arial" w:cs="Arial"/>
              </w:rPr>
            </w:pPr>
            <w:r w:rsidRPr="002C1EE7">
              <w:rPr>
                <w:rFonts w:asciiTheme="minorHAnsi" w:hAnsiTheme="minorHAnsi" w:cstheme="minorHAnsi"/>
                <w:bCs/>
              </w:rPr>
              <w:t>(We want the post-holder to be able to demonstrate the following competences to a high level and want to use these to the full in their work)</w:t>
            </w:r>
          </w:p>
        </w:tc>
        <w:tc>
          <w:tcPr>
            <w:tcW w:w="3901" w:type="dxa"/>
          </w:tcPr>
          <w:p w14:paraId="2D554C2C" w14:textId="77777777" w:rsidR="005A1E66" w:rsidRPr="002C1EE7" w:rsidRDefault="005A1E66" w:rsidP="004D65EF">
            <w:pPr>
              <w:rPr>
                <w:rFonts w:asciiTheme="minorHAnsi" w:hAnsiTheme="minorHAnsi" w:cstheme="minorHAnsi"/>
              </w:rPr>
            </w:pPr>
            <w:r w:rsidRPr="002C1EE7">
              <w:rPr>
                <w:rFonts w:asciiTheme="minorHAnsi" w:hAnsiTheme="minorHAnsi" w:cstheme="minorHAnsi"/>
              </w:rPr>
              <w:t>Team working</w:t>
            </w:r>
            <w:r w:rsidRPr="002C1EE7">
              <w:rPr>
                <w:rFonts w:asciiTheme="minorHAnsi" w:hAnsiTheme="minorHAnsi" w:cstheme="minorHAnsi"/>
              </w:rPr>
              <w:br/>
            </w:r>
          </w:p>
          <w:p w14:paraId="3C57FBB1" w14:textId="77777777" w:rsidR="005A1E66" w:rsidRPr="002C1EE7" w:rsidRDefault="005A1E66" w:rsidP="004D65EF">
            <w:pPr>
              <w:rPr>
                <w:rFonts w:asciiTheme="minorHAnsi" w:hAnsiTheme="minorHAnsi" w:cstheme="minorHAnsi"/>
              </w:rPr>
            </w:pPr>
            <w:r w:rsidRPr="002C1EE7">
              <w:rPr>
                <w:rFonts w:asciiTheme="minorHAnsi" w:hAnsiTheme="minorHAnsi" w:cstheme="minorHAnsi"/>
              </w:rPr>
              <w:t>Communication</w:t>
            </w:r>
            <w:r w:rsidRPr="002C1EE7">
              <w:rPr>
                <w:rFonts w:asciiTheme="minorHAnsi" w:hAnsiTheme="minorHAnsi" w:cstheme="minorHAnsi"/>
              </w:rPr>
              <w:br/>
            </w:r>
          </w:p>
          <w:p w14:paraId="165F88A0" w14:textId="77777777" w:rsidR="005A1E66" w:rsidRPr="002C1EE7" w:rsidRDefault="005A1E66" w:rsidP="004D65EF">
            <w:pPr>
              <w:rPr>
                <w:rFonts w:asciiTheme="minorHAnsi" w:hAnsiTheme="minorHAnsi" w:cstheme="minorHAnsi"/>
              </w:rPr>
            </w:pPr>
            <w:r w:rsidRPr="002C1EE7">
              <w:rPr>
                <w:rFonts w:asciiTheme="minorHAnsi" w:hAnsiTheme="minorHAnsi" w:cstheme="minorHAnsi"/>
              </w:rPr>
              <w:t>Decision making and problem solving</w:t>
            </w:r>
            <w:r w:rsidRPr="002C1EE7">
              <w:rPr>
                <w:rFonts w:asciiTheme="minorHAnsi" w:hAnsiTheme="minorHAnsi" w:cstheme="minorHAnsi"/>
              </w:rPr>
              <w:br/>
            </w:r>
          </w:p>
          <w:p w14:paraId="6A091500" w14:textId="77777777" w:rsidR="005A1E66" w:rsidRPr="002C1EE7" w:rsidRDefault="005A1E66" w:rsidP="004D65EF">
            <w:pPr>
              <w:rPr>
                <w:rFonts w:asciiTheme="minorHAnsi" w:hAnsiTheme="minorHAnsi" w:cstheme="minorHAnsi"/>
              </w:rPr>
            </w:pPr>
            <w:r w:rsidRPr="002C1EE7">
              <w:rPr>
                <w:rFonts w:asciiTheme="minorHAnsi" w:hAnsiTheme="minorHAnsi" w:cstheme="minorHAnsi"/>
              </w:rPr>
              <w:t>Innovative thinking</w:t>
            </w:r>
            <w:r w:rsidRPr="002C1EE7">
              <w:rPr>
                <w:rFonts w:asciiTheme="minorHAnsi" w:hAnsiTheme="minorHAnsi" w:cstheme="minorHAnsi"/>
              </w:rPr>
              <w:br/>
            </w:r>
          </w:p>
          <w:p w14:paraId="799BE5A9" w14:textId="50C06375" w:rsidR="005A1E66" w:rsidRPr="00AD75AA" w:rsidRDefault="005A1E66" w:rsidP="00C43F8E">
            <w:pPr>
              <w:rPr>
                <w:rFonts w:asciiTheme="minorHAnsi" w:hAnsiTheme="minorHAnsi" w:cstheme="minorHAnsi"/>
              </w:rPr>
            </w:pPr>
            <w:r w:rsidRPr="002C1EE7">
              <w:rPr>
                <w:rFonts w:asciiTheme="minorHAnsi" w:hAnsiTheme="minorHAnsi" w:cstheme="minorHAnsi"/>
              </w:rPr>
              <w:t>Analytical skills</w:t>
            </w:r>
          </w:p>
        </w:tc>
        <w:tc>
          <w:tcPr>
            <w:tcW w:w="3951" w:type="dxa"/>
          </w:tcPr>
          <w:p w14:paraId="6CC6760F" w14:textId="77777777" w:rsidR="005A1E66" w:rsidRPr="005A1E66" w:rsidRDefault="005A1E66" w:rsidP="004D65EF">
            <w:pPr>
              <w:rPr>
                <w:rFonts w:ascii="Arial" w:hAnsi="Arial" w:cs="Arial"/>
              </w:rPr>
            </w:pPr>
          </w:p>
        </w:tc>
      </w:tr>
      <w:tr w:rsidR="005A1E66" w:rsidRPr="005A1E66" w14:paraId="6FBFA771" w14:textId="77777777" w:rsidTr="008E6DE1">
        <w:trPr>
          <w:trHeight w:val="813"/>
        </w:trPr>
        <w:tc>
          <w:tcPr>
            <w:tcW w:w="2491" w:type="dxa"/>
          </w:tcPr>
          <w:p w14:paraId="27653F29" w14:textId="77777777" w:rsidR="005A1E66" w:rsidRPr="00F118EF" w:rsidRDefault="005A1E66" w:rsidP="004D65EF">
            <w:pPr>
              <w:tabs>
                <w:tab w:val="left" w:pos="500"/>
              </w:tabs>
              <w:rPr>
                <w:rFonts w:asciiTheme="minorHAnsi" w:hAnsiTheme="minorHAnsi" w:cstheme="minorHAnsi"/>
                <w:b/>
              </w:rPr>
            </w:pPr>
            <w:r w:rsidRPr="00F118EF">
              <w:rPr>
                <w:rFonts w:asciiTheme="minorHAnsi" w:hAnsiTheme="minorHAnsi" w:cstheme="minorHAnsi"/>
                <w:b/>
              </w:rPr>
              <w:t>Additional Requirements</w:t>
            </w:r>
          </w:p>
          <w:p w14:paraId="7234DD03" w14:textId="77777777" w:rsidR="005A1E66" w:rsidRPr="00F118EF" w:rsidRDefault="005A1E66" w:rsidP="004D65EF">
            <w:pPr>
              <w:tabs>
                <w:tab w:val="left" w:pos="500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901" w:type="dxa"/>
          </w:tcPr>
          <w:p w14:paraId="710FA31D" w14:textId="77777777" w:rsidR="005A1E66" w:rsidRPr="00F118EF" w:rsidRDefault="005A1E66" w:rsidP="004D65EF">
            <w:pPr>
              <w:rPr>
                <w:rFonts w:asciiTheme="minorHAnsi" w:hAnsiTheme="minorHAnsi" w:cstheme="minorHAnsi"/>
                <w:color w:val="808080"/>
              </w:rPr>
            </w:pPr>
            <w:r w:rsidRPr="00F118EF">
              <w:rPr>
                <w:rFonts w:asciiTheme="minorHAnsi" w:hAnsiTheme="minorHAnsi" w:cstheme="minorHAnsi"/>
              </w:rPr>
              <w:t>Willingness to work flexibly in response to changing organisational requirements</w:t>
            </w:r>
          </w:p>
        </w:tc>
        <w:tc>
          <w:tcPr>
            <w:tcW w:w="3951" w:type="dxa"/>
          </w:tcPr>
          <w:p w14:paraId="7FF18671" w14:textId="77777777" w:rsidR="005A1E66" w:rsidRPr="005A1E66" w:rsidRDefault="005A1E66" w:rsidP="004D65EF">
            <w:pPr>
              <w:ind w:left="360"/>
              <w:rPr>
                <w:rFonts w:ascii="Arial" w:hAnsi="Arial" w:cs="Arial"/>
                <w:color w:val="808080"/>
              </w:rPr>
            </w:pPr>
          </w:p>
        </w:tc>
      </w:tr>
    </w:tbl>
    <w:p w14:paraId="1AAB0997" w14:textId="77777777" w:rsidR="000B0F5C" w:rsidRDefault="000B0F5C" w:rsidP="00995943">
      <w:pPr>
        <w:jc w:val="both"/>
        <w:rPr>
          <w:rFonts w:asciiTheme="minorHAnsi" w:hAnsiTheme="minorHAnsi" w:cstheme="minorHAnsi"/>
        </w:rPr>
      </w:pPr>
    </w:p>
    <w:p w14:paraId="4031559B" w14:textId="32B20814" w:rsidR="001E459E" w:rsidRDefault="00995943" w:rsidP="00995943">
      <w:pPr>
        <w:jc w:val="both"/>
        <w:rPr>
          <w:rFonts w:asciiTheme="minorHAnsi" w:hAnsiTheme="minorHAnsi" w:cstheme="minorHAnsi"/>
          <w:b/>
          <w:bCs/>
        </w:rPr>
      </w:pPr>
      <w:r w:rsidRPr="006878F9">
        <w:rPr>
          <w:rFonts w:asciiTheme="minorHAnsi" w:hAnsiTheme="minorHAnsi" w:cstheme="minorHAnsi"/>
        </w:rPr>
        <w:t xml:space="preserve">Interviews will take place on the week beginning </w:t>
      </w:r>
      <w:r w:rsidR="00745DD0">
        <w:rPr>
          <w:rFonts w:asciiTheme="minorHAnsi" w:hAnsiTheme="minorHAnsi" w:cstheme="minorHAnsi"/>
          <w:b/>
          <w:bCs/>
          <w:highlight w:val="yellow"/>
        </w:rPr>
        <w:t>31 August</w:t>
      </w:r>
      <w:r w:rsidR="00853451" w:rsidRPr="002728FD">
        <w:rPr>
          <w:rFonts w:asciiTheme="minorHAnsi" w:hAnsiTheme="minorHAnsi" w:cstheme="minorHAnsi"/>
          <w:b/>
          <w:bCs/>
          <w:highlight w:val="yellow"/>
        </w:rPr>
        <w:t xml:space="preserve"> 202</w:t>
      </w:r>
      <w:r w:rsidR="00365E1C">
        <w:rPr>
          <w:rFonts w:asciiTheme="minorHAnsi" w:hAnsiTheme="minorHAnsi" w:cstheme="minorHAnsi"/>
          <w:b/>
          <w:bCs/>
          <w:highlight w:val="yellow"/>
        </w:rPr>
        <w:t>6</w:t>
      </w:r>
      <w:r w:rsidR="00853451" w:rsidRPr="002728FD">
        <w:rPr>
          <w:rFonts w:asciiTheme="minorHAnsi" w:hAnsiTheme="minorHAnsi" w:cstheme="minorHAnsi"/>
          <w:b/>
          <w:bCs/>
          <w:highlight w:val="yellow"/>
        </w:rPr>
        <w:t>.</w:t>
      </w:r>
    </w:p>
    <w:p w14:paraId="23D4B059" w14:textId="77777777" w:rsidR="00E86955" w:rsidRDefault="00E86955" w:rsidP="00995943">
      <w:pPr>
        <w:jc w:val="both"/>
        <w:rPr>
          <w:rFonts w:asciiTheme="minorHAnsi" w:hAnsiTheme="minorHAnsi" w:cstheme="minorHAnsi"/>
          <w:b/>
          <w:bCs/>
        </w:rPr>
      </w:pPr>
    </w:p>
    <w:p w14:paraId="4A667A8B" w14:textId="759C4D1B" w:rsidR="00E86955" w:rsidRDefault="00E86955" w:rsidP="00995943">
      <w:pPr>
        <w:jc w:val="both"/>
        <w:rPr>
          <w:rFonts w:asciiTheme="minorHAnsi" w:hAnsiTheme="minorHAnsi" w:cstheme="minorHAnsi"/>
        </w:rPr>
      </w:pPr>
      <w:r w:rsidRPr="00E86955">
        <w:rPr>
          <w:rFonts w:asciiTheme="minorHAnsi" w:hAnsiTheme="minorHAnsi" w:cstheme="minorHAnsi"/>
          <w:b/>
          <w:bCs/>
        </w:rPr>
        <w:lastRenderedPageBreak/>
        <w:t>Please note:</w:t>
      </w:r>
      <w:r w:rsidRPr="00E86955">
        <w:rPr>
          <w:rFonts w:asciiTheme="minorHAnsi" w:hAnsiTheme="minorHAnsi" w:cstheme="minorHAnsi"/>
        </w:rPr>
        <w:t xml:space="preserve"> Shortlisted candidates will be invited to complete a written test prior to the interview stage.</w:t>
      </w:r>
    </w:p>
    <w:p w14:paraId="25A476FA" w14:textId="77777777" w:rsidR="00E86955" w:rsidRPr="006878F9" w:rsidRDefault="00E86955" w:rsidP="00995943">
      <w:pPr>
        <w:jc w:val="both"/>
        <w:rPr>
          <w:rFonts w:asciiTheme="minorHAnsi" w:hAnsiTheme="minorHAnsi" w:cstheme="minorHAnsi"/>
        </w:rPr>
      </w:pPr>
    </w:p>
    <w:sectPr w:rsidR="00E86955" w:rsidRPr="006878F9" w:rsidSect="006878F9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0C690" w14:textId="77777777" w:rsidR="004E5347" w:rsidRDefault="004E5347" w:rsidP="00CF7604">
      <w:r>
        <w:separator/>
      </w:r>
    </w:p>
  </w:endnote>
  <w:endnote w:type="continuationSeparator" w:id="0">
    <w:p w14:paraId="5816D26B" w14:textId="77777777" w:rsidR="004E5347" w:rsidRDefault="004E5347" w:rsidP="00CF7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0297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4642BE" w14:textId="77777777" w:rsidR="00CF7604" w:rsidRDefault="00CF76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56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A7B691C" w14:textId="77777777" w:rsidR="00CF7604" w:rsidRDefault="00CF76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4A298" w14:textId="77777777" w:rsidR="004E5347" w:rsidRDefault="004E5347" w:rsidP="00CF7604">
      <w:r>
        <w:separator/>
      </w:r>
    </w:p>
  </w:footnote>
  <w:footnote w:type="continuationSeparator" w:id="0">
    <w:p w14:paraId="7B2B0BB3" w14:textId="77777777" w:rsidR="004E5347" w:rsidRDefault="004E5347" w:rsidP="00CF7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719"/>
    <w:multiLevelType w:val="hybridMultilevel"/>
    <w:tmpl w:val="48D0C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41A"/>
    <w:multiLevelType w:val="hybridMultilevel"/>
    <w:tmpl w:val="D5D62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345B1"/>
    <w:multiLevelType w:val="hybridMultilevel"/>
    <w:tmpl w:val="B02E76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B6728"/>
    <w:multiLevelType w:val="multilevel"/>
    <w:tmpl w:val="6A68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8454A1"/>
    <w:multiLevelType w:val="multilevel"/>
    <w:tmpl w:val="F4BE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B46D4"/>
    <w:multiLevelType w:val="hybridMultilevel"/>
    <w:tmpl w:val="C7D0E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B2857"/>
    <w:multiLevelType w:val="hybridMultilevel"/>
    <w:tmpl w:val="32625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117CF"/>
    <w:multiLevelType w:val="hybridMultilevel"/>
    <w:tmpl w:val="CAA47A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F8A08DA"/>
    <w:multiLevelType w:val="hybridMultilevel"/>
    <w:tmpl w:val="AE72CF34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50481F"/>
    <w:multiLevelType w:val="hybridMultilevel"/>
    <w:tmpl w:val="85907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8103BF"/>
    <w:multiLevelType w:val="hybridMultilevel"/>
    <w:tmpl w:val="2A461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06C9A"/>
    <w:multiLevelType w:val="multilevel"/>
    <w:tmpl w:val="3F5E5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237F84"/>
    <w:multiLevelType w:val="hybridMultilevel"/>
    <w:tmpl w:val="5EF08C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234783"/>
    <w:multiLevelType w:val="hybridMultilevel"/>
    <w:tmpl w:val="72D85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A4817"/>
    <w:multiLevelType w:val="hybridMultilevel"/>
    <w:tmpl w:val="A198B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A785A"/>
    <w:multiLevelType w:val="hybridMultilevel"/>
    <w:tmpl w:val="E64C7E90"/>
    <w:lvl w:ilvl="0" w:tplc="87309C98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FF7A3E"/>
    <w:multiLevelType w:val="hybridMultilevel"/>
    <w:tmpl w:val="DF287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D0D3D"/>
    <w:multiLevelType w:val="hybridMultilevel"/>
    <w:tmpl w:val="3F3E8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2346355">
    <w:abstractNumId w:val="5"/>
  </w:num>
  <w:num w:numId="2" w16cid:durableId="467405025">
    <w:abstractNumId w:val="14"/>
  </w:num>
  <w:num w:numId="3" w16cid:durableId="164709250">
    <w:abstractNumId w:val="1"/>
  </w:num>
  <w:num w:numId="4" w16cid:durableId="479007944">
    <w:abstractNumId w:val="16"/>
  </w:num>
  <w:num w:numId="5" w16cid:durableId="549339210">
    <w:abstractNumId w:val="7"/>
  </w:num>
  <w:num w:numId="6" w16cid:durableId="1594512712">
    <w:abstractNumId w:val="8"/>
  </w:num>
  <w:num w:numId="7" w16cid:durableId="1397973265">
    <w:abstractNumId w:val="12"/>
  </w:num>
  <w:num w:numId="8" w16cid:durableId="789664243">
    <w:abstractNumId w:val="0"/>
  </w:num>
  <w:num w:numId="9" w16cid:durableId="302776846">
    <w:abstractNumId w:val="2"/>
  </w:num>
  <w:num w:numId="10" w16cid:durableId="379599460">
    <w:abstractNumId w:val="9"/>
  </w:num>
  <w:num w:numId="11" w16cid:durableId="186138971">
    <w:abstractNumId w:val="6"/>
  </w:num>
  <w:num w:numId="12" w16cid:durableId="1715929338">
    <w:abstractNumId w:val="13"/>
  </w:num>
  <w:num w:numId="13" w16cid:durableId="789474780">
    <w:abstractNumId w:val="15"/>
  </w:num>
  <w:num w:numId="14" w16cid:durableId="1064179816">
    <w:abstractNumId w:val="17"/>
  </w:num>
  <w:num w:numId="15" w16cid:durableId="1126581961">
    <w:abstractNumId w:val="3"/>
  </w:num>
  <w:num w:numId="16" w16cid:durableId="367071840">
    <w:abstractNumId w:val="11"/>
  </w:num>
  <w:num w:numId="17" w16cid:durableId="1899126551">
    <w:abstractNumId w:val="4"/>
  </w:num>
  <w:num w:numId="18" w16cid:durableId="4147441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8243B"/>
  <w15:chartTrackingRefBased/>
  <w15:docId w15:val="{E7E7A92C-50F5-42B2-B6A4-F877D642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1E459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E45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1E459E"/>
  </w:style>
  <w:style w:type="paragraph" w:styleId="BalloonText">
    <w:name w:val="Balloon Text"/>
    <w:basedOn w:val="Normal"/>
    <w:link w:val="BalloonTextChar"/>
    <w:uiPriority w:val="99"/>
    <w:semiHidden/>
    <w:unhideWhenUsed/>
    <w:rsid w:val="002839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9E5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F76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6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F76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604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5A1E66"/>
    <w:rPr>
      <w:rFonts w:ascii="Arial" w:hAnsi="Arial"/>
      <w:sz w:val="22"/>
      <w:szCs w:val="20"/>
      <w:lang w:val="en-AU"/>
    </w:rPr>
  </w:style>
  <w:style w:type="character" w:customStyle="1" w:styleId="BodyText2Char">
    <w:name w:val="Body Text 2 Char"/>
    <w:basedOn w:val="DefaultParagraphFont"/>
    <w:link w:val="BodyText2"/>
    <w:rsid w:val="005A1E66"/>
    <w:rPr>
      <w:rFonts w:ascii="Arial" w:eastAsia="Times New Roman" w:hAnsi="Arial" w:cs="Times New Roman"/>
      <w:szCs w:val="20"/>
      <w:lang w:val="en-AU"/>
    </w:rPr>
  </w:style>
  <w:style w:type="paragraph" w:customStyle="1" w:styleId="introtext">
    <w:name w:val="introtext"/>
    <w:basedOn w:val="Normal"/>
    <w:rsid w:val="005A1E66"/>
    <w:pPr>
      <w:spacing w:before="100" w:beforeAutospacing="1" w:after="100" w:afterAutospacing="1"/>
    </w:pPr>
    <w:rPr>
      <w:rFonts w:ascii="Verdana" w:hAnsi="Verdana"/>
      <w:color w:val="717171"/>
      <w:sz w:val="22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99594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C34A1"/>
    <w:pPr>
      <w:spacing w:before="100" w:beforeAutospacing="1" w:after="100" w:afterAutospacing="1"/>
    </w:pPr>
    <w:rPr>
      <w:lang w:eastAsia="en-GB"/>
    </w:rPr>
  </w:style>
  <w:style w:type="character" w:styleId="Strong">
    <w:name w:val="Strong"/>
    <w:basedOn w:val="DefaultParagraphFont"/>
    <w:uiPriority w:val="22"/>
    <w:qFormat/>
    <w:rsid w:val="003C34A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57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em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