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tbl>
      <w:tblPr>
        <w:tblStyle w:val="TableGrid"/>
        <w:tblW w:w="97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6A0" w:firstRow="1" w:lastRow="0" w:firstColumn="1" w:lastColumn="0" w:noHBand="1" w:noVBand="1"/>
      </w:tblPr>
      <w:tblGrid>
        <w:gridCol w:w="2127"/>
        <w:gridCol w:w="1554"/>
        <w:gridCol w:w="6095"/>
      </w:tblGrid>
      <w:tr w:rsidR="005B2EC6" w:rsidTr="190BCE80" w14:paraId="3098DF61" w14:textId="77777777">
        <w:trPr>
          <w:trHeight w:val="398"/>
        </w:trPr>
        <w:tc>
          <w:tcPr>
            <w:tcW w:w="2127" w:type="dxa"/>
            <w:vMerge w:val="restart"/>
          </w:tcPr>
          <w:p w:rsidR="005B2EC6" w:rsidP="53F1F4F5" w:rsidRDefault="005B2EC6" w14:paraId="6AD54722" w14:textId="581D9A02">
            <w:r>
              <w:rPr>
                <w:noProof/>
              </w:rPr>
              <w:drawing>
                <wp:anchor distT="0" distB="0" distL="114300" distR="114300" simplePos="0" relativeHeight="251658240" behindDoc="0" locked="0" layoutInCell="1" allowOverlap="1" wp14:anchorId="2D8B0453" wp14:editId="7C4ABCB0">
                  <wp:simplePos x="0" y="0"/>
                  <wp:positionH relativeFrom="column">
                    <wp:posOffset>65405</wp:posOffset>
                  </wp:positionH>
                  <wp:positionV relativeFrom="paragraph">
                    <wp:posOffset>1270</wp:posOffset>
                  </wp:positionV>
                  <wp:extent cx="1099820" cy="1181100"/>
                  <wp:effectExtent l="0" t="0" r="5080" b="0"/>
                  <wp:wrapSquare wrapText="bothSides"/>
                  <wp:docPr id="2139108087" name="Picture 1" descr="S:\NEW MINDOUT LOGOS\JPEG format\NEW MindOut new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99820" cy="1181100"/>
                          </a:xfrm>
                          <a:prstGeom prst="rect">
                            <a:avLst/>
                          </a:prstGeom>
                        </pic:spPr>
                      </pic:pic>
                    </a:graphicData>
                  </a:graphic>
                  <wp14:sizeRelH relativeFrom="page">
                    <wp14:pctWidth>0</wp14:pctWidth>
                  </wp14:sizeRelH>
                  <wp14:sizeRelV relativeFrom="page">
                    <wp14:pctHeight>0</wp14:pctHeight>
                  </wp14:sizeRelV>
                </wp:anchor>
              </w:drawing>
            </w:r>
          </w:p>
        </w:tc>
        <w:tc>
          <w:tcPr>
            <w:tcW w:w="7649" w:type="dxa"/>
            <w:gridSpan w:val="2"/>
          </w:tcPr>
          <w:p w:rsidR="005B2EC6" w:rsidP="001529A0" w:rsidRDefault="4CB82431" w14:paraId="38716574" w14:textId="6C2FC8E0">
            <w:pPr>
              <w:spacing w:line="276" w:lineRule="auto"/>
              <w:rPr>
                <w:rFonts w:ascii="Arial" w:hAnsi="Arial" w:cs="Arial"/>
                <w:b/>
                <w:bCs/>
                <w:sz w:val="32"/>
                <w:szCs w:val="32"/>
              </w:rPr>
            </w:pPr>
            <w:r w:rsidRPr="190BCE80">
              <w:rPr>
                <w:rFonts w:ascii="Arial" w:hAnsi="Arial" w:cs="Arial"/>
                <w:b/>
                <w:bCs/>
                <w:sz w:val="32"/>
                <w:szCs w:val="32"/>
              </w:rPr>
              <w:t>Administration Assistant</w:t>
            </w:r>
          </w:p>
          <w:p w:rsidRPr="0012102C" w:rsidR="005B2EC6" w:rsidP="001529A0" w:rsidRDefault="005B2EC6" w14:paraId="24C8B639" w14:textId="4712083D">
            <w:pPr>
              <w:spacing w:line="276" w:lineRule="auto"/>
              <w:rPr>
                <w:rFonts w:ascii="Arial" w:hAnsi="Arial" w:cs="Arial"/>
                <w:b/>
                <w:bCs/>
              </w:rPr>
            </w:pPr>
          </w:p>
        </w:tc>
      </w:tr>
      <w:tr w:rsidRPr="00B50534" w:rsidR="005B2EC6" w:rsidTr="190BCE80" w14:paraId="745BFA9E" w14:textId="77777777">
        <w:trPr>
          <w:trHeight w:val="420"/>
        </w:trPr>
        <w:tc>
          <w:tcPr>
            <w:tcW w:w="2127" w:type="dxa"/>
            <w:vMerge/>
          </w:tcPr>
          <w:p w:rsidRPr="00B50534" w:rsidR="005B2EC6" w:rsidP="53F1F4F5" w:rsidRDefault="005B2EC6" w14:paraId="51C03237" w14:textId="77777777">
            <w:pPr>
              <w:rPr>
                <w:noProof/>
                <w:sz w:val="16"/>
                <w:szCs w:val="16"/>
              </w:rPr>
            </w:pPr>
          </w:p>
        </w:tc>
        <w:tc>
          <w:tcPr>
            <w:tcW w:w="1554" w:type="dxa"/>
            <w:vAlign w:val="center"/>
          </w:tcPr>
          <w:p w:rsidRPr="00B50534" w:rsidR="005B2EC6" w:rsidP="00B50534" w:rsidRDefault="005B2EC6" w14:paraId="0D72684D" w14:textId="7AB00EDF">
            <w:pPr>
              <w:spacing w:line="276" w:lineRule="auto"/>
              <w:rPr>
                <w:rFonts w:ascii="Arial" w:hAnsi="Arial" w:cs="Arial"/>
                <w:sz w:val="20"/>
                <w:szCs w:val="20"/>
              </w:rPr>
            </w:pPr>
            <w:r>
              <w:rPr>
                <w:rFonts w:ascii="Arial" w:hAnsi="Arial" w:cs="Arial"/>
                <w:sz w:val="20"/>
                <w:szCs w:val="20"/>
              </w:rPr>
              <w:t xml:space="preserve">Salary </w:t>
            </w:r>
          </w:p>
        </w:tc>
        <w:tc>
          <w:tcPr>
            <w:tcW w:w="6095" w:type="dxa"/>
            <w:vAlign w:val="center"/>
          </w:tcPr>
          <w:p w:rsidRPr="00B50534" w:rsidR="005B2EC6" w:rsidP="190BCE80" w:rsidRDefault="24516D59" w14:paraId="5553366E" w14:textId="340EC520">
            <w:pPr>
              <w:spacing w:line="276" w:lineRule="auto"/>
              <w:rPr>
                <w:rFonts w:ascii="Arial" w:hAnsi="Arial" w:cs="Arial"/>
                <w:sz w:val="20"/>
                <w:szCs w:val="20"/>
              </w:rPr>
            </w:pPr>
            <w:r w:rsidRPr="190BCE80">
              <w:rPr>
                <w:rFonts w:ascii="Arial" w:hAnsi="Arial" w:cs="Arial"/>
                <w:sz w:val="20"/>
                <w:szCs w:val="20"/>
              </w:rPr>
              <w:t>£</w:t>
            </w:r>
            <w:r w:rsidRPr="190BCE80" w:rsidR="1EDB5FC2">
              <w:rPr>
                <w:rFonts w:ascii="Arial" w:hAnsi="Arial" w:cs="Arial"/>
                <w:sz w:val="20"/>
                <w:szCs w:val="20"/>
              </w:rPr>
              <w:t>2</w:t>
            </w:r>
            <w:r w:rsidRPr="190BCE80" w:rsidR="1FB84429">
              <w:rPr>
                <w:rFonts w:ascii="Arial" w:hAnsi="Arial" w:cs="Arial"/>
                <w:sz w:val="20"/>
                <w:szCs w:val="20"/>
              </w:rPr>
              <w:t>3</w:t>
            </w:r>
            <w:r w:rsidRPr="190BCE80">
              <w:rPr>
                <w:rFonts w:ascii="Arial" w:hAnsi="Arial" w:cs="Arial"/>
                <w:sz w:val="20"/>
                <w:szCs w:val="20"/>
              </w:rPr>
              <w:t>,000</w:t>
            </w:r>
            <w:r w:rsidR="000809AA">
              <w:rPr>
                <w:rFonts w:ascii="Arial" w:hAnsi="Arial" w:cs="Arial"/>
                <w:sz w:val="20"/>
                <w:szCs w:val="20"/>
              </w:rPr>
              <w:t xml:space="preserve"> FTE</w:t>
            </w:r>
          </w:p>
        </w:tc>
      </w:tr>
      <w:tr w:rsidRPr="00B50534" w:rsidR="005B2EC6" w:rsidTr="190BCE80" w14:paraId="2AAFEAB9" w14:textId="77777777">
        <w:trPr>
          <w:trHeight w:val="486"/>
        </w:trPr>
        <w:tc>
          <w:tcPr>
            <w:tcW w:w="2127" w:type="dxa"/>
            <w:vMerge/>
          </w:tcPr>
          <w:p w:rsidRPr="00B50534" w:rsidR="005B2EC6" w:rsidP="53F1F4F5" w:rsidRDefault="005B2EC6" w14:paraId="0437E7FB" w14:textId="77777777">
            <w:pPr>
              <w:rPr>
                <w:noProof/>
                <w:sz w:val="16"/>
                <w:szCs w:val="16"/>
              </w:rPr>
            </w:pPr>
          </w:p>
        </w:tc>
        <w:tc>
          <w:tcPr>
            <w:tcW w:w="1554" w:type="dxa"/>
            <w:vAlign w:val="center"/>
          </w:tcPr>
          <w:p w:rsidRPr="007F22D8" w:rsidR="005B2EC6" w:rsidP="005B2EC6" w:rsidRDefault="218A3F9D" w14:paraId="6FCB3D9B" w14:textId="0814C3C9">
            <w:pPr>
              <w:pStyle w:val="NoSpacing"/>
              <w:rPr>
                <w:rFonts w:ascii="Arial" w:hAnsi="Arial" w:cs="Arial"/>
                <w:sz w:val="20"/>
                <w:szCs w:val="20"/>
              </w:rPr>
            </w:pPr>
            <w:r w:rsidRPr="7A70CCD8">
              <w:rPr>
                <w:rFonts w:ascii="Arial" w:hAnsi="Arial" w:cs="Arial"/>
                <w:sz w:val="20"/>
                <w:szCs w:val="20"/>
              </w:rPr>
              <w:t xml:space="preserve">Hours &amp; </w:t>
            </w:r>
            <w:r w:rsidRPr="7A70CCD8" w:rsidR="7AA187DE">
              <w:rPr>
                <w:rFonts w:ascii="Arial" w:hAnsi="Arial" w:cs="Arial"/>
                <w:sz w:val="20"/>
                <w:szCs w:val="20"/>
              </w:rPr>
              <w:t>Location</w:t>
            </w:r>
          </w:p>
        </w:tc>
        <w:tc>
          <w:tcPr>
            <w:tcW w:w="6095" w:type="dxa"/>
            <w:vAlign w:val="center"/>
          </w:tcPr>
          <w:p w:rsidRPr="007F22D8" w:rsidR="005B2EC6" w:rsidP="190BCE80" w:rsidRDefault="542AB904" w14:paraId="7A88326A" w14:textId="37D314B2">
            <w:pPr>
              <w:pStyle w:val="NoSpacing"/>
              <w:rPr>
                <w:rFonts w:ascii="Arial" w:hAnsi="Arial" w:cs="Arial"/>
                <w:sz w:val="20"/>
                <w:szCs w:val="20"/>
              </w:rPr>
            </w:pPr>
            <w:r w:rsidRPr="190BCE80">
              <w:rPr>
                <w:rFonts w:ascii="Arial" w:hAnsi="Arial" w:cs="Arial"/>
                <w:sz w:val="20"/>
                <w:szCs w:val="20"/>
              </w:rPr>
              <w:t>Full-time 35hrs.</w:t>
            </w:r>
            <w:r w:rsidR="001078C7">
              <w:rPr>
                <w:rFonts w:ascii="Arial" w:hAnsi="Arial" w:cs="Arial"/>
                <w:sz w:val="20"/>
                <w:szCs w:val="20"/>
              </w:rPr>
              <w:t xml:space="preserve"> </w:t>
            </w:r>
          </w:p>
          <w:p w:rsidRPr="007F22D8" w:rsidR="005B2EC6" w:rsidP="005B2EC6" w:rsidRDefault="001E19D9" w14:paraId="630750B4" w14:textId="524B8FA8">
            <w:pPr>
              <w:pStyle w:val="NoSpacing"/>
              <w:rPr>
                <w:rFonts w:ascii="Arial" w:hAnsi="Arial" w:cs="Arial"/>
                <w:sz w:val="20"/>
                <w:szCs w:val="20"/>
              </w:rPr>
            </w:pPr>
            <w:r w:rsidRPr="190BCE80">
              <w:rPr>
                <w:rFonts w:ascii="Arial" w:hAnsi="Arial" w:cs="Arial"/>
                <w:sz w:val="20"/>
                <w:szCs w:val="20"/>
              </w:rPr>
              <w:t>Brighton</w:t>
            </w:r>
            <w:r w:rsidRPr="190BCE80" w:rsidR="004657C0">
              <w:rPr>
                <w:rFonts w:ascii="Arial" w:hAnsi="Arial" w:cs="Arial"/>
                <w:sz w:val="20"/>
                <w:szCs w:val="20"/>
              </w:rPr>
              <w:t xml:space="preserve"> </w:t>
            </w:r>
            <w:r w:rsidR="00B51847">
              <w:rPr>
                <w:rFonts w:ascii="Arial" w:hAnsi="Arial" w:cs="Arial"/>
                <w:sz w:val="20"/>
                <w:szCs w:val="20"/>
              </w:rPr>
              <w:t xml:space="preserve">Office </w:t>
            </w:r>
            <w:r w:rsidRPr="190BCE80" w:rsidR="204C00AF">
              <w:rPr>
                <w:rFonts w:ascii="Arial" w:hAnsi="Arial" w:cs="Arial"/>
                <w:sz w:val="20"/>
                <w:szCs w:val="20"/>
              </w:rPr>
              <w:t>- with occasional hybrid working</w:t>
            </w:r>
            <w:r w:rsidRPr="190BCE80" w:rsidR="51E0A07F">
              <w:rPr>
                <w:rFonts w:ascii="Arial" w:hAnsi="Arial" w:cs="Arial"/>
                <w:sz w:val="20"/>
                <w:szCs w:val="20"/>
              </w:rPr>
              <w:t>.</w:t>
            </w:r>
          </w:p>
        </w:tc>
      </w:tr>
      <w:tr w:rsidRPr="00B50534" w:rsidR="005B2EC6" w:rsidTr="190BCE80" w14:paraId="70979C1E" w14:textId="77777777">
        <w:trPr>
          <w:trHeight w:val="486"/>
        </w:trPr>
        <w:tc>
          <w:tcPr>
            <w:tcW w:w="2127" w:type="dxa"/>
            <w:vMerge/>
          </w:tcPr>
          <w:p w:rsidRPr="00B50534" w:rsidR="005B2EC6" w:rsidP="53F1F4F5" w:rsidRDefault="005B2EC6" w14:paraId="0961DD23" w14:textId="77777777">
            <w:pPr>
              <w:rPr>
                <w:noProof/>
                <w:sz w:val="16"/>
                <w:szCs w:val="16"/>
              </w:rPr>
            </w:pPr>
          </w:p>
        </w:tc>
        <w:tc>
          <w:tcPr>
            <w:tcW w:w="1554" w:type="dxa"/>
            <w:vAlign w:val="center"/>
          </w:tcPr>
          <w:p w:rsidRPr="007F22D8" w:rsidR="005B2EC6" w:rsidP="005B2EC6" w:rsidRDefault="004657C0" w14:paraId="0A6D2CF5" w14:textId="054A6A2D">
            <w:pPr>
              <w:pStyle w:val="NoSpacing"/>
              <w:rPr>
                <w:rFonts w:ascii="Arial" w:hAnsi="Arial" w:cs="Arial"/>
                <w:sz w:val="20"/>
                <w:szCs w:val="20"/>
              </w:rPr>
            </w:pPr>
            <w:r w:rsidRPr="007F22D8">
              <w:rPr>
                <w:rFonts w:ascii="Arial" w:hAnsi="Arial" w:cs="Arial"/>
                <w:sz w:val="20"/>
                <w:szCs w:val="20"/>
              </w:rPr>
              <w:t>Reports to</w:t>
            </w:r>
          </w:p>
        </w:tc>
        <w:tc>
          <w:tcPr>
            <w:tcW w:w="6095" w:type="dxa"/>
            <w:vAlign w:val="center"/>
          </w:tcPr>
          <w:p w:rsidRPr="007F22D8" w:rsidR="005B2EC6" w:rsidP="190BCE80" w:rsidRDefault="14E8FB20" w14:paraId="1962710C" w14:textId="30E4FCCC">
            <w:pPr>
              <w:pStyle w:val="NoSpacing"/>
              <w:rPr>
                <w:rFonts w:ascii="Arial" w:hAnsi="Arial" w:cs="Arial"/>
                <w:sz w:val="20"/>
                <w:szCs w:val="20"/>
              </w:rPr>
            </w:pPr>
            <w:r w:rsidRPr="190BCE80">
              <w:rPr>
                <w:rFonts w:ascii="Arial" w:hAnsi="Arial" w:cs="Arial"/>
                <w:sz w:val="20"/>
                <w:szCs w:val="20"/>
              </w:rPr>
              <w:t>Charity Director</w:t>
            </w:r>
          </w:p>
        </w:tc>
      </w:tr>
      <w:tr w:rsidRPr="00B50534" w:rsidR="0040075D" w:rsidTr="190BCE80" w14:paraId="46C2D45A" w14:textId="77777777">
        <w:trPr>
          <w:trHeight w:val="486"/>
        </w:trPr>
        <w:tc>
          <w:tcPr>
            <w:tcW w:w="2127" w:type="dxa"/>
          </w:tcPr>
          <w:p w:rsidRPr="00B50534" w:rsidR="0040075D" w:rsidP="0040075D" w:rsidRDefault="0040075D" w14:paraId="7C76AA17" w14:textId="77777777">
            <w:pPr>
              <w:rPr>
                <w:noProof/>
                <w:sz w:val="16"/>
                <w:szCs w:val="16"/>
              </w:rPr>
            </w:pPr>
          </w:p>
        </w:tc>
        <w:tc>
          <w:tcPr>
            <w:tcW w:w="1554" w:type="dxa"/>
            <w:vAlign w:val="center"/>
          </w:tcPr>
          <w:p w:rsidRPr="007F22D8" w:rsidR="0040075D" w:rsidP="0040075D" w:rsidRDefault="0040075D" w14:paraId="6F683F58" w14:textId="06A97DAF">
            <w:pPr>
              <w:pStyle w:val="NoSpacing"/>
              <w:rPr>
                <w:rFonts w:ascii="Arial" w:hAnsi="Arial" w:cs="Arial"/>
                <w:sz w:val="20"/>
                <w:szCs w:val="20"/>
              </w:rPr>
            </w:pPr>
            <w:r w:rsidRPr="00EB48E1">
              <w:rPr>
                <w:rFonts w:ascii="Arial" w:hAnsi="Arial" w:cs="Arial"/>
                <w:sz w:val="18"/>
                <w:szCs w:val="18"/>
              </w:rPr>
              <w:t>Criminal Record Disclosure Required (DBS)</w:t>
            </w:r>
          </w:p>
        </w:tc>
        <w:tc>
          <w:tcPr>
            <w:tcW w:w="6095" w:type="dxa"/>
            <w:vAlign w:val="center"/>
          </w:tcPr>
          <w:p w:rsidRPr="190BCE80" w:rsidR="0040075D" w:rsidP="0040075D" w:rsidRDefault="0040075D" w14:paraId="0D531114" w14:textId="2F4759A6">
            <w:pPr>
              <w:pStyle w:val="NoSpacing"/>
              <w:rPr>
                <w:rFonts w:ascii="Arial" w:hAnsi="Arial" w:cs="Arial"/>
                <w:sz w:val="20"/>
                <w:szCs w:val="20"/>
              </w:rPr>
            </w:pPr>
            <w:r>
              <w:rPr>
                <w:rFonts w:ascii="Arial" w:hAnsi="Arial" w:cs="Arial"/>
                <w:sz w:val="20"/>
                <w:szCs w:val="20"/>
              </w:rPr>
              <w:t>None</w:t>
            </w:r>
          </w:p>
        </w:tc>
      </w:tr>
    </w:tbl>
    <w:p w:rsidR="00D34B2F" w:rsidRDefault="00D34B2F" w14:paraId="353AC25D" w14:textId="77777777">
      <w:pPr>
        <w:rPr>
          <w:rFonts w:ascii="Arial" w:hAnsi="Arial" w:cs="Arial"/>
        </w:rPr>
      </w:pPr>
    </w:p>
    <w:tbl>
      <w:tblPr>
        <w:tblStyle w:val="TableGrid"/>
        <w:tblW w:w="0" w:type="auto"/>
        <w:tblBorders>
          <w:top w:val="none" w:color="auto" w:sz="0" w:space="0"/>
          <w:left w:val="none" w:color="auto" w:sz="0" w:space="0"/>
          <w:bottom w:val="none" w:color="auto" w:sz="0" w:space="0"/>
          <w:right w:val="none" w:color="auto" w:sz="0" w:space="0"/>
          <w:insideH w:val="single" w:color="FF33CC" w:sz="4" w:space="0"/>
          <w:insideV w:val="single" w:color="FF33CC" w:sz="4" w:space="0"/>
        </w:tblBorders>
        <w:tblLook w:val="04A0" w:firstRow="1" w:lastRow="0" w:firstColumn="1" w:lastColumn="0" w:noHBand="0" w:noVBand="1"/>
      </w:tblPr>
      <w:tblGrid>
        <w:gridCol w:w="9736"/>
      </w:tblGrid>
      <w:tr w:rsidR="00514E80" w:rsidTr="00EB3CDF" w14:paraId="5E2CF86D" w14:textId="77777777">
        <w:tc>
          <w:tcPr>
            <w:tcW w:w="9736" w:type="dxa"/>
            <w:tcBorders>
              <w:bottom w:val="single" w:color="FF33CC" w:sz="4" w:space="0"/>
            </w:tcBorders>
          </w:tcPr>
          <w:p w:rsidRPr="001443E6" w:rsidR="001443E6" w:rsidP="00691FFB" w:rsidRDefault="001443E6" w14:paraId="72E7018B" w14:textId="5D2D8830">
            <w:pPr>
              <w:rPr>
                <w:rFonts w:ascii="Arial" w:hAnsi="Arial" w:cs="Arial"/>
                <w:b/>
                <w:bCs/>
                <w:color w:val="FF33CC"/>
                <w:sz w:val="24"/>
                <w:szCs w:val="24"/>
              </w:rPr>
            </w:pPr>
            <w:r w:rsidRPr="001443E6">
              <w:rPr>
                <w:rFonts w:ascii="Arial" w:hAnsi="Arial" w:cs="Arial"/>
                <w:b/>
                <w:bCs/>
                <w:color w:val="FF33CC"/>
                <w:sz w:val="24"/>
                <w:szCs w:val="24"/>
              </w:rPr>
              <w:t>MindOut Core Purpose</w:t>
            </w:r>
          </w:p>
          <w:p w:rsidR="001443E6" w:rsidP="00691FFB" w:rsidRDefault="001443E6" w14:paraId="29CD1518" w14:textId="77777777">
            <w:pPr>
              <w:rPr>
                <w:rFonts w:ascii="Arial" w:hAnsi="Arial" w:cs="Arial"/>
                <w:b/>
                <w:bCs/>
                <w:sz w:val="24"/>
                <w:szCs w:val="24"/>
              </w:rPr>
            </w:pPr>
          </w:p>
          <w:p w:rsidR="00514E80" w:rsidP="00691FFB" w:rsidRDefault="00514E80" w14:paraId="45C7CF8B" w14:textId="54EBBAA5">
            <w:pPr>
              <w:rPr>
                <w:rFonts w:ascii="Arial" w:hAnsi="Arial" w:cs="Arial"/>
                <w:sz w:val="20"/>
                <w:szCs w:val="20"/>
              </w:rPr>
            </w:pPr>
            <w:r w:rsidRPr="001443E6">
              <w:rPr>
                <w:rFonts w:ascii="Arial" w:hAnsi="Arial" w:cs="Arial"/>
                <w:sz w:val="20"/>
                <w:szCs w:val="20"/>
              </w:rPr>
              <w:t xml:space="preserve">To improve the wellbeing of LGBTQ+ people who </w:t>
            </w:r>
            <w:r w:rsidRPr="001443E6" w:rsidR="001443E6">
              <w:rPr>
                <w:rFonts w:ascii="Arial" w:hAnsi="Arial" w:cs="Arial"/>
                <w:sz w:val="20"/>
                <w:szCs w:val="20"/>
              </w:rPr>
              <w:t xml:space="preserve">experience mental health challenges, </w:t>
            </w:r>
            <w:r w:rsidR="001443E6">
              <w:rPr>
                <w:rFonts w:ascii="Arial" w:hAnsi="Arial" w:cs="Arial"/>
                <w:sz w:val="20"/>
                <w:szCs w:val="20"/>
              </w:rPr>
              <w:t>reducing</w:t>
            </w:r>
            <w:r w:rsidRPr="001443E6" w:rsidR="001443E6">
              <w:rPr>
                <w:rFonts w:ascii="Arial" w:hAnsi="Arial" w:cs="Arial"/>
                <w:sz w:val="20"/>
                <w:szCs w:val="20"/>
              </w:rPr>
              <w:t xml:space="preserve"> mental health stigma and promot</w:t>
            </w:r>
            <w:r w:rsidR="001443E6">
              <w:rPr>
                <w:rFonts w:ascii="Arial" w:hAnsi="Arial" w:cs="Arial"/>
                <w:sz w:val="20"/>
                <w:szCs w:val="20"/>
              </w:rPr>
              <w:t>ing</w:t>
            </w:r>
            <w:r w:rsidRPr="001443E6" w:rsidR="001443E6">
              <w:rPr>
                <w:rFonts w:ascii="Arial" w:hAnsi="Arial" w:cs="Arial"/>
                <w:sz w:val="20"/>
                <w:szCs w:val="20"/>
              </w:rPr>
              <w:t xml:space="preserve"> </w:t>
            </w:r>
            <w:r w:rsidR="00133EEC">
              <w:rPr>
                <w:rFonts w:ascii="Arial" w:hAnsi="Arial" w:cs="Arial"/>
                <w:sz w:val="20"/>
                <w:szCs w:val="20"/>
              </w:rPr>
              <w:t xml:space="preserve">a </w:t>
            </w:r>
            <w:r w:rsidRPr="001443E6" w:rsidR="001443E6">
              <w:rPr>
                <w:rFonts w:ascii="Arial" w:hAnsi="Arial" w:cs="Arial"/>
                <w:sz w:val="20"/>
                <w:szCs w:val="20"/>
              </w:rPr>
              <w:t xml:space="preserve">positive mental health </w:t>
            </w:r>
            <w:r w:rsidR="001443E6">
              <w:rPr>
                <w:rFonts w:ascii="Arial" w:hAnsi="Arial" w:cs="Arial"/>
                <w:sz w:val="20"/>
                <w:szCs w:val="20"/>
              </w:rPr>
              <w:t xml:space="preserve">culture. </w:t>
            </w:r>
          </w:p>
          <w:p w:rsidRPr="001443E6" w:rsidR="001443E6" w:rsidP="00691FFB" w:rsidRDefault="001443E6" w14:paraId="2A42C284" w14:textId="4C0EE7FF">
            <w:pPr>
              <w:rPr>
                <w:rFonts w:ascii="Arial" w:hAnsi="Arial" w:cs="Arial"/>
                <w:sz w:val="24"/>
                <w:szCs w:val="24"/>
              </w:rPr>
            </w:pPr>
          </w:p>
        </w:tc>
      </w:tr>
      <w:tr w:rsidR="0012102C" w:rsidTr="00EB3CDF" w14:paraId="652F11A4" w14:textId="77777777">
        <w:tc>
          <w:tcPr>
            <w:tcW w:w="9736" w:type="dxa"/>
            <w:tcBorders>
              <w:top w:val="single" w:color="FF33CC" w:sz="4" w:space="0"/>
              <w:bottom w:val="single" w:color="FF33CC" w:sz="4" w:space="0"/>
            </w:tcBorders>
          </w:tcPr>
          <w:p w:rsidRPr="001443E6" w:rsidR="001443E6" w:rsidP="00691FFB" w:rsidRDefault="001443E6" w14:paraId="1043264E" w14:textId="77777777">
            <w:pPr>
              <w:rPr>
                <w:rFonts w:ascii="Arial" w:hAnsi="Arial" w:cs="Arial"/>
                <w:b/>
                <w:bCs/>
                <w:sz w:val="20"/>
                <w:szCs w:val="20"/>
              </w:rPr>
            </w:pPr>
          </w:p>
          <w:p w:rsidRPr="00794F9E" w:rsidR="00691FFB" w:rsidP="00691FFB" w:rsidRDefault="00691FFB" w14:paraId="01892F43" w14:textId="2FB36554">
            <w:pPr>
              <w:rPr>
                <w:rFonts w:ascii="Arial" w:hAnsi="Arial" w:cs="Arial"/>
                <w:b/>
                <w:bCs/>
                <w:color w:val="FF33CC"/>
                <w:sz w:val="24"/>
                <w:szCs w:val="24"/>
              </w:rPr>
            </w:pPr>
            <w:r w:rsidRPr="00794F9E">
              <w:rPr>
                <w:rFonts w:ascii="Arial" w:hAnsi="Arial" w:cs="Arial"/>
                <w:b/>
                <w:bCs/>
                <w:color w:val="FF33CC"/>
                <w:sz w:val="24"/>
                <w:szCs w:val="24"/>
              </w:rPr>
              <w:t>Purpose of the role</w:t>
            </w:r>
          </w:p>
          <w:p w:rsidRPr="00691FFB" w:rsidR="00691FFB" w:rsidP="00691FFB" w:rsidRDefault="00691FFB" w14:paraId="06E6C821" w14:textId="77777777">
            <w:pPr>
              <w:pStyle w:val="xmsonormal"/>
              <w:shd w:val="clear" w:color="auto" w:fill="FFFFFF"/>
              <w:spacing w:before="0" w:beforeAutospacing="0" w:after="0" w:afterAutospacing="0"/>
              <w:textAlignment w:val="baseline"/>
              <w:rPr>
                <w:rFonts w:ascii="Arial" w:hAnsi="Arial" w:cs="Arial"/>
                <w:color w:val="242424"/>
                <w:sz w:val="20"/>
                <w:szCs w:val="20"/>
              </w:rPr>
            </w:pPr>
          </w:p>
          <w:p w:rsidR="28323BBB" w:rsidP="190BCE80" w:rsidRDefault="28323BBB" w14:paraId="72BFF32E" w14:textId="59A96D7C">
            <w:pPr>
              <w:pStyle w:val="xmsonormal"/>
              <w:shd w:val="clear" w:color="auto" w:fill="FFFFFF" w:themeFill="background1"/>
              <w:spacing w:before="0" w:beforeAutospacing="0" w:after="0" w:afterAutospacing="0"/>
              <w:rPr>
                <w:rFonts w:ascii="Arial" w:hAnsi="Arial" w:cs="Arial"/>
                <w:color w:val="242424"/>
                <w:sz w:val="20"/>
                <w:szCs w:val="20"/>
              </w:rPr>
            </w:pPr>
            <w:r w:rsidRPr="190BCE80">
              <w:rPr>
                <w:rFonts w:ascii="Arial" w:hAnsi="Arial" w:cs="Arial"/>
                <w:color w:val="242424"/>
                <w:sz w:val="20"/>
                <w:szCs w:val="20"/>
              </w:rPr>
              <w:t xml:space="preserve">As a busy office, </w:t>
            </w:r>
            <w:r w:rsidRPr="00367F13">
              <w:rPr>
                <w:rFonts w:ascii="Arial" w:hAnsi="Arial" w:cs="Arial"/>
                <w:color w:val="242424"/>
                <w:sz w:val="20"/>
                <w:szCs w:val="20"/>
              </w:rPr>
              <w:t xml:space="preserve">the </w:t>
            </w:r>
            <w:r w:rsidRPr="00367F13" w:rsidR="1C69FBA3">
              <w:rPr>
                <w:rFonts w:ascii="Arial" w:hAnsi="Arial" w:cs="Arial"/>
                <w:color w:val="242424"/>
                <w:sz w:val="20"/>
                <w:szCs w:val="20"/>
              </w:rPr>
              <w:t>Administration Assistant</w:t>
            </w:r>
            <w:r w:rsidRPr="00367F13" w:rsidR="17052950">
              <w:rPr>
                <w:rFonts w:ascii="Arial" w:hAnsi="Arial" w:cs="Arial"/>
                <w:color w:val="242424"/>
                <w:sz w:val="20"/>
                <w:szCs w:val="20"/>
              </w:rPr>
              <w:t xml:space="preserve"> is</w:t>
            </w:r>
            <w:r w:rsidRPr="190BCE80" w:rsidR="17052950">
              <w:rPr>
                <w:rFonts w:ascii="Arial" w:hAnsi="Arial" w:cs="Arial"/>
                <w:color w:val="242424"/>
                <w:sz w:val="20"/>
                <w:szCs w:val="20"/>
              </w:rPr>
              <w:t xml:space="preserve"> responsible for</w:t>
            </w:r>
            <w:r w:rsidRPr="190BCE80" w:rsidR="476D1B08">
              <w:rPr>
                <w:rFonts w:ascii="Arial" w:hAnsi="Arial" w:cs="Arial"/>
                <w:color w:val="242424"/>
                <w:sz w:val="20"/>
                <w:szCs w:val="20"/>
              </w:rPr>
              <w:t xml:space="preserve"> all o</w:t>
            </w:r>
            <w:r w:rsidRPr="190BCE80" w:rsidR="3D38CCAD">
              <w:rPr>
                <w:rFonts w:ascii="Arial" w:hAnsi="Arial" w:cs="Arial"/>
                <w:color w:val="242424"/>
                <w:sz w:val="20"/>
                <w:szCs w:val="20"/>
              </w:rPr>
              <w:t>rganisational administrative tasks</w:t>
            </w:r>
            <w:r w:rsidRPr="190BCE80" w:rsidR="558D6BDC">
              <w:rPr>
                <w:rFonts w:ascii="Arial" w:hAnsi="Arial" w:cs="Arial"/>
                <w:color w:val="242424"/>
                <w:sz w:val="20"/>
                <w:szCs w:val="20"/>
              </w:rPr>
              <w:t>, supporting the wider team</w:t>
            </w:r>
            <w:r w:rsidR="00D43CBD">
              <w:rPr>
                <w:rFonts w:ascii="Arial" w:hAnsi="Arial" w:cs="Arial"/>
                <w:color w:val="242424"/>
                <w:sz w:val="20"/>
                <w:szCs w:val="20"/>
              </w:rPr>
              <w:t xml:space="preserve"> and getting involved with wider team activities and initiatives</w:t>
            </w:r>
            <w:r w:rsidRPr="190BCE80" w:rsidR="558D6BDC">
              <w:rPr>
                <w:rFonts w:ascii="Arial" w:hAnsi="Arial" w:cs="Arial"/>
                <w:color w:val="242424"/>
                <w:sz w:val="20"/>
                <w:szCs w:val="20"/>
              </w:rPr>
              <w:t xml:space="preserve">. As the administrator you would help </w:t>
            </w:r>
            <w:r w:rsidRPr="190BCE80" w:rsidR="3D38CCAD">
              <w:rPr>
                <w:rFonts w:ascii="Arial" w:hAnsi="Arial" w:cs="Arial"/>
                <w:color w:val="242424"/>
                <w:sz w:val="20"/>
                <w:szCs w:val="20"/>
              </w:rPr>
              <w:t>to develop and maintain efficient office systems</w:t>
            </w:r>
            <w:r w:rsidRPr="190BCE80" w:rsidR="47F04E62">
              <w:rPr>
                <w:rFonts w:ascii="Arial" w:hAnsi="Arial" w:cs="Arial"/>
                <w:color w:val="242424"/>
                <w:sz w:val="20"/>
                <w:szCs w:val="20"/>
              </w:rPr>
              <w:t xml:space="preserve">, </w:t>
            </w:r>
            <w:r w:rsidRPr="190BCE80" w:rsidR="3D38CCAD">
              <w:rPr>
                <w:rFonts w:ascii="Arial" w:hAnsi="Arial" w:cs="Arial"/>
                <w:color w:val="242424"/>
                <w:sz w:val="20"/>
                <w:szCs w:val="20"/>
              </w:rPr>
              <w:t xml:space="preserve">operate client </w:t>
            </w:r>
            <w:r w:rsidRPr="0F757687" w:rsidR="3D38CCAD">
              <w:rPr>
                <w:rFonts w:ascii="Arial" w:hAnsi="Arial" w:cs="Arial"/>
                <w:color w:val="242424"/>
                <w:sz w:val="20"/>
                <w:szCs w:val="20"/>
              </w:rPr>
              <w:t>database</w:t>
            </w:r>
            <w:r w:rsidRPr="0F757687" w:rsidR="7F6F8FD0">
              <w:rPr>
                <w:rFonts w:ascii="Arial" w:hAnsi="Arial" w:cs="Arial"/>
                <w:color w:val="242424"/>
                <w:sz w:val="20"/>
                <w:szCs w:val="20"/>
              </w:rPr>
              <w:t>s, support with recruitment activities</w:t>
            </w:r>
            <w:r w:rsidRPr="190BCE80" w:rsidR="3D38CCAD">
              <w:rPr>
                <w:rFonts w:ascii="Arial" w:hAnsi="Arial" w:cs="Arial"/>
                <w:color w:val="242424"/>
                <w:sz w:val="20"/>
                <w:szCs w:val="20"/>
              </w:rPr>
              <w:t xml:space="preserve"> and prepare monitoring reports</w:t>
            </w:r>
            <w:r w:rsidRPr="190BCE80" w:rsidR="5B76A546">
              <w:rPr>
                <w:rFonts w:ascii="Arial" w:hAnsi="Arial" w:cs="Arial"/>
                <w:color w:val="242424"/>
                <w:sz w:val="20"/>
                <w:szCs w:val="20"/>
              </w:rPr>
              <w:t xml:space="preserve">. </w:t>
            </w:r>
          </w:p>
          <w:p w:rsidR="190BCE80" w:rsidP="190BCE80" w:rsidRDefault="190BCE80" w14:paraId="3F709175" w14:textId="7003FB26">
            <w:pPr>
              <w:pStyle w:val="xmsonormal"/>
              <w:shd w:val="clear" w:color="auto" w:fill="FFFFFF" w:themeFill="background1"/>
              <w:spacing w:before="0" w:beforeAutospacing="0" w:after="0" w:afterAutospacing="0"/>
              <w:rPr>
                <w:rFonts w:ascii="Arial" w:hAnsi="Arial" w:cs="Arial"/>
                <w:color w:val="242424"/>
                <w:sz w:val="20"/>
                <w:szCs w:val="20"/>
              </w:rPr>
            </w:pPr>
          </w:p>
          <w:p w:rsidRPr="001443E6" w:rsidR="0012102C" w:rsidP="7A70CCD8" w:rsidRDefault="61154759" w14:paraId="0B5D6ED4" w14:textId="2F69210D">
            <w:pPr>
              <w:pStyle w:val="xmsonormal"/>
              <w:shd w:val="clear" w:color="auto" w:fill="FFFFFF" w:themeFill="background1"/>
              <w:spacing w:before="0" w:beforeAutospacing="0" w:after="0" w:afterAutospacing="0"/>
              <w:rPr>
                <w:rFonts w:ascii="Arial" w:hAnsi="Arial" w:cs="Arial"/>
                <w:color w:val="242424"/>
                <w:sz w:val="20"/>
                <w:szCs w:val="20"/>
              </w:rPr>
            </w:pPr>
            <w:r w:rsidRPr="190BCE80">
              <w:rPr>
                <w:rFonts w:ascii="Arial" w:hAnsi="Arial" w:cs="Arial"/>
                <w:color w:val="242424"/>
                <w:sz w:val="20"/>
                <w:szCs w:val="20"/>
              </w:rPr>
              <w:t xml:space="preserve">The Administrator is an important </w:t>
            </w:r>
            <w:r w:rsidRPr="0F757687" w:rsidR="61EF4CCA">
              <w:rPr>
                <w:rFonts w:ascii="Arial" w:hAnsi="Arial" w:cs="Arial"/>
                <w:color w:val="242424"/>
                <w:sz w:val="20"/>
                <w:szCs w:val="20"/>
              </w:rPr>
              <w:t>first point of contact for the organisation</w:t>
            </w:r>
            <w:r w:rsidRPr="190BCE80">
              <w:rPr>
                <w:rFonts w:ascii="Arial" w:hAnsi="Arial" w:cs="Arial"/>
                <w:color w:val="242424"/>
                <w:sz w:val="20"/>
                <w:szCs w:val="20"/>
              </w:rPr>
              <w:t xml:space="preserve">, in </w:t>
            </w:r>
            <w:r w:rsidRPr="0F757687" w:rsidR="61EF4CCA">
              <w:rPr>
                <w:rFonts w:ascii="Arial" w:hAnsi="Arial" w:cs="Arial"/>
                <w:color w:val="242424"/>
                <w:sz w:val="20"/>
                <w:szCs w:val="20"/>
              </w:rPr>
              <w:t xml:space="preserve">a wide number of ways, due to the </w:t>
            </w:r>
            <w:r w:rsidRPr="0F757687" w:rsidR="7832C7B3">
              <w:rPr>
                <w:rFonts w:ascii="Arial" w:hAnsi="Arial" w:cs="Arial"/>
                <w:color w:val="242424"/>
                <w:sz w:val="20"/>
                <w:szCs w:val="20"/>
              </w:rPr>
              <w:t>breadth</w:t>
            </w:r>
            <w:r w:rsidRPr="0F757687" w:rsidR="61EF4CCA">
              <w:rPr>
                <w:rFonts w:ascii="Arial" w:hAnsi="Arial" w:cs="Arial"/>
                <w:color w:val="242424"/>
                <w:sz w:val="20"/>
                <w:szCs w:val="20"/>
              </w:rPr>
              <w:t xml:space="preserve"> of work we do</w:t>
            </w:r>
            <w:r w:rsidRPr="0F757687" w:rsidR="174CD014">
              <w:rPr>
                <w:rFonts w:ascii="Arial" w:hAnsi="Arial" w:cs="Arial"/>
                <w:color w:val="242424"/>
                <w:sz w:val="20"/>
                <w:szCs w:val="20"/>
              </w:rPr>
              <w:t>. As such, the post holder is</w:t>
            </w:r>
            <w:r w:rsidRPr="0F757687" w:rsidR="61EF4CCA">
              <w:rPr>
                <w:rFonts w:ascii="Arial" w:hAnsi="Arial" w:cs="Arial"/>
                <w:color w:val="242424"/>
                <w:sz w:val="20"/>
                <w:szCs w:val="20"/>
              </w:rPr>
              <w:t xml:space="preserve"> required to </w:t>
            </w:r>
            <w:r w:rsidRPr="0F757687" w:rsidR="00FC4561">
              <w:rPr>
                <w:rFonts w:ascii="Arial" w:hAnsi="Arial" w:cs="Arial"/>
                <w:color w:val="242424"/>
                <w:sz w:val="20"/>
                <w:szCs w:val="20"/>
              </w:rPr>
              <w:t xml:space="preserve">respond </w:t>
            </w:r>
            <w:r w:rsidRPr="0F757687" w:rsidR="45E3E7AB">
              <w:rPr>
                <w:rFonts w:ascii="Arial" w:hAnsi="Arial" w:cs="Arial"/>
                <w:color w:val="242424"/>
                <w:sz w:val="20"/>
                <w:szCs w:val="20"/>
              </w:rPr>
              <w:t>professional</w:t>
            </w:r>
            <w:r w:rsidRPr="0F757687" w:rsidR="63EAA9D2">
              <w:rPr>
                <w:rFonts w:ascii="Arial" w:hAnsi="Arial" w:cs="Arial"/>
                <w:color w:val="242424"/>
                <w:sz w:val="20"/>
                <w:szCs w:val="20"/>
              </w:rPr>
              <w:t>ly</w:t>
            </w:r>
            <w:r w:rsidRPr="190BCE80" w:rsidR="45E3E7AB">
              <w:rPr>
                <w:rFonts w:ascii="Arial" w:hAnsi="Arial" w:cs="Arial"/>
                <w:color w:val="242424"/>
                <w:sz w:val="20"/>
                <w:szCs w:val="20"/>
              </w:rPr>
              <w:t xml:space="preserve"> and </w:t>
            </w:r>
            <w:r w:rsidR="00FC4561">
              <w:rPr>
                <w:rFonts w:ascii="Arial" w:hAnsi="Arial" w:cs="Arial"/>
                <w:color w:val="242424"/>
                <w:sz w:val="20"/>
                <w:szCs w:val="20"/>
              </w:rPr>
              <w:t xml:space="preserve">appropriately </w:t>
            </w:r>
            <w:r w:rsidRPr="190BCE80">
              <w:rPr>
                <w:rFonts w:ascii="Arial" w:hAnsi="Arial" w:cs="Arial"/>
                <w:color w:val="242424"/>
                <w:sz w:val="20"/>
                <w:szCs w:val="20"/>
              </w:rPr>
              <w:t xml:space="preserve">to </w:t>
            </w:r>
            <w:r w:rsidRPr="0F757687" w:rsidR="34B8C1BF">
              <w:rPr>
                <w:rFonts w:ascii="Arial" w:hAnsi="Arial" w:cs="Arial"/>
                <w:color w:val="242424"/>
                <w:sz w:val="20"/>
                <w:szCs w:val="20"/>
              </w:rPr>
              <w:t xml:space="preserve">any </w:t>
            </w:r>
            <w:r w:rsidRPr="190BCE80">
              <w:rPr>
                <w:rFonts w:ascii="Arial" w:hAnsi="Arial" w:cs="Arial"/>
                <w:color w:val="242424"/>
                <w:sz w:val="20"/>
                <w:szCs w:val="20"/>
              </w:rPr>
              <w:t>enquiries</w:t>
            </w:r>
            <w:r w:rsidR="00FC4561">
              <w:rPr>
                <w:rFonts w:ascii="Arial" w:hAnsi="Arial" w:cs="Arial"/>
                <w:color w:val="242424"/>
                <w:sz w:val="20"/>
                <w:szCs w:val="20"/>
              </w:rPr>
              <w:t>,</w:t>
            </w:r>
            <w:r w:rsidRPr="190BCE80">
              <w:rPr>
                <w:rFonts w:ascii="Arial" w:hAnsi="Arial" w:cs="Arial"/>
                <w:color w:val="242424"/>
                <w:sz w:val="20"/>
                <w:szCs w:val="20"/>
              </w:rPr>
              <w:t xml:space="preserve"> and </w:t>
            </w:r>
            <w:r w:rsidRPr="0F757687" w:rsidR="0168C452">
              <w:rPr>
                <w:rFonts w:ascii="Arial" w:hAnsi="Arial" w:cs="Arial"/>
                <w:color w:val="242424"/>
                <w:sz w:val="20"/>
                <w:szCs w:val="20"/>
              </w:rPr>
              <w:t xml:space="preserve">to </w:t>
            </w:r>
            <w:r w:rsidRPr="0F757687">
              <w:rPr>
                <w:rFonts w:ascii="Arial" w:hAnsi="Arial" w:cs="Arial"/>
                <w:color w:val="242424"/>
                <w:sz w:val="20"/>
                <w:szCs w:val="20"/>
              </w:rPr>
              <w:t>direct</w:t>
            </w:r>
            <w:r w:rsidRPr="190BCE80">
              <w:rPr>
                <w:rFonts w:ascii="Arial" w:hAnsi="Arial" w:cs="Arial"/>
                <w:color w:val="242424"/>
                <w:sz w:val="20"/>
                <w:szCs w:val="20"/>
              </w:rPr>
              <w:t xml:space="preserve"> </w:t>
            </w:r>
            <w:r w:rsidRPr="190BCE80" w:rsidR="18ECB813">
              <w:rPr>
                <w:rFonts w:ascii="Arial" w:hAnsi="Arial" w:cs="Arial"/>
                <w:color w:val="242424"/>
                <w:sz w:val="20"/>
                <w:szCs w:val="20"/>
              </w:rPr>
              <w:t>these to the relevant teams</w:t>
            </w:r>
            <w:r w:rsidRPr="0F757687" w:rsidR="5CE332A9">
              <w:rPr>
                <w:rFonts w:ascii="Arial" w:hAnsi="Arial" w:cs="Arial"/>
                <w:color w:val="242424"/>
                <w:sz w:val="20"/>
                <w:szCs w:val="20"/>
              </w:rPr>
              <w:t xml:space="preserve"> in a </w:t>
            </w:r>
            <w:r w:rsidRPr="0F757687" w:rsidR="447F1819">
              <w:rPr>
                <w:rFonts w:ascii="Arial" w:hAnsi="Arial" w:cs="Arial"/>
                <w:color w:val="242424"/>
                <w:sz w:val="20"/>
                <w:szCs w:val="20"/>
              </w:rPr>
              <w:t>timely</w:t>
            </w:r>
            <w:r w:rsidRPr="0F757687" w:rsidR="5CE332A9">
              <w:rPr>
                <w:rFonts w:ascii="Arial" w:hAnsi="Arial" w:cs="Arial"/>
                <w:color w:val="242424"/>
                <w:sz w:val="20"/>
                <w:szCs w:val="20"/>
              </w:rPr>
              <w:t xml:space="preserve"> manner.</w:t>
            </w:r>
          </w:p>
          <w:p w:rsidRPr="001443E6" w:rsidR="0012102C" w:rsidP="7A70CCD8" w:rsidRDefault="0012102C" w14:paraId="670C7D48" w14:textId="319F7901">
            <w:pPr>
              <w:pStyle w:val="xmsonormal"/>
              <w:shd w:val="clear" w:color="auto" w:fill="FFFFFF" w:themeFill="background1"/>
              <w:spacing w:before="0" w:beforeAutospacing="0" w:after="0" w:afterAutospacing="0"/>
              <w:rPr>
                <w:rFonts w:ascii="Arial" w:hAnsi="Arial" w:cs="Arial"/>
                <w:color w:val="242424"/>
                <w:sz w:val="20"/>
                <w:szCs w:val="20"/>
              </w:rPr>
            </w:pPr>
          </w:p>
        </w:tc>
      </w:tr>
    </w:tbl>
    <w:p w:rsidR="00EB3CDF" w:rsidP="00EB3CDF" w:rsidRDefault="00EB3CDF" w14:paraId="3A9165FE" w14:textId="77777777">
      <w:pPr>
        <w:spacing w:after="0" w:line="240" w:lineRule="auto"/>
        <w:ind w:left="142" w:right="107"/>
        <w:rPr>
          <w:rFonts w:ascii="Arial" w:hAnsi="Arial" w:eastAsia="Arial" w:cs="Arial"/>
          <w:b/>
          <w:bCs/>
          <w:color w:val="FF33CC"/>
          <w:sz w:val="24"/>
          <w:szCs w:val="24"/>
        </w:rPr>
      </w:pPr>
    </w:p>
    <w:p w:rsidR="001E267F" w:rsidP="00EB3CDF" w:rsidRDefault="001E267F" w14:paraId="50F3794B" w14:textId="4B63466B">
      <w:pPr>
        <w:ind w:left="142" w:right="107"/>
        <w:rPr>
          <w:rFonts w:ascii="Arial" w:hAnsi="Arial" w:eastAsia="Arial" w:cs="Arial"/>
          <w:b/>
          <w:bCs/>
          <w:color w:val="FF33CC"/>
          <w:sz w:val="24"/>
          <w:szCs w:val="24"/>
        </w:rPr>
      </w:pPr>
      <w:r w:rsidRPr="00794F9E">
        <w:rPr>
          <w:rFonts w:ascii="Arial" w:hAnsi="Arial" w:eastAsia="Arial" w:cs="Arial"/>
          <w:b/>
          <w:bCs/>
          <w:color w:val="FF33CC"/>
          <w:sz w:val="24"/>
          <w:szCs w:val="24"/>
        </w:rPr>
        <w:t>Role description</w:t>
      </w:r>
    </w:p>
    <w:p w:rsidRPr="00794F9E" w:rsidR="00EB3CDF" w:rsidP="00EB3CDF" w:rsidRDefault="00EB3CDF" w14:paraId="1BB4379E" w14:textId="77777777">
      <w:pPr>
        <w:spacing w:after="0" w:line="240" w:lineRule="auto"/>
        <w:ind w:left="142" w:right="107"/>
        <w:rPr>
          <w:rFonts w:ascii="Arial" w:hAnsi="Arial" w:eastAsia="Arial" w:cs="Arial"/>
          <w:b/>
          <w:bCs/>
          <w:sz w:val="24"/>
          <w:szCs w:val="24"/>
        </w:rPr>
      </w:pPr>
    </w:p>
    <w:p w:rsidRPr="00D705AB" w:rsidR="001E267F" w:rsidP="00EB3CDF" w:rsidRDefault="001E267F" w14:paraId="27810D49" w14:textId="77777777">
      <w:pPr>
        <w:spacing w:after="0" w:line="240" w:lineRule="auto"/>
        <w:ind w:left="142" w:right="107"/>
        <w:rPr>
          <w:rFonts w:ascii="Arial" w:hAnsi="Arial" w:eastAsia="Arial" w:cs="Arial"/>
          <w:sz w:val="20"/>
          <w:szCs w:val="20"/>
        </w:rPr>
      </w:pPr>
      <w:r w:rsidRPr="190BCE80">
        <w:rPr>
          <w:rFonts w:ascii="Arial" w:hAnsi="Arial" w:eastAsia="Arial" w:cs="Arial"/>
          <w:sz w:val="20"/>
          <w:szCs w:val="20"/>
        </w:rPr>
        <w:t>You will have the skills, experience, sensitivity and personal confidence to support all the activities of the charity but will have specific responsibility for:</w:t>
      </w:r>
    </w:p>
    <w:p w:rsidR="00EB3CDF" w:rsidP="00EB3CDF" w:rsidRDefault="00EB3CDF" w14:paraId="682D8B17" w14:textId="77777777">
      <w:pPr>
        <w:ind w:left="142" w:right="107"/>
        <w:rPr>
          <w:rFonts w:ascii="Arial" w:hAnsi="Arial" w:eastAsia="Arial" w:cs="Arial"/>
          <w:b/>
          <w:bCs/>
          <w:color w:val="FF33CC"/>
          <w:sz w:val="24"/>
          <w:szCs w:val="24"/>
        </w:rPr>
      </w:pPr>
    </w:p>
    <w:p w:rsidRPr="00794F9E" w:rsidR="001E267F" w:rsidP="00EB3CDF" w:rsidRDefault="001E267F" w14:paraId="200AAB47" w14:textId="33D0B146">
      <w:pPr>
        <w:spacing w:after="0" w:line="240" w:lineRule="auto"/>
        <w:ind w:left="142" w:right="107"/>
        <w:rPr>
          <w:rFonts w:ascii="Arial" w:hAnsi="Arial" w:eastAsia="Arial" w:cs="Arial"/>
          <w:color w:val="FF33CC"/>
          <w:sz w:val="24"/>
          <w:szCs w:val="24"/>
        </w:rPr>
      </w:pPr>
      <w:r w:rsidRPr="00794F9E">
        <w:rPr>
          <w:rFonts w:ascii="Arial" w:hAnsi="Arial" w:eastAsia="Arial" w:cs="Arial"/>
          <w:b/>
          <w:bCs/>
          <w:color w:val="FF33CC"/>
          <w:sz w:val="24"/>
          <w:szCs w:val="24"/>
        </w:rPr>
        <w:t>Main Tasks</w:t>
      </w:r>
      <w:r w:rsidR="00EB3CDF">
        <w:rPr>
          <w:rFonts w:ascii="Arial" w:hAnsi="Arial" w:eastAsia="Arial" w:cs="Arial"/>
          <w:b/>
          <w:bCs/>
          <w:color w:val="FF33CC"/>
          <w:sz w:val="24"/>
          <w:szCs w:val="24"/>
        </w:rPr>
        <w:br/>
      </w:r>
    </w:p>
    <w:p w:rsidR="001E267F" w:rsidP="00EB3CDF" w:rsidRDefault="00062445" w14:paraId="54597C90" w14:textId="277219D9">
      <w:pPr>
        <w:pStyle w:val="ListParagraph"/>
        <w:numPr>
          <w:ilvl w:val="0"/>
          <w:numId w:val="2"/>
        </w:numPr>
        <w:spacing w:after="0" w:line="240" w:lineRule="auto"/>
        <w:ind w:left="567" w:right="248"/>
        <w:rPr>
          <w:rFonts w:ascii="Arial" w:hAnsi="Arial" w:eastAsia="Arial" w:cs="Arial"/>
          <w:color w:val="000000" w:themeColor="text1"/>
          <w:sz w:val="20"/>
          <w:szCs w:val="20"/>
        </w:rPr>
      </w:pPr>
      <w:r>
        <w:rPr>
          <w:rFonts w:ascii="Arial" w:hAnsi="Arial" w:eastAsia="Arial" w:cs="Arial"/>
          <w:color w:val="000000" w:themeColor="text1"/>
          <w:sz w:val="20"/>
          <w:szCs w:val="20"/>
        </w:rPr>
        <w:t>A</w:t>
      </w:r>
      <w:r w:rsidRPr="190BCE80" w:rsidR="001E267F">
        <w:rPr>
          <w:rFonts w:ascii="Arial" w:hAnsi="Arial" w:eastAsia="Arial" w:cs="Arial"/>
          <w:color w:val="000000" w:themeColor="text1"/>
          <w:sz w:val="20"/>
          <w:szCs w:val="20"/>
        </w:rPr>
        <w:t xml:space="preserve">ll organisational administrative tasks to include word processing, data entry, office procurement and responding to enquiries and requests via phone, email or in person </w:t>
      </w:r>
    </w:p>
    <w:p w:rsidR="001E267F" w:rsidP="00EB3CDF" w:rsidRDefault="001E267F" w14:paraId="080C7BE1" w14:textId="758F5195">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Compos</w:t>
      </w:r>
      <w:r w:rsidR="00062445">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and produc</w:t>
      </w:r>
      <w:r w:rsidR="00062445">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letters, documents, reports and presentations in a range of formats as requested</w:t>
      </w:r>
    </w:p>
    <w:p w:rsidR="001E267F" w:rsidP="00EB3CDF" w:rsidRDefault="001E267F" w14:paraId="61F918DD" w14:textId="01D7F0FE">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Collat</w:t>
      </w:r>
      <w:r w:rsidR="00062445">
        <w:rPr>
          <w:rFonts w:ascii="Arial" w:hAnsi="Arial" w:eastAsia="Arial" w:cs="Arial"/>
          <w:color w:val="000000" w:themeColor="text1"/>
          <w:sz w:val="20"/>
          <w:szCs w:val="20"/>
        </w:rPr>
        <w:t xml:space="preserve">ing </w:t>
      </w:r>
      <w:r w:rsidRPr="190BCE80">
        <w:rPr>
          <w:rFonts w:ascii="Arial" w:hAnsi="Arial" w:eastAsia="Arial" w:cs="Arial"/>
          <w:color w:val="000000" w:themeColor="text1"/>
          <w:sz w:val="20"/>
          <w:szCs w:val="20"/>
        </w:rPr>
        <w:t>and maintain</w:t>
      </w:r>
      <w:r w:rsidR="00062445">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statistical information using databases and spreadsheets </w:t>
      </w:r>
    </w:p>
    <w:p w:rsidR="001E267F" w:rsidP="00EB3CDF" w:rsidRDefault="001E267F" w14:paraId="2C3BC3FB" w14:textId="76C7ACF1">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Updat</w:t>
      </w:r>
      <w:r w:rsidR="00062445">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w:t>
      </w:r>
      <w:proofErr w:type="spellStart"/>
      <w:r w:rsidRPr="190BCE80">
        <w:rPr>
          <w:rFonts w:ascii="Arial" w:hAnsi="Arial" w:eastAsia="Arial" w:cs="Arial"/>
          <w:color w:val="000000" w:themeColor="text1"/>
          <w:sz w:val="20"/>
          <w:szCs w:val="20"/>
        </w:rPr>
        <w:t>MindOut’s</w:t>
      </w:r>
      <w:proofErr w:type="spellEnd"/>
      <w:r w:rsidRPr="190BCE80">
        <w:rPr>
          <w:rFonts w:ascii="Arial" w:hAnsi="Arial" w:eastAsia="Arial" w:cs="Arial"/>
          <w:color w:val="000000" w:themeColor="text1"/>
          <w:sz w:val="20"/>
          <w:szCs w:val="20"/>
        </w:rPr>
        <w:t xml:space="preserve"> website and social media and assist</w:t>
      </w:r>
      <w:r w:rsidR="00062445">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with producing newsletters</w:t>
      </w:r>
    </w:p>
    <w:p w:rsidR="001E267F" w:rsidP="00EB3CDF" w:rsidRDefault="001E267F" w14:paraId="0BDA4B07" w14:textId="43296B72">
      <w:pPr>
        <w:pStyle w:val="ListParagraph"/>
        <w:numPr>
          <w:ilvl w:val="0"/>
          <w:numId w:val="2"/>
        </w:numPr>
        <w:spacing w:after="0" w:line="240" w:lineRule="auto"/>
        <w:ind w:left="567" w:right="248"/>
        <w:rPr>
          <w:rFonts w:ascii="Arial" w:hAnsi="Arial" w:eastAsia="Arial" w:cs="Arial"/>
          <w:color w:val="000000" w:themeColor="text1"/>
          <w:sz w:val="20"/>
          <w:szCs w:val="20"/>
        </w:rPr>
      </w:pPr>
      <w:r w:rsidRPr="1CB3F2CA" w:rsidR="001E267F">
        <w:rPr>
          <w:rFonts w:ascii="Arial" w:hAnsi="Arial" w:eastAsia="Arial" w:cs="Arial"/>
          <w:color w:val="000000" w:themeColor="text1" w:themeTint="FF" w:themeShade="FF"/>
          <w:sz w:val="20"/>
          <w:szCs w:val="20"/>
        </w:rPr>
        <w:t>Develop</w:t>
      </w:r>
      <w:r w:rsidRPr="1CB3F2CA" w:rsidR="00062445">
        <w:rPr>
          <w:rFonts w:ascii="Arial" w:hAnsi="Arial" w:eastAsia="Arial" w:cs="Arial"/>
          <w:color w:val="000000" w:themeColor="text1" w:themeTint="FF" w:themeShade="FF"/>
          <w:sz w:val="20"/>
          <w:szCs w:val="20"/>
        </w:rPr>
        <w:t>ing</w:t>
      </w:r>
      <w:r w:rsidRPr="1CB3F2CA" w:rsidR="001E267F">
        <w:rPr>
          <w:rFonts w:ascii="Arial" w:hAnsi="Arial" w:eastAsia="Arial" w:cs="Arial"/>
          <w:color w:val="000000" w:themeColor="text1" w:themeTint="FF" w:themeShade="FF"/>
          <w:sz w:val="20"/>
          <w:szCs w:val="20"/>
        </w:rPr>
        <w:t xml:space="preserve"> and </w:t>
      </w:r>
      <w:r w:rsidRPr="1CB3F2CA" w:rsidR="001E267F">
        <w:rPr>
          <w:rFonts w:ascii="Arial" w:hAnsi="Arial" w:eastAsia="Arial" w:cs="Arial"/>
          <w:color w:val="000000" w:themeColor="text1" w:themeTint="FF" w:themeShade="FF"/>
          <w:sz w:val="20"/>
          <w:szCs w:val="20"/>
        </w:rPr>
        <w:t>maintain</w:t>
      </w:r>
      <w:r w:rsidRPr="1CB3F2CA" w:rsidR="00062445">
        <w:rPr>
          <w:rFonts w:ascii="Arial" w:hAnsi="Arial" w:eastAsia="Arial" w:cs="Arial"/>
          <w:color w:val="000000" w:themeColor="text1" w:themeTint="FF" w:themeShade="FF"/>
          <w:sz w:val="20"/>
          <w:szCs w:val="20"/>
        </w:rPr>
        <w:t>ing</w:t>
      </w:r>
      <w:r w:rsidRPr="1CB3F2CA" w:rsidR="001E267F">
        <w:rPr>
          <w:rFonts w:ascii="Arial" w:hAnsi="Arial" w:eastAsia="Arial" w:cs="Arial"/>
          <w:color w:val="000000" w:themeColor="text1" w:themeTint="FF" w:themeShade="FF"/>
          <w:sz w:val="20"/>
          <w:szCs w:val="20"/>
        </w:rPr>
        <w:t xml:space="preserve"> office systems, organise and store paperwork, documents and </w:t>
      </w:r>
      <w:r w:rsidRPr="1CB3F2CA" w:rsidR="5FEB20D0">
        <w:rPr>
          <w:rFonts w:ascii="Arial" w:hAnsi="Arial" w:eastAsia="Arial" w:cs="Arial"/>
          <w:color w:val="000000" w:themeColor="text1" w:themeTint="FF" w:themeShade="FF"/>
          <w:sz w:val="20"/>
          <w:szCs w:val="20"/>
        </w:rPr>
        <w:t>computer-based</w:t>
      </w:r>
      <w:r w:rsidRPr="1CB3F2CA" w:rsidR="001E267F">
        <w:rPr>
          <w:rFonts w:ascii="Arial" w:hAnsi="Arial" w:eastAsia="Arial" w:cs="Arial"/>
          <w:color w:val="000000" w:themeColor="text1" w:themeTint="FF" w:themeShade="FF"/>
          <w:sz w:val="20"/>
          <w:szCs w:val="20"/>
        </w:rPr>
        <w:t xml:space="preserve"> information</w:t>
      </w:r>
      <w:r w:rsidRPr="1CB3F2CA" w:rsidR="001E267F">
        <w:rPr>
          <w:rFonts w:ascii="Arial" w:hAnsi="Arial" w:eastAsia="Arial" w:cs="Arial"/>
          <w:color w:val="000000" w:themeColor="text1" w:themeTint="FF" w:themeShade="FF"/>
          <w:sz w:val="20"/>
          <w:szCs w:val="20"/>
        </w:rPr>
        <w:t xml:space="preserve">.  </w:t>
      </w:r>
      <w:r w:rsidRPr="1CB3F2CA" w:rsidR="001E267F">
        <w:rPr>
          <w:rFonts w:ascii="Arial" w:hAnsi="Arial" w:eastAsia="Arial" w:cs="Arial"/>
          <w:color w:val="000000" w:themeColor="text1" w:themeTint="FF" w:themeShade="FF"/>
          <w:sz w:val="20"/>
          <w:szCs w:val="20"/>
        </w:rPr>
        <w:t>Maintain</w:t>
      </w:r>
      <w:r w:rsidRPr="1CB3F2CA" w:rsidR="00B47EA1">
        <w:rPr>
          <w:rFonts w:ascii="Arial" w:hAnsi="Arial" w:eastAsia="Arial" w:cs="Arial"/>
          <w:color w:val="000000" w:themeColor="text1" w:themeTint="FF" w:themeShade="FF"/>
          <w:sz w:val="20"/>
          <w:szCs w:val="20"/>
        </w:rPr>
        <w:t xml:space="preserve">ing </w:t>
      </w:r>
      <w:r w:rsidRPr="1CB3F2CA" w:rsidR="001E267F">
        <w:rPr>
          <w:rFonts w:ascii="Arial" w:hAnsi="Arial" w:eastAsia="Arial" w:cs="Arial"/>
          <w:color w:val="000000" w:themeColor="text1" w:themeTint="FF" w:themeShade="FF"/>
          <w:sz w:val="20"/>
          <w:szCs w:val="20"/>
        </w:rPr>
        <w:t>and develop</w:t>
      </w:r>
      <w:r w:rsidRPr="1CB3F2CA" w:rsidR="00B47EA1">
        <w:rPr>
          <w:rFonts w:ascii="Arial" w:hAnsi="Arial" w:eastAsia="Arial" w:cs="Arial"/>
          <w:color w:val="000000" w:themeColor="text1" w:themeTint="FF" w:themeShade="FF"/>
          <w:sz w:val="20"/>
          <w:szCs w:val="20"/>
        </w:rPr>
        <w:t>ing</w:t>
      </w:r>
      <w:r w:rsidRPr="1CB3F2CA" w:rsidR="001E267F">
        <w:rPr>
          <w:rFonts w:ascii="Arial" w:hAnsi="Arial" w:eastAsia="Arial" w:cs="Arial"/>
          <w:color w:val="000000" w:themeColor="text1" w:themeTint="FF" w:themeShade="FF"/>
          <w:sz w:val="20"/>
          <w:szCs w:val="20"/>
        </w:rPr>
        <w:t xml:space="preserve"> filing systems and operational procedures for the secure retention and retrieval of information</w:t>
      </w:r>
    </w:p>
    <w:p w:rsidR="001E267F" w:rsidP="00EB3CDF" w:rsidRDefault="001E267F" w14:paraId="507D1306" w14:textId="3327FD87">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Be</w:t>
      </w:r>
      <w:r w:rsidR="00B47EA1">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responsible for all administration tasks relating to the recruitment, training and induction of staff and volunteers</w:t>
      </w:r>
    </w:p>
    <w:p w:rsidR="001E267F" w:rsidP="00EB3CDF" w:rsidRDefault="001E267F" w14:paraId="694FB1F5" w14:textId="20001BB5">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Undertak</w:t>
      </w:r>
      <w:r w:rsidR="00B47EA1">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administration tasks relating to finances/accounts such as petty cash reconciliation</w:t>
      </w:r>
    </w:p>
    <w:p w:rsidR="001E267F" w:rsidP="00EB3CDF" w:rsidRDefault="001E267F" w14:paraId="316AE99C" w14:textId="36E056E6">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Carry</w:t>
      </w:r>
      <w:r w:rsidR="00B47EA1">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out background research and present findings in subjects which are relevant to the work of MindOut</w:t>
      </w:r>
    </w:p>
    <w:p w:rsidR="001E267F" w:rsidP="00EB3CDF" w:rsidRDefault="001E267F" w14:paraId="6D90C4D5" w14:textId="720DF966">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Organis</w:t>
      </w:r>
      <w:r w:rsidR="00B47EA1">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and attend meetings, events and conferences where appropriate including booking rooms, arranging catering, preparing and circulating papers and taking minutes</w:t>
      </w:r>
    </w:p>
    <w:p w:rsidR="001E267F" w:rsidP="00EB3CDF" w:rsidRDefault="001E267F" w14:paraId="65DC244D" w14:textId="559803AE">
      <w:pPr>
        <w:pStyle w:val="ListParagraph"/>
        <w:numPr>
          <w:ilvl w:val="0"/>
          <w:numId w:val="2"/>
        </w:numPr>
        <w:spacing w:after="0" w:line="240" w:lineRule="auto"/>
        <w:ind w:left="567" w:right="248"/>
        <w:rPr>
          <w:rFonts w:ascii="Arial" w:hAnsi="Arial" w:eastAsia="Arial" w:cs="Arial"/>
          <w:color w:val="000000" w:themeColor="text1"/>
          <w:sz w:val="20"/>
          <w:szCs w:val="20"/>
        </w:rPr>
      </w:pPr>
      <w:r w:rsidRPr="190BCE80">
        <w:rPr>
          <w:rFonts w:ascii="Arial" w:hAnsi="Arial" w:eastAsia="Arial" w:cs="Arial"/>
          <w:color w:val="000000" w:themeColor="text1"/>
          <w:sz w:val="20"/>
          <w:szCs w:val="20"/>
        </w:rPr>
        <w:t>Organis</w:t>
      </w:r>
      <w:r w:rsidR="00B47EA1">
        <w:rPr>
          <w:rFonts w:ascii="Arial" w:hAnsi="Arial" w:eastAsia="Arial" w:cs="Arial"/>
          <w:color w:val="000000" w:themeColor="text1"/>
          <w:sz w:val="20"/>
          <w:szCs w:val="20"/>
        </w:rPr>
        <w:t>ing</w:t>
      </w:r>
      <w:r w:rsidRPr="190BCE80">
        <w:rPr>
          <w:rFonts w:ascii="Arial" w:hAnsi="Arial" w:eastAsia="Arial" w:cs="Arial"/>
          <w:color w:val="000000" w:themeColor="text1"/>
          <w:sz w:val="20"/>
          <w:szCs w:val="20"/>
        </w:rPr>
        <w:t xml:space="preserve"> mailings and other publicity tasks to promote the work of MindOut</w:t>
      </w:r>
    </w:p>
    <w:p w:rsidR="001E267F" w:rsidP="00EB3CDF" w:rsidRDefault="001E267F" w14:paraId="496980CE" w14:textId="104DF11C">
      <w:pPr>
        <w:pStyle w:val="ListParagraph"/>
        <w:numPr>
          <w:ilvl w:val="0"/>
          <w:numId w:val="2"/>
        </w:numPr>
        <w:spacing w:after="0" w:line="240" w:lineRule="auto"/>
        <w:ind w:left="567" w:right="248"/>
        <w:rPr>
          <w:rFonts w:ascii="Arial" w:hAnsi="Arial" w:eastAsia="Arial" w:cs="Arial"/>
          <w:color w:val="000000" w:themeColor="text1"/>
          <w:sz w:val="20"/>
          <w:szCs w:val="20"/>
        </w:rPr>
      </w:pPr>
      <w:r w:rsidRPr="74D2461A" w:rsidR="001E267F">
        <w:rPr>
          <w:rFonts w:ascii="Arial" w:hAnsi="Arial" w:eastAsia="Arial" w:cs="Arial"/>
          <w:color w:val="000000" w:themeColor="text1" w:themeTint="FF" w:themeShade="FF"/>
          <w:sz w:val="20"/>
          <w:szCs w:val="20"/>
        </w:rPr>
        <w:t>Maintain</w:t>
      </w:r>
      <w:r w:rsidRPr="74D2461A" w:rsidR="00B47EA1">
        <w:rPr>
          <w:rFonts w:ascii="Arial" w:hAnsi="Arial" w:eastAsia="Arial" w:cs="Arial"/>
          <w:color w:val="000000" w:themeColor="text1" w:themeTint="FF" w:themeShade="FF"/>
          <w:sz w:val="20"/>
          <w:szCs w:val="20"/>
        </w:rPr>
        <w:t>ing</w:t>
      </w:r>
      <w:r w:rsidRPr="74D2461A" w:rsidR="001E267F">
        <w:rPr>
          <w:rFonts w:ascii="Arial" w:hAnsi="Arial" w:eastAsia="Arial" w:cs="Arial"/>
          <w:color w:val="000000" w:themeColor="text1" w:themeTint="FF" w:themeShade="FF"/>
          <w:sz w:val="20"/>
          <w:szCs w:val="20"/>
        </w:rPr>
        <w:t xml:space="preserve"> strict confidentiality </w:t>
      </w:r>
      <w:r w:rsidRPr="74D2461A" w:rsidR="001E267F">
        <w:rPr>
          <w:rFonts w:ascii="Arial" w:hAnsi="Arial" w:eastAsia="Arial" w:cs="Arial"/>
          <w:color w:val="000000" w:themeColor="text1" w:themeTint="FF" w:themeShade="FF"/>
          <w:sz w:val="20"/>
          <w:szCs w:val="20"/>
        </w:rPr>
        <w:t>with regard to</w:t>
      </w:r>
      <w:r w:rsidRPr="74D2461A" w:rsidR="001E267F">
        <w:rPr>
          <w:rFonts w:ascii="Arial" w:hAnsi="Arial" w:eastAsia="Arial" w:cs="Arial"/>
          <w:color w:val="000000" w:themeColor="text1" w:themeTint="FF" w:themeShade="FF"/>
          <w:sz w:val="20"/>
          <w:szCs w:val="20"/>
        </w:rPr>
        <w:t xml:space="preserve"> information given by and information about service users</w:t>
      </w:r>
    </w:p>
    <w:p w:rsidR="34669C62" w:rsidP="74D2461A" w:rsidRDefault="34669C62" w14:paraId="39BDBD54" w14:textId="4B75A177">
      <w:pPr>
        <w:pStyle w:val="ListParagraph"/>
        <w:numPr>
          <w:ilvl w:val="0"/>
          <w:numId w:val="2"/>
        </w:numPr>
        <w:spacing w:after="0" w:line="240" w:lineRule="auto"/>
        <w:ind w:left="567" w:right="248"/>
        <w:rPr>
          <w:rFonts w:ascii="Arial" w:hAnsi="Arial" w:eastAsia="Arial" w:cs="Arial"/>
          <w:color w:val="000000" w:themeColor="text1" w:themeTint="FF" w:themeShade="FF"/>
          <w:sz w:val="20"/>
          <w:szCs w:val="20"/>
        </w:rPr>
      </w:pPr>
      <w:r w:rsidRPr="74D2461A" w:rsidR="34669C62">
        <w:rPr>
          <w:rFonts w:ascii="Arial" w:hAnsi="Arial" w:eastAsia="Arial" w:cs="Arial"/>
          <w:color w:val="000000" w:themeColor="text1" w:themeTint="FF" w:themeShade="FF"/>
          <w:sz w:val="20"/>
          <w:szCs w:val="20"/>
        </w:rPr>
        <w:t xml:space="preserve">Coordinating, </w:t>
      </w:r>
      <w:r w:rsidRPr="74D2461A" w:rsidR="6F4C8BDD">
        <w:rPr>
          <w:rFonts w:ascii="Arial" w:hAnsi="Arial" w:eastAsia="Arial" w:cs="Arial"/>
          <w:color w:val="000000" w:themeColor="text1" w:themeTint="FF" w:themeShade="FF"/>
          <w:sz w:val="20"/>
          <w:szCs w:val="20"/>
        </w:rPr>
        <w:t xml:space="preserve">delegation of </w:t>
      </w:r>
      <w:r w:rsidRPr="74D2461A" w:rsidR="34669C62">
        <w:rPr>
          <w:rFonts w:ascii="Arial" w:hAnsi="Arial" w:eastAsia="Arial" w:cs="Arial"/>
          <w:color w:val="000000" w:themeColor="text1" w:themeTint="FF" w:themeShade="FF"/>
          <w:sz w:val="20"/>
          <w:szCs w:val="20"/>
        </w:rPr>
        <w:t xml:space="preserve">tasks and day-to-day oversight of the duties </w:t>
      </w:r>
      <w:r w:rsidRPr="74D2461A" w:rsidR="5F6D5773">
        <w:rPr>
          <w:rFonts w:ascii="Arial" w:hAnsi="Arial" w:eastAsia="Arial" w:cs="Arial"/>
          <w:color w:val="000000" w:themeColor="text1" w:themeTint="FF" w:themeShade="FF"/>
          <w:sz w:val="20"/>
          <w:szCs w:val="20"/>
        </w:rPr>
        <w:t>undertaken</w:t>
      </w:r>
      <w:r w:rsidRPr="74D2461A" w:rsidR="41ECCD52">
        <w:rPr>
          <w:rFonts w:ascii="Arial" w:hAnsi="Arial" w:eastAsia="Arial" w:cs="Arial"/>
          <w:color w:val="000000" w:themeColor="text1" w:themeTint="FF" w:themeShade="FF"/>
          <w:sz w:val="20"/>
          <w:szCs w:val="20"/>
        </w:rPr>
        <w:t xml:space="preserve"> by </w:t>
      </w:r>
      <w:r w:rsidRPr="74D2461A" w:rsidR="34669C62">
        <w:rPr>
          <w:rFonts w:ascii="Arial" w:hAnsi="Arial" w:eastAsia="Arial" w:cs="Arial"/>
          <w:color w:val="000000" w:themeColor="text1" w:themeTint="FF" w:themeShade="FF"/>
          <w:sz w:val="20"/>
          <w:szCs w:val="20"/>
        </w:rPr>
        <w:t>an</w:t>
      </w:r>
      <w:r w:rsidRPr="74D2461A" w:rsidR="341F7AA6">
        <w:rPr>
          <w:rFonts w:ascii="Arial" w:hAnsi="Arial" w:eastAsia="Arial" w:cs="Arial"/>
          <w:color w:val="000000" w:themeColor="text1" w:themeTint="FF" w:themeShade="FF"/>
          <w:sz w:val="20"/>
          <w:szCs w:val="20"/>
        </w:rPr>
        <w:t>y</w:t>
      </w:r>
      <w:r w:rsidRPr="74D2461A" w:rsidR="34669C62">
        <w:rPr>
          <w:rFonts w:ascii="Arial" w:hAnsi="Arial" w:eastAsia="Arial" w:cs="Arial"/>
          <w:color w:val="000000" w:themeColor="text1" w:themeTint="FF" w:themeShade="FF"/>
          <w:sz w:val="20"/>
          <w:szCs w:val="20"/>
        </w:rPr>
        <w:t xml:space="preserve"> administration </w:t>
      </w:r>
      <w:r w:rsidRPr="74D2461A" w:rsidR="34669C62">
        <w:rPr>
          <w:rFonts w:ascii="Arial" w:hAnsi="Arial" w:eastAsia="Arial" w:cs="Arial"/>
          <w:color w:val="000000" w:themeColor="text1" w:themeTint="FF" w:themeShade="FF"/>
          <w:sz w:val="20"/>
          <w:szCs w:val="20"/>
        </w:rPr>
        <w:t>volunteers</w:t>
      </w:r>
      <w:r w:rsidRPr="74D2461A" w:rsidR="7D48D641">
        <w:rPr>
          <w:rFonts w:ascii="Arial" w:hAnsi="Arial" w:eastAsia="Arial" w:cs="Arial"/>
          <w:color w:val="000000" w:themeColor="text1" w:themeTint="FF" w:themeShade="FF"/>
          <w:sz w:val="20"/>
          <w:szCs w:val="20"/>
        </w:rPr>
        <w:t xml:space="preserve"> </w:t>
      </w:r>
      <w:r w:rsidRPr="74D2461A" w:rsidR="16CAB89A">
        <w:rPr>
          <w:rFonts w:ascii="Arial" w:hAnsi="Arial" w:eastAsia="Arial" w:cs="Arial"/>
          <w:color w:val="000000" w:themeColor="text1" w:themeTint="FF" w:themeShade="FF"/>
          <w:sz w:val="20"/>
          <w:szCs w:val="20"/>
        </w:rPr>
        <w:t>supporting</w:t>
      </w:r>
      <w:r w:rsidRPr="74D2461A" w:rsidR="7D48D641">
        <w:rPr>
          <w:rFonts w:ascii="Arial" w:hAnsi="Arial" w:eastAsia="Arial" w:cs="Arial"/>
          <w:color w:val="000000" w:themeColor="text1" w:themeTint="FF" w:themeShade="FF"/>
          <w:sz w:val="20"/>
          <w:szCs w:val="20"/>
        </w:rPr>
        <w:t xml:space="preserve"> this role</w:t>
      </w:r>
    </w:p>
    <w:p w:rsidR="001E267F" w:rsidP="00EB3CDF" w:rsidRDefault="001E267F" w14:paraId="6F7F28B6" w14:textId="77777777">
      <w:pPr>
        <w:spacing w:after="0" w:line="240" w:lineRule="auto"/>
        <w:ind w:left="567" w:right="107"/>
        <w:rPr>
          <w:rFonts w:ascii="Arial" w:hAnsi="Arial" w:eastAsia="Arial" w:cs="Arial"/>
          <w:color w:val="000000" w:themeColor="text1"/>
          <w:sz w:val="20"/>
          <w:szCs w:val="20"/>
        </w:rPr>
      </w:pPr>
    </w:p>
    <w:p w:rsidR="001E267F" w:rsidP="00EB3CDF" w:rsidRDefault="001E267F" w14:paraId="370CAB12" w14:textId="05767063">
      <w:pPr>
        <w:ind w:left="142" w:right="107"/>
        <w:rPr>
          <w:rFonts w:ascii="Arial" w:hAnsi="Arial" w:eastAsia="Arial" w:cs="Arial"/>
          <w:b/>
          <w:bCs/>
          <w:color w:val="FF33CC"/>
          <w:sz w:val="24"/>
          <w:szCs w:val="24"/>
        </w:rPr>
      </w:pPr>
      <w:r w:rsidRPr="00794F9E">
        <w:rPr>
          <w:rFonts w:ascii="Arial" w:hAnsi="Arial" w:eastAsia="Arial" w:cs="Arial"/>
          <w:b/>
          <w:bCs/>
          <w:color w:val="FF33CC"/>
          <w:sz w:val="24"/>
          <w:szCs w:val="24"/>
        </w:rPr>
        <w:t>General Responsibilities</w:t>
      </w:r>
    </w:p>
    <w:p w:rsidRPr="00794F9E" w:rsidR="00EB3CDF" w:rsidP="00EB3CDF" w:rsidRDefault="00EB3CDF" w14:paraId="00017CCB" w14:textId="77777777">
      <w:pPr>
        <w:spacing w:after="0" w:line="240" w:lineRule="auto"/>
        <w:ind w:left="142" w:right="107"/>
        <w:rPr>
          <w:rFonts w:ascii="Arial" w:hAnsi="Arial" w:eastAsia="Arial" w:cs="Arial"/>
          <w:color w:val="FF33CC"/>
          <w:sz w:val="24"/>
          <w:szCs w:val="24"/>
        </w:rPr>
      </w:pPr>
    </w:p>
    <w:p w:rsidR="001E267F" w:rsidP="00EB3CDF" w:rsidRDefault="001E267F" w14:paraId="7C0BA3BB" w14:textId="13CC108E">
      <w:pPr>
        <w:pStyle w:val="ListParagraph"/>
        <w:numPr>
          <w:ilvl w:val="0"/>
          <w:numId w:val="1"/>
        </w:numPr>
        <w:spacing w:after="0" w:line="240" w:lineRule="auto"/>
        <w:ind w:left="567" w:right="107"/>
        <w:rPr>
          <w:rFonts w:ascii="Arial" w:hAnsi="Arial" w:eastAsia="Arial" w:cs="Arial"/>
          <w:color w:val="000000" w:themeColor="text1"/>
          <w:sz w:val="20"/>
          <w:szCs w:val="20"/>
        </w:rPr>
      </w:pPr>
      <w:r w:rsidRPr="190BCE80">
        <w:rPr>
          <w:rFonts w:ascii="Arial" w:hAnsi="Arial" w:eastAsia="Arial" w:cs="Arial"/>
          <w:color w:val="000000" w:themeColor="text1"/>
          <w:sz w:val="20"/>
          <w:szCs w:val="20"/>
        </w:rPr>
        <w:t xml:space="preserve">Attend as appropriate meetings with the </w:t>
      </w:r>
      <w:r w:rsidRPr="001078C7" w:rsidR="001078C7">
        <w:rPr>
          <w:rFonts w:ascii="Arial" w:hAnsi="Arial" w:eastAsia="Arial" w:cs="Arial"/>
          <w:color w:val="000000" w:themeColor="text1"/>
          <w:sz w:val="20"/>
          <w:szCs w:val="20"/>
        </w:rPr>
        <w:t>Charity Director</w:t>
      </w:r>
      <w:r w:rsidRPr="190BCE80">
        <w:rPr>
          <w:rFonts w:ascii="Arial" w:hAnsi="Arial" w:eastAsia="Arial" w:cs="Arial"/>
          <w:color w:val="000000" w:themeColor="text1"/>
          <w:sz w:val="20"/>
          <w:szCs w:val="20"/>
        </w:rPr>
        <w:t>, staff team and MindOut executive and sub committees</w:t>
      </w:r>
    </w:p>
    <w:p w:rsidR="001E267F" w:rsidP="00EB3CDF" w:rsidRDefault="001E267F" w14:paraId="65954719" w14:textId="625A9494">
      <w:pPr>
        <w:pStyle w:val="ListParagraph"/>
        <w:numPr>
          <w:ilvl w:val="0"/>
          <w:numId w:val="1"/>
        </w:numPr>
        <w:spacing w:after="0" w:line="240" w:lineRule="auto"/>
        <w:ind w:left="567" w:right="107"/>
        <w:rPr>
          <w:rFonts w:ascii="Arial" w:hAnsi="Arial" w:eastAsia="Arial" w:cs="Arial"/>
          <w:color w:val="000000" w:themeColor="text1"/>
          <w:sz w:val="20"/>
          <w:szCs w:val="20"/>
        </w:rPr>
      </w:pPr>
      <w:r w:rsidRPr="190BCE80">
        <w:rPr>
          <w:rFonts w:ascii="Arial" w:hAnsi="Arial" w:eastAsia="Arial" w:cs="Arial"/>
          <w:color w:val="000000" w:themeColor="text1"/>
          <w:sz w:val="20"/>
          <w:szCs w:val="20"/>
        </w:rPr>
        <w:t xml:space="preserve">Prepare regular reports as required by the </w:t>
      </w:r>
      <w:r w:rsidRPr="001078C7" w:rsidR="001078C7">
        <w:rPr>
          <w:rFonts w:ascii="Arial" w:hAnsi="Arial" w:eastAsia="Arial" w:cs="Arial"/>
          <w:color w:val="000000" w:themeColor="text1"/>
          <w:sz w:val="20"/>
          <w:szCs w:val="20"/>
        </w:rPr>
        <w:t>Charity Director</w:t>
      </w:r>
      <w:r w:rsidRPr="190BCE80">
        <w:rPr>
          <w:rFonts w:ascii="Arial" w:hAnsi="Arial" w:eastAsia="Arial" w:cs="Arial"/>
          <w:color w:val="000000" w:themeColor="text1"/>
          <w:sz w:val="20"/>
          <w:szCs w:val="20"/>
        </w:rPr>
        <w:t>, MindOut committees or project funders</w:t>
      </w:r>
    </w:p>
    <w:p w:rsidR="001E267F" w:rsidP="00EB3CDF" w:rsidRDefault="001E267F" w14:paraId="2AD58830" w14:textId="77777777">
      <w:pPr>
        <w:pStyle w:val="ListParagraph"/>
        <w:numPr>
          <w:ilvl w:val="0"/>
          <w:numId w:val="1"/>
        </w:numPr>
        <w:spacing w:after="0" w:line="240" w:lineRule="auto"/>
        <w:ind w:left="567" w:right="107"/>
        <w:rPr>
          <w:rFonts w:ascii="Arial" w:hAnsi="Arial" w:eastAsia="Arial" w:cs="Arial"/>
          <w:color w:val="000000" w:themeColor="text1"/>
          <w:sz w:val="20"/>
          <w:szCs w:val="20"/>
        </w:rPr>
      </w:pPr>
      <w:r w:rsidRPr="190BCE80">
        <w:rPr>
          <w:rFonts w:ascii="Arial" w:hAnsi="Arial" w:eastAsia="Arial" w:cs="Arial"/>
          <w:color w:val="000000" w:themeColor="text1"/>
          <w:sz w:val="20"/>
          <w:szCs w:val="20"/>
        </w:rPr>
        <w:t>Carry out other such tasks as appropriate which may be reasonably expected</w:t>
      </w:r>
    </w:p>
    <w:p w:rsidR="001E267F" w:rsidP="00EB3CDF" w:rsidRDefault="001E267F" w14:paraId="5CD667D0" w14:textId="77777777">
      <w:pPr>
        <w:pStyle w:val="ListParagraph"/>
        <w:numPr>
          <w:ilvl w:val="0"/>
          <w:numId w:val="1"/>
        </w:numPr>
        <w:spacing w:after="0" w:line="240" w:lineRule="auto"/>
        <w:ind w:left="567" w:right="107"/>
        <w:rPr>
          <w:rFonts w:ascii="Arial" w:hAnsi="Arial" w:eastAsia="Arial" w:cs="Arial"/>
          <w:color w:val="000000" w:themeColor="text1"/>
          <w:sz w:val="20"/>
          <w:szCs w:val="20"/>
        </w:rPr>
      </w:pPr>
      <w:r w:rsidRPr="190BCE80">
        <w:rPr>
          <w:rFonts w:ascii="Arial" w:hAnsi="Arial" w:eastAsia="Arial" w:cs="Arial"/>
          <w:color w:val="000000" w:themeColor="text1"/>
          <w:sz w:val="20"/>
          <w:szCs w:val="20"/>
        </w:rPr>
        <w:t xml:space="preserve">Carry out all responsibilities with regard to </w:t>
      </w:r>
      <w:proofErr w:type="spellStart"/>
      <w:r w:rsidRPr="190BCE80">
        <w:rPr>
          <w:rFonts w:ascii="Arial" w:hAnsi="Arial" w:eastAsia="Arial" w:cs="Arial"/>
          <w:color w:val="000000" w:themeColor="text1"/>
          <w:sz w:val="20"/>
          <w:szCs w:val="20"/>
        </w:rPr>
        <w:t>MindOut’s</w:t>
      </w:r>
      <w:proofErr w:type="spellEnd"/>
      <w:r w:rsidRPr="190BCE80">
        <w:rPr>
          <w:rFonts w:ascii="Arial" w:hAnsi="Arial" w:eastAsia="Arial" w:cs="Arial"/>
          <w:color w:val="000000" w:themeColor="text1"/>
          <w:sz w:val="20"/>
          <w:szCs w:val="20"/>
        </w:rPr>
        <w:t xml:space="preserve"> Equality, Diversity and Anti-discrimination Policy and all other policies</w:t>
      </w:r>
    </w:p>
    <w:p w:rsidR="001E267F" w:rsidP="00EB3CDF" w:rsidRDefault="001E267F" w14:paraId="28597041" w14:textId="77777777">
      <w:pPr>
        <w:pStyle w:val="ListParagraph"/>
        <w:numPr>
          <w:ilvl w:val="0"/>
          <w:numId w:val="1"/>
        </w:numPr>
        <w:spacing w:after="0" w:line="240" w:lineRule="auto"/>
        <w:ind w:left="567" w:right="107"/>
        <w:rPr>
          <w:rFonts w:ascii="Arial" w:hAnsi="Arial" w:eastAsia="Arial" w:cs="Arial"/>
          <w:color w:val="000000" w:themeColor="text1"/>
          <w:sz w:val="20"/>
          <w:szCs w:val="20"/>
        </w:rPr>
      </w:pPr>
      <w:r w:rsidRPr="190BCE80">
        <w:rPr>
          <w:rFonts w:ascii="Arial" w:hAnsi="Arial" w:eastAsia="Arial" w:cs="Arial"/>
          <w:color w:val="000000" w:themeColor="text1"/>
          <w:sz w:val="20"/>
          <w:szCs w:val="20"/>
        </w:rPr>
        <w:t>To participate in relevant training and self-development</w:t>
      </w:r>
    </w:p>
    <w:p w:rsidR="001E267F" w:rsidP="00EB3CDF" w:rsidRDefault="001E267F" w14:paraId="0A34315A" w14:textId="77777777">
      <w:pPr>
        <w:spacing w:after="0" w:line="240" w:lineRule="auto"/>
        <w:ind w:left="567" w:right="107"/>
        <w:rPr>
          <w:rFonts w:ascii="Arial" w:hAnsi="Arial" w:eastAsia="Arial" w:cs="Arial"/>
          <w:color w:val="000000" w:themeColor="text1"/>
          <w:sz w:val="20"/>
          <w:szCs w:val="20"/>
        </w:rPr>
      </w:pPr>
    </w:p>
    <w:p w:rsidRPr="00BD64B0" w:rsidR="00BD64B0" w:rsidP="00BD64B0" w:rsidRDefault="00BD64B0" w14:paraId="47235DE8"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rPr>
        <w:t xml:space="preserve">This is an outline job description designed to give an overview of the responsibilities of the role. We expect the post holder will work flexibly, responding to organisational need and changes as they occur. This job description will be reviewed periodically with the post holder to take account of changing demands. </w:t>
      </w:r>
      <w:r w:rsidRPr="00BD64B0">
        <w:rPr>
          <w:rFonts w:ascii="Arial" w:hAnsi="Arial" w:eastAsia="Arial" w:cs="Arial"/>
          <w:color w:val="000000" w:themeColor="text1"/>
          <w:sz w:val="20"/>
          <w:szCs w:val="20"/>
          <w:lang w:val="en-US"/>
        </w:rPr>
        <w:t> </w:t>
      </w:r>
    </w:p>
    <w:p w:rsidRPr="00BD64B0" w:rsidR="00BD64B0" w:rsidP="00BD64B0" w:rsidRDefault="00BD64B0" w14:paraId="32D668C5"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rPr>
        <w:t xml:space="preserve">You will also contribute to the wider corporate and organisation needs of MindOut, such as supporting our fundraising efforts. </w:t>
      </w:r>
      <w:r w:rsidRPr="00BD64B0">
        <w:rPr>
          <w:rFonts w:ascii="Arial" w:hAnsi="Arial" w:eastAsia="Arial" w:cs="Arial"/>
          <w:color w:val="000000" w:themeColor="text1"/>
          <w:sz w:val="20"/>
          <w:szCs w:val="20"/>
          <w:lang w:val="en-US"/>
        </w:rPr>
        <w:t> </w:t>
      </w:r>
    </w:p>
    <w:p w:rsidRPr="00BD64B0" w:rsidR="00BD64B0" w:rsidP="00BD64B0" w:rsidRDefault="00BD64B0" w14:paraId="667E1F16"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lang w:val="en-US"/>
        </w:rPr>
        <w:t> </w:t>
      </w:r>
    </w:p>
    <w:p w:rsidRPr="00BD64B0" w:rsidR="00BD64B0" w:rsidP="00BD64B0" w:rsidRDefault="00BD64B0" w14:paraId="0F7B80D0" w14:textId="77777777">
      <w:pPr>
        <w:spacing w:after="0" w:line="240" w:lineRule="auto"/>
        <w:ind w:left="142" w:right="107"/>
        <w:rPr>
          <w:rFonts w:ascii="Arial" w:hAnsi="Arial" w:eastAsia="Arial" w:cs="Arial"/>
          <w:color w:val="FF33CC"/>
          <w:sz w:val="20"/>
          <w:szCs w:val="20"/>
          <w:lang w:val="en-US"/>
        </w:rPr>
      </w:pPr>
      <w:r w:rsidRPr="00BD64B0">
        <w:rPr>
          <w:rFonts w:ascii="Arial" w:hAnsi="Arial" w:eastAsia="Arial" w:cs="Arial"/>
          <w:b/>
          <w:bCs/>
          <w:color w:val="FF33CC"/>
          <w:sz w:val="20"/>
          <w:szCs w:val="20"/>
        </w:rPr>
        <w:t xml:space="preserve">Policies and Procedures </w:t>
      </w:r>
      <w:r w:rsidRPr="00BD64B0">
        <w:rPr>
          <w:rFonts w:ascii="Arial" w:hAnsi="Arial" w:eastAsia="Arial" w:cs="Arial"/>
          <w:color w:val="FF33CC"/>
          <w:sz w:val="20"/>
          <w:szCs w:val="20"/>
          <w:lang w:val="en-US"/>
        </w:rPr>
        <w:t> </w:t>
      </w:r>
    </w:p>
    <w:p w:rsidRPr="00BD64B0" w:rsidR="00BD64B0" w:rsidP="00BD64B0" w:rsidRDefault="00BD64B0" w14:paraId="10095BAB" w14:textId="47AE9512">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rPr>
        <w:t xml:space="preserve">In addition to your professional code of conduct, you must familiarise </w:t>
      </w:r>
      <w:r w:rsidRPr="1A9A4DE2" w:rsidR="0A9F46E6">
        <w:rPr>
          <w:rFonts w:ascii="Arial" w:hAnsi="Arial" w:eastAsia="Arial" w:cs="Arial"/>
          <w:color w:val="000000" w:themeColor="text1"/>
          <w:sz w:val="20"/>
          <w:szCs w:val="20"/>
        </w:rPr>
        <w:t>yourself</w:t>
      </w:r>
      <w:r w:rsidRPr="00BD64B0">
        <w:rPr>
          <w:rFonts w:ascii="Arial" w:hAnsi="Arial" w:eastAsia="Arial" w:cs="Arial"/>
          <w:color w:val="000000" w:themeColor="text1"/>
          <w:sz w:val="20"/>
          <w:szCs w:val="20"/>
        </w:rPr>
        <w:t xml:space="preserve"> with and adhere to </w:t>
      </w:r>
      <w:proofErr w:type="spellStart"/>
      <w:r w:rsidRPr="00BD64B0">
        <w:rPr>
          <w:rFonts w:ascii="Arial" w:hAnsi="Arial" w:eastAsia="Arial" w:cs="Arial"/>
          <w:color w:val="000000" w:themeColor="text1"/>
          <w:sz w:val="20"/>
          <w:szCs w:val="20"/>
        </w:rPr>
        <w:t>MindOut’s</w:t>
      </w:r>
      <w:proofErr w:type="spellEnd"/>
      <w:r w:rsidRPr="00BD64B0">
        <w:rPr>
          <w:rFonts w:ascii="Arial" w:hAnsi="Arial" w:eastAsia="Arial" w:cs="Arial"/>
          <w:color w:val="000000" w:themeColor="text1"/>
          <w:sz w:val="20"/>
          <w:szCs w:val="20"/>
        </w:rPr>
        <w:t xml:space="preserve"> policies and procedures. If you manage staff and/or volunteers it is your responsibility to ensure that your team are made aware of and understand the policies and procedures relevant to their role and are compliant with compulsory training requirements. </w:t>
      </w:r>
      <w:r w:rsidRPr="00BD64B0">
        <w:rPr>
          <w:rFonts w:ascii="Arial" w:hAnsi="Arial" w:eastAsia="Arial" w:cs="Arial"/>
          <w:color w:val="000000" w:themeColor="text1"/>
          <w:sz w:val="20"/>
          <w:szCs w:val="20"/>
          <w:lang w:val="en-US"/>
        </w:rPr>
        <w:t> </w:t>
      </w:r>
    </w:p>
    <w:p w:rsidRPr="00BD64B0" w:rsidR="00BD64B0" w:rsidP="00BD64B0" w:rsidRDefault="00BD64B0" w14:paraId="520E7A20"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lang w:val="en-US"/>
        </w:rPr>
        <w:t> </w:t>
      </w:r>
    </w:p>
    <w:p w:rsidRPr="00BD64B0" w:rsidR="00BD64B0" w:rsidP="00BD64B0" w:rsidRDefault="00BD64B0" w14:paraId="106FF0A6" w14:textId="77777777">
      <w:pPr>
        <w:spacing w:after="0" w:line="240" w:lineRule="auto"/>
        <w:ind w:left="142" w:right="107"/>
        <w:rPr>
          <w:rFonts w:ascii="Arial" w:hAnsi="Arial" w:eastAsia="Arial" w:cs="Arial"/>
          <w:color w:val="FF33CC"/>
          <w:sz w:val="20"/>
          <w:szCs w:val="20"/>
          <w:lang w:val="en-US"/>
        </w:rPr>
      </w:pPr>
      <w:r w:rsidRPr="00BD64B0">
        <w:rPr>
          <w:rFonts w:ascii="Arial" w:hAnsi="Arial" w:eastAsia="Arial" w:cs="Arial"/>
          <w:b/>
          <w:bCs/>
          <w:color w:val="FF33CC"/>
          <w:sz w:val="20"/>
          <w:szCs w:val="20"/>
        </w:rPr>
        <w:t xml:space="preserve">Information Governance and Confidentiality </w:t>
      </w:r>
      <w:r w:rsidRPr="00BD64B0">
        <w:rPr>
          <w:rFonts w:ascii="Arial" w:hAnsi="Arial" w:eastAsia="Arial" w:cs="Arial"/>
          <w:color w:val="FF33CC"/>
          <w:sz w:val="20"/>
          <w:szCs w:val="20"/>
          <w:lang w:val="en-US"/>
        </w:rPr>
        <w:t> </w:t>
      </w:r>
    </w:p>
    <w:p w:rsidRPr="00BD64B0" w:rsidR="00BD64B0" w:rsidP="00BD64B0" w:rsidRDefault="00BD64B0" w14:paraId="316FCDAC"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rPr>
        <w:t xml:space="preserve">Working or Volunteering with MindOut often involves access to personal information relating to people we support, employees, volunteers, freelancer workers, students and supporters. This information is confidential and must not be disclosed to anybody, other than when acting in an official capacity. Non authorised use, access of records or disclosure of personal or confidential information is a dismissible offence, and in the case of computerised information could result in prosecution for an offence or action for civil damages under the Data Protection Act 1998 (2018). </w:t>
      </w:r>
      <w:r w:rsidRPr="00BD64B0">
        <w:rPr>
          <w:rFonts w:ascii="Arial" w:hAnsi="Arial" w:eastAsia="Arial" w:cs="Arial"/>
          <w:color w:val="000000" w:themeColor="text1"/>
          <w:sz w:val="20"/>
          <w:szCs w:val="20"/>
          <w:lang w:val="en-US"/>
        </w:rPr>
        <w:t> </w:t>
      </w:r>
    </w:p>
    <w:p w:rsidRPr="00BD64B0" w:rsidR="00BD64B0" w:rsidP="00BD64B0" w:rsidRDefault="00BD64B0" w14:paraId="29321042"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lang w:val="en-US"/>
        </w:rPr>
        <w:t> </w:t>
      </w:r>
    </w:p>
    <w:p w:rsidRPr="00BD64B0" w:rsidR="00BD64B0" w:rsidP="00BD64B0" w:rsidRDefault="00BD64B0" w14:paraId="00A6867A" w14:textId="77777777">
      <w:pPr>
        <w:spacing w:after="0" w:line="240" w:lineRule="auto"/>
        <w:ind w:left="142" w:right="107"/>
        <w:rPr>
          <w:rFonts w:ascii="Arial" w:hAnsi="Arial" w:eastAsia="Arial" w:cs="Arial"/>
          <w:color w:val="FF33CC"/>
          <w:sz w:val="20"/>
          <w:szCs w:val="20"/>
          <w:lang w:val="en-US"/>
        </w:rPr>
      </w:pPr>
      <w:r w:rsidRPr="00BD64B0">
        <w:rPr>
          <w:rFonts w:ascii="Arial" w:hAnsi="Arial" w:eastAsia="Arial" w:cs="Arial"/>
          <w:b/>
          <w:bCs/>
          <w:color w:val="FF33CC"/>
          <w:sz w:val="20"/>
          <w:szCs w:val="20"/>
        </w:rPr>
        <w:t xml:space="preserve">Safeguarding and Mental Capacity Act </w:t>
      </w:r>
      <w:r w:rsidRPr="00BD64B0">
        <w:rPr>
          <w:rFonts w:ascii="Arial" w:hAnsi="Arial" w:eastAsia="Arial" w:cs="Arial"/>
          <w:color w:val="FF33CC"/>
          <w:sz w:val="20"/>
          <w:szCs w:val="20"/>
          <w:lang w:val="en-US"/>
        </w:rPr>
        <w:t> </w:t>
      </w:r>
    </w:p>
    <w:p w:rsidRPr="00BD64B0" w:rsidR="00BD64B0" w:rsidP="00BD64B0" w:rsidRDefault="00BD64B0" w14:paraId="0F81A946"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rPr>
        <w:t xml:space="preserve">All of </w:t>
      </w:r>
      <w:proofErr w:type="spellStart"/>
      <w:r w:rsidRPr="00BD64B0">
        <w:rPr>
          <w:rFonts w:ascii="Arial" w:hAnsi="Arial" w:eastAsia="Arial" w:cs="Arial"/>
          <w:color w:val="000000" w:themeColor="text1"/>
          <w:sz w:val="20"/>
          <w:szCs w:val="20"/>
        </w:rPr>
        <w:t>MindOut’s</w:t>
      </w:r>
      <w:proofErr w:type="spellEnd"/>
      <w:r w:rsidRPr="00BD64B0">
        <w:rPr>
          <w:rFonts w:ascii="Arial" w:hAnsi="Arial" w:eastAsia="Arial" w:cs="Arial"/>
          <w:color w:val="000000" w:themeColor="text1"/>
          <w:sz w:val="20"/>
          <w:szCs w:val="20"/>
        </w:rPr>
        <w:t xml:space="preserve"> workforce (paid and unpaid) have a responsibility to safeguard and promote the welfare of adults, children and young adults. It is essential that all safeguarding concerns are recognised and acted on appropriately in line with the policies and training. You must ensure you always act in the best interests of any person lacking mental capacity. </w:t>
      </w:r>
      <w:r w:rsidRPr="00BD64B0">
        <w:rPr>
          <w:rFonts w:ascii="Arial" w:hAnsi="Arial" w:eastAsia="Arial" w:cs="Arial"/>
          <w:color w:val="000000" w:themeColor="text1"/>
          <w:sz w:val="20"/>
          <w:szCs w:val="20"/>
          <w:lang w:val="en-US"/>
        </w:rPr>
        <w:t> </w:t>
      </w:r>
    </w:p>
    <w:p w:rsidRPr="00BD64B0" w:rsidR="00BD64B0" w:rsidP="00BD64B0" w:rsidRDefault="00BD64B0" w14:paraId="7C47A9AF"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lang w:val="en-US"/>
        </w:rPr>
        <w:t> </w:t>
      </w:r>
    </w:p>
    <w:p w:rsidRPr="00BD64B0" w:rsidR="00BD64B0" w:rsidP="00BD64B0" w:rsidRDefault="00BD64B0" w14:paraId="6445A050"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b/>
          <w:bCs/>
          <w:color w:val="FF33CC"/>
          <w:sz w:val="20"/>
          <w:szCs w:val="20"/>
        </w:rPr>
        <w:t xml:space="preserve">Health and Safety at Work Act </w:t>
      </w:r>
      <w:r w:rsidRPr="00BD64B0">
        <w:rPr>
          <w:rFonts w:ascii="Arial" w:hAnsi="Arial" w:eastAsia="Arial" w:cs="Arial"/>
          <w:color w:val="FF33CC"/>
          <w:sz w:val="20"/>
          <w:szCs w:val="20"/>
          <w:lang w:val="en-US"/>
        </w:rPr>
        <w:t> </w:t>
      </w:r>
    </w:p>
    <w:p w:rsidRPr="00BD64B0" w:rsidR="00BD64B0" w:rsidP="00BD64B0" w:rsidRDefault="00BD64B0" w14:paraId="5E23F759" w14:textId="437D4B0F">
      <w:pPr>
        <w:spacing w:after="0" w:line="240" w:lineRule="auto"/>
        <w:ind w:left="142" w:right="107"/>
        <w:rPr>
          <w:rFonts w:ascii="Arial" w:hAnsi="Arial" w:eastAsia="Arial" w:cs="Arial"/>
          <w:color w:val="000000" w:themeColor="text1"/>
          <w:sz w:val="20"/>
          <w:szCs w:val="20"/>
          <w:lang w:val="en-US"/>
        </w:rPr>
      </w:pPr>
      <w:r w:rsidRPr="7BFBD1CF" w:rsidR="7BFBD1CF">
        <w:rPr>
          <w:rFonts w:ascii="Arial" w:hAnsi="Arial" w:eastAsia="Arial" w:cs="Arial"/>
          <w:color w:val="000000" w:themeColor="text1" w:themeTint="FF" w:themeShade="FF"/>
          <w:sz w:val="20"/>
          <w:szCs w:val="20"/>
        </w:rPr>
        <w:t xml:space="preserve">You have personal responsibility to take care of your own health and safety and that of others who may be affected by your actions at work. Ensure you </w:t>
      </w:r>
      <w:r w:rsidRPr="7BFBD1CF" w:rsidR="7BFBD1CF">
        <w:rPr>
          <w:rFonts w:ascii="Arial" w:hAnsi="Arial" w:eastAsia="Arial" w:cs="Arial"/>
          <w:color w:val="000000" w:themeColor="text1" w:themeTint="FF" w:themeShade="FF"/>
          <w:sz w:val="20"/>
          <w:szCs w:val="20"/>
        </w:rPr>
        <w:t>observe</w:t>
      </w:r>
      <w:r w:rsidRPr="7BFBD1CF" w:rsidR="7BFBD1CF">
        <w:rPr>
          <w:rFonts w:ascii="Arial" w:hAnsi="Arial" w:eastAsia="Arial" w:cs="Arial"/>
          <w:color w:val="000000" w:themeColor="text1" w:themeTint="FF" w:themeShade="FF"/>
          <w:sz w:val="20"/>
          <w:szCs w:val="20"/>
        </w:rPr>
        <w:t xml:space="preserve"> the Health and Safety </w:t>
      </w:r>
      <w:r w:rsidRPr="7BFBD1CF" w:rsidR="7BFBD1CF">
        <w:rPr>
          <w:rFonts w:ascii="Arial" w:hAnsi="Arial" w:eastAsia="Arial" w:cs="Arial"/>
          <w:color w:val="000000" w:themeColor="text1" w:themeTint="FF" w:themeShade="FF"/>
          <w:sz w:val="20"/>
          <w:szCs w:val="20"/>
        </w:rPr>
        <w:t>procedures and</w:t>
      </w:r>
      <w:r w:rsidRPr="7BFBD1CF" w:rsidR="7BFBD1CF">
        <w:rPr>
          <w:rFonts w:ascii="Arial" w:hAnsi="Arial" w:eastAsia="Arial" w:cs="Arial"/>
          <w:color w:val="000000" w:themeColor="text1" w:themeTint="FF" w:themeShade="FF"/>
          <w:sz w:val="20"/>
          <w:szCs w:val="20"/>
        </w:rPr>
        <w:t xml:space="preserve"> carry out your duties as instructed. </w:t>
      </w:r>
      <w:r w:rsidRPr="7BFBD1CF" w:rsidR="7BFBD1CF">
        <w:rPr>
          <w:rFonts w:ascii="Arial" w:hAnsi="Arial" w:eastAsia="Arial" w:cs="Arial"/>
          <w:color w:val="000000" w:themeColor="text1" w:themeTint="FF" w:themeShade="FF"/>
          <w:sz w:val="20"/>
          <w:szCs w:val="20"/>
          <w:lang w:val="en-US"/>
        </w:rPr>
        <w:t> </w:t>
      </w:r>
    </w:p>
    <w:p w:rsidRPr="00BD64B0" w:rsidR="00BD64B0" w:rsidP="00BD64B0" w:rsidRDefault="00BD64B0" w14:paraId="24D50CD1" w14:textId="77777777">
      <w:pPr>
        <w:spacing w:after="0" w:line="240" w:lineRule="auto"/>
        <w:ind w:left="142" w:right="107"/>
        <w:rPr>
          <w:rFonts w:ascii="Arial" w:hAnsi="Arial" w:eastAsia="Arial" w:cs="Arial"/>
          <w:color w:val="000000" w:themeColor="text1"/>
          <w:sz w:val="20"/>
          <w:szCs w:val="20"/>
          <w:lang w:val="en-US"/>
        </w:rPr>
      </w:pPr>
      <w:r w:rsidRPr="00BD64B0">
        <w:rPr>
          <w:rFonts w:ascii="Arial" w:hAnsi="Arial" w:eastAsia="Arial" w:cs="Arial"/>
          <w:color w:val="000000" w:themeColor="text1"/>
          <w:sz w:val="20"/>
          <w:szCs w:val="20"/>
          <w:lang w:val="en-US"/>
        </w:rPr>
        <w:t> </w:t>
      </w:r>
    </w:p>
    <w:p w:rsidRPr="00BD64B0" w:rsidR="00BD64B0" w:rsidP="00BD64B0" w:rsidRDefault="00BD64B0" w14:paraId="1C596E97" w14:textId="77777777">
      <w:pPr>
        <w:spacing w:after="0" w:line="240" w:lineRule="auto"/>
        <w:ind w:left="142" w:right="107"/>
        <w:rPr>
          <w:rFonts w:ascii="Arial" w:hAnsi="Arial" w:eastAsia="Arial" w:cs="Arial"/>
          <w:color w:val="FF33CC"/>
          <w:sz w:val="20"/>
          <w:szCs w:val="20"/>
          <w:lang w:val="en-US"/>
        </w:rPr>
      </w:pPr>
      <w:r w:rsidRPr="00BD64B0">
        <w:rPr>
          <w:rFonts w:ascii="Arial" w:hAnsi="Arial" w:eastAsia="Arial" w:cs="Arial"/>
          <w:b/>
          <w:bCs/>
          <w:color w:val="FF33CC"/>
          <w:sz w:val="20"/>
          <w:szCs w:val="20"/>
        </w:rPr>
        <w:t xml:space="preserve">Conduct </w:t>
      </w:r>
      <w:r w:rsidRPr="00BD64B0">
        <w:rPr>
          <w:rFonts w:ascii="Arial" w:hAnsi="Arial" w:eastAsia="Arial" w:cs="Arial"/>
          <w:color w:val="FF33CC"/>
          <w:sz w:val="20"/>
          <w:szCs w:val="20"/>
          <w:lang w:val="en-US"/>
        </w:rPr>
        <w:t> </w:t>
      </w:r>
    </w:p>
    <w:p w:rsidRPr="00BD64B0" w:rsidR="00BD64B0" w:rsidP="00BD64B0" w:rsidRDefault="00BD64B0" w14:paraId="2DF46754" w14:textId="7CA32A5D">
      <w:pPr>
        <w:spacing w:after="0" w:line="240" w:lineRule="auto"/>
        <w:ind w:left="142" w:right="107"/>
        <w:rPr>
          <w:rFonts w:ascii="Arial" w:hAnsi="Arial" w:eastAsia="Arial" w:cs="Arial"/>
          <w:color w:val="000000" w:themeColor="text1"/>
          <w:sz w:val="20"/>
          <w:szCs w:val="20"/>
          <w:lang w:val="en-US"/>
        </w:rPr>
      </w:pPr>
      <w:r w:rsidRPr="7BFBD1CF" w:rsidR="7BFBD1CF">
        <w:rPr>
          <w:rFonts w:ascii="Arial" w:hAnsi="Arial" w:eastAsia="Arial" w:cs="Arial"/>
          <w:color w:val="000000" w:themeColor="text1" w:themeTint="FF" w:themeShade="FF"/>
          <w:sz w:val="20"/>
          <w:szCs w:val="20"/>
        </w:rPr>
        <w:t xml:space="preserve">As an employee, volunteer, student or freelance worker, you are an </w:t>
      </w:r>
      <w:r w:rsidRPr="7BFBD1CF" w:rsidR="7BFBD1CF">
        <w:rPr>
          <w:rFonts w:ascii="Arial" w:hAnsi="Arial" w:eastAsia="Arial" w:cs="Arial"/>
          <w:color w:val="000000" w:themeColor="text1" w:themeTint="FF" w:themeShade="FF"/>
          <w:sz w:val="20"/>
          <w:szCs w:val="20"/>
        </w:rPr>
        <w:t>ambassador</w:t>
      </w:r>
      <w:r w:rsidRPr="7BFBD1CF" w:rsidR="7BFBD1CF">
        <w:rPr>
          <w:rFonts w:ascii="Arial" w:hAnsi="Arial" w:eastAsia="Arial" w:cs="Arial"/>
          <w:color w:val="000000" w:themeColor="text1" w:themeTint="FF" w:themeShade="FF"/>
          <w:sz w:val="20"/>
          <w:szCs w:val="20"/>
        </w:rPr>
        <w:t xml:space="preserve"> for </w:t>
      </w:r>
      <w:r w:rsidRPr="7BFBD1CF" w:rsidR="7BFBD1CF">
        <w:rPr>
          <w:rFonts w:ascii="Arial" w:hAnsi="Arial" w:eastAsia="Arial" w:cs="Arial"/>
          <w:color w:val="000000" w:themeColor="text1" w:themeTint="FF" w:themeShade="FF"/>
          <w:sz w:val="20"/>
          <w:szCs w:val="20"/>
        </w:rPr>
        <w:t>MindOut</w:t>
      </w:r>
      <w:r w:rsidRPr="7BFBD1CF" w:rsidR="7BFBD1CF">
        <w:rPr>
          <w:rFonts w:ascii="Arial" w:hAnsi="Arial" w:eastAsia="Arial" w:cs="Arial"/>
          <w:color w:val="000000" w:themeColor="text1" w:themeTint="FF" w:themeShade="FF"/>
          <w:sz w:val="20"/>
          <w:szCs w:val="20"/>
        </w:rPr>
        <w:t xml:space="preserve">, responsible for promoting, </w:t>
      </w:r>
      <w:r w:rsidRPr="7BFBD1CF" w:rsidR="7BFBD1CF">
        <w:rPr>
          <w:rFonts w:ascii="Arial" w:hAnsi="Arial" w:eastAsia="Arial" w:cs="Arial"/>
          <w:color w:val="000000" w:themeColor="text1" w:themeTint="FF" w:themeShade="FF"/>
          <w:sz w:val="20"/>
          <w:szCs w:val="20"/>
        </w:rPr>
        <w:t>maintaining</w:t>
      </w:r>
      <w:r w:rsidRPr="7BFBD1CF" w:rsidR="7BFBD1CF">
        <w:rPr>
          <w:rFonts w:ascii="Arial" w:hAnsi="Arial" w:eastAsia="Arial" w:cs="Arial"/>
          <w:color w:val="000000" w:themeColor="text1" w:themeTint="FF" w:themeShade="FF"/>
          <w:sz w:val="20"/>
          <w:szCs w:val="20"/>
        </w:rPr>
        <w:t xml:space="preserve"> and upholding the reputation of </w:t>
      </w:r>
      <w:r w:rsidRPr="7BFBD1CF" w:rsidR="7BFBD1CF">
        <w:rPr>
          <w:rFonts w:ascii="Arial" w:hAnsi="Arial" w:eastAsia="Arial" w:cs="Arial"/>
          <w:color w:val="000000" w:themeColor="text1" w:themeTint="FF" w:themeShade="FF"/>
          <w:sz w:val="20"/>
          <w:szCs w:val="20"/>
        </w:rPr>
        <w:t>MindOut</w:t>
      </w:r>
      <w:r w:rsidRPr="7BFBD1CF" w:rsidR="7BFBD1CF">
        <w:rPr>
          <w:rFonts w:ascii="Arial" w:hAnsi="Arial" w:eastAsia="Arial" w:cs="Arial"/>
          <w:color w:val="000000" w:themeColor="text1" w:themeTint="FF" w:themeShade="FF"/>
          <w:sz w:val="20"/>
          <w:szCs w:val="20"/>
        </w:rPr>
        <w:t xml:space="preserve"> at all times, in line with our values.</w:t>
      </w:r>
      <w:r w:rsidRPr="7BFBD1CF" w:rsidR="7BFBD1CF">
        <w:rPr>
          <w:rFonts w:ascii="Arial" w:hAnsi="Arial" w:eastAsia="Arial" w:cs="Arial"/>
          <w:color w:val="000000" w:themeColor="text1" w:themeTint="FF" w:themeShade="FF"/>
          <w:sz w:val="20"/>
          <w:szCs w:val="20"/>
          <w:lang w:val="en-US"/>
        </w:rPr>
        <w:t> </w:t>
      </w:r>
    </w:p>
    <w:p w:rsidRPr="00CC1540" w:rsidR="001E267F" w:rsidP="00EB3CDF" w:rsidRDefault="001E267F" w14:paraId="6C4B8BCC" w14:textId="5A96BDB6">
      <w:pPr>
        <w:spacing w:after="0" w:line="240" w:lineRule="auto"/>
        <w:ind w:left="142" w:right="107"/>
        <w:rPr>
          <w:rFonts w:ascii="Arial" w:hAnsi="Arial" w:eastAsia="Arial" w:cs="Arial"/>
          <w:color w:val="000000" w:themeColor="text1"/>
          <w:sz w:val="20"/>
          <w:szCs w:val="20"/>
        </w:rPr>
      </w:pPr>
    </w:p>
    <w:p w:rsidR="00B51847" w:rsidRDefault="00B51847" w14:paraId="6BCD74D2" w14:textId="77777777">
      <w:r>
        <w:br w:type="page"/>
      </w:r>
    </w:p>
    <w:tbl>
      <w:tblPr>
        <w:tblStyle w:val="TableGrid"/>
        <w:tblW w:w="0" w:type="auto"/>
        <w:tblBorders>
          <w:top w:val="none" w:color="auto" w:sz="0" w:space="0"/>
          <w:left w:val="none" w:color="auto" w:sz="0" w:space="0"/>
          <w:bottom w:val="none" w:color="auto" w:sz="0" w:space="0"/>
          <w:right w:val="none" w:color="auto" w:sz="0" w:space="0"/>
          <w:insideH w:val="single" w:color="FF33CC" w:sz="4" w:space="0"/>
          <w:insideV w:val="single" w:color="FF33CC" w:sz="4" w:space="0"/>
        </w:tblBorders>
        <w:tblLook w:val="04A0" w:firstRow="1" w:lastRow="0" w:firstColumn="1" w:lastColumn="0" w:noHBand="0" w:noVBand="1"/>
      </w:tblPr>
      <w:tblGrid>
        <w:gridCol w:w="9736"/>
      </w:tblGrid>
      <w:tr w:rsidR="0012102C" w:rsidTr="190BCE80" w14:paraId="4C4CACC2" w14:textId="77777777">
        <w:trPr>
          <w:trHeight w:val="300"/>
        </w:trPr>
        <w:tc>
          <w:tcPr>
            <w:tcW w:w="9736" w:type="dxa"/>
            <w:tcBorders>
              <w:bottom w:val="single" w:color="FF33CC" w:sz="4" w:space="0"/>
            </w:tcBorders>
          </w:tcPr>
          <w:p w:rsidRPr="00691FFB" w:rsidR="00691FFB" w:rsidP="190BCE80" w:rsidRDefault="00691FFB" w14:paraId="2F43CC15" w14:textId="37CDC363">
            <w:pPr>
              <w:rPr>
                <w:rFonts w:ascii="Arial" w:hAnsi="Arial" w:eastAsia="Arial" w:cs="Arial"/>
                <w:sz w:val="20"/>
                <w:szCs w:val="20"/>
              </w:rPr>
            </w:pPr>
          </w:p>
          <w:p w:rsidR="00EB3CDF" w:rsidP="00EB3CDF" w:rsidRDefault="00EB3CDF" w14:paraId="5C4ED0A0" w14:textId="77777777">
            <w:pPr>
              <w:pBdr>
                <w:top w:val="single" w:color="FF33CC" w:sz="4" w:space="1"/>
              </w:pBdr>
              <w:jc w:val="center"/>
              <w:rPr>
                <w:rFonts w:ascii="Arial" w:hAnsi="Arial" w:eastAsia="Arial" w:cs="Arial"/>
                <w:b/>
                <w:bCs/>
                <w:color w:val="FF33CC"/>
                <w:sz w:val="24"/>
                <w:szCs w:val="24"/>
              </w:rPr>
            </w:pPr>
          </w:p>
          <w:p w:rsidRPr="00794F9E" w:rsidR="59F7A5B1" w:rsidP="00EB3CDF" w:rsidRDefault="59F7A5B1" w14:paraId="60DF5959" w14:textId="7A45A16D">
            <w:pPr>
              <w:pBdr>
                <w:top w:val="single" w:color="FF33CC" w:sz="4" w:space="1"/>
              </w:pBdr>
              <w:jc w:val="center"/>
              <w:rPr>
                <w:rFonts w:ascii="Arial" w:hAnsi="Arial" w:eastAsia="Arial" w:cs="Arial"/>
                <w:color w:val="FF33CC"/>
                <w:sz w:val="24"/>
                <w:szCs w:val="24"/>
              </w:rPr>
            </w:pPr>
            <w:r w:rsidRPr="00794F9E">
              <w:rPr>
                <w:rFonts w:ascii="Arial" w:hAnsi="Arial" w:eastAsia="Arial" w:cs="Arial"/>
                <w:b/>
                <w:bCs/>
                <w:color w:val="FF33CC"/>
                <w:sz w:val="24"/>
                <w:szCs w:val="24"/>
              </w:rPr>
              <w:t>PERSON SPECIFICATION</w:t>
            </w:r>
          </w:p>
          <w:p w:rsidR="190BCE80" w:rsidP="190BCE80" w:rsidRDefault="190BCE80" w14:paraId="335AC8CE" w14:textId="56E9FE13">
            <w:pPr>
              <w:rPr>
                <w:rFonts w:ascii="Arial" w:hAnsi="Arial" w:eastAsia="Arial" w:cs="Arial"/>
                <w:color w:val="000000" w:themeColor="text1"/>
                <w:sz w:val="20"/>
                <w:szCs w:val="20"/>
              </w:rPr>
            </w:pPr>
          </w:p>
          <w:p w:rsidR="59F7A5B1" w:rsidP="190BCE80" w:rsidRDefault="59F7A5B1" w14:paraId="08D4A494" w14:textId="74EDEBCF">
            <w:pPr>
              <w:rPr>
                <w:rFonts w:ascii="Arial" w:hAnsi="Arial" w:eastAsia="Arial" w:cs="Arial"/>
                <w:color w:val="000000" w:themeColor="text1"/>
                <w:sz w:val="20"/>
                <w:szCs w:val="20"/>
              </w:rPr>
            </w:pPr>
            <w:r w:rsidRPr="190BCE80">
              <w:rPr>
                <w:rFonts w:ascii="Arial" w:hAnsi="Arial" w:eastAsia="Arial" w:cs="Arial"/>
                <w:color w:val="000000" w:themeColor="text1"/>
                <w:sz w:val="20"/>
                <w:szCs w:val="20"/>
              </w:rPr>
              <w:t>Outlined below are the experience, skills, knowledge and competencies required to carry out the tasks described within the job description.  Please ensure that you use examples to demonstrate that you meet each individual criterion in your application.</w:t>
            </w:r>
          </w:p>
          <w:p w:rsidR="190BCE80" w:rsidP="190BCE80" w:rsidRDefault="190BCE80" w14:paraId="084148C7" w14:textId="05353314">
            <w:pPr>
              <w:rPr>
                <w:rFonts w:ascii="Arial" w:hAnsi="Arial" w:eastAsia="Arial" w:cs="Arial"/>
                <w:color w:val="000000" w:themeColor="text1"/>
                <w:sz w:val="20"/>
                <w:szCs w:val="20"/>
              </w:rPr>
            </w:pPr>
          </w:p>
          <w:tbl>
            <w:tblPr>
              <w:tblW w:w="0" w:type="auto"/>
              <w:tblBorders>
                <w:top w:val="single" w:color="auto" w:sz="6" w:space="0"/>
                <w:left w:val="single" w:color="auto" w:sz="6" w:space="0"/>
                <w:bottom w:val="single" w:color="auto" w:sz="6" w:space="0"/>
                <w:right w:val="single" w:color="auto" w:sz="6" w:space="0"/>
              </w:tblBorders>
              <w:tblLayout w:type="fixed"/>
              <w:tblLook w:val="01E0" w:firstRow="1" w:lastRow="1" w:firstColumn="1" w:lastColumn="1" w:noHBand="0" w:noVBand="0"/>
            </w:tblPr>
            <w:tblGrid>
              <w:gridCol w:w="653"/>
              <w:gridCol w:w="5482"/>
              <w:gridCol w:w="1766"/>
              <w:gridCol w:w="1603"/>
            </w:tblGrid>
            <w:tr w:rsidR="190BCE80" w:rsidTr="190BCE80" w14:paraId="6D6F032B"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734215A4" w14:textId="01E5E0B9">
                  <w:pPr>
                    <w:spacing w:after="0" w:line="240" w:lineRule="auto"/>
                    <w:rPr>
                      <w:rFonts w:ascii="Arial" w:hAnsi="Arial" w:eastAsia="Arial" w:cs="Arial"/>
                      <w:sz w:val="20"/>
                      <w:szCs w:val="20"/>
                    </w:rPr>
                  </w:pP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35D8659E" w14:textId="61BCA2A9">
                  <w:pPr>
                    <w:keepNext/>
                    <w:spacing w:after="0" w:line="240" w:lineRule="auto"/>
                    <w:jc w:val="center"/>
                    <w:rPr>
                      <w:rFonts w:ascii="Arial" w:hAnsi="Arial" w:eastAsia="Arial" w:cs="Arial"/>
                      <w:sz w:val="20"/>
                      <w:szCs w:val="20"/>
                    </w:rPr>
                  </w:pP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5EE6625D" w14:textId="1F46AED4">
                  <w:pPr>
                    <w:keepNext/>
                    <w:spacing w:after="0" w:line="240" w:lineRule="auto"/>
                    <w:jc w:val="center"/>
                    <w:rPr>
                      <w:rFonts w:ascii="Arial" w:hAnsi="Arial" w:eastAsia="Arial" w:cs="Arial"/>
                      <w:sz w:val="20"/>
                      <w:szCs w:val="20"/>
                    </w:rPr>
                  </w:pPr>
                  <w:r w:rsidRPr="190BCE80">
                    <w:rPr>
                      <w:rFonts w:ascii="Arial" w:hAnsi="Arial" w:eastAsia="Arial" w:cs="Arial"/>
                      <w:b/>
                      <w:bCs/>
                      <w:sz w:val="20"/>
                      <w:szCs w:val="20"/>
                    </w:rPr>
                    <w:t>Assessment</w:t>
                  </w:r>
                </w:p>
                <w:p w:rsidR="190BCE80" w:rsidP="190BCE80" w:rsidRDefault="190BCE80" w14:paraId="4A208D81" w14:textId="25D351C8">
                  <w:pPr>
                    <w:spacing w:after="0" w:line="240" w:lineRule="auto"/>
                    <w:jc w:val="center"/>
                    <w:rPr>
                      <w:rFonts w:ascii="Arial" w:hAnsi="Arial" w:eastAsia="Arial" w:cs="Arial"/>
                      <w:sz w:val="20"/>
                      <w:szCs w:val="20"/>
                    </w:rPr>
                  </w:pPr>
                  <w:r w:rsidRPr="190BCE80">
                    <w:rPr>
                      <w:rFonts w:ascii="Arial" w:hAnsi="Arial" w:eastAsia="Arial" w:cs="Arial"/>
                      <w:b/>
                      <w:bCs/>
                      <w:sz w:val="20"/>
                      <w:szCs w:val="20"/>
                    </w:rPr>
                    <w:t>Process</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39DCA464" w14:textId="437D8E4F">
                  <w:pPr>
                    <w:keepNext/>
                    <w:spacing w:after="0" w:line="240" w:lineRule="auto"/>
                    <w:jc w:val="center"/>
                    <w:rPr>
                      <w:rFonts w:ascii="Arial" w:hAnsi="Arial" w:eastAsia="Arial" w:cs="Arial"/>
                      <w:sz w:val="20"/>
                      <w:szCs w:val="20"/>
                    </w:rPr>
                  </w:pPr>
                  <w:r w:rsidRPr="190BCE80">
                    <w:rPr>
                      <w:rFonts w:ascii="Arial" w:hAnsi="Arial" w:eastAsia="Arial" w:cs="Arial"/>
                      <w:b/>
                      <w:bCs/>
                      <w:sz w:val="20"/>
                      <w:szCs w:val="20"/>
                    </w:rPr>
                    <w:t>Essential/</w:t>
                  </w:r>
                </w:p>
                <w:p w:rsidR="190BCE80" w:rsidP="190BCE80" w:rsidRDefault="190BCE80" w14:paraId="693E5498" w14:textId="5374B62E">
                  <w:pPr>
                    <w:spacing w:after="0" w:line="240" w:lineRule="auto"/>
                    <w:jc w:val="center"/>
                    <w:rPr>
                      <w:rFonts w:ascii="Arial" w:hAnsi="Arial" w:eastAsia="Arial" w:cs="Arial"/>
                      <w:sz w:val="20"/>
                      <w:szCs w:val="20"/>
                    </w:rPr>
                  </w:pPr>
                  <w:r w:rsidRPr="190BCE80">
                    <w:rPr>
                      <w:rFonts w:ascii="Arial" w:hAnsi="Arial" w:eastAsia="Arial" w:cs="Arial"/>
                      <w:b/>
                      <w:bCs/>
                      <w:sz w:val="20"/>
                      <w:szCs w:val="20"/>
                    </w:rPr>
                    <w:t>Desirable</w:t>
                  </w:r>
                </w:p>
              </w:tc>
            </w:tr>
            <w:tr w:rsidR="190BCE80" w:rsidTr="190BCE80" w14:paraId="170DEBFF"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66D429D6" w14:textId="7F0129E8">
                  <w:pPr>
                    <w:spacing w:after="0" w:line="240" w:lineRule="auto"/>
                    <w:rPr>
                      <w:rFonts w:ascii="Arial" w:hAnsi="Arial" w:eastAsia="Arial" w:cs="Arial"/>
                      <w:sz w:val="20"/>
                      <w:szCs w:val="20"/>
                    </w:rPr>
                  </w:pP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0B148A9C" w14:textId="7A443681">
                  <w:pPr>
                    <w:keepNext/>
                    <w:spacing w:after="0" w:line="240" w:lineRule="auto"/>
                    <w:jc w:val="center"/>
                    <w:rPr>
                      <w:rFonts w:ascii="Arial" w:hAnsi="Arial" w:eastAsia="Arial" w:cs="Arial"/>
                      <w:sz w:val="20"/>
                      <w:szCs w:val="20"/>
                    </w:rPr>
                  </w:pPr>
                  <w:r w:rsidRPr="00BD64B0">
                    <w:rPr>
                      <w:rFonts w:ascii="Arial" w:hAnsi="Arial" w:eastAsia="Arial" w:cs="Arial"/>
                      <w:b/>
                      <w:bCs/>
                      <w:color w:val="FF33CC"/>
                      <w:sz w:val="20"/>
                      <w:szCs w:val="20"/>
                    </w:rPr>
                    <w:t>Experience</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4672FC8F" w14:textId="5AD7A4E5">
                  <w:pPr>
                    <w:keepNext/>
                    <w:spacing w:after="0" w:line="240" w:lineRule="auto"/>
                    <w:jc w:val="center"/>
                    <w:rPr>
                      <w:rFonts w:ascii="Arial" w:hAnsi="Arial" w:eastAsia="Arial" w:cs="Arial"/>
                      <w:sz w:val="20"/>
                      <w:szCs w:val="20"/>
                    </w:rPr>
                  </w:pP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190BCE80" w:rsidRDefault="190BCE80" w14:paraId="36CFC596" w14:textId="24DFB5EA">
                  <w:pPr>
                    <w:keepNext/>
                    <w:spacing w:after="0" w:line="240" w:lineRule="auto"/>
                    <w:jc w:val="center"/>
                    <w:rPr>
                      <w:rFonts w:ascii="Arial" w:hAnsi="Arial" w:eastAsia="Arial" w:cs="Arial"/>
                      <w:sz w:val="20"/>
                      <w:szCs w:val="20"/>
                    </w:rPr>
                  </w:pPr>
                </w:p>
              </w:tc>
            </w:tr>
            <w:tr w:rsidR="190BCE80" w:rsidTr="190BCE80" w14:paraId="4E58C768"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405394F7" w14:textId="7711EE21">
                  <w:pPr>
                    <w:spacing w:after="0" w:line="240" w:lineRule="auto"/>
                    <w:rPr>
                      <w:rFonts w:ascii="Arial" w:hAnsi="Arial" w:eastAsia="Arial" w:cs="Arial"/>
                      <w:sz w:val="20"/>
                      <w:szCs w:val="20"/>
                    </w:rPr>
                  </w:pPr>
                  <w:r w:rsidRPr="190BCE80">
                    <w:rPr>
                      <w:rFonts w:ascii="Arial" w:hAnsi="Arial" w:eastAsia="Arial" w:cs="Arial"/>
                      <w:sz w:val="20"/>
                      <w:szCs w:val="20"/>
                    </w:rPr>
                    <w:t>1</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8BCE76B" w14:textId="295BFD95">
                  <w:pPr>
                    <w:spacing w:after="0" w:line="240" w:lineRule="auto"/>
                    <w:rPr>
                      <w:rFonts w:ascii="Arial" w:hAnsi="Arial" w:eastAsia="Arial" w:cs="Arial"/>
                      <w:sz w:val="20"/>
                      <w:szCs w:val="20"/>
                    </w:rPr>
                  </w:pPr>
                  <w:r w:rsidRPr="190BCE80">
                    <w:rPr>
                      <w:rFonts w:ascii="Arial" w:hAnsi="Arial" w:eastAsia="Arial" w:cs="Arial"/>
                      <w:sz w:val="20"/>
                      <w:szCs w:val="20"/>
                    </w:rPr>
                    <w:t>Experienced in providing administrative support in a dynamic, third sector environment</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78B1432B" w14:textId="5FBBFE2C">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2444F563" w14:textId="35A7E471">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00415E4C" w:rsidTr="190BCE80" w14:paraId="78290766"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1A6F23" w:rsidRDefault="001F0625" w14:paraId="5D0C9802" w14:textId="11F2D1F5">
                  <w:pPr>
                    <w:spacing w:after="0" w:line="240" w:lineRule="auto"/>
                    <w:rPr>
                      <w:rFonts w:ascii="Arial" w:hAnsi="Arial" w:eastAsia="Arial" w:cs="Arial"/>
                      <w:sz w:val="20"/>
                      <w:szCs w:val="20"/>
                    </w:rPr>
                  </w:pPr>
                  <w:r>
                    <w:rPr>
                      <w:rFonts w:ascii="Arial" w:hAnsi="Arial" w:eastAsia="Arial" w:cs="Arial"/>
                      <w:sz w:val="20"/>
                      <w:szCs w:val="20"/>
                    </w:rPr>
                    <w:t>2</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1A6F23" w:rsidRDefault="00415E4C" w14:paraId="47306888" w14:textId="0B3A756B">
                  <w:pPr>
                    <w:spacing w:after="0" w:line="240" w:lineRule="auto"/>
                    <w:rPr>
                      <w:rFonts w:ascii="Arial" w:hAnsi="Arial" w:eastAsia="Arial" w:cs="Arial"/>
                      <w:sz w:val="20"/>
                      <w:szCs w:val="20"/>
                    </w:rPr>
                  </w:pPr>
                  <w:r>
                    <w:rPr>
                      <w:rFonts w:ascii="Arial" w:hAnsi="Arial" w:eastAsia="Arial" w:cs="Arial"/>
                      <w:sz w:val="20"/>
                      <w:szCs w:val="20"/>
                    </w:rPr>
                    <w:t xml:space="preserve">Multitasking and </w:t>
                  </w:r>
                  <w:r w:rsidR="0063709B">
                    <w:rPr>
                      <w:rFonts w:ascii="Arial" w:hAnsi="Arial" w:eastAsia="Arial" w:cs="Arial"/>
                      <w:sz w:val="20"/>
                      <w:szCs w:val="20"/>
                    </w:rPr>
                    <w:t xml:space="preserve">meeting </w:t>
                  </w:r>
                  <w:r w:rsidR="007F277E">
                    <w:rPr>
                      <w:rFonts w:ascii="Arial" w:hAnsi="Arial" w:eastAsia="Arial" w:cs="Arial"/>
                      <w:sz w:val="20"/>
                      <w:szCs w:val="20"/>
                    </w:rPr>
                    <w:t>deadlines</w:t>
                  </w:r>
                  <w:r w:rsidR="0063709B">
                    <w:rPr>
                      <w:rFonts w:ascii="Arial" w:hAnsi="Arial" w:eastAsia="Arial" w:cs="Arial"/>
                      <w:sz w:val="20"/>
                      <w:szCs w:val="20"/>
                    </w:rPr>
                    <w:t xml:space="preserve"> under pressure, </w:t>
                  </w:r>
                  <w:r w:rsidR="001F0625">
                    <w:rPr>
                      <w:rFonts w:ascii="Arial" w:hAnsi="Arial" w:eastAsia="Arial" w:cs="Arial"/>
                      <w:sz w:val="20"/>
                      <w:szCs w:val="20"/>
                    </w:rPr>
                    <w:t>whilst</w:t>
                  </w:r>
                  <w:r w:rsidR="00DF77E9">
                    <w:rPr>
                      <w:rFonts w:ascii="Arial" w:hAnsi="Arial" w:eastAsia="Arial" w:cs="Arial"/>
                      <w:sz w:val="20"/>
                      <w:szCs w:val="20"/>
                    </w:rPr>
                    <w:t xml:space="preserve"> </w:t>
                  </w:r>
                  <w:r w:rsidR="007F277E">
                    <w:rPr>
                      <w:rFonts w:ascii="Arial" w:hAnsi="Arial" w:eastAsia="Arial" w:cs="Arial"/>
                      <w:sz w:val="20"/>
                      <w:szCs w:val="20"/>
                    </w:rPr>
                    <w:t>maintain</w:t>
                  </w:r>
                  <w:r w:rsidR="00770666">
                    <w:rPr>
                      <w:rFonts w:ascii="Arial" w:hAnsi="Arial" w:eastAsia="Arial" w:cs="Arial"/>
                      <w:sz w:val="20"/>
                      <w:szCs w:val="20"/>
                    </w:rPr>
                    <w:t>ing</w:t>
                  </w:r>
                  <w:r w:rsidR="003B37C9">
                    <w:rPr>
                      <w:rFonts w:ascii="Arial" w:hAnsi="Arial" w:eastAsia="Arial" w:cs="Arial"/>
                      <w:sz w:val="20"/>
                      <w:szCs w:val="20"/>
                    </w:rPr>
                    <w:t xml:space="preserve"> </w:t>
                  </w:r>
                  <w:r w:rsidR="001F0625">
                    <w:rPr>
                      <w:rFonts w:ascii="Arial" w:hAnsi="Arial" w:eastAsia="Arial" w:cs="Arial"/>
                      <w:sz w:val="20"/>
                      <w:szCs w:val="20"/>
                    </w:rPr>
                    <w:t xml:space="preserve">a </w:t>
                  </w:r>
                  <w:r w:rsidR="0063709B">
                    <w:rPr>
                      <w:rFonts w:ascii="Arial" w:hAnsi="Arial" w:eastAsia="Arial" w:cs="Arial"/>
                      <w:sz w:val="20"/>
                      <w:szCs w:val="20"/>
                    </w:rPr>
                    <w:t xml:space="preserve">professional </w:t>
                  </w:r>
                  <w:r w:rsidR="001F0625">
                    <w:rPr>
                      <w:rFonts w:ascii="Arial" w:hAnsi="Arial" w:eastAsia="Arial" w:cs="Arial"/>
                      <w:sz w:val="20"/>
                      <w:szCs w:val="20"/>
                    </w:rPr>
                    <w:t>service and communication</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1A6F23" w:rsidRDefault="00D47FCF" w14:paraId="27270126" w14:textId="2E356A1B">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D47FCF" w:rsidRDefault="00D47FCF" w14:paraId="1E63DD2F" w14:textId="3FEEF7AD">
                  <w:pPr>
                    <w:keepNext/>
                    <w:spacing w:after="0" w:line="240" w:lineRule="auto"/>
                    <w:jc w:val="center"/>
                    <w:rPr>
                      <w:rFonts w:ascii="Arial" w:hAnsi="Arial" w:eastAsia="Arial" w:cs="Arial"/>
                      <w:sz w:val="20"/>
                      <w:szCs w:val="20"/>
                    </w:rPr>
                  </w:pPr>
                  <w:r>
                    <w:rPr>
                      <w:rFonts w:ascii="Arial" w:hAnsi="Arial" w:eastAsia="Arial" w:cs="Arial"/>
                      <w:sz w:val="20"/>
                      <w:szCs w:val="20"/>
                    </w:rPr>
                    <w:t>E</w:t>
                  </w:r>
                </w:p>
              </w:tc>
            </w:tr>
            <w:tr w:rsidR="006E161F" w:rsidTr="190BCE80" w14:paraId="54797254"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6E161F" w:rsidP="001A6F23" w:rsidRDefault="001F0625" w14:paraId="50F80DF3" w14:textId="2B6D69C4">
                  <w:pPr>
                    <w:spacing w:after="0" w:line="240" w:lineRule="auto"/>
                    <w:rPr>
                      <w:rFonts w:ascii="Arial" w:hAnsi="Arial" w:eastAsia="Arial" w:cs="Arial"/>
                      <w:sz w:val="20"/>
                      <w:szCs w:val="20"/>
                    </w:rPr>
                  </w:pPr>
                  <w:r>
                    <w:rPr>
                      <w:rFonts w:ascii="Arial" w:hAnsi="Arial" w:eastAsia="Arial" w:cs="Arial"/>
                      <w:sz w:val="20"/>
                      <w:szCs w:val="20"/>
                    </w:rPr>
                    <w:t>3</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6E161F" w:rsidP="001A6F23" w:rsidRDefault="000C4EFB" w14:paraId="573C16AA" w14:textId="4699B648">
                  <w:pPr>
                    <w:spacing w:after="0" w:line="240" w:lineRule="auto"/>
                    <w:rPr>
                      <w:rFonts w:ascii="Arial" w:hAnsi="Arial" w:eastAsia="Arial" w:cs="Arial"/>
                      <w:sz w:val="20"/>
                      <w:szCs w:val="20"/>
                    </w:rPr>
                  </w:pPr>
                  <w:r>
                    <w:rPr>
                      <w:rFonts w:ascii="Arial" w:hAnsi="Arial" w:eastAsia="Arial" w:cs="Arial"/>
                      <w:sz w:val="20"/>
                      <w:szCs w:val="20"/>
                    </w:rPr>
                    <w:t>Demonstrable experience in a similar role</w:t>
                  </w:r>
                  <w:r w:rsidR="00643A32">
                    <w:rPr>
                      <w:rFonts w:ascii="Arial" w:hAnsi="Arial" w:eastAsia="Arial" w:cs="Arial"/>
                      <w:sz w:val="20"/>
                      <w:szCs w:val="20"/>
                    </w:rPr>
                    <w:t>,</w:t>
                  </w:r>
                  <w:r>
                    <w:rPr>
                      <w:rFonts w:ascii="Arial" w:hAnsi="Arial" w:eastAsia="Arial" w:cs="Arial"/>
                      <w:sz w:val="20"/>
                      <w:szCs w:val="20"/>
                    </w:rPr>
                    <w:t xml:space="preserve"> or ability to demonstrate transferable </w:t>
                  </w:r>
                  <w:r w:rsidR="001F0625">
                    <w:rPr>
                      <w:rFonts w:ascii="Arial" w:hAnsi="Arial" w:eastAsia="Arial" w:cs="Arial"/>
                      <w:sz w:val="20"/>
                      <w:szCs w:val="20"/>
                    </w:rPr>
                    <w:t xml:space="preserve">skills and </w:t>
                  </w:r>
                  <w:r>
                    <w:rPr>
                      <w:rFonts w:ascii="Arial" w:hAnsi="Arial" w:eastAsia="Arial" w:cs="Arial"/>
                      <w:sz w:val="20"/>
                      <w:szCs w:val="20"/>
                    </w:rPr>
                    <w:t>experience</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6E161F" w:rsidP="001A6F23" w:rsidRDefault="00D47FCF" w14:paraId="373E6D79" w14:textId="52346AB8">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6E161F" w:rsidP="00D47FCF" w:rsidRDefault="00D47FCF" w14:paraId="70FA7C24" w14:textId="4DA071BA">
                  <w:pPr>
                    <w:keepNext/>
                    <w:spacing w:after="0" w:line="240" w:lineRule="auto"/>
                    <w:jc w:val="center"/>
                    <w:rPr>
                      <w:rFonts w:ascii="Arial" w:hAnsi="Arial" w:eastAsia="Arial" w:cs="Arial"/>
                      <w:sz w:val="20"/>
                      <w:szCs w:val="20"/>
                    </w:rPr>
                  </w:pPr>
                  <w:r>
                    <w:rPr>
                      <w:rFonts w:ascii="Arial" w:hAnsi="Arial" w:eastAsia="Arial" w:cs="Arial"/>
                      <w:sz w:val="20"/>
                      <w:szCs w:val="20"/>
                    </w:rPr>
                    <w:t>E</w:t>
                  </w:r>
                </w:p>
              </w:tc>
            </w:tr>
            <w:tr w:rsidR="190BCE80" w:rsidTr="190BCE80" w14:paraId="7D1CEE48"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1F0625" w14:paraId="2BB3E7CC" w14:textId="6F25F8C4">
                  <w:pPr>
                    <w:spacing w:after="0" w:line="240" w:lineRule="auto"/>
                    <w:rPr>
                      <w:rFonts w:ascii="Arial" w:hAnsi="Arial" w:eastAsia="Arial" w:cs="Arial"/>
                      <w:sz w:val="20"/>
                      <w:szCs w:val="20"/>
                    </w:rPr>
                  </w:pPr>
                  <w:r>
                    <w:rPr>
                      <w:rFonts w:ascii="Arial" w:hAnsi="Arial" w:eastAsia="Arial" w:cs="Arial"/>
                      <w:sz w:val="20"/>
                      <w:szCs w:val="20"/>
                    </w:rPr>
                    <w:t>4</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3AEBB59E" w14:textId="188FF961">
                  <w:pPr>
                    <w:spacing w:after="0" w:line="240" w:lineRule="auto"/>
                    <w:rPr>
                      <w:rFonts w:ascii="Arial" w:hAnsi="Arial" w:eastAsia="Arial" w:cs="Arial"/>
                      <w:sz w:val="20"/>
                      <w:szCs w:val="20"/>
                    </w:rPr>
                  </w:pPr>
                  <w:r w:rsidRPr="190BCE80">
                    <w:rPr>
                      <w:rFonts w:ascii="Arial" w:hAnsi="Arial" w:eastAsia="Arial" w:cs="Arial"/>
                      <w:sz w:val="20"/>
                      <w:szCs w:val="20"/>
                    </w:rPr>
                    <w:t>Excellent customer service to both internal and external customers, good listening skills</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749AA9BA" w14:textId="566D9DC3">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3DAF07CC" w14:textId="4CA8D27C">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593756D5"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1F0625" w14:paraId="3CD18596" w14:textId="18F87D27">
                  <w:pPr>
                    <w:spacing w:after="0" w:line="240" w:lineRule="auto"/>
                    <w:rPr>
                      <w:rFonts w:ascii="Arial" w:hAnsi="Arial" w:eastAsia="Arial" w:cs="Arial"/>
                      <w:sz w:val="20"/>
                      <w:szCs w:val="20"/>
                    </w:rPr>
                  </w:pPr>
                  <w:r>
                    <w:rPr>
                      <w:rFonts w:ascii="Arial" w:hAnsi="Arial" w:eastAsia="Arial" w:cs="Arial"/>
                      <w:sz w:val="20"/>
                      <w:szCs w:val="20"/>
                    </w:rPr>
                    <w:t>5</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0E8D4C98" w14:textId="6AA861D9">
                  <w:pPr>
                    <w:spacing w:after="0" w:line="240" w:lineRule="auto"/>
                    <w:rPr>
                      <w:rFonts w:ascii="Arial" w:hAnsi="Arial" w:eastAsia="Arial" w:cs="Arial"/>
                      <w:sz w:val="20"/>
                      <w:szCs w:val="20"/>
                    </w:rPr>
                  </w:pPr>
                  <w:r w:rsidRPr="190BCE80">
                    <w:rPr>
                      <w:rFonts w:ascii="Arial" w:hAnsi="Arial" w:eastAsia="Arial" w:cs="Arial"/>
                      <w:sz w:val="20"/>
                      <w:szCs w:val="20"/>
                    </w:rPr>
                    <w:t>Personal understanding and experience of lesbian, gay, bisexual, trans &amp; queer communities</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73160414" w14:textId="77869D31">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3A5FA210" w14:textId="6ED15B60">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6C226F90"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1F0625" w14:paraId="15347842" w14:textId="0742A8F3">
                  <w:pPr>
                    <w:spacing w:after="0" w:line="240" w:lineRule="auto"/>
                    <w:rPr>
                      <w:rFonts w:ascii="Arial" w:hAnsi="Arial" w:eastAsia="Arial" w:cs="Arial"/>
                      <w:sz w:val="20"/>
                      <w:szCs w:val="20"/>
                    </w:rPr>
                  </w:pPr>
                  <w:r>
                    <w:rPr>
                      <w:rFonts w:ascii="Arial" w:hAnsi="Arial" w:eastAsia="Arial" w:cs="Arial"/>
                      <w:sz w:val="20"/>
                      <w:szCs w:val="20"/>
                    </w:rPr>
                    <w:t>6</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4D9623D" w14:textId="0F02F550">
                  <w:pPr>
                    <w:spacing w:after="0" w:line="240" w:lineRule="auto"/>
                    <w:rPr>
                      <w:rFonts w:ascii="Arial" w:hAnsi="Arial" w:eastAsia="Arial" w:cs="Arial"/>
                      <w:sz w:val="20"/>
                      <w:szCs w:val="20"/>
                    </w:rPr>
                  </w:pPr>
                  <w:r w:rsidRPr="190BCE80">
                    <w:rPr>
                      <w:rFonts w:ascii="Arial" w:hAnsi="Arial" w:eastAsia="Arial" w:cs="Arial"/>
                      <w:sz w:val="20"/>
                      <w:szCs w:val="20"/>
                    </w:rPr>
                    <w:t xml:space="preserve">Understanding </w:t>
                  </w:r>
                  <w:r w:rsidR="00417AD5">
                    <w:rPr>
                      <w:rFonts w:ascii="Arial" w:hAnsi="Arial" w:eastAsia="Arial" w:cs="Arial"/>
                      <w:sz w:val="20"/>
                      <w:szCs w:val="20"/>
                    </w:rPr>
                    <w:t xml:space="preserve">of </w:t>
                  </w:r>
                  <w:r w:rsidRPr="190BCE80">
                    <w:rPr>
                      <w:rFonts w:ascii="Arial" w:hAnsi="Arial" w:eastAsia="Arial" w:cs="Arial"/>
                      <w:sz w:val="20"/>
                      <w:szCs w:val="20"/>
                    </w:rPr>
                    <w:t xml:space="preserve">and commitment to </w:t>
                  </w:r>
                  <w:proofErr w:type="spellStart"/>
                  <w:r w:rsidRPr="190BCE80">
                    <w:rPr>
                      <w:rFonts w:ascii="Arial" w:hAnsi="Arial" w:eastAsia="Arial" w:cs="Arial"/>
                      <w:sz w:val="20"/>
                      <w:szCs w:val="20"/>
                    </w:rPr>
                    <w:t>MindOut’s</w:t>
                  </w:r>
                  <w:proofErr w:type="spellEnd"/>
                  <w:r w:rsidRPr="190BCE80">
                    <w:rPr>
                      <w:rFonts w:ascii="Arial" w:hAnsi="Arial" w:eastAsia="Arial" w:cs="Arial"/>
                      <w:sz w:val="20"/>
                      <w:szCs w:val="20"/>
                    </w:rPr>
                    <w:t xml:space="preserve"> aims, values and objectives</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5F423255" w14:textId="777DF834">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779D62DE" w14:textId="38F37B83">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2874D83B"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1F0625" w14:paraId="622582D3" w14:textId="317EC2C9">
                  <w:pPr>
                    <w:spacing w:after="0" w:line="240" w:lineRule="auto"/>
                    <w:rPr>
                      <w:rFonts w:ascii="Arial" w:hAnsi="Arial" w:eastAsia="Arial" w:cs="Arial"/>
                      <w:sz w:val="20"/>
                      <w:szCs w:val="20"/>
                    </w:rPr>
                  </w:pPr>
                  <w:r>
                    <w:rPr>
                      <w:rFonts w:ascii="Arial" w:hAnsi="Arial" w:eastAsia="Arial" w:cs="Arial"/>
                      <w:sz w:val="20"/>
                      <w:szCs w:val="20"/>
                    </w:rPr>
                    <w:t>7</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214B413F" w14:textId="07188657">
                  <w:pPr>
                    <w:spacing w:after="0" w:line="240" w:lineRule="auto"/>
                    <w:rPr>
                      <w:rFonts w:ascii="Arial" w:hAnsi="Arial" w:eastAsia="Arial" w:cs="Arial"/>
                      <w:sz w:val="20"/>
                      <w:szCs w:val="20"/>
                    </w:rPr>
                  </w:pPr>
                  <w:r w:rsidRPr="190BCE80">
                    <w:rPr>
                      <w:rFonts w:ascii="Arial" w:hAnsi="Arial" w:eastAsia="Arial" w:cs="Arial"/>
                      <w:sz w:val="20"/>
                      <w:szCs w:val="20"/>
                    </w:rPr>
                    <w:t>Experience and understanding of mental health issues. Personal experience will be viewed positively</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2F359FB" w14:textId="7E7E81DF">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EA3455" w14:paraId="31D536E7" w14:textId="130E2D8B">
                  <w:pPr>
                    <w:keepNext/>
                    <w:spacing w:after="0" w:line="240" w:lineRule="auto"/>
                    <w:jc w:val="center"/>
                    <w:rPr>
                      <w:rFonts w:ascii="Arial" w:hAnsi="Arial" w:eastAsia="Arial" w:cs="Arial"/>
                      <w:sz w:val="20"/>
                      <w:szCs w:val="20"/>
                    </w:rPr>
                  </w:pPr>
                  <w:r>
                    <w:rPr>
                      <w:rFonts w:ascii="Arial" w:hAnsi="Arial" w:eastAsia="Arial" w:cs="Arial"/>
                      <w:sz w:val="20"/>
                      <w:szCs w:val="20"/>
                    </w:rPr>
                    <w:t>D</w:t>
                  </w:r>
                </w:p>
              </w:tc>
            </w:tr>
            <w:tr w:rsidR="00415E4C" w:rsidTr="190BCE80" w14:paraId="3CE2C7CE"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1A6F23" w:rsidRDefault="00415E4C" w14:paraId="38E6B5DA" w14:textId="77777777">
                  <w:pPr>
                    <w:spacing w:after="0" w:line="240" w:lineRule="auto"/>
                    <w:rPr>
                      <w:rFonts w:ascii="Arial" w:hAnsi="Arial" w:eastAsia="Arial" w:cs="Arial"/>
                      <w:sz w:val="20"/>
                      <w:szCs w:val="20"/>
                    </w:rPr>
                  </w:pP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1A6F23" w:rsidRDefault="00415E4C" w14:paraId="05DB3687" w14:textId="77777777">
                  <w:pPr>
                    <w:spacing w:after="0" w:line="240" w:lineRule="auto"/>
                    <w:rPr>
                      <w:rFonts w:ascii="Arial" w:hAnsi="Arial" w:eastAsia="Arial" w:cs="Arial"/>
                      <w:sz w:val="20"/>
                      <w:szCs w:val="20"/>
                    </w:rPr>
                  </w:pP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1A6F23" w:rsidRDefault="00415E4C" w14:paraId="45C793B6" w14:textId="77777777">
                  <w:pPr>
                    <w:keepNext/>
                    <w:spacing w:after="0" w:line="240" w:lineRule="auto"/>
                    <w:rPr>
                      <w:rFonts w:ascii="Arial" w:hAnsi="Arial" w:eastAsia="Arial" w:cs="Arial"/>
                      <w:sz w:val="20"/>
                      <w:szCs w:val="20"/>
                    </w:rPr>
                  </w:pP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Pr="190BCE80" w:rsidR="00415E4C" w:rsidP="001A6F23" w:rsidRDefault="00415E4C" w14:paraId="147A8F93" w14:textId="77777777">
                  <w:pPr>
                    <w:keepNext/>
                    <w:spacing w:after="0" w:line="240" w:lineRule="auto"/>
                    <w:jc w:val="center"/>
                    <w:rPr>
                      <w:rFonts w:ascii="Arial" w:hAnsi="Arial" w:eastAsia="Arial" w:cs="Arial"/>
                      <w:sz w:val="20"/>
                      <w:szCs w:val="20"/>
                    </w:rPr>
                  </w:pPr>
                </w:p>
              </w:tc>
            </w:tr>
            <w:tr w:rsidR="190BCE80" w:rsidTr="190BCE80" w14:paraId="02E0528E"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3E828DCA" w14:textId="500FEBE6">
                  <w:pPr>
                    <w:spacing w:after="0" w:line="240" w:lineRule="auto"/>
                    <w:rPr>
                      <w:rFonts w:ascii="Arial" w:hAnsi="Arial" w:eastAsia="Arial" w:cs="Arial"/>
                      <w:sz w:val="20"/>
                      <w:szCs w:val="20"/>
                    </w:rPr>
                  </w:pP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A3D498F" w14:textId="6826C5BE">
                  <w:pPr>
                    <w:spacing w:after="0" w:line="240" w:lineRule="auto"/>
                    <w:jc w:val="center"/>
                    <w:rPr>
                      <w:rFonts w:ascii="Arial" w:hAnsi="Arial" w:eastAsia="Arial" w:cs="Arial"/>
                      <w:sz w:val="20"/>
                      <w:szCs w:val="20"/>
                    </w:rPr>
                  </w:pPr>
                  <w:r w:rsidRPr="00BD64B0">
                    <w:rPr>
                      <w:rFonts w:ascii="Arial" w:hAnsi="Arial" w:eastAsia="Arial" w:cs="Arial"/>
                      <w:b/>
                      <w:bCs/>
                      <w:color w:val="FF33CC"/>
                      <w:sz w:val="20"/>
                      <w:szCs w:val="20"/>
                    </w:rPr>
                    <w:t>Skills</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4B113EB" w14:textId="25EED84C">
                  <w:pPr>
                    <w:keepNext/>
                    <w:spacing w:after="0" w:line="240" w:lineRule="auto"/>
                    <w:rPr>
                      <w:rFonts w:ascii="Arial" w:hAnsi="Arial" w:eastAsia="Arial" w:cs="Arial"/>
                      <w:sz w:val="20"/>
                      <w:szCs w:val="20"/>
                    </w:rPr>
                  </w:pP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3153FA7D" w14:textId="0606612E">
                  <w:pPr>
                    <w:keepNext/>
                    <w:spacing w:after="0" w:line="240" w:lineRule="auto"/>
                    <w:jc w:val="center"/>
                    <w:rPr>
                      <w:rFonts w:ascii="Arial" w:hAnsi="Arial" w:eastAsia="Arial" w:cs="Arial"/>
                      <w:sz w:val="20"/>
                      <w:szCs w:val="20"/>
                    </w:rPr>
                  </w:pPr>
                </w:p>
              </w:tc>
            </w:tr>
            <w:tr w:rsidR="190BCE80" w:rsidTr="190BCE80" w14:paraId="237E1614"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B13627" w14:paraId="6A339327" w14:textId="0DD9BB1D">
                  <w:pPr>
                    <w:spacing w:after="0" w:line="240" w:lineRule="auto"/>
                    <w:rPr>
                      <w:rFonts w:ascii="Arial" w:hAnsi="Arial" w:eastAsia="Arial" w:cs="Arial"/>
                      <w:sz w:val="20"/>
                      <w:szCs w:val="20"/>
                    </w:rPr>
                  </w:pPr>
                  <w:r>
                    <w:rPr>
                      <w:rFonts w:ascii="Arial" w:hAnsi="Arial" w:eastAsia="Arial" w:cs="Arial"/>
                      <w:sz w:val="20"/>
                      <w:szCs w:val="20"/>
                    </w:rPr>
                    <w:t>8</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2A68A8CF" w14:textId="2A8D2512">
                  <w:pPr>
                    <w:spacing w:after="0" w:line="240" w:lineRule="auto"/>
                    <w:rPr>
                      <w:rFonts w:ascii="Arial" w:hAnsi="Arial" w:eastAsia="Arial" w:cs="Arial"/>
                      <w:sz w:val="20"/>
                      <w:szCs w:val="20"/>
                    </w:rPr>
                  </w:pPr>
                  <w:r w:rsidRPr="190BCE80">
                    <w:rPr>
                      <w:rFonts w:ascii="Arial" w:hAnsi="Arial" w:eastAsia="Arial" w:cs="Arial"/>
                      <w:sz w:val="20"/>
                      <w:szCs w:val="20"/>
                    </w:rPr>
                    <w:t>Written and oral communication is concise and accurate</w:t>
                  </w:r>
                  <w:r w:rsidR="002E6B4B">
                    <w:rPr>
                      <w:rFonts w:ascii="Arial" w:hAnsi="Arial" w:eastAsia="Arial" w:cs="Arial"/>
                      <w:sz w:val="20"/>
                      <w:szCs w:val="20"/>
                    </w:rPr>
                    <w:t>, with a focus on attention to detail</w:t>
                  </w:r>
                  <w:r w:rsidR="00D47FCF">
                    <w:rPr>
                      <w:rFonts w:ascii="Arial" w:hAnsi="Arial" w:eastAsia="Arial" w:cs="Arial"/>
                      <w:sz w:val="20"/>
                      <w:szCs w:val="20"/>
                    </w:rPr>
                    <w:t xml:space="preserve"> and MindOut communication style</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583BBB2" w14:textId="79B91A39">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43482660" w14:textId="58F8B357">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31904E20"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B13627" w14:paraId="340301E3" w14:textId="74EBF1DE">
                  <w:pPr>
                    <w:spacing w:after="0" w:line="240" w:lineRule="auto"/>
                    <w:rPr>
                      <w:rFonts w:ascii="Arial" w:hAnsi="Arial" w:eastAsia="Arial" w:cs="Arial"/>
                      <w:sz w:val="20"/>
                      <w:szCs w:val="20"/>
                    </w:rPr>
                  </w:pPr>
                  <w:r>
                    <w:rPr>
                      <w:rFonts w:ascii="Arial" w:hAnsi="Arial" w:eastAsia="Arial" w:cs="Arial"/>
                      <w:sz w:val="20"/>
                      <w:szCs w:val="20"/>
                    </w:rPr>
                    <w:t>9</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4D97AF7E" w14:textId="34278C12">
                  <w:pPr>
                    <w:spacing w:after="0" w:line="240" w:lineRule="auto"/>
                    <w:rPr>
                      <w:rFonts w:ascii="Arial" w:hAnsi="Arial" w:eastAsia="Arial" w:cs="Arial"/>
                      <w:sz w:val="20"/>
                      <w:szCs w:val="20"/>
                    </w:rPr>
                  </w:pPr>
                  <w:r w:rsidRPr="190BCE80">
                    <w:rPr>
                      <w:rFonts w:ascii="Arial" w:hAnsi="Arial" w:eastAsia="Arial" w:cs="Arial"/>
                      <w:sz w:val="20"/>
                      <w:szCs w:val="20"/>
                    </w:rPr>
                    <w:t>Good numeracy skills</w:t>
                  </w:r>
                  <w:r w:rsidR="000D78C0">
                    <w:rPr>
                      <w:rFonts w:ascii="Arial" w:hAnsi="Arial" w:eastAsia="Arial" w:cs="Arial"/>
                      <w:sz w:val="20"/>
                      <w:szCs w:val="20"/>
                    </w:rPr>
                    <w:t xml:space="preserve"> and </w:t>
                  </w:r>
                  <w:r w:rsidR="001A6F23">
                    <w:rPr>
                      <w:rFonts w:ascii="Arial" w:hAnsi="Arial" w:eastAsia="Arial" w:cs="Arial"/>
                      <w:sz w:val="20"/>
                      <w:szCs w:val="20"/>
                    </w:rPr>
                    <w:t xml:space="preserve">an </w:t>
                  </w:r>
                  <w:r w:rsidR="000D78C0">
                    <w:rPr>
                      <w:rFonts w:ascii="Arial" w:hAnsi="Arial" w:eastAsia="Arial" w:cs="Arial"/>
                      <w:sz w:val="20"/>
                      <w:szCs w:val="20"/>
                    </w:rPr>
                    <w:t xml:space="preserve">ability to support with creating reports </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06ACBF34" w14:textId="08B61BD6">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70BB279A" w14:textId="0E2A48CB">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0FF1993B"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B13627" w14:paraId="2769CD78" w14:textId="6FFE41EB">
                  <w:pPr>
                    <w:spacing w:after="0" w:line="240" w:lineRule="auto"/>
                    <w:rPr>
                      <w:rFonts w:ascii="Arial" w:hAnsi="Arial" w:eastAsia="Arial" w:cs="Arial"/>
                      <w:sz w:val="20"/>
                      <w:szCs w:val="20"/>
                    </w:rPr>
                  </w:pPr>
                  <w:r>
                    <w:rPr>
                      <w:rFonts w:ascii="Arial" w:hAnsi="Arial" w:eastAsia="Arial" w:cs="Arial"/>
                      <w:sz w:val="20"/>
                      <w:szCs w:val="20"/>
                    </w:rPr>
                    <w:t>10</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1FAB24A7" w14:textId="68B262CD">
                  <w:pPr>
                    <w:spacing w:after="0" w:line="240" w:lineRule="auto"/>
                    <w:rPr>
                      <w:rFonts w:ascii="Arial" w:hAnsi="Arial" w:eastAsia="Arial" w:cs="Arial"/>
                      <w:sz w:val="20"/>
                      <w:szCs w:val="20"/>
                    </w:rPr>
                  </w:pPr>
                  <w:r w:rsidRPr="190BCE80">
                    <w:rPr>
                      <w:rFonts w:ascii="Arial" w:hAnsi="Arial" w:eastAsia="Arial" w:cs="Arial"/>
                      <w:sz w:val="20"/>
                      <w:szCs w:val="20"/>
                    </w:rPr>
                    <w:t>Ability to work flexibly as part of a team and on your own initiative</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E41D8B7" w14:textId="569829F0">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7DB4CD58" w14:textId="36E50670">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1BD0834C"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B13627" w14:paraId="1F785A8E" w14:textId="777F4890">
                  <w:pPr>
                    <w:spacing w:after="0" w:line="240" w:lineRule="auto"/>
                    <w:rPr>
                      <w:rFonts w:ascii="Arial" w:hAnsi="Arial" w:eastAsia="Arial" w:cs="Arial"/>
                      <w:sz w:val="20"/>
                      <w:szCs w:val="20"/>
                    </w:rPr>
                  </w:pPr>
                  <w:r>
                    <w:rPr>
                      <w:rFonts w:ascii="Arial" w:hAnsi="Arial" w:eastAsia="Arial" w:cs="Arial"/>
                      <w:sz w:val="20"/>
                      <w:szCs w:val="20"/>
                    </w:rPr>
                    <w:t>11</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1B6BDD" w14:paraId="2A801174" w14:textId="1E0AB4BF">
                  <w:pPr>
                    <w:spacing w:after="0" w:line="240" w:lineRule="auto"/>
                    <w:rPr>
                      <w:rFonts w:ascii="Arial" w:hAnsi="Arial" w:eastAsia="Arial" w:cs="Arial"/>
                      <w:sz w:val="20"/>
                      <w:szCs w:val="20"/>
                    </w:rPr>
                  </w:pPr>
                  <w:r>
                    <w:rPr>
                      <w:rFonts w:ascii="Arial" w:hAnsi="Arial" w:eastAsia="Arial" w:cs="Arial"/>
                      <w:sz w:val="20"/>
                      <w:szCs w:val="20"/>
                    </w:rPr>
                    <w:t xml:space="preserve">Excellent </w:t>
                  </w:r>
                  <w:r w:rsidR="00980E1C">
                    <w:rPr>
                      <w:rFonts w:ascii="Arial" w:hAnsi="Arial" w:eastAsia="Arial" w:cs="Arial"/>
                      <w:sz w:val="20"/>
                      <w:szCs w:val="20"/>
                    </w:rPr>
                    <w:t xml:space="preserve">skills with Microsoft Office applications and O365 experience </w:t>
                  </w:r>
                  <w:r w:rsidR="007C69C7">
                    <w:rPr>
                      <w:rFonts w:ascii="Arial" w:hAnsi="Arial" w:eastAsia="Arial" w:cs="Arial"/>
                      <w:sz w:val="20"/>
                      <w:szCs w:val="20"/>
                    </w:rPr>
                    <w:t>(</w:t>
                  </w:r>
                  <w:r w:rsidRPr="190BCE80" w:rsidR="007C69C7">
                    <w:rPr>
                      <w:rFonts w:ascii="Arial" w:hAnsi="Arial" w:eastAsia="Arial" w:cs="Arial"/>
                      <w:sz w:val="20"/>
                      <w:szCs w:val="20"/>
                    </w:rPr>
                    <w:t xml:space="preserve">Microsoft Outlook, </w:t>
                  </w:r>
                  <w:r w:rsidR="007C69C7">
                    <w:rPr>
                      <w:rFonts w:ascii="Arial" w:hAnsi="Arial" w:eastAsia="Arial" w:cs="Arial"/>
                      <w:sz w:val="20"/>
                      <w:szCs w:val="20"/>
                    </w:rPr>
                    <w:t>Word</w:t>
                  </w:r>
                  <w:r w:rsidRPr="190BCE80" w:rsidR="007C69C7">
                    <w:rPr>
                      <w:rFonts w:ascii="Arial" w:hAnsi="Arial" w:eastAsia="Arial" w:cs="Arial"/>
                      <w:sz w:val="20"/>
                      <w:szCs w:val="20"/>
                    </w:rPr>
                    <w:t>, Excel</w:t>
                  </w:r>
                  <w:r w:rsidR="007C69C7">
                    <w:rPr>
                      <w:rFonts w:ascii="Arial" w:hAnsi="Arial" w:eastAsia="Arial" w:cs="Arial"/>
                      <w:sz w:val="20"/>
                      <w:szCs w:val="20"/>
                    </w:rPr>
                    <w:t>, Teams,</w:t>
                  </w:r>
                  <w:r w:rsidRPr="190BCE80" w:rsidR="007C69C7">
                    <w:rPr>
                      <w:rFonts w:ascii="Arial" w:hAnsi="Arial" w:eastAsia="Arial" w:cs="Arial"/>
                      <w:sz w:val="20"/>
                      <w:szCs w:val="20"/>
                    </w:rPr>
                    <w:t xml:space="preserve"> etc</w:t>
                  </w:r>
                  <w:r w:rsidR="007C69C7">
                    <w:rPr>
                      <w:rFonts w:ascii="Arial" w:hAnsi="Arial" w:eastAsia="Arial" w:cs="Arial"/>
                      <w:sz w:val="20"/>
                      <w:szCs w:val="20"/>
                    </w:rPr>
                    <w:t>.)</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2368EFB5" w14:textId="11BBCD8D">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DF65207" w14:textId="7B46A575">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7F54BAD6"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44CEC078" w14:textId="1A4FF642">
                  <w:pPr>
                    <w:spacing w:after="0" w:line="240" w:lineRule="auto"/>
                    <w:rPr>
                      <w:rFonts w:ascii="Arial" w:hAnsi="Arial" w:eastAsia="Arial" w:cs="Arial"/>
                      <w:sz w:val="20"/>
                      <w:szCs w:val="20"/>
                    </w:rPr>
                  </w:pPr>
                  <w:r w:rsidRPr="190BCE80">
                    <w:rPr>
                      <w:rFonts w:ascii="Arial" w:hAnsi="Arial" w:eastAsia="Arial" w:cs="Arial"/>
                      <w:sz w:val="20"/>
                      <w:szCs w:val="20"/>
                    </w:rPr>
                    <w:t>1</w:t>
                  </w:r>
                  <w:r w:rsidR="00B13627">
                    <w:rPr>
                      <w:rFonts w:ascii="Arial" w:hAnsi="Arial" w:eastAsia="Arial" w:cs="Arial"/>
                      <w:sz w:val="20"/>
                      <w:szCs w:val="20"/>
                    </w:rPr>
                    <w:t>2</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1F893A1C" w14:textId="32FFE5D6">
                  <w:pPr>
                    <w:spacing w:after="0" w:line="240" w:lineRule="auto"/>
                    <w:rPr>
                      <w:rFonts w:ascii="Arial" w:hAnsi="Arial" w:eastAsia="Arial" w:cs="Arial"/>
                      <w:sz w:val="20"/>
                      <w:szCs w:val="20"/>
                    </w:rPr>
                  </w:pPr>
                  <w:r w:rsidRPr="190BCE80">
                    <w:rPr>
                      <w:rFonts w:ascii="Arial" w:hAnsi="Arial" w:eastAsia="Arial" w:cs="Arial"/>
                      <w:sz w:val="20"/>
                      <w:szCs w:val="20"/>
                    </w:rPr>
                    <w:t>Accuracy and attention to detail, and the ability to work to tight timeframes</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D4C1578" w14:textId="35FE5EA6">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12729269" w14:textId="62C98270">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190BCE80" w14:paraId="4B2E0D5F"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13329B30" w14:textId="07AD5A1E">
                  <w:pPr>
                    <w:spacing w:after="0" w:line="240" w:lineRule="auto"/>
                    <w:rPr>
                      <w:rFonts w:ascii="Arial" w:hAnsi="Arial" w:eastAsia="Arial" w:cs="Arial"/>
                      <w:sz w:val="20"/>
                      <w:szCs w:val="20"/>
                    </w:rPr>
                  </w:pPr>
                  <w:r w:rsidRPr="190BCE80">
                    <w:rPr>
                      <w:rFonts w:ascii="Arial" w:hAnsi="Arial" w:eastAsia="Arial" w:cs="Arial"/>
                      <w:sz w:val="20"/>
                      <w:szCs w:val="20"/>
                    </w:rPr>
                    <w:t>1</w:t>
                  </w:r>
                  <w:r w:rsidR="00B13627">
                    <w:rPr>
                      <w:rFonts w:ascii="Arial" w:hAnsi="Arial" w:eastAsia="Arial" w:cs="Arial"/>
                      <w:sz w:val="20"/>
                      <w:szCs w:val="20"/>
                    </w:rPr>
                    <w:t>3</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004B6D25" w14:paraId="26DD8EB1" w14:textId="48796AD6">
                  <w:pPr>
                    <w:spacing w:after="0" w:line="240" w:lineRule="auto"/>
                    <w:rPr>
                      <w:rFonts w:ascii="Arial" w:hAnsi="Arial" w:eastAsia="Arial" w:cs="Arial"/>
                      <w:sz w:val="20"/>
                      <w:szCs w:val="20"/>
                    </w:rPr>
                  </w:pPr>
                  <w:r w:rsidRPr="190BCE80">
                    <w:rPr>
                      <w:rFonts w:ascii="Arial" w:hAnsi="Arial" w:eastAsia="Arial" w:cs="Arial"/>
                      <w:sz w:val="20"/>
                      <w:szCs w:val="20"/>
                    </w:rPr>
                    <w:t>Familiarity with web content management systems and posting on social media platforms</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5214B7B7" w14:textId="25DE9CEB">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192909CB" w14:textId="5CEFD2CA">
                  <w:pPr>
                    <w:keepNext/>
                    <w:spacing w:after="0" w:line="240" w:lineRule="auto"/>
                    <w:jc w:val="center"/>
                    <w:rPr>
                      <w:rFonts w:ascii="Arial" w:hAnsi="Arial" w:eastAsia="Arial" w:cs="Arial"/>
                      <w:sz w:val="20"/>
                      <w:szCs w:val="20"/>
                    </w:rPr>
                  </w:pPr>
                  <w:r w:rsidRPr="190BCE80">
                    <w:rPr>
                      <w:rFonts w:ascii="Arial" w:hAnsi="Arial" w:eastAsia="Arial" w:cs="Arial"/>
                      <w:sz w:val="20"/>
                      <w:szCs w:val="20"/>
                    </w:rPr>
                    <w:t>D</w:t>
                  </w:r>
                </w:p>
              </w:tc>
            </w:tr>
            <w:tr w:rsidR="190BCE80" w:rsidTr="190BCE80" w14:paraId="61BC49AB"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45FB91BF" w14:textId="0E03C330">
                  <w:pPr>
                    <w:spacing w:after="0" w:line="240" w:lineRule="auto"/>
                    <w:rPr>
                      <w:rFonts w:ascii="Arial" w:hAnsi="Arial" w:eastAsia="Arial" w:cs="Arial"/>
                      <w:sz w:val="20"/>
                      <w:szCs w:val="20"/>
                    </w:rPr>
                  </w:pP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09A57EB6" w14:textId="785B9E1A">
                  <w:pPr>
                    <w:keepNext/>
                    <w:spacing w:after="0" w:line="240" w:lineRule="auto"/>
                    <w:jc w:val="center"/>
                    <w:rPr>
                      <w:rFonts w:ascii="Arial" w:hAnsi="Arial" w:eastAsia="Arial" w:cs="Arial"/>
                      <w:sz w:val="20"/>
                      <w:szCs w:val="20"/>
                    </w:rPr>
                  </w:pPr>
                  <w:r w:rsidRPr="00BD64B0">
                    <w:rPr>
                      <w:rFonts w:ascii="Arial" w:hAnsi="Arial" w:eastAsia="Arial" w:cs="Arial"/>
                      <w:b/>
                      <w:bCs/>
                      <w:color w:val="FF33CC"/>
                      <w:sz w:val="20"/>
                      <w:szCs w:val="20"/>
                    </w:rPr>
                    <w:t>Knowledge</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63077957" w14:textId="5E533FDC">
                  <w:pPr>
                    <w:keepNext/>
                    <w:spacing w:after="0" w:line="240" w:lineRule="auto"/>
                    <w:rPr>
                      <w:rFonts w:ascii="Arial" w:hAnsi="Arial" w:eastAsia="Arial" w:cs="Arial"/>
                      <w:sz w:val="20"/>
                      <w:szCs w:val="20"/>
                    </w:rPr>
                  </w:pP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7C673E0B" w14:textId="5B1BB1DF">
                  <w:pPr>
                    <w:keepNext/>
                    <w:spacing w:after="0" w:line="240" w:lineRule="auto"/>
                    <w:jc w:val="center"/>
                    <w:rPr>
                      <w:rFonts w:ascii="Arial" w:hAnsi="Arial" w:eastAsia="Arial" w:cs="Arial"/>
                      <w:sz w:val="20"/>
                      <w:szCs w:val="20"/>
                    </w:rPr>
                  </w:pPr>
                </w:p>
              </w:tc>
            </w:tr>
            <w:tr w:rsidR="190BCE80" w:rsidTr="00774D21" w14:paraId="18745366" w14:textId="77777777">
              <w:trPr>
                <w:trHeight w:val="300"/>
              </w:trPr>
              <w:tc>
                <w:tcPr>
                  <w:tcW w:w="654"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2A7E258F" w14:textId="2895CE8E">
                  <w:pPr>
                    <w:spacing w:after="0" w:line="240" w:lineRule="auto"/>
                    <w:rPr>
                      <w:rFonts w:ascii="Arial" w:hAnsi="Arial" w:eastAsia="Arial" w:cs="Arial"/>
                      <w:sz w:val="20"/>
                      <w:szCs w:val="20"/>
                    </w:rPr>
                  </w:pPr>
                  <w:r w:rsidRPr="190BCE80">
                    <w:rPr>
                      <w:rFonts w:ascii="Arial" w:hAnsi="Arial" w:eastAsia="Arial" w:cs="Arial"/>
                      <w:sz w:val="20"/>
                      <w:szCs w:val="20"/>
                    </w:rPr>
                    <w:t>1</w:t>
                  </w:r>
                  <w:r w:rsidR="00B13627">
                    <w:rPr>
                      <w:rFonts w:ascii="Arial" w:hAnsi="Arial" w:eastAsia="Arial" w:cs="Arial"/>
                      <w:sz w:val="20"/>
                      <w:szCs w:val="20"/>
                    </w:rPr>
                    <w:t>4</w:t>
                  </w:r>
                </w:p>
              </w:tc>
              <w:tc>
                <w:tcPr>
                  <w:tcW w:w="5499"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38842DC0" w14:textId="1BC4C27B">
                  <w:pPr>
                    <w:keepNext/>
                    <w:spacing w:after="0" w:line="240" w:lineRule="auto"/>
                    <w:rPr>
                      <w:rFonts w:ascii="Arial" w:hAnsi="Arial" w:eastAsia="Arial" w:cs="Arial"/>
                      <w:sz w:val="20"/>
                      <w:szCs w:val="20"/>
                    </w:rPr>
                  </w:pPr>
                  <w:r w:rsidRPr="190BCE80">
                    <w:rPr>
                      <w:rFonts w:ascii="Arial" w:hAnsi="Arial" w:eastAsia="Arial" w:cs="Arial"/>
                      <w:sz w:val="20"/>
                      <w:szCs w:val="20"/>
                    </w:rPr>
                    <w:t>Ability to use a comprehensive range of IT software and experience of using databases</w:t>
                  </w:r>
                </w:p>
              </w:tc>
              <w:tc>
                <w:tcPr>
                  <w:tcW w:w="1768"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297C72A9" w14:textId="3A4062DD">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6" w:space="0"/>
                    <w:right w:val="single" w:color="auto" w:sz="6" w:space="0"/>
                  </w:tcBorders>
                  <w:tcMar>
                    <w:left w:w="105" w:type="dxa"/>
                    <w:right w:w="105" w:type="dxa"/>
                  </w:tcMar>
                </w:tcPr>
                <w:p w:rsidR="190BCE80" w:rsidP="001A6F23" w:rsidRDefault="190BCE80" w14:paraId="4548FA4D" w14:textId="04817754">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190BCE80" w:rsidTr="00774D21" w14:paraId="36B4019F" w14:textId="77777777">
              <w:trPr>
                <w:trHeight w:val="300"/>
              </w:trPr>
              <w:tc>
                <w:tcPr>
                  <w:tcW w:w="654" w:type="dxa"/>
                  <w:tcBorders>
                    <w:top w:val="single" w:color="auto" w:sz="6" w:space="0"/>
                    <w:left w:val="single" w:color="auto" w:sz="6" w:space="0"/>
                    <w:bottom w:val="single" w:color="auto" w:sz="4" w:space="0"/>
                    <w:right w:val="single" w:color="auto" w:sz="6" w:space="0"/>
                  </w:tcBorders>
                  <w:tcMar>
                    <w:left w:w="105" w:type="dxa"/>
                    <w:right w:w="105" w:type="dxa"/>
                  </w:tcMar>
                </w:tcPr>
                <w:p w:rsidR="190BCE80" w:rsidP="001A6F23" w:rsidRDefault="190BCE80" w14:paraId="1F931D88" w14:textId="2CA5AA3C">
                  <w:pPr>
                    <w:spacing w:after="0" w:line="240" w:lineRule="auto"/>
                    <w:rPr>
                      <w:rFonts w:ascii="Arial" w:hAnsi="Arial" w:eastAsia="Arial" w:cs="Arial"/>
                      <w:sz w:val="20"/>
                      <w:szCs w:val="20"/>
                    </w:rPr>
                  </w:pPr>
                  <w:r w:rsidRPr="190BCE80">
                    <w:rPr>
                      <w:rFonts w:ascii="Arial" w:hAnsi="Arial" w:eastAsia="Arial" w:cs="Arial"/>
                      <w:sz w:val="20"/>
                      <w:szCs w:val="20"/>
                    </w:rPr>
                    <w:t>1</w:t>
                  </w:r>
                  <w:r w:rsidR="00B13627">
                    <w:rPr>
                      <w:rFonts w:ascii="Arial" w:hAnsi="Arial" w:eastAsia="Arial" w:cs="Arial"/>
                      <w:sz w:val="20"/>
                      <w:szCs w:val="20"/>
                    </w:rPr>
                    <w:t>5</w:t>
                  </w:r>
                </w:p>
              </w:tc>
              <w:tc>
                <w:tcPr>
                  <w:tcW w:w="5499" w:type="dxa"/>
                  <w:tcBorders>
                    <w:top w:val="single" w:color="auto" w:sz="6" w:space="0"/>
                    <w:left w:val="single" w:color="auto" w:sz="6" w:space="0"/>
                    <w:bottom w:val="single" w:color="auto" w:sz="4" w:space="0"/>
                    <w:right w:val="single" w:color="auto" w:sz="6" w:space="0"/>
                  </w:tcBorders>
                  <w:tcMar>
                    <w:left w:w="105" w:type="dxa"/>
                    <w:right w:w="105" w:type="dxa"/>
                  </w:tcMar>
                </w:tcPr>
                <w:p w:rsidR="190BCE80" w:rsidP="001A6F23" w:rsidRDefault="00E34E70" w14:paraId="6C57DF62" w14:textId="2882EE8B">
                  <w:pPr>
                    <w:keepNext/>
                    <w:spacing w:after="0" w:line="240" w:lineRule="auto"/>
                    <w:rPr>
                      <w:rFonts w:ascii="Arial" w:hAnsi="Arial" w:eastAsia="Arial" w:cs="Arial"/>
                      <w:sz w:val="20"/>
                      <w:szCs w:val="20"/>
                    </w:rPr>
                  </w:pPr>
                  <w:r w:rsidRPr="00E34E70">
                    <w:rPr>
                      <w:rFonts w:ascii="Arial" w:hAnsi="Arial" w:eastAsia="Arial" w:cs="Arial"/>
                      <w:sz w:val="20"/>
                      <w:szCs w:val="20"/>
                    </w:rPr>
                    <w:t xml:space="preserve">Familiarity with administrative tasks such as </w:t>
                  </w:r>
                  <w:r w:rsidR="009A698A">
                    <w:rPr>
                      <w:rFonts w:ascii="Arial" w:hAnsi="Arial" w:eastAsia="Arial" w:cs="Arial"/>
                      <w:sz w:val="20"/>
                      <w:szCs w:val="20"/>
                    </w:rPr>
                    <w:t>bookkeeping</w:t>
                  </w:r>
                  <w:r w:rsidRPr="00E34E70">
                    <w:rPr>
                      <w:rFonts w:ascii="Arial" w:hAnsi="Arial" w:eastAsia="Arial" w:cs="Arial"/>
                      <w:sz w:val="20"/>
                      <w:szCs w:val="20"/>
                    </w:rPr>
                    <w:t xml:space="preserve">, filing, and </w:t>
                  </w:r>
                  <w:r w:rsidR="009A698A">
                    <w:rPr>
                      <w:rFonts w:ascii="Arial" w:hAnsi="Arial" w:eastAsia="Arial" w:cs="Arial"/>
                      <w:sz w:val="20"/>
                      <w:szCs w:val="20"/>
                    </w:rPr>
                    <w:t xml:space="preserve">appropriate </w:t>
                  </w:r>
                  <w:r w:rsidRPr="00E34E70">
                    <w:rPr>
                      <w:rFonts w:ascii="Arial" w:hAnsi="Arial" w:eastAsia="Arial" w:cs="Arial"/>
                      <w:sz w:val="20"/>
                      <w:szCs w:val="20"/>
                    </w:rPr>
                    <w:t>correspondence</w:t>
                  </w:r>
                  <w:r w:rsidR="004B6D25">
                    <w:rPr>
                      <w:rFonts w:ascii="Arial" w:hAnsi="Arial" w:eastAsia="Arial" w:cs="Arial"/>
                      <w:sz w:val="20"/>
                      <w:szCs w:val="20"/>
                    </w:rPr>
                    <w:t xml:space="preserve"> </w:t>
                  </w:r>
                  <w:r w:rsidR="009A698A">
                    <w:rPr>
                      <w:rFonts w:ascii="Arial" w:hAnsi="Arial" w:eastAsia="Arial" w:cs="Arial"/>
                      <w:sz w:val="20"/>
                      <w:szCs w:val="20"/>
                    </w:rPr>
                    <w:t>based on the audience</w:t>
                  </w:r>
                </w:p>
              </w:tc>
              <w:tc>
                <w:tcPr>
                  <w:tcW w:w="1768" w:type="dxa"/>
                  <w:tcBorders>
                    <w:top w:val="single" w:color="auto" w:sz="6" w:space="0"/>
                    <w:left w:val="single" w:color="auto" w:sz="6" w:space="0"/>
                    <w:bottom w:val="single" w:color="auto" w:sz="4" w:space="0"/>
                    <w:right w:val="single" w:color="auto" w:sz="6" w:space="0"/>
                  </w:tcBorders>
                  <w:tcMar>
                    <w:left w:w="105" w:type="dxa"/>
                    <w:right w:w="105" w:type="dxa"/>
                  </w:tcMar>
                </w:tcPr>
                <w:p w:rsidR="190BCE80" w:rsidP="001A6F23" w:rsidRDefault="190BCE80" w14:paraId="66B2B7B2" w14:textId="6A61B255">
                  <w:pPr>
                    <w:keepNext/>
                    <w:spacing w:after="0" w:line="240" w:lineRule="auto"/>
                    <w:rPr>
                      <w:rFonts w:ascii="Arial" w:hAnsi="Arial" w:eastAsia="Arial" w:cs="Arial"/>
                      <w:sz w:val="20"/>
                      <w:szCs w:val="20"/>
                    </w:rPr>
                  </w:pPr>
                  <w:r w:rsidRPr="190BCE80">
                    <w:rPr>
                      <w:rFonts w:ascii="Arial" w:hAnsi="Arial" w:eastAsia="Arial" w:cs="Arial"/>
                      <w:sz w:val="20"/>
                      <w:szCs w:val="20"/>
                    </w:rPr>
                    <w:t>A &amp; I</w:t>
                  </w:r>
                </w:p>
              </w:tc>
              <w:tc>
                <w:tcPr>
                  <w:tcW w:w="1605" w:type="dxa"/>
                  <w:tcBorders>
                    <w:top w:val="single" w:color="auto" w:sz="6" w:space="0"/>
                    <w:left w:val="single" w:color="auto" w:sz="6" w:space="0"/>
                    <w:bottom w:val="single" w:color="auto" w:sz="4" w:space="0"/>
                    <w:right w:val="single" w:color="auto" w:sz="6" w:space="0"/>
                  </w:tcBorders>
                  <w:tcMar>
                    <w:left w:w="105" w:type="dxa"/>
                    <w:right w:w="105" w:type="dxa"/>
                  </w:tcMar>
                </w:tcPr>
                <w:p w:rsidR="190BCE80" w:rsidP="001A6F23" w:rsidRDefault="190BCE80" w14:paraId="1B3B834A" w14:textId="0E2F3A9C">
                  <w:pPr>
                    <w:keepNext/>
                    <w:spacing w:after="0" w:line="240" w:lineRule="auto"/>
                    <w:jc w:val="center"/>
                    <w:rPr>
                      <w:rFonts w:ascii="Arial" w:hAnsi="Arial" w:eastAsia="Arial" w:cs="Arial"/>
                      <w:sz w:val="20"/>
                      <w:szCs w:val="20"/>
                    </w:rPr>
                  </w:pPr>
                  <w:r w:rsidRPr="190BCE80">
                    <w:rPr>
                      <w:rFonts w:ascii="Arial" w:hAnsi="Arial" w:eastAsia="Arial" w:cs="Arial"/>
                      <w:sz w:val="20"/>
                      <w:szCs w:val="20"/>
                    </w:rPr>
                    <w:t>E</w:t>
                  </w:r>
                </w:p>
              </w:tc>
            </w:tr>
            <w:tr w:rsidR="00774D21" w:rsidTr="00774D21" w14:paraId="634B9590" w14:textId="77777777">
              <w:trPr>
                <w:trHeight w:val="300"/>
              </w:trPr>
              <w:tc>
                <w:tcPr>
                  <w:tcW w:w="654" w:type="dxa"/>
                  <w:tcBorders>
                    <w:top w:val="single" w:color="auto" w:sz="4" w:space="0"/>
                    <w:left w:val="nil"/>
                    <w:bottom w:val="nil"/>
                    <w:right w:val="nil"/>
                  </w:tcBorders>
                  <w:tcMar>
                    <w:left w:w="105" w:type="dxa"/>
                    <w:right w:w="105" w:type="dxa"/>
                  </w:tcMar>
                </w:tcPr>
                <w:p w:rsidRPr="190BCE80" w:rsidR="00774D21" w:rsidP="190BCE80" w:rsidRDefault="00774D21" w14:paraId="2C70F3DA" w14:textId="77777777">
                  <w:pPr>
                    <w:spacing w:after="0" w:line="240" w:lineRule="auto"/>
                    <w:rPr>
                      <w:rFonts w:ascii="Arial" w:hAnsi="Arial" w:eastAsia="Arial" w:cs="Arial"/>
                      <w:sz w:val="20"/>
                      <w:szCs w:val="20"/>
                    </w:rPr>
                  </w:pPr>
                </w:p>
              </w:tc>
              <w:tc>
                <w:tcPr>
                  <w:tcW w:w="5499" w:type="dxa"/>
                  <w:tcBorders>
                    <w:top w:val="single" w:color="auto" w:sz="4" w:space="0"/>
                    <w:left w:val="nil"/>
                    <w:bottom w:val="nil"/>
                    <w:right w:val="nil"/>
                  </w:tcBorders>
                  <w:tcMar>
                    <w:left w:w="105" w:type="dxa"/>
                    <w:right w:w="105" w:type="dxa"/>
                  </w:tcMar>
                </w:tcPr>
                <w:p w:rsidRPr="190BCE80" w:rsidR="00774D21" w:rsidP="190BCE80" w:rsidRDefault="00774D21" w14:paraId="0447B09D" w14:textId="77777777">
                  <w:pPr>
                    <w:keepNext/>
                    <w:spacing w:after="0" w:line="240" w:lineRule="auto"/>
                    <w:rPr>
                      <w:rFonts w:ascii="Arial" w:hAnsi="Arial" w:eastAsia="Arial" w:cs="Arial"/>
                      <w:sz w:val="20"/>
                      <w:szCs w:val="20"/>
                    </w:rPr>
                  </w:pPr>
                </w:p>
              </w:tc>
              <w:tc>
                <w:tcPr>
                  <w:tcW w:w="1768" w:type="dxa"/>
                  <w:tcBorders>
                    <w:top w:val="single" w:color="auto" w:sz="4" w:space="0"/>
                    <w:left w:val="nil"/>
                    <w:bottom w:val="nil"/>
                    <w:right w:val="nil"/>
                  </w:tcBorders>
                  <w:tcMar>
                    <w:left w:w="105" w:type="dxa"/>
                    <w:right w:w="105" w:type="dxa"/>
                  </w:tcMar>
                </w:tcPr>
                <w:p w:rsidRPr="190BCE80" w:rsidR="00774D21" w:rsidP="190BCE80" w:rsidRDefault="00774D21" w14:paraId="4D4F3646" w14:textId="77777777">
                  <w:pPr>
                    <w:keepNext/>
                    <w:spacing w:after="0" w:line="240" w:lineRule="auto"/>
                    <w:rPr>
                      <w:rFonts w:ascii="Arial" w:hAnsi="Arial" w:eastAsia="Arial" w:cs="Arial"/>
                      <w:sz w:val="20"/>
                      <w:szCs w:val="20"/>
                    </w:rPr>
                  </w:pPr>
                </w:p>
              </w:tc>
              <w:tc>
                <w:tcPr>
                  <w:tcW w:w="1605" w:type="dxa"/>
                  <w:tcBorders>
                    <w:top w:val="single" w:color="auto" w:sz="4" w:space="0"/>
                    <w:left w:val="nil"/>
                    <w:bottom w:val="nil"/>
                    <w:right w:val="nil"/>
                  </w:tcBorders>
                  <w:tcMar>
                    <w:left w:w="105" w:type="dxa"/>
                    <w:right w:w="105" w:type="dxa"/>
                  </w:tcMar>
                </w:tcPr>
                <w:p w:rsidRPr="190BCE80" w:rsidR="00774D21" w:rsidP="190BCE80" w:rsidRDefault="00774D21" w14:paraId="72E200F4" w14:textId="77777777">
                  <w:pPr>
                    <w:keepNext/>
                    <w:spacing w:after="0" w:line="240" w:lineRule="auto"/>
                    <w:jc w:val="center"/>
                    <w:rPr>
                      <w:rFonts w:ascii="Arial" w:hAnsi="Arial" w:eastAsia="Arial" w:cs="Arial"/>
                      <w:sz w:val="20"/>
                      <w:szCs w:val="20"/>
                    </w:rPr>
                  </w:pPr>
                </w:p>
              </w:tc>
            </w:tr>
          </w:tbl>
          <w:p w:rsidRPr="00E06A24" w:rsidR="00E06A24" w:rsidP="190BCE80" w:rsidRDefault="00E06A24" w14:paraId="08E82128" w14:textId="09511E48">
            <w:pPr>
              <w:autoSpaceDE w:val="0"/>
              <w:autoSpaceDN w:val="0"/>
              <w:adjustRightInd w:val="0"/>
              <w:rPr>
                <w:rFonts w:ascii="Arial" w:hAnsi="Arial" w:eastAsia="Arial" w:cs="Arial"/>
                <w:sz w:val="20"/>
                <w:szCs w:val="20"/>
              </w:rPr>
            </w:pPr>
          </w:p>
        </w:tc>
      </w:tr>
    </w:tbl>
    <w:p w:rsidRPr="00637E22" w:rsidR="00D34B2F" w:rsidP="00EB3CDF" w:rsidRDefault="00D34B2F" w14:paraId="0D2C83B6" w14:textId="3C129E86">
      <w:pPr>
        <w:rPr>
          <w:rFonts w:ascii="Arial" w:hAnsi="Arial" w:cs="Arial"/>
        </w:rPr>
      </w:pPr>
    </w:p>
    <w:sectPr w:rsidRPr="00637E22" w:rsidR="00D34B2F" w:rsidSect="00C16DF6">
      <w:footerReference w:type="default" r:id="rId12"/>
      <w:pgSz w:w="11906" w:h="16838" w:orient="portrait"/>
      <w:pgMar w:top="1440" w:right="1080" w:bottom="1440" w:left="1080" w:header="708" w:footer="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661A7" w:rsidP="00DB1B1C" w:rsidRDefault="009661A7" w14:paraId="669B7703" w14:textId="77777777">
      <w:pPr>
        <w:spacing w:after="0" w:line="240" w:lineRule="auto"/>
      </w:pPr>
      <w:r>
        <w:separator/>
      </w:r>
    </w:p>
  </w:endnote>
  <w:endnote w:type="continuationSeparator" w:id="0">
    <w:p w:rsidR="009661A7" w:rsidP="00DB1B1C" w:rsidRDefault="009661A7" w14:paraId="0B660289" w14:textId="77777777">
      <w:pPr>
        <w:spacing w:after="0" w:line="240" w:lineRule="auto"/>
      </w:pPr>
      <w:r>
        <w:continuationSeparator/>
      </w:r>
    </w:p>
  </w:endnote>
  <w:endnote w:type="continuationNotice" w:id="1">
    <w:p w:rsidR="009661A7" w:rsidRDefault="009661A7" w14:paraId="28E05C8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Times New Roman">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DB1B1C" w:rsidR="00DB1B1C" w:rsidP="00DB1B1C" w:rsidRDefault="00DB1B1C" w14:paraId="188A585C" w14:textId="1DC1F2B3">
    <w:pPr>
      <w:pStyle w:val="xmsonormal"/>
      <w:shd w:val="clear" w:color="auto" w:fill="FFFFFF"/>
      <w:spacing w:before="0" w:beforeAutospacing="0" w:after="0" w:afterAutospacing="0"/>
      <w:jc w:val="center"/>
      <w:rPr>
        <w:rFonts w:ascii="Century Gothic" w:hAnsi="Century Gothic" w:eastAsia="Century Gothic" w:cs="Century Gothic"/>
        <w:color w:val="000000"/>
        <w:sz w:val="16"/>
        <w:szCs w:val="16"/>
      </w:rPr>
    </w:pPr>
    <w:r w:rsidRPr="00DB1B1C">
      <w:rPr>
        <w:rFonts w:ascii="Century Gothic" w:hAnsi="Century Gothic" w:eastAsia="Century Gothic" w:cs="Century Gothic"/>
        <w:color w:val="000000"/>
        <w:sz w:val="16"/>
        <w:szCs w:val="16"/>
      </w:rPr>
      <w:t>Registered Office: MindOut LGBTQ Mental Health Project. 2 St Andrews Place, Lewes, East Sussex BN7 1UP</w:t>
    </w:r>
  </w:p>
  <w:p w:rsidRPr="00DB1B1C" w:rsidR="00DB1B1C" w:rsidP="00DB1B1C" w:rsidRDefault="00DB1B1C" w14:paraId="0E6C8589" w14:textId="77777777">
    <w:pPr>
      <w:shd w:val="clear" w:color="auto" w:fill="FFFFFF"/>
      <w:spacing w:after="0" w:line="240" w:lineRule="auto"/>
      <w:jc w:val="center"/>
      <w:rPr>
        <w:rFonts w:ascii="Century Gothic" w:hAnsi="Century Gothic" w:eastAsia="Century Gothic" w:cs="Century Gothic"/>
        <w:color w:val="000000"/>
        <w:sz w:val="16"/>
        <w:szCs w:val="16"/>
        <w:lang w:eastAsia="en-GB"/>
      </w:rPr>
    </w:pPr>
    <w:r w:rsidRPr="00DB1B1C">
      <w:rPr>
        <w:rFonts w:ascii="Century Gothic" w:hAnsi="Century Gothic" w:eastAsia="Century Gothic" w:cs="Century Gothic"/>
        <w:color w:val="000000"/>
        <w:sz w:val="16"/>
        <w:szCs w:val="16"/>
        <w:lang w:eastAsia="en-GB"/>
      </w:rPr>
      <w:t>Company Number: 7441667.  Charity Number: 1140098</w:t>
    </w:r>
  </w:p>
  <w:p w:rsidRPr="00DB1B1C" w:rsidR="00DB1B1C" w:rsidP="00DB1B1C" w:rsidRDefault="00DB1B1C" w14:paraId="744B9083" w14:textId="77777777">
    <w:pPr>
      <w:tabs>
        <w:tab w:val="center" w:pos="4680"/>
        <w:tab w:val="right" w:pos="9360"/>
      </w:tabs>
      <w:spacing w:after="0" w:line="240" w:lineRule="auto"/>
      <w:rPr>
        <w:rFonts w:ascii="Calibri" w:hAnsi="Calibri" w:eastAsia="Calibri" w:cs="Times New Roman"/>
        <w:lang w:val="en-US"/>
      </w:rPr>
    </w:pPr>
  </w:p>
  <w:p w:rsidR="00DB1B1C" w:rsidRDefault="00DB1B1C" w14:paraId="5F359732" w14:textId="1CF27D69">
    <w:pPr>
      <w:pStyle w:val="Footer"/>
    </w:pPr>
  </w:p>
  <w:p w:rsidR="00DB1B1C" w:rsidRDefault="00DB1B1C" w14:paraId="5A16D41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661A7" w:rsidP="00DB1B1C" w:rsidRDefault="009661A7" w14:paraId="56C35169" w14:textId="77777777">
      <w:pPr>
        <w:spacing w:after="0" w:line="240" w:lineRule="auto"/>
      </w:pPr>
      <w:r>
        <w:separator/>
      </w:r>
    </w:p>
  </w:footnote>
  <w:footnote w:type="continuationSeparator" w:id="0">
    <w:p w:rsidR="009661A7" w:rsidP="00DB1B1C" w:rsidRDefault="009661A7" w14:paraId="78131E97" w14:textId="77777777">
      <w:pPr>
        <w:spacing w:after="0" w:line="240" w:lineRule="auto"/>
      </w:pPr>
      <w:r>
        <w:continuationSeparator/>
      </w:r>
    </w:p>
  </w:footnote>
  <w:footnote w:type="continuationNotice" w:id="1">
    <w:p w:rsidR="009661A7" w:rsidRDefault="009661A7" w14:paraId="04BEF6D7"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63EF9"/>
    <w:multiLevelType w:val="hybridMultilevel"/>
    <w:tmpl w:val="41968270"/>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24E59"/>
    <w:multiLevelType w:val="hybridMultilevel"/>
    <w:tmpl w:val="EBFCD9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F544E91"/>
    <w:multiLevelType w:val="hybridMultilevel"/>
    <w:tmpl w:val="27346A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434D278"/>
    <w:multiLevelType w:val="hybridMultilevel"/>
    <w:tmpl w:val="3A30C4F6"/>
    <w:lvl w:ilvl="0" w:tplc="C120A462">
      <w:start w:val="1"/>
      <w:numFmt w:val="bullet"/>
      <w:lvlText w:val=""/>
      <w:lvlJc w:val="left"/>
      <w:pPr>
        <w:ind w:left="720" w:hanging="360"/>
      </w:pPr>
      <w:rPr>
        <w:rFonts w:hint="default" w:ascii="Symbol" w:hAnsi="Symbol"/>
      </w:rPr>
    </w:lvl>
    <w:lvl w:ilvl="1" w:tplc="D276AE90">
      <w:start w:val="1"/>
      <w:numFmt w:val="bullet"/>
      <w:lvlText w:val="o"/>
      <w:lvlJc w:val="left"/>
      <w:pPr>
        <w:ind w:left="1440" w:hanging="360"/>
      </w:pPr>
      <w:rPr>
        <w:rFonts w:hint="default" w:ascii="Courier New" w:hAnsi="Courier New"/>
      </w:rPr>
    </w:lvl>
    <w:lvl w:ilvl="2" w:tplc="5D3898BA">
      <w:start w:val="1"/>
      <w:numFmt w:val="bullet"/>
      <w:lvlText w:val=""/>
      <w:lvlJc w:val="left"/>
      <w:pPr>
        <w:ind w:left="2160" w:hanging="360"/>
      </w:pPr>
      <w:rPr>
        <w:rFonts w:hint="default" w:ascii="Wingdings" w:hAnsi="Wingdings"/>
      </w:rPr>
    </w:lvl>
    <w:lvl w:ilvl="3" w:tplc="C5CA7F60">
      <w:start w:val="1"/>
      <w:numFmt w:val="bullet"/>
      <w:lvlText w:val=""/>
      <w:lvlJc w:val="left"/>
      <w:pPr>
        <w:ind w:left="2880" w:hanging="360"/>
      </w:pPr>
      <w:rPr>
        <w:rFonts w:hint="default" w:ascii="Symbol" w:hAnsi="Symbol"/>
      </w:rPr>
    </w:lvl>
    <w:lvl w:ilvl="4" w:tplc="FD344C72">
      <w:start w:val="1"/>
      <w:numFmt w:val="bullet"/>
      <w:lvlText w:val="o"/>
      <w:lvlJc w:val="left"/>
      <w:pPr>
        <w:ind w:left="3600" w:hanging="360"/>
      </w:pPr>
      <w:rPr>
        <w:rFonts w:hint="default" w:ascii="Courier New" w:hAnsi="Courier New"/>
      </w:rPr>
    </w:lvl>
    <w:lvl w:ilvl="5" w:tplc="25E64C08">
      <w:start w:val="1"/>
      <w:numFmt w:val="bullet"/>
      <w:lvlText w:val=""/>
      <w:lvlJc w:val="left"/>
      <w:pPr>
        <w:ind w:left="4320" w:hanging="360"/>
      </w:pPr>
      <w:rPr>
        <w:rFonts w:hint="default" w:ascii="Wingdings" w:hAnsi="Wingdings"/>
      </w:rPr>
    </w:lvl>
    <w:lvl w:ilvl="6" w:tplc="5338DFF2">
      <w:start w:val="1"/>
      <w:numFmt w:val="bullet"/>
      <w:lvlText w:val=""/>
      <w:lvlJc w:val="left"/>
      <w:pPr>
        <w:ind w:left="5040" w:hanging="360"/>
      </w:pPr>
      <w:rPr>
        <w:rFonts w:hint="default" w:ascii="Symbol" w:hAnsi="Symbol"/>
      </w:rPr>
    </w:lvl>
    <w:lvl w:ilvl="7" w:tplc="DBF4A78C">
      <w:start w:val="1"/>
      <w:numFmt w:val="bullet"/>
      <w:lvlText w:val="o"/>
      <w:lvlJc w:val="left"/>
      <w:pPr>
        <w:ind w:left="5760" w:hanging="360"/>
      </w:pPr>
      <w:rPr>
        <w:rFonts w:hint="default" w:ascii="Courier New" w:hAnsi="Courier New"/>
      </w:rPr>
    </w:lvl>
    <w:lvl w:ilvl="8" w:tplc="4D54F8B2">
      <w:start w:val="1"/>
      <w:numFmt w:val="bullet"/>
      <w:lvlText w:val=""/>
      <w:lvlJc w:val="left"/>
      <w:pPr>
        <w:ind w:left="6480" w:hanging="360"/>
      </w:pPr>
      <w:rPr>
        <w:rFonts w:hint="default" w:ascii="Wingdings" w:hAnsi="Wingdings"/>
      </w:rPr>
    </w:lvl>
  </w:abstractNum>
  <w:abstractNum w:abstractNumId="4" w15:restartNumberingAfterBreak="0">
    <w:nsid w:val="157E2ACE"/>
    <w:multiLevelType w:val="hybridMultilevel"/>
    <w:tmpl w:val="9586C4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D8E1523"/>
    <w:multiLevelType w:val="hybridMultilevel"/>
    <w:tmpl w:val="89922E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99E572A"/>
    <w:multiLevelType w:val="hybridMultilevel"/>
    <w:tmpl w:val="7692233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E4E20C3"/>
    <w:multiLevelType w:val="hybridMultilevel"/>
    <w:tmpl w:val="169817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2047998"/>
    <w:multiLevelType w:val="singleLevel"/>
    <w:tmpl w:val="08090001"/>
    <w:lvl w:ilvl="0">
      <w:start w:val="1"/>
      <w:numFmt w:val="bullet"/>
      <w:lvlText w:val=""/>
      <w:lvlJc w:val="left"/>
      <w:pPr>
        <w:tabs>
          <w:tab w:val="num" w:pos="360"/>
        </w:tabs>
        <w:ind w:left="360" w:hanging="360"/>
      </w:pPr>
      <w:rPr>
        <w:rFonts w:hint="default" w:ascii="Symbol" w:hAnsi="Symbol"/>
      </w:rPr>
    </w:lvl>
  </w:abstractNum>
  <w:abstractNum w:abstractNumId="9" w15:restartNumberingAfterBreak="0">
    <w:nsid w:val="32B32AB6"/>
    <w:multiLevelType w:val="hybridMultilevel"/>
    <w:tmpl w:val="9D8CAF3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2E377B7"/>
    <w:multiLevelType w:val="hybridMultilevel"/>
    <w:tmpl w:val="1130BD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776236"/>
    <w:multiLevelType w:val="singleLevel"/>
    <w:tmpl w:val="08090001"/>
    <w:lvl w:ilvl="0">
      <w:start w:val="1"/>
      <w:numFmt w:val="bullet"/>
      <w:lvlText w:val=""/>
      <w:lvlJc w:val="left"/>
      <w:pPr>
        <w:tabs>
          <w:tab w:val="num" w:pos="360"/>
        </w:tabs>
        <w:ind w:left="360" w:hanging="360"/>
      </w:pPr>
      <w:rPr>
        <w:rFonts w:hint="default" w:ascii="Symbol" w:hAnsi="Symbol"/>
      </w:rPr>
    </w:lvl>
  </w:abstractNum>
  <w:abstractNum w:abstractNumId="12" w15:restartNumberingAfterBreak="0">
    <w:nsid w:val="4D8B0529"/>
    <w:multiLevelType w:val="hybridMultilevel"/>
    <w:tmpl w:val="385ED9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532F7A77"/>
    <w:multiLevelType w:val="hybridMultilevel"/>
    <w:tmpl w:val="8FA2D5B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59623BE"/>
    <w:multiLevelType w:val="hybridMultilevel"/>
    <w:tmpl w:val="F41A0C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5A4B556C"/>
    <w:multiLevelType w:val="hybridMultilevel"/>
    <w:tmpl w:val="811EBDB2"/>
    <w:lvl w:ilvl="0" w:tplc="F000D87E">
      <w:start w:val="1"/>
      <w:numFmt w:val="decimal"/>
      <w:lvlText w:val="%1."/>
      <w:lvlJc w:val="left"/>
      <w:pPr>
        <w:ind w:left="720" w:hanging="360"/>
      </w:pPr>
      <w:rPr>
        <w:rFonts w:hint="default" w:ascii="Arial,Times New Roman" w:hAnsi="Arial,Times New Roman"/>
      </w:rPr>
    </w:lvl>
    <w:lvl w:ilvl="1" w:tplc="F1447BDC">
      <w:start w:val="1"/>
      <w:numFmt w:val="lowerLetter"/>
      <w:lvlText w:val="%2."/>
      <w:lvlJc w:val="left"/>
      <w:pPr>
        <w:ind w:left="1440" w:hanging="360"/>
      </w:pPr>
    </w:lvl>
    <w:lvl w:ilvl="2" w:tplc="1A00F756">
      <w:start w:val="1"/>
      <w:numFmt w:val="lowerRoman"/>
      <w:lvlText w:val="%3."/>
      <w:lvlJc w:val="right"/>
      <w:pPr>
        <w:ind w:left="2160" w:hanging="180"/>
      </w:pPr>
    </w:lvl>
    <w:lvl w:ilvl="3" w:tplc="68EE1030">
      <w:start w:val="1"/>
      <w:numFmt w:val="decimal"/>
      <w:lvlText w:val="%4."/>
      <w:lvlJc w:val="left"/>
      <w:pPr>
        <w:ind w:left="2880" w:hanging="360"/>
      </w:pPr>
    </w:lvl>
    <w:lvl w:ilvl="4" w:tplc="76FC3DF6">
      <w:start w:val="1"/>
      <w:numFmt w:val="lowerLetter"/>
      <w:lvlText w:val="%5."/>
      <w:lvlJc w:val="left"/>
      <w:pPr>
        <w:ind w:left="3600" w:hanging="360"/>
      </w:pPr>
    </w:lvl>
    <w:lvl w:ilvl="5" w:tplc="7FD8016A">
      <w:start w:val="1"/>
      <w:numFmt w:val="lowerRoman"/>
      <w:lvlText w:val="%6."/>
      <w:lvlJc w:val="right"/>
      <w:pPr>
        <w:ind w:left="4320" w:hanging="180"/>
      </w:pPr>
    </w:lvl>
    <w:lvl w:ilvl="6" w:tplc="7CC03574">
      <w:start w:val="1"/>
      <w:numFmt w:val="decimal"/>
      <w:lvlText w:val="%7."/>
      <w:lvlJc w:val="left"/>
      <w:pPr>
        <w:ind w:left="5040" w:hanging="360"/>
      </w:pPr>
    </w:lvl>
    <w:lvl w:ilvl="7" w:tplc="1E76EEB4">
      <w:start w:val="1"/>
      <w:numFmt w:val="lowerLetter"/>
      <w:lvlText w:val="%8."/>
      <w:lvlJc w:val="left"/>
      <w:pPr>
        <w:ind w:left="5760" w:hanging="360"/>
      </w:pPr>
    </w:lvl>
    <w:lvl w:ilvl="8" w:tplc="F178246E">
      <w:start w:val="1"/>
      <w:numFmt w:val="lowerRoman"/>
      <w:lvlText w:val="%9."/>
      <w:lvlJc w:val="right"/>
      <w:pPr>
        <w:ind w:left="6480" w:hanging="180"/>
      </w:pPr>
    </w:lvl>
  </w:abstractNum>
  <w:abstractNum w:abstractNumId="16" w15:restartNumberingAfterBreak="0">
    <w:nsid w:val="5AAD7163"/>
    <w:multiLevelType w:val="hybridMultilevel"/>
    <w:tmpl w:val="611871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5BE2EBAB"/>
    <w:multiLevelType w:val="multilevel"/>
    <w:tmpl w:val="E278D3D6"/>
    <w:lvl w:ilvl="0">
      <w:start w:val="1"/>
      <w:numFmt w:val="decimal"/>
      <w:lvlText w:val="%1."/>
      <w:lvlJc w:val="left"/>
      <w:pPr>
        <w:ind w:left="720" w:hanging="360"/>
      </w:pPr>
      <w:rPr>
        <w:rFonts w:hint="default" w:ascii="Arial,Times New Roman" w:hAnsi="Arial,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ABB5D43"/>
    <w:multiLevelType w:val="hybridMultilevel"/>
    <w:tmpl w:val="52E6CAA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6FFD7B8E"/>
    <w:multiLevelType w:val="hybridMultilevel"/>
    <w:tmpl w:val="749C1B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73067DDC"/>
    <w:multiLevelType w:val="hybridMultilevel"/>
    <w:tmpl w:val="4F3883E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73A8541E"/>
    <w:multiLevelType w:val="multilevel"/>
    <w:tmpl w:val="5E5E987C"/>
    <w:lvl w:ilvl="0">
      <w:start w:val="1"/>
      <w:numFmt w:val="bullet"/>
      <w:lvlText w:val="●"/>
      <w:lvlJc w:val="left"/>
      <w:pPr>
        <w:ind w:left="644" w:hanging="360"/>
      </w:pPr>
      <w:rPr>
        <w:rFonts w:hint="default" w:ascii="Arial" w:hAnsi="Arial" w:cs="Times New Roman"/>
        <w:color w:val="44546A"/>
        <w:sz w:val="24"/>
      </w:rPr>
    </w:lvl>
    <w:lvl w:ilvl="1">
      <w:start w:val="1"/>
      <w:numFmt w:val="bullet"/>
      <w:lvlText w:val="●"/>
      <w:lvlJc w:val="left"/>
      <w:pPr>
        <w:tabs>
          <w:tab w:val="num" w:pos="567"/>
        </w:tabs>
        <w:ind w:left="851" w:hanging="283"/>
      </w:pPr>
      <w:rPr>
        <w:rFonts w:hint="default" w:ascii="Arial" w:hAnsi="Arial" w:cs="Times New Roman"/>
        <w:color w:val="222A35"/>
      </w:rPr>
    </w:lvl>
    <w:lvl w:ilvl="2">
      <w:start w:val="1"/>
      <w:numFmt w:val="bullet"/>
      <w:lvlText w:val="●"/>
      <w:lvlJc w:val="left"/>
      <w:pPr>
        <w:tabs>
          <w:tab w:val="num" w:pos="851"/>
        </w:tabs>
        <w:ind w:left="1135" w:hanging="283"/>
      </w:pPr>
      <w:rPr>
        <w:rFonts w:hint="default" w:ascii="Arial" w:hAnsi="Arial" w:cs="Times New Roman"/>
        <w:color w:val="323E4F"/>
      </w:rPr>
    </w:lvl>
    <w:lvl w:ilvl="3">
      <w:start w:val="1"/>
      <w:numFmt w:val="bullet"/>
      <w:lvlText w:val="●"/>
      <w:lvlJc w:val="left"/>
      <w:pPr>
        <w:tabs>
          <w:tab w:val="num" w:pos="1134"/>
        </w:tabs>
        <w:ind w:left="1419" w:hanging="283"/>
      </w:pPr>
      <w:rPr>
        <w:rFonts w:hint="default" w:ascii="Arial" w:hAnsi="Arial" w:cs="Times New Roman"/>
        <w:color w:val="8496B0"/>
      </w:rPr>
    </w:lvl>
    <w:lvl w:ilvl="4">
      <w:start w:val="1"/>
      <w:numFmt w:val="bullet"/>
      <w:lvlText w:val="●"/>
      <w:lvlJc w:val="left"/>
      <w:pPr>
        <w:tabs>
          <w:tab w:val="num" w:pos="1418"/>
        </w:tabs>
        <w:ind w:left="1703" w:hanging="283"/>
      </w:pPr>
      <w:rPr>
        <w:rFonts w:hint="default" w:ascii="Arial" w:hAnsi="Arial" w:cs="Times New Roman"/>
        <w:color w:val="ACB9CA"/>
      </w:rPr>
    </w:lvl>
    <w:lvl w:ilvl="5">
      <w:start w:val="1"/>
      <w:numFmt w:val="bullet"/>
      <w:lvlText w:val="●"/>
      <w:lvlJc w:val="left"/>
      <w:pPr>
        <w:tabs>
          <w:tab w:val="num" w:pos="1701"/>
        </w:tabs>
        <w:ind w:left="1987" w:hanging="283"/>
      </w:pPr>
      <w:rPr>
        <w:rFonts w:hint="default" w:ascii="Arial" w:hAnsi="Arial" w:cs="Times New Roman"/>
        <w:color w:val="7B7B7B"/>
      </w:rPr>
    </w:lvl>
    <w:lvl w:ilvl="6">
      <w:start w:val="1"/>
      <w:numFmt w:val="bullet"/>
      <w:lvlText w:val="●"/>
      <w:lvlJc w:val="left"/>
      <w:pPr>
        <w:tabs>
          <w:tab w:val="num" w:pos="1985"/>
        </w:tabs>
        <w:ind w:left="2271" w:hanging="283"/>
      </w:pPr>
      <w:rPr>
        <w:rFonts w:hint="default" w:ascii="Arial" w:hAnsi="Arial" w:cs="Times New Roman"/>
        <w:color w:val="525252"/>
      </w:rPr>
    </w:lvl>
    <w:lvl w:ilvl="7">
      <w:start w:val="1"/>
      <w:numFmt w:val="bullet"/>
      <w:lvlText w:val="●"/>
      <w:lvlJc w:val="left"/>
      <w:pPr>
        <w:tabs>
          <w:tab w:val="num" w:pos="2268"/>
        </w:tabs>
        <w:ind w:left="2555" w:hanging="283"/>
      </w:pPr>
      <w:rPr>
        <w:rFonts w:hint="default" w:ascii="Arial" w:hAnsi="Arial" w:cs="Times New Roman"/>
        <w:color w:val="292929"/>
      </w:rPr>
    </w:lvl>
    <w:lvl w:ilvl="8">
      <w:start w:val="1"/>
      <w:numFmt w:val="bullet"/>
      <w:lvlText w:val="●"/>
      <w:lvlJc w:val="left"/>
      <w:pPr>
        <w:tabs>
          <w:tab w:val="num" w:pos="2552"/>
        </w:tabs>
        <w:ind w:left="2839" w:hanging="283"/>
      </w:pPr>
      <w:rPr>
        <w:rFonts w:hint="default" w:ascii="Arial" w:hAnsi="Arial" w:cs="Times New Roman"/>
        <w:color w:val="101010"/>
      </w:rPr>
    </w:lvl>
  </w:abstractNum>
  <w:abstractNum w:abstractNumId="22" w15:restartNumberingAfterBreak="0">
    <w:nsid w:val="7FA40407"/>
    <w:multiLevelType w:val="hybridMultilevel"/>
    <w:tmpl w:val="6862F7B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797215255">
    <w:abstractNumId w:val="17"/>
  </w:num>
  <w:num w:numId="2" w16cid:durableId="1832208259">
    <w:abstractNumId w:val="15"/>
  </w:num>
  <w:num w:numId="3" w16cid:durableId="1121413541">
    <w:abstractNumId w:val="3"/>
  </w:num>
  <w:num w:numId="4" w16cid:durableId="1893034162">
    <w:abstractNumId w:val="7"/>
  </w:num>
  <w:num w:numId="5" w16cid:durableId="675183454">
    <w:abstractNumId w:val="6"/>
  </w:num>
  <w:num w:numId="6" w16cid:durableId="1915552927">
    <w:abstractNumId w:val="19"/>
  </w:num>
  <w:num w:numId="7" w16cid:durableId="983512556">
    <w:abstractNumId w:val="22"/>
  </w:num>
  <w:num w:numId="8" w16cid:durableId="756681611">
    <w:abstractNumId w:val="18"/>
  </w:num>
  <w:num w:numId="9" w16cid:durableId="910845855">
    <w:abstractNumId w:val="0"/>
  </w:num>
  <w:num w:numId="10" w16cid:durableId="1412045233">
    <w:abstractNumId w:val="4"/>
  </w:num>
  <w:num w:numId="11" w16cid:durableId="1986007129">
    <w:abstractNumId w:val="12"/>
  </w:num>
  <w:num w:numId="12" w16cid:durableId="374551123">
    <w:abstractNumId w:val="2"/>
  </w:num>
  <w:num w:numId="13" w16cid:durableId="720515932">
    <w:abstractNumId w:val="16"/>
  </w:num>
  <w:num w:numId="14" w16cid:durableId="1422489860">
    <w:abstractNumId w:val="5"/>
  </w:num>
  <w:num w:numId="15" w16cid:durableId="835807271">
    <w:abstractNumId w:val="20"/>
  </w:num>
  <w:num w:numId="16" w16cid:durableId="1039356610">
    <w:abstractNumId w:val="8"/>
  </w:num>
  <w:num w:numId="17" w16cid:durableId="553930120">
    <w:abstractNumId w:val="11"/>
  </w:num>
  <w:num w:numId="18" w16cid:durableId="1876312712">
    <w:abstractNumId w:val="13"/>
  </w:num>
  <w:num w:numId="19" w16cid:durableId="495071684">
    <w:abstractNumId w:val="21"/>
  </w:num>
  <w:num w:numId="20" w16cid:durableId="1896236754">
    <w:abstractNumId w:val="14"/>
  </w:num>
  <w:num w:numId="21" w16cid:durableId="567693239">
    <w:abstractNumId w:val="1"/>
  </w:num>
  <w:num w:numId="22" w16cid:durableId="2024819658">
    <w:abstractNumId w:val="10"/>
  </w:num>
  <w:num w:numId="23" w16cid:durableId="3662242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B2F"/>
    <w:rsid w:val="000039A1"/>
    <w:rsid w:val="0002678C"/>
    <w:rsid w:val="0003266D"/>
    <w:rsid w:val="00037CE7"/>
    <w:rsid w:val="00044FE1"/>
    <w:rsid w:val="00050592"/>
    <w:rsid w:val="00062445"/>
    <w:rsid w:val="0006494E"/>
    <w:rsid w:val="00071A52"/>
    <w:rsid w:val="000809AA"/>
    <w:rsid w:val="000A51F7"/>
    <w:rsid w:val="000C4EFB"/>
    <w:rsid w:val="000D78C0"/>
    <w:rsid w:val="0010721F"/>
    <w:rsid w:val="001078C7"/>
    <w:rsid w:val="0012102C"/>
    <w:rsid w:val="00127234"/>
    <w:rsid w:val="00133EEC"/>
    <w:rsid w:val="001443E6"/>
    <w:rsid w:val="001529A0"/>
    <w:rsid w:val="0018124E"/>
    <w:rsid w:val="00186D1E"/>
    <w:rsid w:val="00187203"/>
    <w:rsid w:val="001A6F23"/>
    <w:rsid w:val="001B6BDD"/>
    <w:rsid w:val="001B7894"/>
    <w:rsid w:val="001D1B59"/>
    <w:rsid w:val="001E19D9"/>
    <w:rsid w:val="001E267F"/>
    <w:rsid w:val="001F0625"/>
    <w:rsid w:val="00226CB5"/>
    <w:rsid w:val="002411B0"/>
    <w:rsid w:val="0027131C"/>
    <w:rsid w:val="002723F0"/>
    <w:rsid w:val="00274172"/>
    <w:rsid w:val="00280CB7"/>
    <w:rsid w:val="00284F38"/>
    <w:rsid w:val="00286D43"/>
    <w:rsid w:val="002943F2"/>
    <w:rsid w:val="00297BDC"/>
    <w:rsid w:val="002A3F2B"/>
    <w:rsid w:val="002C045E"/>
    <w:rsid w:val="002C6E96"/>
    <w:rsid w:val="002E6B4B"/>
    <w:rsid w:val="002F279F"/>
    <w:rsid w:val="0032674F"/>
    <w:rsid w:val="00367F13"/>
    <w:rsid w:val="0037237D"/>
    <w:rsid w:val="003A0075"/>
    <w:rsid w:val="003A2C6B"/>
    <w:rsid w:val="003B37C9"/>
    <w:rsid w:val="003D7F1B"/>
    <w:rsid w:val="0040075D"/>
    <w:rsid w:val="004107C8"/>
    <w:rsid w:val="00415E4C"/>
    <w:rsid w:val="00417AD5"/>
    <w:rsid w:val="004657C0"/>
    <w:rsid w:val="0049568F"/>
    <w:rsid w:val="004979B3"/>
    <w:rsid w:val="004B56A8"/>
    <w:rsid w:val="004B6D25"/>
    <w:rsid w:val="004C2E1F"/>
    <w:rsid w:val="004C43E9"/>
    <w:rsid w:val="00511FED"/>
    <w:rsid w:val="00514E80"/>
    <w:rsid w:val="00521024"/>
    <w:rsid w:val="00525174"/>
    <w:rsid w:val="00530001"/>
    <w:rsid w:val="00534B38"/>
    <w:rsid w:val="00560435"/>
    <w:rsid w:val="00564D82"/>
    <w:rsid w:val="0057619D"/>
    <w:rsid w:val="00576C00"/>
    <w:rsid w:val="005B2961"/>
    <w:rsid w:val="005B2EC6"/>
    <w:rsid w:val="00610466"/>
    <w:rsid w:val="00627F86"/>
    <w:rsid w:val="00635C90"/>
    <w:rsid w:val="0063709B"/>
    <w:rsid w:val="00637E22"/>
    <w:rsid w:val="00643A32"/>
    <w:rsid w:val="006528D2"/>
    <w:rsid w:val="00671C13"/>
    <w:rsid w:val="00672FDA"/>
    <w:rsid w:val="00691FFB"/>
    <w:rsid w:val="00694ADA"/>
    <w:rsid w:val="0069600B"/>
    <w:rsid w:val="006B1B64"/>
    <w:rsid w:val="006B449E"/>
    <w:rsid w:val="006E161F"/>
    <w:rsid w:val="006E6FBA"/>
    <w:rsid w:val="006F77C6"/>
    <w:rsid w:val="007150B4"/>
    <w:rsid w:val="007503A6"/>
    <w:rsid w:val="00750EE0"/>
    <w:rsid w:val="0076271D"/>
    <w:rsid w:val="00770666"/>
    <w:rsid w:val="007718C5"/>
    <w:rsid w:val="00774D21"/>
    <w:rsid w:val="007756C5"/>
    <w:rsid w:val="00775A76"/>
    <w:rsid w:val="00776556"/>
    <w:rsid w:val="00792F78"/>
    <w:rsid w:val="00794F9E"/>
    <w:rsid w:val="007A3F6E"/>
    <w:rsid w:val="007C69C7"/>
    <w:rsid w:val="007D2C6E"/>
    <w:rsid w:val="007F22D8"/>
    <w:rsid w:val="007F277E"/>
    <w:rsid w:val="00835077"/>
    <w:rsid w:val="0084569C"/>
    <w:rsid w:val="00876A13"/>
    <w:rsid w:val="008821A6"/>
    <w:rsid w:val="00894A9F"/>
    <w:rsid w:val="008A2CB3"/>
    <w:rsid w:val="008B0812"/>
    <w:rsid w:val="008B0A21"/>
    <w:rsid w:val="008C0419"/>
    <w:rsid w:val="008E1936"/>
    <w:rsid w:val="0090307B"/>
    <w:rsid w:val="009041C6"/>
    <w:rsid w:val="00910DDC"/>
    <w:rsid w:val="00916142"/>
    <w:rsid w:val="00923EC8"/>
    <w:rsid w:val="009320AF"/>
    <w:rsid w:val="009325CE"/>
    <w:rsid w:val="00951D5C"/>
    <w:rsid w:val="00956305"/>
    <w:rsid w:val="009661A7"/>
    <w:rsid w:val="00980E1C"/>
    <w:rsid w:val="0099183C"/>
    <w:rsid w:val="00993A3D"/>
    <w:rsid w:val="0099685D"/>
    <w:rsid w:val="009A5795"/>
    <w:rsid w:val="009A698A"/>
    <w:rsid w:val="009A6B45"/>
    <w:rsid w:val="009B41AE"/>
    <w:rsid w:val="009D0CDD"/>
    <w:rsid w:val="009F421B"/>
    <w:rsid w:val="00A059F2"/>
    <w:rsid w:val="00A360FA"/>
    <w:rsid w:val="00A41A76"/>
    <w:rsid w:val="00A52999"/>
    <w:rsid w:val="00A65FE8"/>
    <w:rsid w:val="00A82505"/>
    <w:rsid w:val="00A9704C"/>
    <w:rsid w:val="00AA052B"/>
    <w:rsid w:val="00AA62F2"/>
    <w:rsid w:val="00AB6E08"/>
    <w:rsid w:val="00AD7FCE"/>
    <w:rsid w:val="00B04886"/>
    <w:rsid w:val="00B13627"/>
    <w:rsid w:val="00B47EA1"/>
    <w:rsid w:val="00B50534"/>
    <w:rsid w:val="00B51847"/>
    <w:rsid w:val="00B5519B"/>
    <w:rsid w:val="00B80E5B"/>
    <w:rsid w:val="00B9013C"/>
    <w:rsid w:val="00B9141F"/>
    <w:rsid w:val="00BA01C4"/>
    <w:rsid w:val="00BB74B8"/>
    <w:rsid w:val="00BD64B0"/>
    <w:rsid w:val="00BD6F06"/>
    <w:rsid w:val="00BE53D5"/>
    <w:rsid w:val="00BF4391"/>
    <w:rsid w:val="00C16DF6"/>
    <w:rsid w:val="00C34AE6"/>
    <w:rsid w:val="00C5310B"/>
    <w:rsid w:val="00C80581"/>
    <w:rsid w:val="00CA6CED"/>
    <w:rsid w:val="00CB5A20"/>
    <w:rsid w:val="00CC1540"/>
    <w:rsid w:val="00CE65CB"/>
    <w:rsid w:val="00CF4D2F"/>
    <w:rsid w:val="00D0540B"/>
    <w:rsid w:val="00D07276"/>
    <w:rsid w:val="00D26C3C"/>
    <w:rsid w:val="00D34B2F"/>
    <w:rsid w:val="00D40DB5"/>
    <w:rsid w:val="00D43383"/>
    <w:rsid w:val="00D43CBD"/>
    <w:rsid w:val="00D472DA"/>
    <w:rsid w:val="00D47FCF"/>
    <w:rsid w:val="00D53310"/>
    <w:rsid w:val="00D54966"/>
    <w:rsid w:val="00D65CC0"/>
    <w:rsid w:val="00D705AB"/>
    <w:rsid w:val="00D85384"/>
    <w:rsid w:val="00D86500"/>
    <w:rsid w:val="00DB1B1C"/>
    <w:rsid w:val="00DB443C"/>
    <w:rsid w:val="00DF559F"/>
    <w:rsid w:val="00DF5E25"/>
    <w:rsid w:val="00DF77E9"/>
    <w:rsid w:val="00E06A24"/>
    <w:rsid w:val="00E073D0"/>
    <w:rsid w:val="00E104CF"/>
    <w:rsid w:val="00E34E70"/>
    <w:rsid w:val="00E432F4"/>
    <w:rsid w:val="00E433E6"/>
    <w:rsid w:val="00E45F5E"/>
    <w:rsid w:val="00E5701D"/>
    <w:rsid w:val="00E72D00"/>
    <w:rsid w:val="00E80164"/>
    <w:rsid w:val="00E837E9"/>
    <w:rsid w:val="00E91C7D"/>
    <w:rsid w:val="00EA3455"/>
    <w:rsid w:val="00EB3CDF"/>
    <w:rsid w:val="00EB7C2E"/>
    <w:rsid w:val="00EC319B"/>
    <w:rsid w:val="00F2042B"/>
    <w:rsid w:val="00F30C39"/>
    <w:rsid w:val="00F314F0"/>
    <w:rsid w:val="00F408A7"/>
    <w:rsid w:val="00F43EFD"/>
    <w:rsid w:val="00F47E29"/>
    <w:rsid w:val="00F64898"/>
    <w:rsid w:val="00F65C55"/>
    <w:rsid w:val="00F77D26"/>
    <w:rsid w:val="00F82588"/>
    <w:rsid w:val="00FA77FA"/>
    <w:rsid w:val="00FC4561"/>
    <w:rsid w:val="00FD1DDB"/>
    <w:rsid w:val="00FF57D1"/>
    <w:rsid w:val="0168C452"/>
    <w:rsid w:val="01D0F75E"/>
    <w:rsid w:val="01FBBF8D"/>
    <w:rsid w:val="04401FB5"/>
    <w:rsid w:val="04498CC8"/>
    <w:rsid w:val="053139BE"/>
    <w:rsid w:val="0617C695"/>
    <w:rsid w:val="06E01789"/>
    <w:rsid w:val="07791FDC"/>
    <w:rsid w:val="07E384BE"/>
    <w:rsid w:val="08BDBE11"/>
    <w:rsid w:val="08C24EB5"/>
    <w:rsid w:val="0A9F46E6"/>
    <w:rsid w:val="0B9FEB6B"/>
    <w:rsid w:val="0D74E79A"/>
    <w:rsid w:val="0F345B6D"/>
    <w:rsid w:val="0F757687"/>
    <w:rsid w:val="0FA5264D"/>
    <w:rsid w:val="0FDC7019"/>
    <w:rsid w:val="1098ED62"/>
    <w:rsid w:val="10B28869"/>
    <w:rsid w:val="111E22A5"/>
    <w:rsid w:val="11625F6F"/>
    <w:rsid w:val="12766546"/>
    <w:rsid w:val="127BF1F5"/>
    <w:rsid w:val="13CF461C"/>
    <w:rsid w:val="13D4A951"/>
    <w:rsid w:val="14E8FB20"/>
    <w:rsid w:val="14FFC228"/>
    <w:rsid w:val="16CAB89A"/>
    <w:rsid w:val="17052950"/>
    <w:rsid w:val="17396CFB"/>
    <w:rsid w:val="174CD014"/>
    <w:rsid w:val="18ECB813"/>
    <w:rsid w:val="190BCE80"/>
    <w:rsid w:val="195874ED"/>
    <w:rsid w:val="1A08BC52"/>
    <w:rsid w:val="1A9A4DE2"/>
    <w:rsid w:val="1B47308D"/>
    <w:rsid w:val="1B5AF4C4"/>
    <w:rsid w:val="1BE62DF2"/>
    <w:rsid w:val="1C69FBA3"/>
    <w:rsid w:val="1CB3F2CA"/>
    <w:rsid w:val="1D063CFD"/>
    <w:rsid w:val="1D24424E"/>
    <w:rsid w:val="1D3D7935"/>
    <w:rsid w:val="1D601697"/>
    <w:rsid w:val="1EDB5FC2"/>
    <w:rsid w:val="1F19E5E1"/>
    <w:rsid w:val="1FB84429"/>
    <w:rsid w:val="204C00AF"/>
    <w:rsid w:val="218A3F9D"/>
    <w:rsid w:val="222917B1"/>
    <w:rsid w:val="226C5058"/>
    <w:rsid w:val="229F24B1"/>
    <w:rsid w:val="22B812DF"/>
    <w:rsid w:val="233F0613"/>
    <w:rsid w:val="24516D59"/>
    <w:rsid w:val="24A78374"/>
    <w:rsid w:val="2517409B"/>
    <w:rsid w:val="25921BBF"/>
    <w:rsid w:val="26705B83"/>
    <w:rsid w:val="26BE6534"/>
    <w:rsid w:val="272AE333"/>
    <w:rsid w:val="27BAD0C4"/>
    <w:rsid w:val="28119788"/>
    <w:rsid w:val="28323BBB"/>
    <w:rsid w:val="283389AD"/>
    <w:rsid w:val="284DD31A"/>
    <w:rsid w:val="28AC3BAC"/>
    <w:rsid w:val="28BAAE42"/>
    <w:rsid w:val="28BBA0A2"/>
    <w:rsid w:val="29CADAB1"/>
    <w:rsid w:val="29CEDD00"/>
    <w:rsid w:val="2A1E183C"/>
    <w:rsid w:val="2B6E095C"/>
    <w:rsid w:val="2B984187"/>
    <w:rsid w:val="2D535E81"/>
    <w:rsid w:val="2E0F044F"/>
    <w:rsid w:val="2E2A0D3B"/>
    <w:rsid w:val="2E35E2B4"/>
    <w:rsid w:val="2EE20BFE"/>
    <w:rsid w:val="2F91605A"/>
    <w:rsid w:val="2FCC4275"/>
    <w:rsid w:val="302EC831"/>
    <w:rsid w:val="30BB0DB8"/>
    <w:rsid w:val="31D29A4F"/>
    <w:rsid w:val="328CF4BB"/>
    <w:rsid w:val="33FF4442"/>
    <w:rsid w:val="341F7AA6"/>
    <w:rsid w:val="34669C62"/>
    <w:rsid w:val="3470B8FE"/>
    <w:rsid w:val="34B8C1BF"/>
    <w:rsid w:val="34FC2DFF"/>
    <w:rsid w:val="3861C9C0"/>
    <w:rsid w:val="3951C19D"/>
    <w:rsid w:val="398D156B"/>
    <w:rsid w:val="3C286417"/>
    <w:rsid w:val="3C5BAC39"/>
    <w:rsid w:val="3C80A3E0"/>
    <w:rsid w:val="3D38CCAD"/>
    <w:rsid w:val="3EF72BFD"/>
    <w:rsid w:val="407C0C7F"/>
    <w:rsid w:val="40B3F70B"/>
    <w:rsid w:val="415F9FFD"/>
    <w:rsid w:val="41ECCD52"/>
    <w:rsid w:val="4235798E"/>
    <w:rsid w:val="43A36178"/>
    <w:rsid w:val="43C63CC6"/>
    <w:rsid w:val="4414069B"/>
    <w:rsid w:val="447F1819"/>
    <w:rsid w:val="44FCC8B1"/>
    <w:rsid w:val="459459E9"/>
    <w:rsid w:val="45CEFD50"/>
    <w:rsid w:val="45DFB1DD"/>
    <w:rsid w:val="45E3E7AB"/>
    <w:rsid w:val="46A60E5C"/>
    <w:rsid w:val="46F4EBC3"/>
    <w:rsid w:val="476D1B08"/>
    <w:rsid w:val="47A648A0"/>
    <w:rsid w:val="47F04E62"/>
    <w:rsid w:val="482BBEBF"/>
    <w:rsid w:val="48BE1E8D"/>
    <w:rsid w:val="48DD414F"/>
    <w:rsid w:val="4B5D15E0"/>
    <w:rsid w:val="4BF41208"/>
    <w:rsid w:val="4C60AF7A"/>
    <w:rsid w:val="4CB82431"/>
    <w:rsid w:val="4E620458"/>
    <w:rsid w:val="50CA33AD"/>
    <w:rsid w:val="510A2341"/>
    <w:rsid w:val="51D1DF7B"/>
    <w:rsid w:val="51E0A07F"/>
    <w:rsid w:val="52F8AB22"/>
    <w:rsid w:val="53F1F4F5"/>
    <w:rsid w:val="542AB904"/>
    <w:rsid w:val="558D6BDC"/>
    <w:rsid w:val="5590FB0A"/>
    <w:rsid w:val="566B8EE5"/>
    <w:rsid w:val="575687BB"/>
    <w:rsid w:val="57672C11"/>
    <w:rsid w:val="58065FBF"/>
    <w:rsid w:val="599A3269"/>
    <w:rsid w:val="59DE02EA"/>
    <w:rsid w:val="59F7A5B1"/>
    <w:rsid w:val="59FF363A"/>
    <w:rsid w:val="5A4EBEBF"/>
    <w:rsid w:val="5B42B51A"/>
    <w:rsid w:val="5B76A546"/>
    <w:rsid w:val="5B94E812"/>
    <w:rsid w:val="5C20F9CA"/>
    <w:rsid w:val="5CE332A9"/>
    <w:rsid w:val="5D6A3616"/>
    <w:rsid w:val="5D9CE4F5"/>
    <w:rsid w:val="5F6D5773"/>
    <w:rsid w:val="5FEB20D0"/>
    <w:rsid w:val="6030C7A0"/>
    <w:rsid w:val="608AAAE5"/>
    <w:rsid w:val="61154759"/>
    <w:rsid w:val="61EF4CCA"/>
    <w:rsid w:val="62108EE4"/>
    <w:rsid w:val="6237D88D"/>
    <w:rsid w:val="62A0F8DF"/>
    <w:rsid w:val="62C2B6C5"/>
    <w:rsid w:val="6380C7CC"/>
    <w:rsid w:val="63CB5222"/>
    <w:rsid w:val="63EAA9D2"/>
    <w:rsid w:val="64501A0A"/>
    <w:rsid w:val="6546E93C"/>
    <w:rsid w:val="6600A54B"/>
    <w:rsid w:val="6801C4A2"/>
    <w:rsid w:val="681C7BEA"/>
    <w:rsid w:val="686D6467"/>
    <w:rsid w:val="68879749"/>
    <w:rsid w:val="6ABD4C3A"/>
    <w:rsid w:val="6AF13FBE"/>
    <w:rsid w:val="6C084E57"/>
    <w:rsid w:val="6DEEB034"/>
    <w:rsid w:val="6E1FB7C4"/>
    <w:rsid w:val="6E712204"/>
    <w:rsid w:val="6E9A86F3"/>
    <w:rsid w:val="6F162F0F"/>
    <w:rsid w:val="6F4C8BDD"/>
    <w:rsid w:val="6FE4BAF6"/>
    <w:rsid w:val="6FF0C027"/>
    <w:rsid w:val="7282FB17"/>
    <w:rsid w:val="72899E41"/>
    <w:rsid w:val="731F5BF4"/>
    <w:rsid w:val="74499A21"/>
    <w:rsid w:val="74C1AC23"/>
    <w:rsid w:val="74D2461A"/>
    <w:rsid w:val="75002E99"/>
    <w:rsid w:val="758E15C6"/>
    <w:rsid w:val="777E9C19"/>
    <w:rsid w:val="7832C7B3"/>
    <w:rsid w:val="7863820E"/>
    <w:rsid w:val="78A053F1"/>
    <w:rsid w:val="7963813D"/>
    <w:rsid w:val="7A32F09B"/>
    <w:rsid w:val="7A6F73EB"/>
    <w:rsid w:val="7A70CCD8"/>
    <w:rsid w:val="7AA187DE"/>
    <w:rsid w:val="7BBE540B"/>
    <w:rsid w:val="7BFBD1CF"/>
    <w:rsid w:val="7C8AB6BE"/>
    <w:rsid w:val="7D462FB3"/>
    <w:rsid w:val="7D47DD35"/>
    <w:rsid w:val="7D48D641"/>
    <w:rsid w:val="7DB6E61D"/>
    <w:rsid w:val="7DC3D602"/>
    <w:rsid w:val="7E2BCBCC"/>
    <w:rsid w:val="7E7FED5D"/>
    <w:rsid w:val="7EB49F7B"/>
    <w:rsid w:val="7F40DA90"/>
    <w:rsid w:val="7F6F8F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9FD053"/>
  <w15:docId w15:val="{C33A8C63-D12F-42CD-B211-455E0208D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C319B"/>
    <w:pPr>
      <w:ind w:left="720"/>
      <w:contextualSpacing/>
    </w:pPr>
  </w:style>
  <w:style w:type="paragraph" w:styleId="BulletsBlue" w:customStyle="1">
    <w:name w:val="Bullets Blue"/>
    <w:basedOn w:val="ListParagraph"/>
    <w:autoRedefine/>
    <w:uiPriority w:val="6"/>
    <w:qFormat/>
    <w:rsid w:val="00F64898"/>
    <w:pPr>
      <w:widowControl w:val="0"/>
      <w:spacing w:after="0" w:line="276" w:lineRule="auto"/>
      <w:ind w:left="0"/>
      <w:contextualSpacing w:val="0"/>
    </w:pPr>
    <w:rPr>
      <w:rFonts w:ascii="Arial" w:hAnsi="Arial" w:eastAsia="Times New Roman" w:cs="Times New Roman"/>
      <w:spacing w:val="5"/>
      <w:lang w:eastAsia="en-GB"/>
    </w:rPr>
  </w:style>
  <w:style w:type="paragraph" w:styleId="BalloonText">
    <w:name w:val="Balloon Text"/>
    <w:basedOn w:val="Normal"/>
    <w:link w:val="BalloonTextChar"/>
    <w:uiPriority w:val="99"/>
    <w:semiHidden/>
    <w:unhideWhenUsed/>
    <w:rsid w:val="002C6E96"/>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C6E96"/>
    <w:rPr>
      <w:rFonts w:ascii="Segoe UI" w:hAnsi="Segoe UI" w:cs="Segoe UI"/>
      <w:sz w:val="18"/>
      <w:szCs w:val="18"/>
    </w:rPr>
  </w:style>
  <w:style w:type="paragraph" w:styleId="Revision">
    <w:name w:val="Revision"/>
    <w:hidden/>
    <w:uiPriority w:val="99"/>
    <w:semiHidden/>
    <w:rsid w:val="002C6E96"/>
    <w:pPr>
      <w:spacing w:after="0" w:line="240" w:lineRule="auto"/>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paragraph" w:styleId="NormalWeb">
    <w:name w:val="Normal (Web)"/>
    <w:basedOn w:val="Normal"/>
    <w:uiPriority w:val="99"/>
    <w:semiHidden/>
    <w:unhideWhenUsed/>
    <w:rsid w:val="009325CE"/>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Strong">
    <w:name w:val="Strong"/>
    <w:basedOn w:val="DefaultParagraphFont"/>
    <w:uiPriority w:val="22"/>
    <w:qFormat/>
    <w:rsid w:val="009325CE"/>
    <w:rPr>
      <w:b/>
      <w:bCs/>
    </w:rPr>
  </w:style>
  <w:style w:type="paragraph" w:styleId="xmsonormal" w:customStyle="1">
    <w:name w:val="x_msonormal"/>
    <w:basedOn w:val="Normal"/>
    <w:rsid w:val="000039A1"/>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CommentReference">
    <w:name w:val="annotation reference"/>
    <w:basedOn w:val="DefaultParagraphFont"/>
    <w:uiPriority w:val="99"/>
    <w:semiHidden/>
    <w:unhideWhenUsed/>
    <w:rsid w:val="005B2961"/>
    <w:rPr>
      <w:sz w:val="16"/>
      <w:szCs w:val="16"/>
    </w:rPr>
  </w:style>
  <w:style w:type="paragraph" w:styleId="CommentText">
    <w:name w:val="annotation text"/>
    <w:basedOn w:val="Normal"/>
    <w:link w:val="CommentTextChar"/>
    <w:uiPriority w:val="99"/>
    <w:unhideWhenUsed/>
    <w:rsid w:val="005B2961"/>
    <w:pPr>
      <w:spacing w:line="240" w:lineRule="auto"/>
    </w:pPr>
    <w:rPr>
      <w:sz w:val="20"/>
      <w:szCs w:val="20"/>
    </w:rPr>
  </w:style>
  <w:style w:type="character" w:styleId="CommentTextChar" w:customStyle="1">
    <w:name w:val="Comment Text Char"/>
    <w:basedOn w:val="DefaultParagraphFont"/>
    <w:link w:val="CommentText"/>
    <w:uiPriority w:val="99"/>
    <w:rsid w:val="005B2961"/>
    <w:rPr>
      <w:sz w:val="20"/>
      <w:szCs w:val="20"/>
    </w:rPr>
  </w:style>
  <w:style w:type="paragraph" w:styleId="CommentSubject">
    <w:name w:val="annotation subject"/>
    <w:basedOn w:val="CommentText"/>
    <w:next w:val="CommentText"/>
    <w:link w:val="CommentSubjectChar"/>
    <w:uiPriority w:val="99"/>
    <w:semiHidden/>
    <w:unhideWhenUsed/>
    <w:rsid w:val="005B2961"/>
    <w:rPr>
      <w:b/>
      <w:bCs/>
    </w:rPr>
  </w:style>
  <w:style w:type="character" w:styleId="CommentSubjectChar" w:customStyle="1">
    <w:name w:val="Comment Subject Char"/>
    <w:basedOn w:val="CommentTextChar"/>
    <w:link w:val="CommentSubject"/>
    <w:uiPriority w:val="99"/>
    <w:semiHidden/>
    <w:rsid w:val="005B2961"/>
    <w:rPr>
      <w:b/>
      <w:bCs/>
      <w:sz w:val="20"/>
      <w:szCs w:val="20"/>
    </w:rPr>
  </w:style>
  <w:style w:type="paragraph" w:styleId="Header">
    <w:name w:val="header"/>
    <w:basedOn w:val="Normal"/>
    <w:link w:val="HeaderChar"/>
    <w:uiPriority w:val="99"/>
    <w:unhideWhenUsed/>
    <w:rsid w:val="00DB1B1C"/>
    <w:pPr>
      <w:tabs>
        <w:tab w:val="center" w:pos="4513"/>
        <w:tab w:val="right" w:pos="9026"/>
      </w:tabs>
      <w:spacing w:after="0" w:line="240" w:lineRule="auto"/>
    </w:pPr>
  </w:style>
  <w:style w:type="character" w:styleId="HeaderChar" w:customStyle="1">
    <w:name w:val="Header Char"/>
    <w:basedOn w:val="DefaultParagraphFont"/>
    <w:link w:val="Header"/>
    <w:uiPriority w:val="99"/>
    <w:rsid w:val="00DB1B1C"/>
  </w:style>
  <w:style w:type="paragraph" w:styleId="Footer">
    <w:name w:val="footer"/>
    <w:basedOn w:val="Normal"/>
    <w:link w:val="FooterChar"/>
    <w:uiPriority w:val="99"/>
    <w:unhideWhenUsed/>
    <w:rsid w:val="00DB1B1C"/>
    <w:pPr>
      <w:tabs>
        <w:tab w:val="center" w:pos="4513"/>
        <w:tab w:val="right" w:pos="9026"/>
      </w:tabs>
      <w:spacing w:after="0" w:line="240" w:lineRule="auto"/>
    </w:pPr>
  </w:style>
  <w:style w:type="character" w:styleId="FooterChar" w:customStyle="1">
    <w:name w:val="Footer Char"/>
    <w:basedOn w:val="DefaultParagraphFont"/>
    <w:link w:val="Footer"/>
    <w:uiPriority w:val="99"/>
    <w:rsid w:val="00DB1B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04795">
      <w:bodyDiv w:val="1"/>
      <w:marLeft w:val="0"/>
      <w:marRight w:val="0"/>
      <w:marTop w:val="0"/>
      <w:marBottom w:val="0"/>
      <w:divBdr>
        <w:top w:val="none" w:sz="0" w:space="0" w:color="auto"/>
        <w:left w:val="none" w:sz="0" w:space="0" w:color="auto"/>
        <w:bottom w:val="none" w:sz="0" w:space="0" w:color="auto"/>
        <w:right w:val="none" w:sz="0" w:space="0" w:color="auto"/>
      </w:divBdr>
      <w:divsChild>
        <w:div w:id="139470016">
          <w:marLeft w:val="0"/>
          <w:marRight w:val="0"/>
          <w:marTop w:val="0"/>
          <w:marBottom w:val="0"/>
          <w:divBdr>
            <w:top w:val="none" w:sz="0" w:space="0" w:color="auto"/>
            <w:left w:val="none" w:sz="0" w:space="0" w:color="auto"/>
            <w:bottom w:val="none" w:sz="0" w:space="0" w:color="auto"/>
            <w:right w:val="none" w:sz="0" w:space="0" w:color="auto"/>
          </w:divBdr>
        </w:div>
        <w:div w:id="186142399">
          <w:marLeft w:val="0"/>
          <w:marRight w:val="0"/>
          <w:marTop w:val="0"/>
          <w:marBottom w:val="0"/>
          <w:divBdr>
            <w:top w:val="none" w:sz="0" w:space="0" w:color="auto"/>
            <w:left w:val="none" w:sz="0" w:space="0" w:color="auto"/>
            <w:bottom w:val="none" w:sz="0" w:space="0" w:color="auto"/>
            <w:right w:val="none" w:sz="0" w:space="0" w:color="auto"/>
          </w:divBdr>
        </w:div>
        <w:div w:id="288556046">
          <w:marLeft w:val="0"/>
          <w:marRight w:val="0"/>
          <w:marTop w:val="0"/>
          <w:marBottom w:val="0"/>
          <w:divBdr>
            <w:top w:val="none" w:sz="0" w:space="0" w:color="auto"/>
            <w:left w:val="none" w:sz="0" w:space="0" w:color="auto"/>
            <w:bottom w:val="none" w:sz="0" w:space="0" w:color="auto"/>
            <w:right w:val="none" w:sz="0" w:space="0" w:color="auto"/>
          </w:divBdr>
        </w:div>
        <w:div w:id="411657319">
          <w:marLeft w:val="0"/>
          <w:marRight w:val="0"/>
          <w:marTop w:val="0"/>
          <w:marBottom w:val="0"/>
          <w:divBdr>
            <w:top w:val="none" w:sz="0" w:space="0" w:color="auto"/>
            <w:left w:val="none" w:sz="0" w:space="0" w:color="auto"/>
            <w:bottom w:val="none" w:sz="0" w:space="0" w:color="auto"/>
            <w:right w:val="none" w:sz="0" w:space="0" w:color="auto"/>
          </w:divBdr>
        </w:div>
        <w:div w:id="459803390">
          <w:marLeft w:val="0"/>
          <w:marRight w:val="0"/>
          <w:marTop w:val="0"/>
          <w:marBottom w:val="0"/>
          <w:divBdr>
            <w:top w:val="none" w:sz="0" w:space="0" w:color="auto"/>
            <w:left w:val="none" w:sz="0" w:space="0" w:color="auto"/>
            <w:bottom w:val="none" w:sz="0" w:space="0" w:color="auto"/>
            <w:right w:val="none" w:sz="0" w:space="0" w:color="auto"/>
          </w:divBdr>
        </w:div>
        <w:div w:id="500588367">
          <w:marLeft w:val="0"/>
          <w:marRight w:val="0"/>
          <w:marTop w:val="0"/>
          <w:marBottom w:val="0"/>
          <w:divBdr>
            <w:top w:val="none" w:sz="0" w:space="0" w:color="auto"/>
            <w:left w:val="none" w:sz="0" w:space="0" w:color="auto"/>
            <w:bottom w:val="none" w:sz="0" w:space="0" w:color="auto"/>
            <w:right w:val="none" w:sz="0" w:space="0" w:color="auto"/>
          </w:divBdr>
        </w:div>
        <w:div w:id="1072123003">
          <w:marLeft w:val="0"/>
          <w:marRight w:val="0"/>
          <w:marTop w:val="0"/>
          <w:marBottom w:val="0"/>
          <w:divBdr>
            <w:top w:val="none" w:sz="0" w:space="0" w:color="auto"/>
            <w:left w:val="none" w:sz="0" w:space="0" w:color="auto"/>
            <w:bottom w:val="none" w:sz="0" w:space="0" w:color="auto"/>
            <w:right w:val="none" w:sz="0" w:space="0" w:color="auto"/>
          </w:divBdr>
        </w:div>
        <w:div w:id="1170288054">
          <w:marLeft w:val="0"/>
          <w:marRight w:val="0"/>
          <w:marTop w:val="0"/>
          <w:marBottom w:val="0"/>
          <w:divBdr>
            <w:top w:val="none" w:sz="0" w:space="0" w:color="auto"/>
            <w:left w:val="none" w:sz="0" w:space="0" w:color="auto"/>
            <w:bottom w:val="none" w:sz="0" w:space="0" w:color="auto"/>
            <w:right w:val="none" w:sz="0" w:space="0" w:color="auto"/>
          </w:divBdr>
        </w:div>
        <w:div w:id="1199124639">
          <w:marLeft w:val="0"/>
          <w:marRight w:val="0"/>
          <w:marTop w:val="0"/>
          <w:marBottom w:val="0"/>
          <w:divBdr>
            <w:top w:val="none" w:sz="0" w:space="0" w:color="auto"/>
            <w:left w:val="none" w:sz="0" w:space="0" w:color="auto"/>
            <w:bottom w:val="none" w:sz="0" w:space="0" w:color="auto"/>
            <w:right w:val="none" w:sz="0" w:space="0" w:color="auto"/>
          </w:divBdr>
        </w:div>
        <w:div w:id="1227033142">
          <w:marLeft w:val="0"/>
          <w:marRight w:val="0"/>
          <w:marTop w:val="0"/>
          <w:marBottom w:val="0"/>
          <w:divBdr>
            <w:top w:val="none" w:sz="0" w:space="0" w:color="auto"/>
            <w:left w:val="none" w:sz="0" w:space="0" w:color="auto"/>
            <w:bottom w:val="none" w:sz="0" w:space="0" w:color="auto"/>
            <w:right w:val="none" w:sz="0" w:space="0" w:color="auto"/>
          </w:divBdr>
        </w:div>
        <w:div w:id="1264146751">
          <w:marLeft w:val="0"/>
          <w:marRight w:val="0"/>
          <w:marTop w:val="0"/>
          <w:marBottom w:val="0"/>
          <w:divBdr>
            <w:top w:val="none" w:sz="0" w:space="0" w:color="auto"/>
            <w:left w:val="none" w:sz="0" w:space="0" w:color="auto"/>
            <w:bottom w:val="none" w:sz="0" w:space="0" w:color="auto"/>
            <w:right w:val="none" w:sz="0" w:space="0" w:color="auto"/>
          </w:divBdr>
        </w:div>
        <w:div w:id="1452747290">
          <w:marLeft w:val="0"/>
          <w:marRight w:val="0"/>
          <w:marTop w:val="0"/>
          <w:marBottom w:val="0"/>
          <w:divBdr>
            <w:top w:val="none" w:sz="0" w:space="0" w:color="auto"/>
            <w:left w:val="none" w:sz="0" w:space="0" w:color="auto"/>
            <w:bottom w:val="none" w:sz="0" w:space="0" w:color="auto"/>
            <w:right w:val="none" w:sz="0" w:space="0" w:color="auto"/>
          </w:divBdr>
        </w:div>
        <w:div w:id="1487354437">
          <w:marLeft w:val="0"/>
          <w:marRight w:val="0"/>
          <w:marTop w:val="0"/>
          <w:marBottom w:val="0"/>
          <w:divBdr>
            <w:top w:val="none" w:sz="0" w:space="0" w:color="auto"/>
            <w:left w:val="none" w:sz="0" w:space="0" w:color="auto"/>
            <w:bottom w:val="none" w:sz="0" w:space="0" w:color="auto"/>
            <w:right w:val="none" w:sz="0" w:space="0" w:color="auto"/>
          </w:divBdr>
        </w:div>
        <w:div w:id="1559823197">
          <w:marLeft w:val="0"/>
          <w:marRight w:val="0"/>
          <w:marTop w:val="0"/>
          <w:marBottom w:val="0"/>
          <w:divBdr>
            <w:top w:val="none" w:sz="0" w:space="0" w:color="auto"/>
            <w:left w:val="none" w:sz="0" w:space="0" w:color="auto"/>
            <w:bottom w:val="none" w:sz="0" w:space="0" w:color="auto"/>
            <w:right w:val="none" w:sz="0" w:space="0" w:color="auto"/>
          </w:divBdr>
        </w:div>
        <w:div w:id="1635328807">
          <w:marLeft w:val="0"/>
          <w:marRight w:val="0"/>
          <w:marTop w:val="0"/>
          <w:marBottom w:val="0"/>
          <w:divBdr>
            <w:top w:val="none" w:sz="0" w:space="0" w:color="auto"/>
            <w:left w:val="none" w:sz="0" w:space="0" w:color="auto"/>
            <w:bottom w:val="none" w:sz="0" w:space="0" w:color="auto"/>
            <w:right w:val="none" w:sz="0" w:space="0" w:color="auto"/>
          </w:divBdr>
        </w:div>
        <w:div w:id="1673408968">
          <w:marLeft w:val="0"/>
          <w:marRight w:val="0"/>
          <w:marTop w:val="0"/>
          <w:marBottom w:val="0"/>
          <w:divBdr>
            <w:top w:val="none" w:sz="0" w:space="0" w:color="auto"/>
            <w:left w:val="none" w:sz="0" w:space="0" w:color="auto"/>
            <w:bottom w:val="none" w:sz="0" w:space="0" w:color="auto"/>
            <w:right w:val="none" w:sz="0" w:space="0" w:color="auto"/>
          </w:divBdr>
        </w:div>
        <w:div w:id="2037149940">
          <w:marLeft w:val="0"/>
          <w:marRight w:val="0"/>
          <w:marTop w:val="0"/>
          <w:marBottom w:val="0"/>
          <w:divBdr>
            <w:top w:val="none" w:sz="0" w:space="0" w:color="auto"/>
            <w:left w:val="none" w:sz="0" w:space="0" w:color="auto"/>
            <w:bottom w:val="none" w:sz="0" w:space="0" w:color="auto"/>
            <w:right w:val="none" w:sz="0" w:space="0" w:color="auto"/>
          </w:divBdr>
        </w:div>
      </w:divsChild>
    </w:div>
    <w:div w:id="1163203236">
      <w:bodyDiv w:val="1"/>
      <w:marLeft w:val="0"/>
      <w:marRight w:val="0"/>
      <w:marTop w:val="0"/>
      <w:marBottom w:val="0"/>
      <w:divBdr>
        <w:top w:val="none" w:sz="0" w:space="0" w:color="auto"/>
        <w:left w:val="none" w:sz="0" w:space="0" w:color="auto"/>
        <w:bottom w:val="none" w:sz="0" w:space="0" w:color="auto"/>
        <w:right w:val="none" w:sz="0" w:space="0" w:color="auto"/>
      </w:divBdr>
      <w:divsChild>
        <w:div w:id="64691157">
          <w:marLeft w:val="0"/>
          <w:marRight w:val="0"/>
          <w:marTop w:val="0"/>
          <w:marBottom w:val="0"/>
          <w:divBdr>
            <w:top w:val="none" w:sz="0" w:space="0" w:color="auto"/>
            <w:left w:val="none" w:sz="0" w:space="0" w:color="auto"/>
            <w:bottom w:val="none" w:sz="0" w:space="0" w:color="auto"/>
            <w:right w:val="none" w:sz="0" w:space="0" w:color="auto"/>
          </w:divBdr>
        </w:div>
        <w:div w:id="101385667">
          <w:marLeft w:val="0"/>
          <w:marRight w:val="0"/>
          <w:marTop w:val="0"/>
          <w:marBottom w:val="0"/>
          <w:divBdr>
            <w:top w:val="none" w:sz="0" w:space="0" w:color="auto"/>
            <w:left w:val="none" w:sz="0" w:space="0" w:color="auto"/>
            <w:bottom w:val="none" w:sz="0" w:space="0" w:color="auto"/>
            <w:right w:val="none" w:sz="0" w:space="0" w:color="auto"/>
          </w:divBdr>
        </w:div>
        <w:div w:id="107043067">
          <w:marLeft w:val="0"/>
          <w:marRight w:val="0"/>
          <w:marTop w:val="0"/>
          <w:marBottom w:val="0"/>
          <w:divBdr>
            <w:top w:val="none" w:sz="0" w:space="0" w:color="auto"/>
            <w:left w:val="none" w:sz="0" w:space="0" w:color="auto"/>
            <w:bottom w:val="none" w:sz="0" w:space="0" w:color="auto"/>
            <w:right w:val="none" w:sz="0" w:space="0" w:color="auto"/>
          </w:divBdr>
        </w:div>
        <w:div w:id="202638487">
          <w:marLeft w:val="0"/>
          <w:marRight w:val="0"/>
          <w:marTop w:val="0"/>
          <w:marBottom w:val="0"/>
          <w:divBdr>
            <w:top w:val="none" w:sz="0" w:space="0" w:color="auto"/>
            <w:left w:val="none" w:sz="0" w:space="0" w:color="auto"/>
            <w:bottom w:val="none" w:sz="0" w:space="0" w:color="auto"/>
            <w:right w:val="none" w:sz="0" w:space="0" w:color="auto"/>
          </w:divBdr>
        </w:div>
        <w:div w:id="226690039">
          <w:marLeft w:val="0"/>
          <w:marRight w:val="0"/>
          <w:marTop w:val="0"/>
          <w:marBottom w:val="0"/>
          <w:divBdr>
            <w:top w:val="none" w:sz="0" w:space="0" w:color="auto"/>
            <w:left w:val="none" w:sz="0" w:space="0" w:color="auto"/>
            <w:bottom w:val="none" w:sz="0" w:space="0" w:color="auto"/>
            <w:right w:val="none" w:sz="0" w:space="0" w:color="auto"/>
          </w:divBdr>
        </w:div>
        <w:div w:id="273905184">
          <w:marLeft w:val="0"/>
          <w:marRight w:val="0"/>
          <w:marTop w:val="0"/>
          <w:marBottom w:val="0"/>
          <w:divBdr>
            <w:top w:val="none" w:sz="0" w:space="0" w:color="auto"/>
            <w:left w:val="none" w:sz="0" w:space="0" w:color="auto"/>
            <w:bottom w:val="none" w:sz="0" w:space="0" w:color="auto"/>
            <w:right w:val="none" w:sz="0" w:space="0" w:color="auto"/>
          </w:divBdr>
        </w:div>
        <w:div w:id="297104337">
          <w:marLeft w:val="0"/>
          <w:marRight w:val="0"/>
          <w:marTop w:val="0"/>
          <w:marBottom w:val="0"/>
          <w:divBdr>
            <w:top w:val="none" w:sz="0" w:space="0" w:color="auto"/>
            <w:left w:val="none" w:sz="0" w:space="0" w:color="auto"/>
            <w:bottom w:val="none" w:sz="0" w:space="0" w:color="auto"/>
            <w:right w:val="none" w:sz="0" w:space="0" w:color="auto"/>
          </w:divBdr>
        </w:div>
        <w:div w:id="315886526">
          <w:marLeft w:val="0"/>
          <w:marRight w:val="0"/>
          <w:marTop w:val="0"/>
          <w:marBottom w:val="0"/>
          <w:divBdr>
            <w:top w:val="none" w:sz="0" w:space="0" w:color="auto"/>
            <w:left w:val="none" w:sz="0" w:space="0" w:color="auto"/>
            <w:bottom w:val="none" w:sz="0" w:space="0" w:color="auto"/>
            <w:right w:val="none" w:sz="0" w:space="0" w:color="auto"/>
          </w:divBdr>
        </w:div>
        <w:div w:id="890773916">
          <w:marLeft w:val="0"/>
          <w:marRight w:val="0"/>
          <w:marTop w:val="0"/>
          <w:marBottom w:val="0"/>
          <w:divBdr>
            <w:top w:val="none" w:sz="0" w:space="0" w:color="auto"/>
            <w:left w:val="none" w:sz="0" w:space="0" w:color="auto"/>
            <w:bottom w:val="none" w:sz="0" w:space="0" w:color="auto"/>
            <w:right w:val="none" w:sz="0" w:space="0" w:color="auto"/>
          </w:divBdr>
        </w:div>
        <w:div w:id="986008612">
          <w:marLeft w:val="0"/>
          <w:marRight w:val="0"/>
          <w:marTop w:val="0"/>
          <w:marBottom w:val="0"/>
          <w:divBdr>
            <w:top w:val="none" w:sz="0" w:space="0" w:color="auto"/>
            <w:left w:val="none" w:sz="0" w:space="0" w:color="auto"/>
            <w:bottom w:val="none" w:sz="0" w:space="0" w:color="auto"/>
            <w:right w:val="none" w:sz="0" w:space="0" w:color="auto"/>
          </w:divBdr>
        </w:div>
        <w:div w:id="1129398108">
          <w:marLeft w:val="0"/>
          <w:marRight w:val="0"/>
          <w:marTop w:val="0"/>
          <w:marBottom w:val="0"/>
          <w:divBdr>
            <w:top w:val="none" w:sz="0" w:space="0" w:color="auto"/>
            <w:left w:val="none" w:sz="0" w:space="0" w:color="auto"/>
            <w:bottom w:val="none" w:sz="0" w:space="0" w:color="auto"/>
            <w:right w:val="none" w:sz="0" w:space="0" w:color="auto"/>
          </w:divBdr>
        </w:div>
        <w:div w:id="1193150853">
          <w:marLeft w:val="0"/>
          <w:marRight w:val="0"/>
          <w:marTop w:val="0"/>
          <w:marBottom w:val="0"/>
          <w:divBdr>
            <w:top w:val="none" w:sz="0" w:space="0" w:color="auto"/>
            <w:left w:val="none" w:sz="0" w:space="0" w:color="auto"/>
            <w:bottom w:val="none" w:sz="0" w:space="0" w:color="auto"/>
            <w:right w:val="none" w:sz="0" w:space="0" w:color="auto"/>
          </w:divBdr>
        </w:div>
        <w:div w:id="1232622504">
          <w:marLeft w:val="0"/>
          <w:marRight w:val="0"/>
          <w:marTop w:val="0"/>
          <w:marBottom w:val="0"/>
          <w:divBdr>
            <w:top w:val="none" w:sz="0" w:space="0" w:color="auto"/>
            <w:left w:val="none" w:sz="0" w:space="0" w:color="auto"/>
            <w:bottom w:val="none" w:sz="0" w:space="0" w:color="auto"/>
            <w:right w:val="none" w:sz="0" w:space="0" w:color="auto"/>
          </w:divBdr>
        </w:div>
        <w:div w:id="1659648954">
          <w:marLeft w:val="0"/>
          <w:marRight w:val="0"/>
          <w:marTop w:val="0"/>
          <w:marBottom w:val="0"/>
          <w:divBdr>
            <w:top w:val="none" w:sz="0" w:space="0" w:color="auto"/>
            <w:left w:val="none" w:sz="0" w:space="0" w:color="auto"/>
            <w:bottom w:val="none" w:sz="0" w:space="0" w:color="auto"/>
            <w:right w:val="none" w:sz="0" w:space="0" w:color="auto"/>
          </w:divBdr>
        </w:div>
        <w:div w:id="1699969556">
          <w:marLeft w:val="0"/>
          <w:marRight w:val="0"/>
          <w:marTop w:val="0"/>
          <w:marBottom w:val="0"/>
          <w:divBdr>
            <w:top w:val="none" w:sz="0" w:space="0" w:color="auto"/>
            <w:left w:val="none" w:sz="0" w:space="0" w:color="auto"/>
            <w:bottom w:val="none" w:sz="0" w:space="0" w:color="auto"/>
            <w:right w:val="none" w:sz="0" w:space="0" w:color="auto"/>
          </w:divBdr>
        </w:div>
        <w:div w:id="1700818457">
          <w:marLeft w:val="0"/>
          <w:marRight w:val="0"/>
          <w:marTop w:val="0"/>
          <w:marBottom w:val="0"/>
          <w:divBdr>
            <w:top w:val="none" w:sz="0" w:space="0" w:color="auto"/>
            <w:left w:val="none" w:sz="0" w:space="0" w:color="auto"/>
            <w:bottom w:val="none" w:sz="0" w:space="0" w:color="auto"/>
            <w:right w:val="none" w:sz="0" w:space="0" w:color="auto"/>
          </w:divBdr>
        </w:div>
        <w:div w:id="1861629299">
          <w:marLeft w:val="0"/>
          <w:marRight w:val="0"/>
          <w:marTop w:val="0"/>
          <w:marBottom w:val="0"/>
          <w:divBdr>
            <w:top w:val="none" w:sz="0" w:space="0" w:color="auto"/>
            <w:left w:val="none" w:sz="0" w:space="0" w:color="auto"/>
            <w:bottom w:val="none" w:sz="0" w:space="0" w:color="auto"/>
            <w:right w:val="none" w:sz="0" w:space="0" w:color="auto"/>
          </w:divBdr>
        </w:div>
      </w:divsChild>
    </w:div>
    <w:div w:id="1466775226">
      <w:bodyDiv w:val="1"/>
      <w:marLeft w:val="0"/>
      <w:marRight w:val="0"/>
      <w:marTop w:val="0"/>
      <w:marBottom w:val="0"/>
      <w:divBdr>
        <w:top w:val="none" w:sz="0" w:space="0" w:color="auto"/>
        <w:left w:val="none" w:sz="0" w:space="0" w:color="auto"/>
        <w:bottom w:val="none" w:sz="0" w:space="0" w:color="auto"/>
        <w:right w:val="none" w:sz="0" w:space="0" w:color="auto"/>
      </w:divBdr>
      <w:divsChild>
        <w:div w:id="11573072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160642">
              <w:marLeft w:val="0"/>
              <w:marRight w:val="0"/>
              <w:marTop w:val="0"/>
              <w:marBottom w:val="0"/>
              <w:divBdr>
                <w:top w:val="none" w:sz="0" w:space="0" w:color="auto"/>
                <w:left w:val="none" w:sz="0" w:space="0" w:color="auto"/>
                <w:bottom w:val="none" w:sz="0" w:space="0" w:color="auto"/>
                <w:right w:val="none" w:sz="0" w:space="0" w:color="auto"/>
              </w:divBdr>
              <w:divsChild>
                <w:div w:id="69935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704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ca7df1c-371d-4a8b-88cc-9f55d84275fe">
      <Terms xmlns="http://schemas.microsoft.com/office/infopath/2007/PartnerControls"/>
    </lcf76f155ced4ddcb4097134ff3c332f>
    <TaxCatchAll xmlns="cc0cdb2e-a2de-4d5c-8724-98dacdcf3072" xsi:nil="true"/>
    <Date xmlns="3ca7df1c-371d-4a8b-88cc-9f55d84275f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8A6812965A83F418187BD16334885FF" ma:contentTypeVersion="21" ma:contentTypeDescription="Create a new document." ma:contentTypeScope="" ma:versionID="23159934b66f8a8bebe4ac77f77ee8a0">
  <xsd:schema xmlns:xsd="http://www.w3.org/2001/XMLSchema" xmlns:xs="http://www.w3.org/2001/XMLSchema" xmlns:p="http://schemas.microsoft.com/office/2006/metadata/properties" xmlns:ns2="cc0cdb2e-a2de-4d5c-8724-98dacdcf3072" xmlns:ns3="3ca7df1c-371d-4a8b-88cc-9f55d84275fe" targetNamespace="http://schemas.microsoft.com/office/2006/metadata/properties" ma:root="true" ma:fieldsID="e5d9f1ac50a1ae31b34c2a698a449c96" ns2:_="" ns3:_="">
    <xsd:import namespace="cc0cdb2e-a2de-4d5c-8724-98dacdcf3072"/>
    <xsd:import namespace="3ca7df1c-371d-4a8b-88cc-9f55d84275f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0cdb2e-a2de-4d5c-8724-98dacdcf307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c7fb70-056e-424a-98c5-f7992f6af401}" ma:internalName="TaxCatchAll" ma:showField="CatchAllData" ma:web="cc0cdb2e-a2de-4d5c-8724-98dacdcf307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ca7df1c-371d-4a8b-88cc-9f55d84275fe"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8a70c89-ac50-42b4-9fda-aa629c7720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Date" ma:index="26" nillable="true" ma:displayName="Date" ma:description="Date of Meeting" ma:format="DateOnly" ma:internalName="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6AE755-AECE-4116-98F0-19D0D4915067}">
  <ds:schemaRefs>
    <ds:schemaRef ds:uri="http://schemas.openxmlformats.org/officeDocument/2006/bibliography"/>
  </ds:schemaRefs>
</ds:datastoreItem>
</file>

<file path=customXml/itemProps2.xml><?xml version="1.0" encoding="utf-8"?>
<ds:datastoreItem xmlns:ds="http://schemas.openxmlformats.org/officeDocument/2006/customXml" ds:itemID="{BE3A5837-D1D6-44E7-87F1-8EBC0CE9E83D}">
  <ds:schemaRefs>
    <ds:schemaRef ds:uri="http://purl.org/dc/dcmitype/"/>
    <ds:schemaRef ds:uri="http://purl.org/dc/elements/1.1/"/>
    <ds:schemaRef ds:uri="http://schemas.microsoft.com/office/2006/documentManagement/types"/>
    <ds:schemaRef ds:uri="http://schemas.microsoft.com/office/2006/metadata/properties"/>
    <ds:schemaRef ds:uri="http://www.w3.org/XML/1998/namespace"/>
    <ds:schemaRef ds:uri="http://schemas.microsoft.com/office/infopath/2007/PartnerControls"/>
    <ds:schemaRef ds:uri="http://purl.org/dc/terms/"/>
    <ds:schemaRef ds:uri="http://schemas.openxmlformats.org/package/2006/metadata/core-properties"/>
    <ds:schemaRef ds:uri="3ca7df1c-371d-4a8b-88cc-9f55d84275fe"/>
    <ds:schemaRef ds:uri="cc0cdb2e-a2de-4d5c-8724-98dacdcf3072"/>
  </ds:schemaRefs>
</ds:datastoreItem>
</file>

<file path=customXml/itemProps3.xml><?xml version="1.0" encoding="utf-8"?>
<ds:datastoreItem xmlns:ds="http://schemas.openxmlformats.org/officeDocument/2006/customXml" ds:itemID="{61345437-281B-4344-9F04-B32B0EA888EB}">
  <ds:schemaRefs>
    <ds:schemaRef ds:uri="http://schemas.microsoft.com/sharepoint/v3/contenttype/forms"/>
  </ds:schemaRefs>
</ds:datastoreItem>
</file>

<file path=customXml/itemProps4.xml><?xml version="1.0" encoding="utf-8"?>
<ds:datastoreItem xmlns:ds="http://schemas.openxmlformats.org/officeDocument/2006/customXml" ds:itemID="{E06D0BE8-7363-4684-A7DE-25420D795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0cdb2e-a2de-4d5c-8724-98dacdcf3072"/>
    <ds:schemaRef ds:uri="3ca7df1c-371d-4a8b-88cc-9f55d84275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HP</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Roberta Giubilini</dc:creator>
  <keywords/>
  <lastModifiedBy>Peter Nesbitt</lastModifiedBy>
  <revision>59</revision>
  <lastPrinted>2024-06-12T21:30:00.0000000Z</lastPrinted>
  <dcterms:created xsi:type="dcterms:W3CDTF">2024-12-03T03:29:00.0000000Z</dcterms:created>
  <dcterms:modified xsi:type="dcterms:W3CDTF">2025-05-16T16:47:24.2853729Z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fa3bcc5-af7f-4e3c-8d4c-726a9a6f8de8_Enabled">
    <vt:lpwstr>true</vt:lpwstr>
  </property>
  <property fmtid="{D5CDD505-2E9C-101B-9397-08002B2CF9AE}" pid="3" name="MSIP_Label_bfa3bcc5-af7f-4e3c-8d4c-726a9a6f8de8_SetDate">
    <vt:lpwstr>2024-07-07T18:14:58Z</vt:lpwstr>
  </property>
  <property fmtid="{D5CDD505-2E9C-101B-9397-08002B2CF9AE}" pid="4" name="MSIP_Label_bfa3bcc5-af7f-4e3c-8d4c-726a9a6f8de8_Method">
    <vt:lpwstr>Standard</vt:lpwstr>
  </property>
  <property fmtid="{D5CDD505-2E9C-101B-9397-08002B2CF9AE}" pid="5" name="MSIP_Label_bfa3bcc5-af7f-4e3c-8d4c-726a9a6f8de8_Name">
    <vt:lpwstr>bfa3bcc5-af7f-4e3c-8d4c-726a9a6f8de8</vt:lpwstr>
  </property>
  <property fmtid="{D5CDD505-2E9C-101B-9397-08002B2CF9AE}" pid="6" name="MSIP_Label_bfa3bcc5-af7f-4e3c-8d4c-726a9a6f8de8_SiteId">
    <vt:lpwstr>3928808b-8a46-426b-8f87-051a36bb2f91</vt:lpwstr>
  </property>
  <property fmtid="{D5CDD505-2E9C-101B-9397-08002B2CF9AE}" pid="7" name="MSIP_Label_bfa3bcc5-af7f-4e3c-8d4c-726a9a6f8de8_ActionId">
    <vt:lpwstr>0fa45c82-ecab-4299-a548-bf34ec6e81e6</vt:lpwstr>
  </property>
  <property fmtid="{D5CDD505-2E9C-101B-9397-08002B2CF9AE}" pid="8" name="MSIP_Label_bfa3bcc5-af7f-4e3c-8d4c-726a9a6f8de8_ContentBits">
    <vt:lpwstr>0</vt:lpwstr>
  </property>
  <property fmtid="{D5CDD505-2E9C-101B-9397-08002B2CF9AE}" pid="9" name="ContentTypeId">
    <vt:lpwstr>0x01010028A6812965A83F418187BD16334885FF</vt:lpwstr>
  </property>
  <property fmtid="{D5CDD505-2E9C-101B-9397-08002B2CF9AE}" pid="10" name="MediaServiceImageTags">
    <vt:lpwstr/>
  </property>
</Properties>
</file>