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D2E7E8E" wp14:paraId="4DD01385" wp14:textId="676B5CA8">
      <w:pPr>
        <w:pStyle w:val="Normal"/>
        <w:jc w:val="center"/>
      </w:pPr>
      <w:r w:rsidR="6FF2397A">
        <w:drawing>
          <wp:inline xmlns:wp14="http://schemas.microsoft.com/office/word/2010/wordprocessingDrawing" wp14:editId="1954FB09" wp14:anchorId="5C531054">
            <wp:extent cx="1933575" cy="1171575"/>
            <wp:effectExtent l="0" t="0" r="0" b="0"/>
            <wp:docPr id="1503829643" name="drawing" title="index-1_1.jp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3829643" name="Picture 1503829643"/>
                    <pic:cNvPicPr/>
                  </pic:nvPicPr>
                  <pic:blipFill>
                    <a:blip xmlns:r="http://schemas.openxmlformats.org/officeDocument/2006/relationships" r:embed="rId965393118">
                      <a:extLst>
                        <a:ext uri="{28A0092B-C50C-407E-A947-70E740481C1C}">
                          <a14:useLocalDpi xmlns:a14="http://schemas.microsoft.com/office/drawing/2010/main"/>
                        </a:ext>
                      </a:extLst>
                    </a:blip>
                    <a:stretch>
                      <a:fillRect/>
                    </a:stretch>
                  </pic:blipFill>
                  <pic:spPr>
                    <a:xfrm>
                      <a:off x="0" y="0"/>
                      <a:ext cx="1933575" cy="1171575"/>
                    </a:xfrm>
                    <a:prstGeom prst="rect">
                      <a:avLst/>
                    </a:prstGeom>
                  </pic:spPr>
                </pic:pic>
              </a:graphicData>
            </a:graphic>
          </wp:inline>
        </w:drawing>
      </w:r>
    </w:p>
    <w:p xmlns:wp14="http://schemas.microsoft.com/office/word/2010/wordml" w:rsidP="0D2E7E8E" wp14:paraId="7A52E9C5" wp14:textId="5D26CE8F">
      <w:pPr>
        <w:pStyle w:val="Heading2"/>
        <w:spacing w:before="299" w:beforeAutospacing="off" w:after="299" w:afterAutospacing="off"/>
        <w:jc w:val="center"/>
      </w:pPr>
      <w:r w:rsidRPr="0D2E7E8E" w:rsidR="6FF2397A">
        <w:rPr>
          <w:rFonts w:ascii="Aptos Display" w:hAnsi="Aptos Display" w:eastAsia="Aptos Display" w:cs="Aptos Display"/>
          <w:b w:val="1"/>
          <w:bCs w:val="1"/>
          <w:noProof w:val="0"/>
          <w:color w:val="000000" w:themeColor="text1" w:themeTint="FF" w:themeShade="FF"/>
          <w:sz w:val="36"/>
          <w:szCs w:val="36"/>
          <w:lang w:val="en-GB"/>
        </w:rPr>
        <w:t>Job Description</w:t>
      </w:r>
    </w:p>
    <w:p xmlns:wp14="http://schemas.microsoft.com/office/word/2010/wordml" w:rsidP="0D2E7E8E" wp14:paraId="17AE3479" wp14:textId="293D6854">
      <w:pPr>
        <w:pStyle w:val="Normal"/>
        <w:rPr>
          <w:noProof w:val="0"/>
          <w:lang w:val="en-GB"/>
        </w:rPr>
      </w:pPr>
    </w:p>
    <w:p xmlns:wp14="http://schemas.microsoft.com/office/word/2010/wordml" w:rsidP="0D2E7E8E" wp14:paraId="5070386E" wp14:textId="6EF360E9">
      <w:pPr>
        <w:pStyle w:val="Normal"/>
        <w:suppressLineNumbers w:val="0"/>
        <w:bidi w:val="0"/>
        <w:spacing w:before="0" w:beforeAutospacing="off" w:after="0" w:afterAutospacing="off" w:line="279" w:lineRule="auto"/>
        <w:ind w:left="0" w:right="0"/>
        <w:jc w:val="left"/>
      </w:pPr>
      <w:r w:rsidRPr="0D2E7E8E" w:rsidR="6FF2397A">
        <w:rPr>
          <w:rFonts w:ascii="Aptos Display" w:hAnsi="Aptos Display" w:eastAsia="Aptos Display" w:cs="Aptos Display"/>
          <w:b w:val="1"/>
          <w:bCs w:val="1"/>
          <w:noProof w:val="0"/>
          <w:color w:val="000000" w:themeColor="text1" w:themeTint="FF" w:themeShade="FF"/>
          <w:sz w:val="24"/>
          <w:szCs w:val="24"/>
          <w:lang w:val="en-GB"/>
        </w:rPr>
        <w:t>Job Title:</w:t>
      </w:r>
      <w:r w:rsidRPr="0D2E7E8E" w:rsidR="6FF2397A">
        <w:rPr>
          <w:rFonts w:ascii="Aptos Display" w:hAnsi="Aptos Display" w:eastAsia="Aptos Display" w:cs="Aptos Display"/>
          <w:noProof w:val="0"/>
          <w:color w:val="000000" w:themeColor="text1" w:themeTint="FF" w:themeShade="FF"/>
          <w:sz w:val="24"/>
          <w:szCs w:val="24"/>
          <w:lang w:val="en-GB"/>
        </w:rPr>
        <w:t xml:space="preserve"> Chief Executive Officer (CEO)</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Hours:</w:t>
      </w:r>
      <w:r w:rsidRPr="0D2E7E8E" w:rsidR="6FF2397A">
        <w:rPr>
          <w:rFonts w:ascii="Aptos Display" w:hAnsi="Aptos Display" w:eastAsia="Aptos Display" w:cs="Aptos Display"/>
          <w:noProof w:val="0"/>
          <w:color w:val="000000" w:themeColor="text1" w:themeTint="FF" w:themeShade="FF"/>
          <w:sz w:val="24"/>
          <w:szCs w:val="24"/>
          <w:lang w:val="en-GB"/>
        </w:rPr>
        <w:t xml:space="preserve"> 30 hours per week (0.8 FTE)</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Contract:</w:t>
      </w:r>
      <w:r w:rsidRPr="0D2E7E8E" w:rsidR="6FF2397A">
        <w:rPr>
          <w:rFonts w:ascii="Aptos Display" w:hAnsi="Aptos Display" w:eastAsia="Aptos Display" w:cs="Aptos Display"/>
          <w:noProof w:val="0"/>
          <w:color w:val="000000" w:themeColor="text1" w:themeTint="FF" w:themeShade="FF"/>
          <w:sz w:val="24"/>
          <w:szCs w:val="24"/>
          <w:lang w:val="en-GB"/>
        </w:rPr>
        <w:t xml:space="preserve"> Permanent (subject to funding)</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Responsible to:</w:t>
      </w:r>
      <w:r w:rsidRPr="0D2E7E8E" w:rsidR="6FF2397A">
        <w:rPr>
          <w:rFonts w:ascii="Aptos Display" w:hAnsi="Aptos Display" w:eastAsia="Aptos Display" w:cs="Aptos Display"/>
          <w:noProof w:val="0"/>
          <w:color w:val="000000" w:themeColor="text1" w:themeTint="FF" w:themeShade="FF"/>
          <w:sz w:val="24"/>
          <w:szCs w:val="24"/>
          <w:lang w:val="en-GB"/>
        </w:rPr>
        <w:t xml:space="preserve"> Board of Trustees</w:t>
      </w:r>
      <w:r>
        <w:br/>
      </w:r>
      <w:r w:rsidRPr="0D2E7E8E" w:rsidR="6FF2397A">
        <w:rPr>
          <w:rFonts w:ascii="Aptos Display" w:hAnsi="Aptos Display" w:eastAsia="Aptos Display" w:cs="Aptos Display"/>
          <w:b w:val="1"/>
          <w:bCs w:val="1"/>
          <w:noProof w:val="0"/>
          <w:color w:val="000000" w:themeColor="text1" w:themeTint="FF" w:themeShade="FF"/>
          <w:sz w:val="24"/>
          <w:szCs w:val="24"/>
          <w:lang w:val="en-GB"/>
        </w:rPr>
        <w:t>Location:</w:t>
      </w:r>
      <w:r w:rsidRPr="0D2E7E8E" w:rsidR="6FF2397A">
        <w:rPr>
          <w:rFonts w:ascii="Aptos Display" w:hAnsi="Aptos Display" w:eastAsia="Aptos Display" w:cs="Aptos Display"/>
          <w:noProof w:val="0"/>
          <w:color w:val="000000" w:themeColor="text1" w:themeTint="FF" w:themeShade="FF"/>
          <w:sz w:val="24"/>
          <w:szCs w:val="24"/>
          <w:lang w:val="en-GB"/>
        </w:rPr>
        <w:t xml:space="preserve"> Coventry</w:t>
      </w:r>
    </w:p>
    <w:p xmlns:wp14="http://schemas.microsoft.com/office/word/2010/wordml" w:rsidP="0D2E7E8E" wp14:paraId="2704D872" wp14:textId="04030010">
      <w:pPr>
        <w:pStyle w:val="Normal"/>
        <w:suppressLineNumbers w:val="0"/>
        <w:bidi w:val="0"/>
        <w:spacing w:before="0" w:beforeAutospacing="off" w:after="240" w:afterAutospacing="off" w:line="279" w:lineRule="auto"/>
        <w:ind w:left="0" w:right="0"/>
        <w:jc w:val="left"/>
      </w:pPr>
      <w:r w:rsidRPr="0D2E7E8E" w:rsidR="6FF2397A">
        <w:rPr>
          <w:rFonts w:ascii="Aptos Display" w:hAnsi="Aptos Display" w:eastAsia="Aptos Display" w:cs="Aptos Display"/>
          <w:b w:val="1"/>
          <w:bCs w:val="1"/>
          <w:noProof w:val="0"/>
          <w:color w:val="000000" w:themeColor="text1" w:themeTint="FF" w:themeShade="FF"/>
          <w:sz w:val="24"/>
          <w:szCs w:val="24"/>
          <w:lang w:val="en-GB"/>
        </w:rPr>
        <w:t>Salary:</w:t>
      </w:r>
      <w:r w:rsidRPr="0D2E7E8E" w:rsidR="6FF2397A">
        <w:rPr>
          <w:rFonts w:ascii="Aptos Display" w:hAnsi="Aptos Display" w:eastAsia="Aptos Display" w:cs="Aptos Display"/>
          <w:noProof w:val="0"/>
          <w:color w:val="000000" w:themeColor="text1" w:themeTint="FF" w:themeShade="FF"/>
          <w:sz w:val="24"/>
          <w:szCs w:val="24"/>
          <w:lang w:val="en-GB"/>
        </w:rPr>
        <w:t xml:space="preserve"> </w:t>
      </w:r>
      <w:r w:rsidRPr="0D2E7E8E" w:rsidR="5880899E">
        <w:rPr>
          <w:rFonts w:ascii="Aptos Display" w:hAnsi="Aptos Display" w:eastAsia="Aptos Display" w:cs="Aptos Display"/>
          <w:noProof w:val="0"/>
          <w:color w:val="000000" w:themeColor="text1" w:themeTint="FF" w:themeShade="FF"/>
          <w:sz w:val="24"/>
          <w:szCs w:val="24"/>
          <w:lang w:val="en-GB"/>
        </w:rPr>
        <w:t xml:space="preserve"> £45,000 (pro rata)</w:t>
      </w:r>
    </w:p>
    <w:p xmlns:wp14="http://schemas.microsoft.com/office/word/2010/wordml" w:rsidP="0D2E7E8E" wp14:paraId="78F4B6BE" wp14:textId="1246B7E0">
      <w:pPr>
        <w:pStyle w:val="Normal"/>
        <w:suppressLineNumbers w:val="0"/>
        <w:bidi w:val="0"/>
        <w:spacing w:before="0" w:beforeAutospacing="off" w:after="240" w:afterAutospacing="off" w:line="279" w:lineRule="auto"/>
        <w:ind w:left="0" w:right="0"/>
        <w:jc w:val="left"/>
      </w:pPr>
      <w:r w:rsidRPr="0D2E7E8E" w:rsidR="6FF2397A">
        <w:rPr>
          <w:rFonts w:ascii="Aptos Display" w:hAnsi="Aptos Display" w:eastAsia="Aptos Display" w:cs="Aptos Display"/>
          <w:b w:val="1"/>
          <w:bCs w:val="1"/>
          <w:noProof w:val="0"/>
          <w:color w:val="000000" w:themeColor="text1" w:themeTint="FF" w:themeShade="FF"/>
          <w:sz w:val="28"/>
          <w:szCs w:val="28"/>
          <w:lang w:val="en-GB"/>
        </w:rPr>
        <w:t>Role Purpose</w:t>
      </w:r>
    </w:p>
    <w:p xmlns:wp14="http://schemas.microsoft.com/office/word/2010/wordml" w:rsidP="0D2E7E8E" wp14:paraId="71DC00F4" wp14:textId="7C051FA3">
      <w:pPr>
        <w:spacing w:before="240" w:beforeAutospacing="off" w:after="240" w:afterAutospacing="off"/>
      </w:pPr>
      <w:r w:rsidRPr="0D2E7E8E" w:rsidR="6FF2397A">
        <w:rPr>
          <w:rFonts w:ascii="Aptos Display" w:hAnsi="Aptos Display" w:eastAsia="Aptos Display" w:cs="Aptos Display"/>
          <w:noProof w:val="0"/>
          <w:color w:val="000000" w:themeColor="text1" w:themeTint="FF" w:themeShade="FF"/>
          <w:sz w:val="24"/>
          <w:szCs w:val="24"/>
          <w:lang w:val="en-GB"/>
        </w:rPr>
        <w:t>The Chief Executive Officer provides strategic leadership and operational management for the charity. Working closely with the Board of Trustees, the CEO will ensure the organisation delivers its mission, remains financially sustainable, and operates in line with regulatory and governance requirements.</w:t>
      </w:r>
    </w:p>
    <w:p xmlns:wp14="http://schemas.microsoft.com/office/word/2010/wordml" w:rsidP="0D2E7E8E" wp14:paraId="05EA6C17" wp14:textId="3481D816">
      <w:pPr>
        <w:spacing w:before="240" w:beforeAutospacing="off" w:after="240" w:afterAutospacing="off"/>
      </w:pPr>
      <w:r w:rsidRPr="0D2E7E8E" w:rsidR="608A29E9">
        <w:rPr>
          <w:rFonts w:ascii="Aptos Display" w:hAnsi="Aptos Display" w:eastAsia="Aptos Display" w:cs="Aptos Display"/>
          <w:noProof w:val="0"/>
          <w:color w:val="000000" w:themeColor="text1" w:themeTint="FF" w:themeShade="FF"/>
          <w:sz w:val="24"/>
          <w:szCs w:val="24"/>
          <w:lang w:val="en-GB"/>
        </w:rPr>
        <w:t>T</w:t>
      </w:r>
      <w:r w:rsidRPr="0D2E7E8E" w:rsidR="6FF2397A">
        <w:rPr>
          <w:rFonts w:ascii="Aptos Display" w:hAnsi="Aptos Display" w:eastAsia="Aptos Display" w:cs="Aptos Display"/>
          <w:noProof w:val="0"/>
          <w:color w:val="000000" w:themeColor="text1" w:themeTint="FF" w:themeShade="FF"/>
          <w:sz w:val="24"/>
          <w:szCs w:val="24"/>
          <w:lang w:val="en-GB"/>
        </w:rPr>
        <w:t>he CEO will combine strategic oversight with hands-on delivery across fundraising, partnerships, team leadership, and day-to-day management.</w:t>
      </w:r>
    </w:p>
    <w:p xmlns:wp14="http://schemas.microsoft.com/office/word/2010/wordml" w:rsidP="0D2E7E8E" wp14:paraId="3E26612B" wp14:textId="1445BAC5">
      <w:pPr>
        <w:pStyle w:val="Heading2"/>
        <w:spacing w:before="299" w:beforeAutospacing="off" w:after="299" w:afterAutospacing="off"/>
      </w:pPr>
      <w:r w:rsidRPr="0D2E7E8E" w:rsidR="6FF2397A">
        <w:rPr>
          <w:rFonts w:ascii="Aptos Display" w:hAnsi="Aptos Display" w:eastAsia="Aptos Display" w:cs="Aptos Display"/>
          <w:b w:val="1"/>
          <w:bCs w:val="1"/>
          <w:noProof w:val="0"/>
          <w:color w:val="000000" w:themeColor="text1" w:themeTint="FF" w:themeShade="FF"/>
          <w:sz w:val="36"/>
          <w:szCs w:val="36"/>
          <w:lang w:val="en-GB"/>
        </w:rPr>
        <w:t>Key Responsibilities</w:t>
      </w:r>
    </w:p>
    <w:p xmlns:wp14="http://schemas.microsoft.com/office/word/2010/wordml" w:rsidP="0D2E7E8E" wp14:paraId="1A7B45BF" wp14:textId="41283B85">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Strategic Leadership</w:t>
      </w:r>
    </w:p>
    <w:p xmlns:wp14="http://schemas.microsoft.com/office/word/2010/wordml" w:rsidP="0D2E7E8E" wp14:paraId="167E3DFC" wp14:textId="3339B536">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Work with the Board of Trustees to develop and implement the charity’s strategic plan.</w:t>
      </w:r>
    </w:p>
    <w:p xmlns:wp14="http://schemas.microsoft.com/office/word/2010/wordml" w:rsidP="0D2E7E8E" wp14:paraId="150C0207" wp14:textId="1A6C6791">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Provide leadership that supports the charity’s mission, values, and long-term sustainability.</w:t>
      </w:r>
    </w:p>
    <w:p xmlns:wp14="http://schemas.microsoft.com/office/word/2010/wordml" w:rsidP="0D2E7E8E" wp14:paraId="47276EDB" wp14:textId="75686D61">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Identify opportunities for growth, partnerships, and service development.</w:t>
      </w:r>
    </w:p>
    <w:p xmlns:wp14="http://schemas.microsoft.com/office/word/2010/wordml" w:rsidP="0D2E7E8E" wp14:paraId="34B91E62" wp14:textId="77C0A14A">
      <w:pPr>
        <w:pStyle w:val="ListParagraph"/>
        <w:numPr>
          <w:ilvl w:val="0"/>
          <w:numId w:val="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progress against strategic objectives and report regularly to the Board.</w:t>
      </w:r>
    </w:p>
    <w:p xmlns:wp14="http://schemas.microsoft.com/office/word/2010/wordml" w:rsidP="0D2E7E8E" wp14:paraId="0301BA1A" wp14:textId="6D308FAF">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Governance and Compliance</w:t>
      </w:r>
    </w:p>
    <w:p xmlns:wp14="http://schemas.microsoft.com/office/word/2010/wordml" w:rsidP="0D2E7E8E" wp14:paraId="7A7017E3" wp14:textId="681D7952">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the charity operates in accordance with legal, regulatory, and governance requirements, including those set by the Charity Commission for England and Wales.</w:t>
      </w:r>
    </w:p>
    <w:p xmlns:wp14="http://schemas.microsoft.com/office/word/2010/wordml" w:rsidP="0D2E7E8E" wp14:paraId="3364BBE8" wp14:textId="638025D3">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trustees to fulfil their responsibilities through effective reporting and advice.</w:t>
      </w:r>
    </w:p>
    <w:p xmlns:wp14="http://schemas.microsoft.com/office/word/2010/wordml" w:rsidP="0D2E7E8E" wp14:paraId="62171344" wp14:textId="4C97C085">
      <w:pPr>
        <w:pStyle w:val="ListParagraph"/>
        <w:numPr>
          <w:ilvl w:val="0"/>
          <w:numId w:val="2"/>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Maintain strong policies, procedures, and risk management practices.</w:t>
      </w:r>
    </w:p>
    <w:p xmlns:wp14="http://schemas.microsoft.com/office/word/2010/wordml" w:rsidP="0D2E7E8E" wp14:paraId="7310D5B7" wp14:textId="12EF1C10">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Financial Management</w:t>
      </w:r>
    </w:p>
    <w:p xmlns:wp14="http://schemas.microsoft.com/office/word/2010/wordml" w:rsidP="0D2E7E8E" wp14:paraId="3596EC8B" wp14:textId="73689163">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Work with trustees to develop and manage the charity’s annual budget.</w:t>
      </w:r>
    </w:p>
    <w:p xmlns:wp14="http://schemas.microsoft.com/office/word/2010/wordml" w:rsidP="0D2E7E8E" wp14:paraId="020F0AE0" wp14:textId="61E5BF2E">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robust financial controls and oversight.</w:t>
      </w:r>
    </w:p>
    <w:p xmlns:wp14="http://schemas.microsoft.com/office/word/2010/wordml" w:rsidP="0D2E7E8E" wp14:paraId="51348C8C" wp14:textId="463FC3E4">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financial performance and report to the Board.</w:t>
      </w:r>
    </w:p>
    <w:p xmlns:wp14="http://schemas.microsoft.com/office/word/2010/wordml" w:rsidP="0D2E7E8E" wp14:paraId="7640278C" wp14:textId="789B4560">
      <w:pPr>
        <w:pStyle w:val="ListParagraph"/>
        <w:numPr>
          <w:ilvl w:val="0"/>
          <w:numId w:val="3"/>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long-term financial sustainability.</w:t>
      </w:r>
    </w:p>
    <w:p xmlns:wp14="http://schemas.microsoft.com/office/word/2010/wordml" w:rsidP="0D2E7E8E" wp14:paraId="28AF53C1" wp14:textId="08B6FAED">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Fundraising and Income Generation</w:t>
      </w:r>
    </w:p>
    <w:p xmlns:wp14="http://schemas.microsoft.com/office/word/2010/wordml" w:rsidP="0D2E7E8E" wp14:paraId="14A1F897" wp14:textId="3CB2E20E">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Lead the development and delivery of the charity’s fundraising strategy.</w:t>
      </w:r>
    </w:p>
    <w:p xmlns:wp14="http://schemas.microsoft.com/office/word/2010/wordml" w:rsidP="0D2E7E8E" wp14:paraId="0488532F" wp14:textId="59D75790">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Identify and secure funding from grants, trusts, donors, and other sources.</w:t>
      </w:r>
    </w:p>
    <w:p xmlns:wp14="http://schemas.microsoft.com/office/word/2010/wordml" w:rsidP="0D2E7E8E" wp14:paraId="72F5C7B6" wp14:textId="02FCEB18">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Build and maintain relationships with funders, partners, and supporters.</w:t>
      </w:r>
    </w:p>
    <w:p xmlns:wp14="http://schemas.microsoft.com/office/word/2010/wordml" w:rsidP="0D2E7E8E" wp14:paraId="27439106" wp14:textId="1F967D5E">
      <w:pPr>
        <w:pStyle w:val="ListParagraph"/>
        <w:numPr>
          <w:ilvl w:val="0"/>
          <w:numId w:val="4"/>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Support funding applications and impact reporting.</w:t>
      </w:r>
    </w:p>
    <w:p xmlns:wp14="http://schemas.microsoft.com/office/word/2010/wordml" w:rsidP="0D2E7E8E" wp14:paraId="6590E1FD" wp14:textId="31427753">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Operations and Service Delivery</w:t>
      </w:r>
    </w:p>
    <w:p xmlns:wp14="http://schemas.microsoft.com/office/word/2010/wordml" w:rsidP="0D2E7E8E" wp14:paraId="64C3D853" wp14:textId="2A8192C1">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Oversee the effective delivery of the charity’s services and programmes.</w:t>
      </w:r>
    </w:p>
    <w:p xmlns:wp14="http://schemas.microsoft.com/office/word/2010/wordml" w:rsidP="0D2E7E8E" wp14:paraId="47554A05" wp14:textId="20BC5652">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services are high quality, impactful, and aligned with the charity’s objectives.</w:t>
      </w:r>
    </w:p>
    <w:p xmlns:wp14="http://schemas.microsoft.com/office/word/2010/wordml" w:rsidP="0D2E7E8E" wp14:paraId="05CDA18C" wp14:textId="05B43232">
      <w:pPr>
        <w:pStyle w:val="ListParagraph"/>
        <w:numPr>
          <w:ilvl w:val="0"/>
          <w:numId w:val="5"/>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Monitor outcomes and demonstrate impact.</w:t>
      </w:r>
    </w:p>
    <w:p xmlns:wp14="http://schemas.microsoft.com/office/word/2010/wordml" w:rsidP="0D2E7E8E" wp14:paraId="02EDC1DF" wp14:textId="47A2B50D">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Staff and Volunteer Leadership</w:t>
      </w:r>
    </w:p>
    <w:p xmlns:wp14="http://schemas.microsoft.com/office/word/2010/wordml" w:rsidP="0D2E7E8E" wp14:paraId="28DE3F04" wp14:textId="544319E9">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Lead, support, and develop staff and volunteers.</w:t>
      </w:r>
    </w:p>
    <w:p xmlns:wp14="http://schemas.microsoft.com/office/word/2010/wordml" w:rsidP="0D2E7E8E" wp14:paraId="038E3F9F" wp14:textId="41DAEA86">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Foster a positive, inclusive organisational culture.</w:t>
      </w:r>
    </w:p>
    <w:p xmlns:wp14="http://schemas.microsoft.com/office/word/2010/wordml" w:rsidP="0D2E7E8E" wp14:paraId="4F613468" wp14:textId="5A6FC432">
      <w:pPr>
        <w:pStyle w:val="ListParagraph"/>
        <w:numPr>
          <w:ilvl w:val="0"/>
          <w:numId w:val="6"/>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Ensure appropriate HR policies and practices are in place.</w:t>
      </w:r>
    </w:p>
    <w:p xmlns:wp14="http://schemas.microsoft.com/office/word/2010/wordml" w:rsidP="0D2E7E8E" wp14:paraId="5C224882" wp14:textId="0B962748">
      <w:pPr>
        <w:pStyle w:val="Heading3"/>
        <w:spacing w:before="281" w:beforeAutospacing="off" w:after="281" w:afterAutospacing="off"/>
      </w:pPr>
      <w:r w:rsidRPr="0D2E7E8E" w:rsidR="6FF2397A">
        <w:rPr>
          <w:rFonts w:ascii="Aptos Display" w:hAnsi="Aptos Display" w:eastAsia="Aptos Display" w:cs="Aptos Display"/>
          <w:b w:val="1"/>
          <w:bCs w:val="1"/>
          <w:noProof w:val="0"/>
          <w:color w:val="000000" w:themeColor="text1" w:themeTint="FF" w:themeShade="FF"/>
          <w:sz w:val="28"/>
          <w:szCs w:val="28"/>
          <w:lang w:val="en-GB"/>
        </w:rPr>
        <w:t>External Relations</w:t>
      </w:r>
    </w:p>
    <w:p xmlns:wp14="http://schemas.microsoft.com/office/word/2010/wordml" w:rsidP="0D2E7E8E" wp14:paraId="5BEF8C53" wp14:textId="3C884F70">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Act as an ambassador and public representative for the charity.</w:t>
      </w:r>
    </w:p>
    <w:p xmlns:wp14="http://schemas.microsoft.com/office/word/2010/wordml" w:rsidP="0D2E7E8E" wp14:paraId="478D7E8C" wp14:textId="032DC412">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Build relationships with stakeholders including funders, community partners, and local organisations.</w:t>
      </w:r>
    </w:p>
    <w:p xmlns:wp14="http://schemas.microsoft.com/office/word/2010/wordml" w:rsidP="0D2E7E8E" wp14:paraId="416695DE" wp14:textId="297AE836">
      <w:pPr>
        <w:pStyle w:val="ListParagraph"/>
        <w:numPr>
          <w:ilvl w:val="0"/>
          <w:numId w:val="7"/>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Raise awareness of the charity’s work and impact.</w:t>
      </w:r>
    </w:p>
    <w:p xmlns:wp14="http://schemas.microsoft.com/office/word/2010/wordml" w:rsidP="0D2E7E8E" wp14:paraId="0423A4EC" wp14:textId="5C2F7B47">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p>
    <w:p xmlns:wp14="http://schemas.microsoft.com/office/word/2010/wordml" w:rsidP="0D2E7E8E" wp14:paraId="75F8ABEF" wp14:textId="7F7DC9B4">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p>
    <w:p w:rsidR="21441088" w:rsidP="21441088" w:rsidRDefault="21441088" w14:paraId="6AA6C1A6" w14:textId="54A50579">
      <w:pPr>
        <w:pStyle w:val="Normal"/>
        <w:rPr>
          <w:noProof w:val="0"/>
          <w:lang w:val="en-GB"/>
        </w:rPr>
      </w:pPr>
    </w:p>
    <w:p w:rsidR="21441088" w:rsidP="21441088" w:rsidRDefault="21441088" w14:paraId="2850130D" w14:textId="542BB073">
      <w:pPr>
        <w:pStyle w:val="Normal"/>
        <w:rPr>
          <w:noProof w:val="0"/>
          <w:lang w:val="en-GB"/>
        </w:rPr>
      </w:pPr>
    </w:p>
    <w:p xmlns:wp14="http://schemas.microsoft.com/office/word/2010/wordml" w:rsidP="0D2E7E8E" wp14:paraId="483B89FA" wp14:textId="592981E0">
      <w:pPr>
        <w:pStyle w:val="Heading2"/>
        <w:spacing w:before="0" w:beforeAutospacing="off" w:after="0" w:afterAutospacing="off"/>
        <w:rPr>
          <w:rFonts w:ascii="Aptos Display" w:hAnsi="Aptos Display" w:eastAsia="Aptos Display" w:cs="Aptos Display"/>
          <w:b w:val="1"/>
          <w:bCs w:val="1"/>
          <w:noProof w:val="0"/>
          <w:color w:val="000000" w:themeColor="text1" w:themeTint="FF" w:themeShade="FF"/>
          <w:sz w:val="36"/>
          <w:szCs w:val="36"/>
          <w:lang w:val="en-GB"/>
        </w:rPr>
      </w:pPr>
      <w:r w:rsidRPr="0D2E7E8E" w:rsidR="6FF2397A">
        <w:rPr>
          <w:rFonts w:ascii="Aptos Display" w:hAnsi="Aptos Display" w:eastAsia="Aptos Display" w:cs="Aptos Display"/>
          <w:b w:val="1"/>
          <w:bCs w:val="1"/>
          <w:noProof w:val="0"/>
          <w:color w:val="000000" w:themeColor="text1" w:themeTint="FF" w:themeShade="FF"/>
          <w:sz w:val="36"/>
          <w:szCs w:val="36"/>
          <w:lang w:val="en-GB"/>
        </w:rPr>
        <w:t>Person Specification</w:t>
      </w:r>
    </w:p>
    <w:p xmlns:wp14="http://schemas.microsoft.com/office/word/2010/wordml" w:rsidP="3FBC8D1F" wp14:paraId="2EF4DC78" wp14:textId="7AA42F91">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Essential Experience</w:t>
      </w:r>
    </w:p>
    <w:p xmlns:wp14="http://schemas.microsoft.com/office/word/2010/wordml" w:rsidP="3FBC8D1F" wp14:paraId="30D54FAE" wp14:textId="0F813F40">
      <w:pPr>
        <w:pStyle w:val="ListParagraph"/>
        <w:numPr>
          <w:ilvl w:val="0"/>
          <w:numId w:val="8"/>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Senior leadership or management experience in the charity, public, or social enterprise sector.</w:t>
      </w:r>
    </w:p>
    <w:p xmlns:wp14="http://schemas.microsoft.com/office/word/2010/wordml" w:rsidP="0D2E7E8E" wp14:paraId="413D8814" wp14:textId="2CA319E3">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Experience of working with or reporting to a Board or Trustees.</w:t>
      </w:r>
    </w:p>
    <w:p xmlns:wp14="http://schemas.microsoft.com/office/word/2010/wordml" w:rsidP="0D2E7E8E" wp14:paraId="40B8D45B" wp14:textId="0F1FE387">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Demonstrable experience in fundraising or income generation.</w:t>
      </w:r>
    </w:p>
    <w:p xmlns:wp14="http://schemas.microsoft.com/office/word/2010/wordml" w:rsidP="0D2E7E8E" wp14:paraId="4A026A69" wp14:textId="057561A4">
      <w:pPr>
        <w:pStyle w:val="ListParagraph"/>
        <w:numPr>
          <w:ilvl w:val="0"/>
          <w:numId w:val="8"/>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Experience managing budgets and organisational finances.</w:t>
      </w:r>
    </w:p>
    <w:p xmlns:wp14="http://schemas.microsoft.com/office/word/2010/wordml" w:rsidP="3FBC8D1F" wp14:paraId="1455EBA7" wp14:textId="6BEBFA63">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Essential Skills</w:t>
      </w:r>
    </w:p>
    <w:p xmlns:wp14="http://schemas.microsoft.com/office/word/2010/wordml" w:rsidP="3FBC8D1F" wp14:paraId="71F3D8D5" wp14:textId="4853C273">
      <w:pPr>
        <w:pStyle w:val="ListParagraph"/>
        <w:numPr>
          <w:ilvl w:val="0"/>
          <w:numId w:val="9"/>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Strategic thinking and leadership.</w:t>
      </w:r>
    </w:p>
    <w:p w:rsidR="5C4E0987" w:rsidP="3FBC8D1F" w:rsidRDefault="5C4E0987" w14:paraId="63859589" w14:textId="02C79B13">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5C4E0987">
        <w:rPr>
          <w:rFonts w:ascii="Aptos Display" w:hAnsi="Aptos Display" w:eastAsia="Aptos Display" w:cs="Aptos Display"/>
          <w:noProof w:val="0"/>
          <w:color w:val="000000" w:themeColor="text1" w:themeTint="FF" w:themeShade="FF"/>
          <w:sz w:val="24"/>
          <w:szCs w:val="24"/>
          <w:lang w:val="en-GB"/>
        </w:rPr>
        <w:t>Charity governance and compliance</w:t>
      </w:r>
    </w:p>
    <w:p xmlns:wp14="http://schemas.microsoft.com/office/word/2010/wordml" w:rsidP="0D2E7E8E" wp14:paraId="7CBAAED9" wp14:textId="09F7A58E">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Strong communication and relationship-building skills.</w:t>
      </w:r>
    </w:p>
    <w:p xmlns:wp14="http://schemas.microsoft.com/office/word/2010/wordml" w:rsidP="0D2E7E8E" wp14:paraId="0E613F44" wp14:textId="2C4F3209">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Ability to manage multiple priorities in a small organisation.</w:t>
      </w:r>
    </w:p>
    <w:p xmlns:wp14="http://schemas.microsoft.com/office/word/2010/wordml" w:rsidP="0D2E7E8E" wp14:paraId="58F32E3A" wp14:textId="20618F7D">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0267822" w:rsidR="6FF2397A">
        <w:rPr>
          <w:rFonts w:ascii="Aptos Display" w:hAnsi="Aptos Display" w:eastAsia="Aptos Display" w:cs="Aptos Display"/>
          <w:noProof w:val="0"/>
          <w:color w:val="000000" w:themeColor="text1" w:themeTint="FF" w:themeShade="FF"/>
          <w:sz w:val="24"/>
          <w:szCs w:val="24"/>
          <w:lang w:val="en-GB"/>
        </w:rPr>
        <w:t>Financial awareness and decision-making ability.</w:t>
      </w:r>
    </w:p>
    <w:p w:rsidR="60EDEF4A" w:rsidP="30267822" w:rsidRDefault="60EDEF4A" w14:paraId="32D92EB0" w14:textId="0591321B">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0267822" w:rsidR="60EDEF4A">
        <w:rPr>
          <w:rFonts w:ascii="Aptos Display" w:hAnsi="Aptos Display" w:eastAsia="Aptos Display" w:cs="Aptos Display"/>
          <w:noProof w:val="0"/>
          <w:color w:val="000000" w:themeColor="text1" w:themeTint="FF" w:themeShade="FF"/>
          <w:sz w:val="24"/>
          <w:szCs w:val="24"/>
          <w:lang w:val="en-GB"/>
        </w:rPr>
        <w:t>Strong HR knowledge and people management</w:t>
      </w:r>
    </w:p>
    <w:p xmlns:wp14="http://schemas.microsoft.com/office/word/2010/wordml" w:rsidP="0D2E7E8E" wp14:paraId="4E4DE483" wp14:textId="16FE46B6">
      <w:pPr>
        <w:pStyle w:val="ListParagraph"/>
        <w:numPr>
          <w:ilvl w:val="0"/>
          <w:numId w:val="9"/>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Strong organisational and problem-solving skills.</w:t>
      </w:r>
    </w:p>
    <w:p xmlns:wp14="http://schemas.microsoft.com/office/word/2010/wordml" w:rsidP="3FBC8D1F" wp14:paraId="5B1ADD9E" wp14:textId="4E2CF5AF">
      <w:pPr>
        <w:pStyle w:val="Heading3"/>
        <w:spacing w:before="281" w:beforeAutospacing="off" w:after="0" w:afterAutospacing="off"/>
      </w:pPr>
      <w:r w:rsidRPr="3FBC8D1F" w:rsidR="6FF2397A">
        <w:rPr>
          <w:rFonts w:ascii="Aptos Display" w:hAnsi="Aptos Display" w:eastAsia="Aptos Display" w:cs="Aptos Display"/>
          <w:b w:val="1"/>
          <w:bCs w:val="1"/>
          <w:noProof w:val="0"/>
          <w:color w:val="000000" w:themeColor="text1" w:themeTint="FF" w:themeShade="FF"/>
          <w:sz w:val="28"/>
          <w:szCs w:val="28"/>
          <w:lang w:val="en-GB"/>
        </w:rPr>
        <w:t>Desirable</w:t>
      </w:r>
    </w:p>
    <w:p xmlns:wp14="http://schemas.microsoft.com/office/word/2010/wordml" w:rsidP="3FBC8D1F" wp14:paraId="34447A24" wp14:textId="6F491476">
      <w:pPr>
        <w:pStyle w:val="ListParagraph"/>
        <w:numPr>
          <w:ilvl w:val="0"/>
          <w:numId w:val="10"/>
        </w:numPr>
        <w:spacing w:before="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Experience working in a small charity or start-up environment.</w:t>
      </w:r>
    </w:p>
    <w:p xmlns:wp14="http://schemas.microsoft.com/office/word/2010/wordml" w:rsidP="0D2E7E8E" wp14:paraId="44CDB282" wp14:textId="27583771">
      <w:pPr>
        <w:pStyle w:val="ListParagraph"/>
        <w:numPr>
          <w:ilvl w:val="0"/>
          <w:numId w:val="10"/>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Knowledge of the UK charity sector and funding landscape.</w:t>
      </w:r>
    </w:p>
    <w:p xmlns:wp14="http://schemas.microsoft.com/office/word/2010/wordml" w:rsidP="3FBC8D1F" wp14:paraId="036F0938" wp14:textId="5DF06CB0">
      <w:pPr>
        <w:pStyle w:val="ListParagraph"/>
        <w:numPr>
          <w:ilvl w:val="0"/>
          <w:numId w:val="10"/>
        </w:numPr>
        <w:spacing w:before="240" w:beforeAutospacing="off" w:after="240" w:afterAutospacing="off"/>
        <w:ind/>
        <w:rPr>
          <w:rFonts w:ascii="Aptos Display" w:hAnsi="Aptos Display" w:eastAsia="Aptos Display" w:cs="Aptos Display"/>
          <w:noProof w:val="0"/>
          <w:color w:val="000000" w:themeColor="text1" w:themeTint="FF" w:themeShade="FF"/>
          <w:sz w:val="24"/>
          <w:szCs w:val="24"/>
          <w:lang w:val="en-GB"/>
        </w:rPr>
      </w:pPr>
      <w:r w:rsidRPr="3FBC8D1F" w:rsidR="6FF2397A">
        <w:rPr>
          <w:rFonts w:ascii="Aptos Display" w:hAnsi="Aptos Display" w:eastAsia="Aptos Display" w:cs="Aptos Display"/>
          <w:noProof w:val="0"/>
          <w:color w:val="000000" w:themeColor="text1" w:themeTint="FF" w:themeShade="FF"/>
          <w:sz w:val="24"/>
          <w:szCs w:val="24"/>
          <w:lang w:val="en-GB"/>
        </w:rPr>
        <w:t>Experience managing staff and volunteers.</w:t>
      </w:r>
    </w:p>
    <w:p w:rsidR="3FBC8D1F" w:rsidP="3FBC8D1F" w:rsidRDefault="3FBC8D1F" w14:paraId="76348095" w14:textId="63F7CFED">
      <w:pPr>
        <w:pStyle w:val="ListParagraph"/>
        <w:numPr>
          <w:ilvl w:val="0"/>
          <w:numId w:val="10"/>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p>
    <w:p xmlns:wp14="http://schemas.microsoft.com/office/word/2010/wordml" w:rsidP="0D2E7E8E" wp14:paraId="00D7C083" wp14:textId="03C64D5D">
      <w:pPr>
        <w:pStyle w:val="ListParagraph"/>
        <w:spacing w:before="240" w:beforeAutospacing="off" w:after="240" w:afterAutospacing="off"/>
        <w:ind w:left="0"/>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b w:val="1"/>
          <w:bCs w:val="1"/>
          <w:noProof w:val="0"/>
          <w:color w:val="000000" w:themeColor="text1" w:themeTint="FF" w:themeShade="FF"/>
          <w:sz w:val="36"/>
          <w:szCs w:val="36"/>
          <w:lang w:val="en-GB"/>
        </w:rPr>
        <w:t>Personal Attributes</w:t>
      </w:r>
    </w:p>
    <w:p xmlns:wp14="http://schemas.microsoft.com/office/word/2010/wordml" w:rsidP="0D2E7E8E" wp14:paraId="2E8B63BB" wp14:textId="263C5179">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Passion for the charity’s mission.</w:t>
      </w:r>
    </w:p>
    <w:p xmlns:wp14="http://schemas.microsoft.com/office/word/2010/wordml" w:rsidP="0D2E7E8E" wp14:paraId="74B014E8" wp14:textId="6BC5FE2F">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Collaborative and supportive leadership style.</w:t>
      </w:r>
    </w:p>
    <w:p xmlns:wp14="http://schemas.microsoft.com/office/word/2010/wordml" w:rsidP="0D2E7E8E" wp14:paraId="63C40708" wp14:textId="442FF6AC">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Resilient, adaptable, and proactive.</w:t>
      </w:r>
    </w:p>
    <w:p xmlns:wp14="http://schemas.microsoft.com/office/word/2010/wordml" w:rsidP="0D2E7E8E" wp14:paraId="64941B72" wp14:textId="439E559A">
      <w:pPr>
        <w:pStyle w:val="ListParagraph"/>
        <w:numPr>
          <w:ilvl w:val="0"/>
          <w:numId w:val="11"/>
        </w:numPr>
        <w:spacing w:before="240" w:beforeAutospacing="off" w:after="240" w:afterAutospacing="off"/>
        <w:rPr>
          <w:rFonts w:ascii="Aptos Display" w:hAnsi="Aptos Display" w:eastAsia="Aptos Display" w:cs="Aptos Display"/>
          <w:noProof w:val="0"/>
          <w:color w:val="000000" w:themeColor="text1" w:themeTint="FF" w:themeShade="FF"/>
          <w:sz w:val="24"/>
          <w:szCs w:val="24"/>
          <w:lang w:val="en-GB"/>
        </w:rPr>
      </w:pPr>
      <w:r w:rsidRPr="0D2E7E8E" w:rsidR="6FF2397A">
        <w:rPr>
          <w:rFonts w:ascii="Aptos Display" w:hAnsi="Aptos Display" w:eastAsia="Aptos Display" w:cs="Aptos Display"/>
          <w:noProof w:val="0"/>
          <w:color w:val="000000" w:themeColor="text1" w:themeTint="FF" w:themeShade="FF"/>
          <w:sz w:val="24"/>
          <w:szCs w:val="24"/>
          <w:lang w:val="en-GB"/>
        </w:rPr>
        <w:t>High level of integrity and accountability.</w:t>
      </w:r>
    </w:p>
    <w:p xmlns:wp14="http://schemas.microsoft.com/office/word/2010/wordml" w:rsidP="0D2E7E8E" wp14:paraId="263779C7" wp14:textId="50EEAEE4">
      <w:pPr>
        <w:spacing w:before="0" w:beforeAutospacing="off" w:after="0" w:afterAutospacing="off"/>
      </w:pPr>
    </w:p>
    <w:p xmlns:wp14="http://schemas.microsoft.com/office/word/2010/wordml" w:rsidP="0D2E7E8E" wp14:paraId="773792E1" wp14:textId="193E899A">
      <w:pPr>
        <w:spacing w:before="0" w:beforeAutospacing="off" w:after="0" w:afterAutospacing="off"/>
      </w:pPr>
    </w:p>
    <w:p xmlns:wp14="http://schemas.microsoft.com/office/word/2010/wordml" w:rsidP="0D2E7E8E" wp14:paraId="6B4D1874" wp14:textId="6579DA6F">
      <w:pPr>
        <w:spacing w:before="0" w:beforeAutospacing="off" w:after="0" w:afterAutospacing="off"/>
      </w:pPr>
    </w:p>
    <w:p xmlns:wp14="http://schemas.microsoft.com/office/word/2010/wordml" w:rsidP="0D2E7E8E" wp14:paraId="612CE1C7" wp14:textId="57791552">
      <w:pPr>
        <w:spacing w:before="0" w:beforeAutospacing="off" w:after="0" w:afterAutospacing="off"/>
      </w:pPr>
    </w:p>
    <w:p xmlns:wp14="http://schemas.microsoft.com/office/word/2010/wordml" w:rsidP="0D2E7E8E" wp14:paraId="13C68F5E" wp14:textId="51F4023C">
      <w:pPr>
        <w:spacing w:before="0" w:beforeAutospacing="off" w:after="0" w:afterAutospacing="off"/>
      </w:pPr>
    </w:p>
    <w:p xmlns:wp14="http://schemas.microsoft.com/office/word/2010/wordml" w:rsidP="0D2E7E8E" wp14:paraId="07C260F7" wp14:textId="173F4857">
      <w:pPr>
        <w:spacing w:before="0" w:beforeAutospacing="off" w:after="0" w:afterAutospacing="off"/>
      </w:pPr>
    </w:p>
    <w:p xmlns:wp14="http://schemas.microsoft.com/office/word/2010/wordml" w:rsidP="0D2E7E8E" wp14:paraId="2A82E509" wp14:textId="0AEF9DBB">
      <w:pPr>
        <w:spacing w:before="0" w:beforeAutospacing="off" w:after="0" w:afterAutospacing="off"/>
      </w:pPr>
    </w:p>
    <w:p xmlns:wp14="http://schemas.microsoft.com/office/word/2010/wordml" w:rsidP="0D2E7E8E" wp14:paraId="52458B05" wp14:textId="12128CA3">
      <w:pPr>
        <w:spacing w:before="0" w:beforeAutospacing="off" w:after="0" w:afterAutospacing="off"/>
      </w:pPr>
    </w:p>
    <w:p xmlns:wp14="http://schemas.microsoft.com/office/word/2010/wordml" w:rsidP="21441088" wp14:paraId="4AB67229" wp14:textId="08BC9BC9">
      <w:pPr>
        <w:pStyle w:val="Heading2"/>
        <w:bidi w:val="0"/>
        <w:spacing w:before="0" w:beforeAutospacing="off" w:after="0" w:afterAutospacing="off"/>
      </w:pPr>
    </w:p>
    <w:p xmlns:wp14="http://schemas.microsoft.com/office/word/2010/wordml" w:rsidP="0D2E7E8E" wp14:paraId="05D0BA92" wp14:textId="3CA3DB1E">
      <w:pPr>
        <w:bidi w:val="0"/>
        <w:spacing w:before="0" w:beforeAutospacing="off" w:after="0" w:afterAutospacing="off"/>
      </w:pPr>
    </w:p>
    <w:p xmlns:wp14="http://schemas.microsoft.com/office/word/2010/wordml" wp14:paraId="5E5787A5" wp14:textId="2ED70FF1"/>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Ia50Kk9HjAr+ms" int2:id="3arK8vZp">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34">
    <w:nsid w:val="6ea82e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cdd8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838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4986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29aa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cc46b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44f7c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fae82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fc0c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35ab7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2eb42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e87a2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2357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cbde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745ef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0da0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9a91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0041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364b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29185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c572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0c02c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f07e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9b19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e1421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9328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729a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ea31f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3755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8b8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4b3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d902c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daba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70e56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47F1BB"/>
    <w:rsid w:val="0099BDC2"/>
    <w:rsid w:val="0342E691"/>
    <w:rsid w:val="0402BB52"/>
    <w:rsid w:val="0402BB52"/>
    <w:rsid w:val="051DF536"/>
    <w:rsid w:val="092E993C"/>
    <w:rsid w:val="0ADFFF02"/>
    <w:rsid w:val="0D2E7E8E"/>
    <w:rsid w:val="0F1CC9B4"/>
    <w:rsid w:val="127706B9"/>
    <w:rsid w:val="13F87186"/>
    <w:rsid w:val="15D50795"/>
    <w:rsid w:val="16F7D78F"/>
    <w:rsid w:val="16F7D78F"/>
    <w:rsid w:val="19423D52"/>
    <w:rsid w:val="1F923038"/>
    <w:rsid w:val="1F954B6D"/>
    <w:rsid w:val="21441088"/>
    <w:rsid w:val="23204475"/>
    <w:rsid w:val="25DC7443"/>
    <w:rsid w:val="2646DE79"/>
    <w:rsid w:val="28D6ADCE"/>
    <w:rsid w:val="2A2DCCFD"/>
    <w:rsid w:val="2A2DCCFD"/>
    <w:rsid w:val="2C641103"/>
    <w:rsid w:val="2D7E0522"/>
    <w:rsid w:val="2DD97642"/>
    <w:rsid w:val="30267822"/>
    <w:rsid w:val="338C0AFB"/>
    <w:rsid w:val="338C0AFB"/>
    <w:rsid w:val="363F0D22"/>
    <w:rsid w:val="36A45A0C"/>
    <w:rsid w:val="38E932E8"/>
    <w:rsid w:val="39DD43CD"/>
    <w:rsid w:val="3A31A30D"/>
    <w:rsid w:val="3A31A30D"/>
    <w:rsid w:val="3AE806DB"/>
    <w:rsid w:val="3AF67F1E"/>
    <w:rsid w:val="3FBC8D1F"/>
    <w:rsid w:val="4045DD22"/>
    <w:rsid w:val="43067AA1"/>
    <w:rsid w:val="430B88DE"/>
    <w:rsid w:val="44C5D705"/>
    <w:rsid w:val="44CF0AD9"/>
    <w:rsid w:val="468A2701"/>
    <w:rsid w:val="468A2701"/>
    <w:rsid w:val="4730CB4D"/>
    <w:rsid w:val="47A1D9FF"/>
    <w:rsid w:val="48DE8158"/>
    <w:rsid w:val="4D6175C5"/>
    <w:rsid w:val="4DC99AC1"/>
    <w:rsid w:val="5447F1BB"/>
    <w:rsid w:val="548A37FB"/>
    <w:rsid w:val="573C5246"/>
    <w:rsid w:val="5880899E"/>
    <w:rsid w:val="5AC329ED"/>
    <w:rsid w:val="5C4E0987"/>
    <w:rsid w:val="5DC6211D"/>
    <w:rsid w:val="5F538944"/>
    <w:rsid w:val="608A29E9"/>
    <w:rsid w:val="60EDEF4A"/>
    <w:rsid w:val="6275EDB0"/>
    <w:rsid w:val="6275EDB0"/>
    <w:rsid w:val="634AE2CD"/>
    <w:rsid w:val="63525F69"/>
    <w:rsid w:val="64820AB7"/>
    <w:rsid w:val="6606C401"/>
    <w:rsid w:val="66072144"/>
    <w:rsid w:val="662FBA25"/>
    <w:rsid w:val="665EA58C"/>
    <w:rsid w:val="6884725A"/>
    <w:rsid w:val="6C3AEB38"/>
    <w:rsid w:val="6FF2397A"/>
    <w:rsid w:val="77842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F1BB"/>
  <w15:chartTrackingRefBased/>
  <w15:docId w15:val="{CF980153-425B-4CDD-A1AD-5C65F021E0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D2E7E8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0D2E7E8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0D2E7E8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D2E7E8E"/>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965393118" /><Relationship Type="http://schemas.microsoft.com/office/2020/10/relationships/intelligence" Target="/word/intelligence2.xml" Id="R545c0d45257041f1" /><Relationship Type="http://schemas.openxmlformats.org/officeDocument/2006/relationships/numbering" Target="/word/numbering.xml" Id="R59805cf1ece44f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Vicki Fitzgerald</dc:creator>
  <keywords/>
  <dc:description/>
  <lastModifiedBy>Vicki Fitzgerald</lastModifiedBy>
  <revision>5</revision>
  <dcterms:created xsi:type="dcterms:W3CDTF">2026-03-09T11:00:44.3800132Z</dcterms:created>
  <dcterms:modified xsi:type="dcterms:W3CDTF">2026-03-20T08:54:32.6392526Z</dcterms:modified>
</coreProperties>
</file>