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8E92" w14:textId="0204DE57" w:rsidR="001A1A71" w:rsidRPr="00D033C4" w:rsidRDefault="001A1A71" w:rsidP="006A7A63">
      <w:pPr>
        <w:ind w:hanging="567"/>
        <w:jc w:val="right"/>
        <w:rPr>
          <w:rFonts w:ascii="Century Gothic" w:hAnsi="Century Gothic"/>
          <w:b/>
          <w:sz w:val="24"/>
          <w:szCs w:val="24"/>
        </w:rPr>
      </w:pPr>
      <w:bookmarkStart w:id="0" w:name="_Hlk105697292"/>
      <w:bookmarkEnd w:id="0"/>
      <w:r w:rsidRPr="00D033C4">
        <w:rPr>
          <w:rFonts w:ascii="Century Gothic" w:hAnsi="Century Gothic"/>
          <w:b/>
          <w:noProof/>
          <w:sz w:val="24"/>
          <w:szCs w:val="24"/>
        </w:rPr>
        <w:drawing>
          <wp:inline distT="0" distB="0" distL="0" distR="0" wp14:anchorId="160A10DC" wp14:editId="1B3592B4">
            <wp:extent cx="1190625" cy="1019175"/>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0625" cy="1019175"/>
                    </a:xfrm>
                    <a:prstGeom prst="rect">
                      <a:avLst/>
                    </a:prstGeom>
                    <a:noFill/>
                    <a:ln>
                      <a:noFill/>
                    </a:ln>
                  </pic:spPr>
                </pic:pic>
              </a:graphicData>
            </a:graphic>
          </wp:inline>
        </w:drawing>
      </w:r>
    </w:p>
    <w:p w14:paraId="351E8C07" w14:textId="33573293" w:rsidR="001A1A71" w:rsidRPr="00D033C4" w:rsidRDefault="002E7A54" w:rsidP="00D033C4">
      <w:pPr>
        <w:ind w:left="567" w:right="333"/>
        <w:jc w:val="both"/>
        <w:rPr>
          <w:rFonts w:ascii="Century Gothic" w:hAnsi="Century Gothic"/>
          <w:b/>
          <w:bCs/>
          <w:sz w:val="24"/>
          <w:szCs w:val="24"/>
        </w:rPr>
      </w:pPr>
      <w:r w:rsidRPr="00D033C4">
        <w:rPr>
          <w:rFonts w:ascii="Century Gothic" w:hAnsi="Century Gothic"/>
          <w:b/>
          <w:sz w:val="24"/>
          <w:szCs w:val="24"/>
        </w:rPr>
        <w:t>JOB DESCRIPTION</w:t>
      </w:r>
      <w:r w:rsidR="001A1A71" w:rsidRPr="00D033C4">
        <w:rPr>
          <w:rFonts w:ascii="Century Gothic" w:hAnsi="Century Gothic"/>
          <w:b/>
          <w:sz w:val="24"/>
          <w:szCs w:val="24"/>
        </w:rPr>
        <w:t xml:space="preserve">, </w:t>
      </w:r>
      <w:r w:rsidR="001A1A71" w:rsidRPr="00D033C4">
        <w:rPr>
          <w:rFonts w:ascii="Century Gothic" w:hAnsi="Century Gothic"/>
          <w:b/>
          <w:bCs/>
          <w:sz w:val="24"/>
          <w:szCs w:val="24"/>
        </w:rPr>
        <w:t xml:space="preserve">Family </w:t>
      </w:r>
      <w:r w:rsidR="008C7F62">
        <w:rPr>
          <w:rFonts w:ascii="Century Gothic" w:hAnsi="Century Gothic"/>
          <w:b/>
          <w:bCs/>
          <w:sz w:val="24"/>
          <w:szCs w:val="24"/>
        </w:rPr>
        <w:t>E</w:t>
      </w:r>
      <w:r w:rsidR="001A1A71" w:rsidRPr="00D033C4">
        <w:rPr>
          <w:rFonts w:ascii="Century Gothic" w:hAnsi="Century Gothic"/>
          <w:b/>
          <w:bCs/>
          <w:sz w:val="24"/>
          <w:szCs w:val="24"/>
        </w:rPr>
        <w:t xml:space="preserve">ngagement </w:t>
      </w:r>
      <w:r w:rsidR="008C7F62">
        <w:rPr>
          <w:rFonts w:ascii="Century Gothic" w:hAnsi="Century Gothic"/>
          <w:b/>
          <w:bCs/>
          <w:sz w:val="24"/>
          <w:szCs w:val="24"/>
        </w:rPr>
        <w:t>M</w:t>
      </w:r>
      <w:r w:rsidR="001A1A71" w:rsidRPr="00D033C4">
        <w:rPr>
          <w:rFonts w:ascii="Century Gothic" w:hAnsi="Century Gothic"/>
          <w:b/>
          <w:bCs/>
          <w:sz w:val="24"/>
          <w:szCs w:val="24"/>
        </w:rPr>
        <w:t xml:space="preserve">anager (Scale </w:t>
      </w:r>
      <w:r w:rsidR="00E57142">
        <w:rPr>
          <w:rFonts w:ascii="Century Gothic" w:hAnsi="Century Gothic"/>
          <w:b/>
          <w:bCs/>
          <w:sz w:val="24"/>
          <w:szCs w:val="24"/>
        </w:rPr>
        <w:t>2</w:t>
      </w:r>
      <w:r w:rsidR="001A1A71" w:rsidRPr="00D033C4">
        <w:rPr>
          <w:rFonts w:ascii="Century Gothic" w:hAnsi="Century Gothic"/>
          <w:b/>
          <w:bCs/>
          <w:sz w:val="24"/>
          <w:szCs w:val="24"/>
        </w:rPr>
        <w:t>)</w:t>
      </w:r>
      <w:r w:rsidR="001A1A71" w:rsidRPr="00D033C4">
        <w:rPr>
          <w:rFonts w:ascii="Century Gothic" w:hAnsi="Century Gothic"/>
          <w:b/>
          <w:noProof/>
          <w:sz w:val="24"/>
          <w:szCs w:val="24"/>
        </w:rPr>
        <w:t xml:space="preserve"> </w:t>
      </w:r>
    </w:p>
    <w:p w14:paraId="238EBB67" w14:textId="752A748F" w:rsidR="002B1C13" w:rsidRPr="00D033C4" w:rsidRDefault="00946249" w:rsidP="00D033C4">
      <w:pPr>
        <w:ind w:left="567" w:right="333"/>
        <w:jc w:val="both"/>
        <w:rPr>
          <w:rFonts w:ascii="Century Gothic" w:hAnsi="Century Gothic"/>
          <w:u w:val="single"/>
        </w:rPr>
      </w:pP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p>
    <w:p w14:paraId="35B8302A" w14:textId="126A904B" w:rsidR="002B1C13" w:rsidRPr="00556BD5" w:rsidRDefault="00556BD5" w:rsidP="00D033C4">
      <w:pPr>
        <w:pStyle w:val="Heading4"/>
        <w:spacing w:before="0" w:after="0" w:line="276" w:lineRule="auto"/>
        <w:ind w:left="567" w:right="333"/>
        <w:jc w:val="both"/>
        <w:rPr>
          <w:rFonts w:ascii="Century Gothic" w:hAnsi="Century Gothic"/>
          <w:sz w:val="20"/>
        </w:rPr>
      </w:pPr>
      <w:r w:rsidRPr="00556BD5">
        <w:rPr>
          <w:rFonts w:ascii="Century Gothic" w:hAnsi="Century Gothic"/>
          <w:sz w:val="20"/>
        </w:rPr>
        <w:t>ABOUT PACT</w:t>
      </w:r>
    </w:p>
    <w:p w14:paraId="761C9B9D" w14:textId="77777777" w:rsidR="002B1C13" w:rsidRPr="00D033C4" w:rsidRDefault="002B1C13" w:rsidP="00D033C4">
      <w:pPr>
        <w:spacing w:line="276" w:lineRule="auto"/>
        <w:ind w:left="567" w:right="333"/>
        <w:rPr>
          <w:rFonts w:ascii="Century Gothic" w:hAnsi="Century Gothic"/>
        </w:rPr>
      </w:pPr>
    </w:p>
    <w:p w14:paraId="428AC681" w14:textId="77777777" w:rsidR="002B1C13" w:rsidRPr="00D033C4" w:rsidRDefault="002B1C13" w:rsidP="001760B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szCs w:val="22"/>
        </w:rPr>
      </w:pPr>
      <w:r w:rsidRPr="00D033C4">
        <w:rPr>
          <w:rFonts w:ascii="Century Gothic" w:hAnsi="Century Gothic"/>
          <w:szCs w:val="22"/>
        </w:rPr>
        <w:t xml:space="preserve">Pact (the Prison Advice &amp; Care Trust) is a pioneering national charity that cares for men, women and young people in custody, those with criminal convictions in the community and their children, family members and carers.  </w:t>
      </w:r>
    </w:p>
    <w:p w14:paraId="60EE0F10" w14:textId="77777777" w:rsidR="002B1C13" w:rsidRPr="00D033C4" w:rsidRDefault="002B1C13" w:rsidP="001760B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szCs w:val="22"/>
        </w:rPr>
      </w:pPr>
    </w:p>
    <w:p w14:paraId="223292A1" w14:textId="77777777" w:rsidR="00556BD5" w:rsidRPr="00C66EBD" w:rsidRDefault="00556BD5" w:rsidP="001760B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31"/>
          <w:tab w:val="left" w:pos="9072"/>
          <w:tab w:val="left" w:pos="935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color w:val="000000" w:themeColor="text1"/>
          <w:szCs w:val="22"/>
        </w:rPr>
      </w:pPr>
      <w:r w:rsidRPr="00C66EBD">
        <w:rPr>
          <w:rFonts w:ascii="Century Gothic" w:hAnsi="Century Gothic"/>
          <w:color w:val="000000" w:themeColor="text1"/>
          <w:szCs w:val="22"/>
        </w:rPr>
        <w:t>Our vision is of a society in which justice is understood as a process of restoration and healing, in which prisons are used sparingly as places of learning and rehabilitation, and in which the innate dignity and worth of every human being is valued</w:t>
      </w:r>
      <w:r>
        <w:rPr>
          <w:rFonts w:ascii="Century Gothic" w:hAnsi="Century Gothic"/>
          <w:color w:val="000000" w:themeColor="text1"/>
          <w:szCs w:val="22"/>
        </w:rPr>
        <w:t>. We</w:t>
      </w:r>
      <w:r w:rsidRPr="00C66EBD">
        <w:rPr>
          <w:rFonts w:ascii="Century Gothic" w:hAnsi="Century Gothic"/>
          <w:color w:val="000000" w:themeColor="text1"/>
        </w:rPr>
        <w:t xml:space="preserve"> use person-</w:t>
      </w:r>
      <w:proofErr w:type="spellStart"/>
      <w:r w:rsidRPr="00C66EBD">
        <w:rPr>
          <w:rFonts w:ascii="Century Gothic" w:hAnsi="Century Gothic"/>
          <w:color w:val="000000" w:themeColor="text1"/>
        </w:rPr>
        <w:t>centered</w:t>
      </w:r>
      <w:proofErr w:type="spellEnd"/>
      <w:r w:rsidRPr="00C66EBD">
        <w:rPr>
          <w:rFonts w:ascii="Century Gothic" w:hAnsi="Century Gothic"/>
          <w:color w:val="000000" w:themeColor="text1"/>
        </w:rPr>
        <w:t xml:space="preserve">, trauma-informed, restorative approaches in ways that respects </w:t>
      </w:r>
      <w:proofErr w:type="gramStart"/>
      <w:r w:rsidRPr="00C66EBD">
        <w:rPr>
          <w:rFonts w:ascii="Century Gothic" w:hAnsi="Century Gothic"/>
          <w:color w:val="000000" w:themeColor="text1"/>
        </w:rPr>
        <w:t>people’s</w:t>
      </w:r>
      <w:proofErr w:type="gramEnd"/>
      <w:r w:rsidRPr="00C66EBD">
        <w:rPr>
          <w:rFonts w:ascii="Century Gothic" w:hAnsi="Century Gothic"/>
          <w:color w:val="000000" w:themeColor="text1"/>
        </w:rPr>
        <w:t xml:space="preserve"> lived experience.</w:t>
      </w:r>
      <w:r w:rsidRPr="00C66EBD">
        <w:rPr>
          <w:rFonts w:ascii="Century Gothic" w:hAnsi="Century Gothic"/>
          <w:color w:val="000000" w:themeColor="text1"/>
          <w:szCs w:val="22"/>
        </w:rPr>
        <w:t xml:space="preserve"> We work for the common good of society, taking a public health-based approach – working to reduce health inequalities, improve continuity of care and, ultimately, to improve the health and well-being of the people we work with.  </w:t>
      </w:r>
    </w:p>
    <w:p w14:paraId="4436B21A" w14:textId="77777777" w:rsidR="002B1C13" w:rsidRPr="00D033C4" w:rsidRDefault="002B1C13" w:rsidP="001760B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szCs w:val="22"/>
        </w:rPr>
      </w:pPr>
    </w:p>
    <w:p w14:paraId="015B6637" w14:textId="77777777" w:rsidR="002B1C13" w:rsidRPr="00D033C4" w:rsidRDefault="002B1C13" w:rsidP="001760B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szCs w:val="22"/>
        </w:rPr>
      </w:pPr>
      <w:r w:rsidRPr="00D033C4">
        <w:rPr>
          <w:rFonts w:ascii="Century Gothic" w:hAnsi="Century Gothic"/>
          <w:szCs w:val="22"/>
        </w:rPr>
        <w:t xml:space="preserve">Whilst our work is rooted in the criminal justice system, the lives of the people we work with are affected by their access to and interaction with other social systems. For that reason, we work at the intersection between criminal justice (both in custody and in the community), child and family welfare, mental health, and health and social care.  </w:t>
      </w:r>
    </w:p>
    <w:p w14:paraId="2A6D0C7F" w14:textId="77777777" w:rsidR="002B1C13" w:rsidRPr="00D033C4" w:rsidRDefault="002B1C13" w:rsidP="001760B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szCs w:val="22"/>
        </w:rPr>
      </w:pPr>
    </w:p>
    <w:p w14:paraId="48A2A04A" w14:textId="77777777" w:rsidR="00556BD5" w:rsidRPr="00513BB0" w:rsidRDefault="00556BD5" w:rsidP="001760BE">
      <w:pPr>
        <w:tabs>
          <w:tab w:val="left" w:pos="9356"/>
        </w:tabs>
        <w:spacing w:line="276" w:lineRule="auto"/>
        <w:ind w:left="567"/>
        <w:rPr>
          <w:rFonts w:ascii="Century Gothic" w:hAnsi="Century Gothic"/>
          <w:color w:val="000000" w:themeColor="text1"/>
        </w:rPr>
      </w:pPr>
      <w:bookmarkStart w:id="1" w:name="_Hlk105760781"/>
      <w:r w:rsidRPr="00F531FE">
        <w:rPr>
          <w:rFonts w:ascii="Century Gothic" w:hAnsi="Century Gothic"/>
          <w:szCs w:val="22"/>
        </w:rPr>
        <w:t xml:space="preserve">Our volunteers and staff can be found in courts, prisons, probation services, and in communities across England and Wales. We are a diverse, inclusive, modern, and collaborative charity. </w:t>
      </w:r>
      <w:r w:rsidRPr="00101B13">
        <w:rPr>
          <w:rFonts w:ascii="Century Gothic" w:hAnsi="Century Gothic"/>
          <w:color w:val="000000" w:themeColor="text1"/>
        </w:rPr>
        <w:t xml:space="preserve">We build effective partnerships and sustainable solutions based on our well-established understanding of the systems in which we work, and on our historic values and ethos developed during </w:t>
      </w:r>
      <w:r w:rsidRPr="00101B13">
        <w:rPr>
          <w:rFonts w:ascii="Century Gothic" w:hAnsi="Century Gothic"/>
        </w:rPr>
        <w:t>more than 120 years of successful</w:t>
      </w:r>
      <w:r w:rsidRPr="00101B13">
        <w:rPr>
          <w:rFonts w:ascii="Century Gothic" w:hAnsi="Century Gothic"/>
          <w:color w:val="000000" w:themeColor="text1"/>
        </w:rPr>
        <w:t xml:space="preserve"> service delivery.</w:t>
      </w:r>
    </w:p>
    <w:bookmarkEnd w:id="1"/>
    <w:p w14:paraId="21EC13DF" w14:textId="77777777" w:rsidR="00556BD5" w:rsidRDefault="00556BD5" w:rsidP="00556BD5">
      <w:pPr>
        <w:ind w:left="567"/>
        <w:rPr>
          <w:rFonts w:ascii="Century Gothic" w:hAnsi="Century Gothic"/>
          <w:b/>
          <w:sz w:val="24"/>
          <w:szCs w:val="24"/>
        </w:rPr>
      </w:pPr>
    </w:p>
    <w:p w14:paraId="57501630" w14:textId="77777777" w:rsidR="007C6B7C" w:rsidRPr="00D033C4" w:rsidRDefault="007C6B7C" w:rsidP="00D033C4">
      <w:pPr>
        <w:ind w:firstLine="567"/>
        <w:jc w:val="both"/>
        <w:rPr>
          <w:rFonts w:ascii="Century Gothic" w:hAnsi="Century Gothic"/>
          <w:b/>
          <w:sz w:val="22"/>
          <w:szCs w:val="22"/>
        </w:rPr>
      </w:pPr>
      <w:r w:rsidRPr="00D033C4">
        <w:rPr>
          <w:rFonts w:ascii="Century Gothic" w:hAnsi="Century Gothic"/>
          <w:b/>
          <w:sz w:val="22"/>
          <w:szCs w:val="22"/>
        </w:rPr>
        <w:t xml:space="preserve">JOB DETAILS </w:t>
      </w:r>
    </w:p>
    <w:p w14:paraId="73298536" w14:textId="58C6A260" w:rsidR="00946249" w:rsidRPr="00D033C4" w:rsidRDefault="00946249" w:rsidP="00D033C4">
      <w:pPr>
        <w:ind w:hanging="567"/>
        <w:jc w:val="both"/>
        <w:rPr>
          <w:rFonts w:ascii="Century Gothic" w:hAnsi="Century Gothic"/>
          <w:b/>
          <w:sz w:val="24"/>
          <w:szCs w:val="24"/>
        </w:rPr>
      </w:pP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r w:rsidRPr="00D033C4">
        <w:rPr>
          <w:rFonts w:ascii="Century Gothic" w:hAnsi="Century Gothic"/>
          <w:b/>
          <w:sz w:val="24"/>
          <w:szCs w:val="24"/>
        </w:rPr>
        <w:tab/>
      </w:r>
    </w:p>
    <w:p w14:paraId="5FC3D0AD" w14:textId="5238CDB8" w:rsidR="00E2294A" w:rsidRPr="00D033C4" w:rsidRDefault="00DD492D" w:rsidP="00D033C4">
      <w:pPr>
        <w:ind w:firstLine="567"/>
        <w:jc w:val="both"/>
        <w:rPr>
          <w:rFonts w:ascii="Century Gothic" w:hAnsi="Century Gothic"/>
        </w:rPr>
      </w:pPr>
      <w:r w:rsidRPr="00D033C4">
        <w:rPr>
          <w:rFonts w:ascii="Century Gothic" w:hAnsi="Century Gothic"/>
          <w:b/>
        </w:rPr>
        <w:t xml:space="preserve">Post: </w:t>
      </w:r>
      <w:r w:rsidRPr="00D033C4">
        <w:rPr>
          <w:rFonts w:ascii="Century Gothic" w:hAnsi="Century Gothic"/>
          <w:b/>
        </w:rPr>
        <w:tab/>
      </w:r>
      <w:r w:rsidRPr="00D033C4">
        <w:rPr>
          <w:rFonts w:ascii="Century Gothic" w:hAnsi="Century Gothic"/>
        </w:rPr>
        <w:tab/>
      </w:r>
      <w:r w:rsidR="008926B4" w:rsidRPr="00D033C4">
        <w:rPr>
          <w:rFonts w:ascii="Century Gothic" w:hAnsi="Century Gothic"/>
        </w:rPr>
        <w:tab/>
      </w:r>
      <w:r w:rsidR="00E43F8C" w:rsidRPr="00D033C4">
        <w:rPr>
          <w:rFonts w:ascii="Century Gothic" w:hAnsi="Century Gothic"/>
        </w:rPr>
        <w:t>Family Engagement Manager</w:t>
      </w:r>
      <w:r w:rsidR="00F9544C" w:rsidRPr="00D033C4">
        <w:rPr>
          <w:rFonts w:ascii="Century Gothic" w:hAnsi="Century Gothic"/>
        </w:rPr>
        <w:t xml:space="preserve"> (Scale </w:t>
      </w:r>
      <w:r w:rsidR="00E57142">
        <w:rPr>
          <w:rFonts w:ascii="Century Gothic" w:hAnsi="Century Gothic"/>
        </w:rPr>
        <w:t>2</w:t>
      </w:r>
      <w:r w:rsidR="00304D7C" w:rsidRPr="00D033C4">
        <w:rPr>
          <w:rFonts w:ascii="Century Gothic" w:hAnsi="Century Gothic"/>
        </w:rPr>
        <w:t>)</w:t>
      </w:r>
    </w:p>
    <w:p w14:paraId="76296119" w14:textId="77777777" w:rsidR="00E2294A" w:rsidRPr="00D033C4" w:rsidRDefault="00E2294A" w:rsidP="00D033C4">
      <w:pPr>
        <w:ind w:left="2160" w:firstLine="567"/>
        <w:jc w:val="both"/>
        <w:rPr>
          <w:rFonts w:ascii="Century Gothic" w:hAnsi="Century Gothic"/>
        </w:rPr>
      </w:pPr>
    </w:p>
    <w:p w14:paraId="2C7EFDA2" w14:textId="1A54718E" w:rsidR="006F58BC" w:rsidRPr="00D033C4" w:rsidRDefault="00774F2E" w:rsidP="00D033C4">
      <w:pPr>
        <w:tabs>
          <w:tab w:val="left" w:pos="-720"/>
        </w:tabs>
        <w:suppressAutoHyphens/>
        <w:ind w:firstLine="567"/>
        <w:jc w:val="both"/>
        <w:rPr>
          <w:rFonts w:ascii="Century Gothic" w:hAnsi="Century Gothic"/>
          <w:b/>
        </w:rPr>
      </w:pPr>
      <w:r w:rsidRPr="00D033C4">
        <w:rPr>
          <w:rFonts w:ascii="Century Gothic" w:hAnsi="Century Gothic"/>
          <w:b/>
        </w:rPr>
        <w:t>Reports to</w:t>
      </w:r>
      <w:r w:rsidR="00A20E2C" w:rsidRPr="00D033C4">
        <w:rPr>
          <w:rFonts w:ascii="Century Gothic" w:hAnsi="Century Gothic"/>
          <w:b/>
        </w:rPr>
        <w:t>:</w:t>
      </w:r>
      <w:r w:rsidR="00A20E2C" w:rsidRPr="00D033C4">
        <w:rPr>
          <w:rFonts w:ascii="Century Gothic" w:hAnsi="Century Gothic"/>
          <w:b/>
        </w:rPr>
        <w:tab/>
      </w:r>
      <w:r w:rsidR="008926B4" w:rsidRPr="00D033C4">
        <w:rPr>
          <w:rFonts w:ascii="Century Gothic" w:hAnsi="Century Gothic"/>
          <w:b/>
        </w:rPr>
        <w:tab/>
      </w:r>
      <w:r w:rsidR="002D570A" w:rsidRPr="00D033C4">
        <w:rPr>
          <w:rFonts w:ascii="Century Gothic" w:hAnsi="Century Gothic"/>
        </w:rPr>
        <w:t xml:space="preserve">Services </w:t>
      </w:r>
      <w:r w:rsidR="00E6039D" w:rsidRPr="00D033C4">
        <w:rPr>
          <w:rFonts w:ascii="Century Gothic" w:hAnsi="Century Gothic"/>
        </w:rPr>
        <w:t>Manager</w:t>
      </w:r>
    </w:p>
    <w:p w14:paraId="1ED50BF1" w14:textId="77777777" w:rsidR="006F58BC" w:rsidRPr="00D033C4" w:rsidRDefault="006F58BC" w:rsidP="00D033C4">
      <w:pPr>
        <w:tabs>
          <w:tab w:val="left" w:pos="-720"/>
        </w:tabs>
        <w:suppressAutoHyphens/>
        <w:ind w:firstLine="567"/>
        <w:jc w:val="both"/>
        <w:rPr>
          <w:rFonts w:ascii="Century Gothic" w:hAnsi="Century Gothic"/>
          <w:b/>
        </w:rPr>
      </w:pPr>
    </w:p>
    <w:p w14:paraId="6E37D917" w14:textId="7FFF5479" w:rsidR="00260D1B" w:rsidRPr="00D033C4" w:rsidRDefault="006F58BC" w:rsidP="00D033C4">
      <w:pPr>
        <w:tabs>
          <w:tab w:val="left" w:pos="-720"/>
        </w:tabs>
        <w:suppressAutoHyphens/>
        <w:ind w:firstLine="567"/>
        <w:jc w:val="both"/>
        <w:rPr>
          <w:rFonts w:ascii="Century Gothic" w:hAnsi="Century Gothic"/>
          <w:bCs/>
        </w:rPr>
      </w:pPr>
      <w:r w:rsidRPr="00D033C4">
        <w:rPr>
          <w:rFonts w:ascii="Century Gothic" w:hAnsi="Century Gothic"/>
          <w:b/>
        </w:rPr>
        <w:t>Line Manages:</w:t>
      </w:r>
      <w:r w:rsidRPr="00D033C4">
        <w:rPr>
          <w:rFonts w:ascii="Century Gothic" w:hAnsi="Century Gothic"/>
          <w:bCs/>
        </w:rPr>
        <w:tab/>
      </w:r>
      <w:r w:rsidR="008926B4" w:rsidRPr="00D033C4">
        <w:rPr>
          <w:rFonts w:ascii="Century Gothic" w:hAnsi="Century Gothic"/>
          <w:bCs/>
        </w:rPr>
        <w:tab/>
      </w:r>
      <w:r w:rsidR="000D72DF">
        <w:rPr>
          <w:rFonts w:ascii="Century Gothic" w:hAnsi="Century Gothic"/>
          <w:bCs/>
        </w:rPr>
        <w:t>Staff, casuals, volunteers, student placements.</w:t>
      </w:r>
    </w:p>
    <w:p w14:paraId="6F903E90" w14:textId="77777777" w:rsidR="00260D1B" w:rsidRPr="00D033C4" w:rsidRDefault="00260D1B" w:rsidP="00D033C4">
      <w:pPr>
        <w:tabs>
          <w:tab w:val="left" w:pos="-720"/>
        </w:tabs>
        <w:suppressAutoHyphens/>
        <w:ind w:firstLine="567"/>
        <w:jc w:val="both"/>
        <w:rPr>
          <w:rFonts w:ascii="Century Gothic" w:hAnsi="Century Gothic"/>
          <w:bCs/>
        </w:rPr>
      </w:pPr>
    </w:p>
    <w:p w14:paraId="4D470AD2" w14:textId="2D37F1E4" w:rsidR="00CC78C9" w:rsidRPr="00D033C4" w:rsidRDefault="00CC78C9" w:rsidP="00D033C4">
      <w:pPr>
        <w:tabs>
          <w:tab w:val="left" w:pos="-720"/>
        </w:tabs>
        <w:suppressAutoHyphens/>
        <w:ind w:firstLine="567"/>
        <w:jc w:val="both"/>
        <w:rPr>
          <w:rFonts w:ascii="Century Gothic" w:hAnsi="Century Gothic"/>
        </w:rPr>
      </w:pPr>
      <w:r w:rsidRPr="00D033C4">
        <w:rPr>
          <w:rFonts w:ascii="Century Gothic" w:hAnsi="Century Gothic"/>
          <w:b/>
        </w:rPr>
        <w:t>Location:</w:t>
      </w:r>
      <w:r w:rsidRPr="00D033C4">
        <w:rPr>
          <w:rFonts w:ascii="Century Gothic" w:hAnsi="Century Gothic"/>
          <w:b/>
        </w:rPr>
        <w:tab/>
      </w:r>
      <w:r w:rsidR="008926B4" w:rsidRPr="00D033C4">
        <w:rPr>
          <w:rFonts w:ascii="Century Gothic" w:hAnsi="Century Gothic"/>
          <w:b/>
        </w:rPr>
        <w:tab/>
      </w:r>
      <w:r w:rsidR="003F5B53" w:rsidRPr="00D033C4">
        <w:rPr>
          <w:rFonts w:ascii="Century Gothic" w:hAnsi="Century Gothic"/>
        </w:rPr>
        <w:t>HM</w:t>
      </w:r>
      <w:r w:rsidR="000D72DF">
        <w:rPr>
          <w:rFonts w:ascii="Century Gothic" w:hAnsi="Century Gothic"/>
        </w:rPr>
        <w:t xml:space="preserve">P </w:t>
      </w:r>
      <w:proofErr w:type="gramStart"/>
      <w:r w:rsidR="00E57142">
        <w:rPr>
          <w:rFonts w:ascii="Century Gothic" w:hAnsi="Century Gothic"/>
        </w:rPr>
        <w:t>Isis ,</w:t>
      </w:r>
      <w:proofErr w:type="gramEnd"/>
      <w:r w:rsidR="00E57142">
        <w:rPr>
          <w:rFonts w:ascii="Century Gothic" w:hAnsi="Century Gothic"/>
        </w:rPr>
        <w:t xml:space="preserve"> London</w:t>
      </w:r>
    </w:p>
    <w:p w14:paraId="39770969" w14:textId="77777777" w:rsidR="00CC78C9" w:rsidRPr="00D033C4" w:rsidRDefault="00CC78C9" w:rsidP="00D033C4">
      <w:pPr>
        <w:tabs>
          <w:tab w:val="left" w:pos="-720"/>
        </w:tabs>
        <w:suppressAutoHyphens/>
        <w:ind w:firstLine="567"/>
        <w:jc w:val="both"/>
        <w:rPr>
          <w:rFonts w:ascii="Century Gothic" w:hAnsi="Century Gothic"/>
        </w:rPr>
      </w:pPr>
    </w:p>
    <w:p w14:paraId="26B0C2EF" w14:textId="4B62FE00" w:rsidR="008909D9" w:rsidRPr="00D033C4" w:rsidRDefault="008909D9" w:rsidP="00D033C4">
      <w:pPr>
        <w:pStyle w:val="BodyText"/>
        <w:tabs>
          <w:tab w:val="clear" w:pos="-720"/>
          <w:tab w:val="left" w:pos="-142"/>
        </w:tabs>
        <w:ind w:left="2877" w:hanging="2310"/>
        <w:jc w:val="both"/>
        <w:rPr>
          <w:rFonts w:ascii="Century Gothic" w:hAnsi="Century Gothic"/>
          <w:sz w:val="20"/>
        </w:rPr>
      </w:pPr>
      <w:r w:rsidRPr="00D033C4">
        <w:rPr>
          <w:rFonts w:ascii="Century Gothic" w:hAnsi="Century Gothic"/>
          <w:b/>
          <w:bCs/>
          <w:sz w:val="20"/>
        </w:rPr>
        <w:t>Hours of work:</w:t>
      </w:r>
      <w:r w:rsidR="009A3C66" w:rsidRPr="00D033C4">
        <w:rPr>
          <w:rFonts w:ascii="Century Gothic" w:hAnsi="Century Gothic"/>
          <w:b/>
          <w:bCs/>
          <w:sz w:val="20"/>
        </w:rPr>
        <w:t xml:space="preserve"> </w:t>
      </w:r>
      <w:r w:rsidR="001A1A71" w:rsidRPr="00D033C4">
        <w:rPr>
          <w:rFonts w:ascii="Century Gothic" w:hAnsi="Century Gothic"/>
          <w:b/>
          <w:bCs/>
          <w:sz w:val="20"/>
        </w:rPr>
        <w:tab/>
      </w:r>
      <w:r w:rsidR="001A1A71" w:rsidRPr="00D033C4">
        <w:rPr>
          <w:rFonts w:ascii="Century Gothic" w:hAnsi="Century Gothic"/>
          <w:b/>
          <w:bCs/>
          <w:sz w:val="20"/>
        </w:rPr>
        <w:tab/>
      </w:r>
      <w:r w:rsidR="00E57142">
        <w:rPr>
          <w:rFonts w:ascii="Century Gothic" w:hAnsi="Century Gothic"/>
          <w:sz w:val="20"/>
        </w:rPr>
        <w:t>3</w:t>
      </w:r>
      <w:r w:rsidR="00491C5F">
        <w:rPr>
          <w:rFonts w:ascii="Century Gothic" w:hAnsi="Century Gothic"/>
          <w:sz w:val="20"/>
        </w:rPr>
        <w:t xml:space="preserve">7.5 hours </w:t>
      </w:r>
      <w:r w:rsidRPr="00D033C4">
        <w:rPr>
          <w:rFonts w:ascii="Century Gothic" w:hAnsi="Century Gothic"/>
          <w:sz w:val="20"/>
        </w:rPr>
        <w:t xml:space="preserve">per week, Monday to Sunday </w:t>
      </w:r>
      <w:proofErr w:type="gramStart"/>
      <w:r w:rsidR="000D72DF">
        <w:rPr>
          <w:rFonts w:ascii="Century Gothic" w:hAnsi="Century Gothic"/>
          <w:sz w:val="20"/>
        </w:rPr>
        <w:t>( regular</w:t>
      </w:r>
      <w:proofErr w:type="gramEnd"/>
      <w:r w:rsidR="000D72DF">
        <w:rPr>
          <w:rFonts w:ascii="Century Gothic" w:hAnsi="Century Gothic"/>
          <w:sz w:val="20"/>
        </w:rPr>
        <w:t xml:space="preserve"> weekend working). </w:t>
      </w:r>
    </w:p>
    <w:p w14:paraId="663310BB" w14:textId="77777777" w:rsidR="0084536C" w:rsidRPr="00D033C4" w:rsidRDefault="0084536C" w:rsidP="00D033C4">
      <w:pPr>
        <w:pStyle w:val="BodyText"/>
        <w:ind w:firstLine="567"/>
        <w:jc w:val="both"/>
        <w:rPr>
          <w:rFonts w:ascii="Century Gothic" w:hAnsi="Century Gothic"/>
          <w:sz w:val="20"/>
        </w:rPr>
      </w:pPr>
    </w:p>
    <w:p w14:paraId="1677514A" w14:textId="09C71163" w:rsidR="001A1A71" w:rsidRDefault="001A1A71" w:rsidP="00D033C4">
      <w:pPr>
        <w:pStyle w:val="BodyText"/>
        <w:tabs>
          <w:tab w:val="left" w:pos="567"/>
        </w:tabs>
        <w:ind w:left="2880" w:hanging="2880"/>
        <w:jc w:val="left"/>
        <w:rPr>
          <w:rFonts w:ascii="Century Gothic" w:hAnsi="Century Gothic"/>
          <w:sz w:val="20"/>
        </w:rPr>
      </w:pPr>
      <w:r w:rsidRPr="00D033C4">
        <w:rPr>
          <w:rFonts w:ascii="Century Gothic" w:hAnsi="Century Gothic"/>
          <w:b/>
          <w:bCs/>
          <w:sz w:val="20"/>
        </w:rPr>
        <w:tab/>
      </w:r>
      <w:r w:rsidR="0084536C" w:rsidRPr="00D033C4">
        <w:rPr>
          <w:rFonts w:ascii="Century Gothic" w:hAnsi="Century Gothic"/>
          <w:b/>
          <w:bCs/>
          <w:sz w:val="20"/>
        </w:rPr>
        <w:t>Salary:</w:t>
      </w:r>
      <w:r w:rsidRPr="00D033C4">
        <w:rPr>
          <w:rFonts w:ascii="Century Gothic" w:hAnsi="Century Gothic"/>
          <w:b/>
          <w:bCs/>
          <w:sz w:val="20"/>
        </w:rPr>
        <w:tab/>
      </w:r>
      <w:r w:rsidR="00491C5F" w:rsidRPr="00491C5F">
        <w:rPr>
          <w:rFonts w:ascii="Century Gothic" w:hAnsi="Century Gothic"/>
          <w:sz w:val="20"/>
        </w:rPr>
        <w:t>FTE: £32,452.50</w:t>
      </w:r>
    </w:p>
    <w:p w14:paraId="5015C1D4" w14:textId="59E9B57E" w:rsidR="0084536C" w:rsidRPr="00D033C4" w:rsidRDefault="0084536C" w:rsidP="00D033C4">
      <w:pPr>
        <w:pStyle w:val="BodyText"/>
        <w:tabs>
          <w:tab w:val="left" w:pos="567"/>
        </w:tabs>
        <w:ind w:left="2160" w:hanging="2160"/>
        <w:jc w:val="left"/>
        <w:rPr>
          <w:rFonts w:ascii="Century Gothic" w:hAnsi="Century Gothic"/>
          <w:sz w:val="20"/>
        </w:rPr>
      </w:pPr>
      <w:r w:rsidRPr="00D033C4">
        <w:rPr>
          <w:rFonts w:ascii="Century Gothic" w:hAnsi="Century Gothic"/>
          <w:sz w:val="20"/>
        </w:rPr>
        <w:t xml:space="preserve"> </w:t>
      </w:r>
    </w:p>
    <w:p w14:paraId="0CA46CFD" w14:textId="0A3A5D60" w:rsidR="00033E7C" w:rsidRPr="00D033C4" w:rsidRDefault="00033E7C" w:rsidP="00D033C4">
      <w:pPr>
        <w:pStyle w:val="BodyText"/>
        <w:tabs>
          <w:tab w:val="clear" w:pos="-720"/>
          <w:tab w:val="left" w:pos="0"/>
        </w:tabs>
        <w:ind w:firstLine="567"/>
        <w:jc w:val="both"/>
        <w:rPr>
          <w:rFonts w:ascii="Century Gothic" w:hAnsi="Century Gothic"/>
          <w:b/>
          <w:bCs/>
          <w:sz w:val="20"/>
        </w:rPr>
      </w:pPr>
      <w:r w:rsidRPr="00D033C4">
        <w:rPr>
          <w:rFonts w:ascii="Century Gothic" w:hAnsi="Century Gothic"/>
          <w:b/>
          <w:bCs/>
          <w:sz w:val="20"/>
        </w:rPr>
        <w:t>Length of contract:</w:t>
      </w:r>
      <w:r w:rsidRPr="00D033C4">
        <w:rPr>
          <w:rFonts w:ascii="Century Gothic" w:hAnsi="Century Gothic"/>
          <w:b/>
          <w:bCs/>
          <w:sz w:val="20"/>
        </w:rPr>
        <w:tab/>
      </w:r>
      <w:r w:rsidRPr="00D033C4">
        <w:rPr>
          <w:rFonts w:ascii="Century Gothic" w:hAnsi="Century Gothic"/>
          <w:sz w:val="20"/>
        </w:rPr>
        <w:t xml:space="preserve">Permanent </w:t>
      </w:r>
    </w:p>
    <w:p w14:paraId="1AF5DB7D" w14:textId="0B1BDFD5" w:rsidR="00033E7C" w:rsidRPr="00D033C4" w:rsidRDefault="00033E7C" w:rsidP="00D033C4">
      <w:pPr>
        <w:tabs>
          <w:tab w:val="left" w:pos="576"/>
          <w:tab w:val="left" w:pos="720"/>
          <w:tab w:val="left" w:pos="1418"/>
          <w:tab w:val="left" w:pos="326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418" w:hanging="567"/>
        <w:jc w:val="both"/>
        <w:rPr>
          <w:rFonts w:ascii="Century Gothic" w:hAnsi="Century Gothic"/>
          <w:b/>
        </w:rPr>
      </w:pPr>
    </w:p>
    <w:p w14:paraId="476698B7" w14:textId="17F7E84D" w:rsidR="00DA2600" w:rsidRPr="00D033C4" w:rsidRDefault="00DA2600" w:rsidP="00E6039D">
      <w:pPr>
        <w:tabs>
          <w:tab w:val="left" w:pos="576"/>
          <w:tab w:val="left" w:pos="720"/>
          <w:tab w:val="left" w:pos="1418"/>
          <w:tab w:val="left" w:pos="326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418" w:hanging="1418"/>
        <w:jc w:val="both"/>
        <w:rPr>
          <w:rFonts w:ascii="Century Gothic" w:hAnsi="Century Gothic"/>
          <w:b/>
        </w:rPr>
      </w:pPr>
    </w:p>
    <w:p w14:paraId="2D48B0CF" w14:textId="6E5E2335" w:rsidR="002E7438" w:rsidRPr="00D033C4" w:rsidRDefault="005055C3" w:rsidP="00D033C4">
      <w:pPr>
        <w:tabs>
          <w:tab w:val="left" w:pos="576"/>
          <w:tab w:val="left" w:pos="720"/>
          <w:tab w:val="left" w:pos="2552"/>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2552" w:hanging="3119"/>
        <w:rPr>
          <w:rFonts w:ascii="Century Gothic" w:hAnsi="Century Gothic"/>
        </w:rPr>
      </w:pPr>
      <w:r w:rsidRPr="00D033C4">
        <w:rPr>
          <w:rFonts w:ascii="Century Gothic" w:hAnsi="Century Gothic"/>
          <w:b/>
        </w:rPr>
        <w:lastRenderedPageBreak/>
        <w:tab/>
      </w:r>
      <w:r w:rsidR="00774F2E" w:rsidRPr="00D033C4">
        <w:rPr>
          <w:rFonts w:ascii="Century Gothic" w:hAnsi="Century Gothic"/>
          <w:b/>
        </w:rPr>
        <w:t>Purpose</w:t>
      </w:r>
      <w:r w:rsidR="00946249" w:rsidRPr="00D033C4">
        <w:rPr>
          <w:rFonts w:ascii="Century Gothic" w:hAnsi="Century Gothic"/>
          <w:b/>
        </w:rPr>
        <w:t xml:space="preserve">: </w:t>
      </w:r>
      <w:r w:rsidR="00DD492D" w:rsidRPr="00D033C4">
        <w:rPr>
          <w:rFonts w:ascii="Century Gothic" w:hAnsi="Century Gothic"/>
          <w:b/>
        </w:rPr>
        <w:tab/>
      </w:r>
      <w:r w:rsidR="00DA2600" w:rsidRPr="00D033C4">
        <w:rPr>
          <w:rFonts w:ascii="Century Gothic" w:hAnsi="Century Gothic"/>
        </w:rPr>
        <w:t xml:space="preserve">To </w:t>
      </w:r>
      <w:r w:rsidR="00E64F76" w:rsidRPr="00D033C4">
        <w:rPr>
          <w:rFonts w:ascii="Century Gothic" w:hAnsi="Century Gothic"/>
        </w:rPr>
        <w:t xml:space="preserve">lead the </w:t>
      </w:r>
      <w:r w:rsidR="00DA2600" w:rsidRPr="00D033C4">
        <w:rPr>
          <w:rFonts w:ascii="Century Gothic" w:hAnsi="Century Gothic"/>
        </w:rPr>
        <w:t>deliver</w:t>
      </w:r>
      <w:r w:rsidR="00E64F76" w:rsidRPr="00D033C4">
        <w:rPr>
          <w:rFonts w:ascii="Century Gothic" w:hAnsi="Century Gothic"/>
        </w:rPr>
        <w:t xml:space="preserve">y of </w:t>
      </w:r>
      <w:r w:rsidR="00DA2600" w:rsidRPr="00D033C4">
        <w:rPr>
          <w:rFonts w:ascii="Century Gothic" w:hAnsi="Century Gothic"/>
        </w:rPr>
        <w:t>Pact</w:t>
      </w:r>
      <w:r w:rsidR="00E64F76" w:rsidRPr="00D033C4">
        <w:rPr>
          <w:rFonts w:ascii="Century Gothic" w:hAnsi="Century Gothic"/>
        </w:rPr>
        <w:t xml:space="preserve">’s family engagement </w:t>
      </w:r>
      <w:r w:rsidR="00DA2600" w:rsidRPr="00D033C4">
        <w:rPr>
          <w:rFonts w:ascii="Century Gothic" w:hAnsi="Century Gothic"/>
        </w:rPr>
        <w:t xml:space="preserve">services </w:t>
      </w:r>
      <w:r w:rsidR="00E64F76" w:rsidRPr="00D033C4">
        <w:rPr>
          <w:rFonts w:ascii="Century Gothic" w:hAnsi="Century Gothic"/>
        </w:rPr>
        <w:t>at</w:t>
      </w:r>
      <w:r w:rsidR="00DA2600" w:rsidRPr="00D033C4">
        <w:rPr>
          <w:rFonts w:ascii="Century Gothic" w:hAnsi="Century Gothic"/>
        </w:rPr>
        <w:t xml:space="preserve"> HMP </w:t>
      </w:r>
      <w:r w:rsidR="00E57142">
        <w:rPr>
          <w:rFonts w:ascii="Century Gothic" w:hAnsi="Century Gothic"/>
        </w:rPr>
        <w:t>Isis</w:t>
      </w:r>
      <w:r w:rsidR="00E64F76" w:rsidRPr="00D033C4">
        <w:rPr>
          <w:rFonts w:ascii="Century Gothic" w:hAnsi="Century Gothic"/>
        </w:rPr>
        <w:t xml:space="preserve">, </w:t>
      </w:r>
      <w:r w:rsidR="00DA2600" w:rsidRPr="00D033C4">
        <w:rPr>
          <w:rFonts w:ascii="Century Gothic" w:hAnsi="Century Gothic"/>
        </w:rPr>
        <w:t xml:space="preserve">in line </w:t>
      </w:r>
      <w:r w:rsidR="00006D80">
        <w:rPr>
          <w:rFonts w:ascii="Century Gothic" w:hAnsi="Century Gothic"/>
        </w:rPr>
        <w:t xml:space="preserve">with </w:t>
      </w:r>
      <w:r w:rsidR="00E64F76" w:rsidRPr="00D033C4">
        <w:rPr>
          <w:rFonts w:ascii="Century Gothic" w:hAnsi="Century Gothic"/>
        </w:rPr>
        <w:t>contractual requirements</w:t>
      </w:r>
      <w:r w:rsidR="00042D70" w:rsidRPr="00D033C4">
        <w:rPr>
          <w:rFonts w:ascii="Century Gothic" w:hAnsi="Century Gothic"/>
        </w:rPr>
        <w:t xml:space="preserve">, the prison’s operational and security arrangements, and in accordance with Pact’s own practice standards and its operating policies, processes and procedures. </w:t>
      </w:r>
    </w:p>
    <w:p w14:paraId="65BEC510" w14:textId="4DB0FE17" w:rsidR="00EB4743" w:rsidRPr="00D033C4" w:rsidRDefault="00EB4743" w:rsidP="00F0444E">
      <w:pPr>
        <w:tabs>
          <w:tab w:val="left" w:pos="576"/>
          <w:tab w:val="left" w:pos="720"/>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2127" w:hanging="2694"/>
        <w:rPr>
          <w:rFonts w:ascii="Century Gothic" w:hAnsi="Century Gothic"/>
        </w:rPr>
      </w:pPr>
    </w:p>
    <w:p w14:paraId="1A10A049" w14:textId="476674AE" w:rsidR="00EB4743" w:rsidRPr="00D033C4" w:rsidRDefault="00EB4743" w:rsidP="00D033C4">
      <w:pPr>
        <w:tabs>
          <w:tab w:val="left" w:pos="2552"/>
          <w:tab w:val="left" w:pos="26640"/>
        </w:tabs>
        <w:spacing w:line="240" w:lineRule="atLeast"/>
        <w:ind w:left="2552" w:hanging="3119"/>
        <w:rPr>
          <w:rFonts w:ascii="Century Gothic" w:hAnsi="Century Gothic"/>
        </w:rPr>
      </w:pPr>
      <w:r w:rsidRPr="00D033C4">
        <w:rPr>
          <w:rFonts w:ascii="Century Gothic" w:hAnsi="Century Gothic"/>
        </w:rPr>
        <w:tab/>
        <w:t>To deliver family-focused casework services including assessments, advocacy, structured intervention</w:t>
      </w:r>
      <w:r w:rsidR="00033FA3" w:rsidRPr="00D033C4">
        <w:rPr>
          <w:rFonts w:ascii="Century Gothic" w:hAnsi="Century Gothic"/>
        </w:rPr>
        <w:t>s, case reviews and facilitating visits (both in person and online).</w:t>
      </w:r>
    </w:p>
    <w:p w14:paraId="20F9AD64" w14:textId="77777777" w:rsidR="002E7438" w:rsidRPr="00D033C4" w:rsidRDefault="002E7438" w:rsidP="00042D70">
      <w:pPr>
        <w:tabs>
          <w:tab w:val="left" w:pos="576"/>
          <w:tab w:val="left" w:pos="720"/>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2127" w:hanging="2127"/>
        <w:rPr>
          <w:rFonts w:ascii="Century Gothic" w:hAnsi="Century Gothic"/>
        </w:rPr>
      </w:pPr>
    </w:p>
    <w:p w14:paraId="2876A294" w14:textId="2911B64D" w:rsidR="00042D70" w:rsidRPr="00D033C4" w:rsidRDefault="002E7438" w:rsidP="00D033C4">
      <w:pPr>
        <w:tabs>
          <w:tab w:val="left" w:pos="576"/>
          <w:tab w:val="left" w:pos="720"/>
          <w:tab w:val="left" w:pos="2552"/>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2552" w:hanging="2552"/>
        <w:rPr>
          <w:rFonts w:ascii="Century Gothic" w:hAnsi="Century Gothic"/>
        </w:rPr>
      </w:pPr>
      <w:r w:rsidRPr="00D033C4">
        <w:rPr>
          <w:rFonts w:ascii="Century Gothic" w:hAnsi="Century Gothic"/>
        </w:rPr>
        <w:tab/>
      </w:r>
      <w:r w:rsidRPr="00D033C4">
        <w:rPr>
          <w:rFonts w:ascii="Century Gothic" w:hAnsi="Century Gothic"/>
        </w:rPr>
        <w:tab/>
      </w:r>
      <w:r w:rsidRPr="00D033C4">
        <w:rPr>
          <w:rFonts w:ascii="Century Gothic" w:hAnsi="Century Gothic"/>
        </w:rPr>
        <w:tab/>
        <w:t>To lead the Pact team within the prison, and to support team members in the delivery of operati</w:t>
      </w:r>
      <w:r w:rsidR="00556BD5">
        <w:rPr>
          <w:rFonts w:ascii="Century Gothic" w:hAnsi="Century Gothic"/>
        </w:rPr>
        <w:t xml:space="preserve">onal </w:t>
      </w:r>
      <w:r w:rsidRPr="00D033C4">
        <w:rPr>
          <w:rFonts w:ascii="Century Gothic" w:hAnsi="Century Gothic"/>
        </w:rPr>
        <w:t xml:space="preserve">objectives and service outcomes.   </w:t>
      </w:r>
    </w:p>
    <w:p w14:paraId="515DE176" w14:textId="77777777" w:rsidR="00A63B82" w:rsidRPr="00D033C4" w:rsidRDefault="00A63B82" w:rsidP="00556BD5">
      <w:pPr>
        <w:tabs>
          <w:tab w:val="left" w:pos="576"/>
          <w:tab w:val="left" w:pos="720"/>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entury Gothic" w:hAnsi="Century Gothic"/>
        </w:rPr>
      </w:pPr>
    </w:p>
    <w:p w14:paraId="2FFF5980" w14:textId="77777777" w:rsidR="00556BD5" w:rsidRDefault="005055C3" w:rsidP="00D033C4">
      <w:pPr>
        <w:tabs>
          <w:tab w:val="left" w:pos="0"/>
          <w:tab w:val="left" w:pos="576"/>
          <w:tab w:val="left" w:pos="720"/>
          <w:tab w:val="left" w:pos="255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2552" w:hanging="2835"/>
        <w:rPr>
          <w:rFonts w:ascii="Century Gothic" w:hAnsi="Century Gothic"/>
          <w:bCs/>
        </w:rPr>
      </w:pPr>
      <w:r w:rsidRPr="00D033C4">
        <w:rPr>
          <w:rFonts w:ascii="Century Gothic" w:hAnsi="Century Gothic"/>
          <w:b/>
        </w:rPr>
        <w:tab/>
      </w:r>
      <w:r w:rsidRPr="00D033C4">
        <w:rPr>
          <w:rFonts w:ascii="Century Gothic" w:hAnsi="Century Gothic"/>
          <w:b/>
        </w:rPr>
        <w:tab/>
      </w:r>
      <w:r w:rsidR="00DD492D" w:rsidRPr="00D033C4">
        <w:rPr>
          <w:rFonts w:ascii="Century Gothic" w:hAnsi="Century Gothic"/>
          <w:b/>
        </w:rPr>
        <w:t>Aim</w:t>
      </w:r>
      <w:r w:rsidR="002E7438" w:rsidRPr="00D033C4">
        <w:rPr>
          <w:rFonts w:ascii="Century Gothic" w:hAnsi="Century Gothic"/>
          <w:b/>
        </w:rPr>
        <w:t>s</w:t>
      </w:r>
      <w:r w:rsidR="00DD492D" w:rsidRPr="00D033C4">
        <w:rPr>
          <w:rFonts w:ascii="Century Gothic" w:hAnsi="Century Gothic"/>
          <w:b/>
        </w:rPr>
        <w:t>:</w:t>
      </w:r>
      <w:r w:rsidR="00DD492D" w:rsidRPr="00D033C4">
        <w:rPr>
          <w:rFonts w:ascii="Century Gothic" w:hAnsi="Century Gothic"/>
          <w:b/>
        </w:rPr>
        <w:tab/>
      </w:r>
      <w:r w:rsidR="002E7438" w:rsidRPr="00D033C4">
        <w:rPr>
          <w:rFonts w:ascii="Century Gothic" w:hAnsi="Century Gothic"/>
          <w:bCs/>
        </w:rPr>
        <w:t xml:space="preserve">To </w:t>
      </w:r>
      <w:r w:rsidR="00843384" w:rsidRPr="00D033C4">
        <w:rPr>
          <w:rFonts w:ascii="Century Gothic" w:hAnsi="Century Gothic"/>
          <w:bCs/>
        </w:rPr>
        <w:t xml:space="preserve">promote the health and well-being of prisoners, family members and significant </w:t>
      </w:r>
      <w:r w:rsidR="00006D80">
        <w:rPr>
          <w:rFonts w:ascii="Century Gothic" w:hAnsi="Century Gothic"/>
          <w:bCs/>
        </w:rPr>
        <w:t xml:space="preserve">others </w:t>
      </w:r>
      <w:r w:rsidR="002E7438" w:rsidRPr="00D033C4">
        <w:rPr>
          <w:rFonts w:ascii="Century Gothic" w:hAnsi="Century Gothic"/>
          <w:bCs/>
        </w:rPr>
        <w:t>during an individual’s stay in custody and through the gate</w:t>
      </w:r>
      <w:r w:rsidR="00843384" w:rsidRPr="00D033C4">
        <w:rPr>
          <w:rFonts w:ascii="Century Gothic" w:hAnsi="Century Gothic"/>
          <w:bCs/>
        </w:rPr>
        <w:t>, by</w:t>
      </w:r>
      <w:r w:rsidR="002E7438" w:rsidRPr="00D033C4">
        <w:rPr>
          <w:rFonts w:ascii="Century Gothic" w:hAnsi="Century Gothic"/>
          <w:bCs/>
        </w:rPr>
        <w:t>:</w:t>
      </w:r>
    </w:p>
    <w:p w14:paraId="2F4FE3AF" w14:textId="468679E6" w:rsidR="002E7438" w:rsidRPr="00D033C4" w:rsidRDefault="002E7438" w:rsidP="00D033C4">
      <w:pPr>
        <w:tabs>
          <w:tab w:val="left" w:pos="0"/>
          <w:tab w:val="left" w:pos="576"/>
          <w:tab w:val="left" w:pos="720"/>
          <w:tab w:val="left" w:pos="255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2552" w:hanging="2835"/>
        <w:rPr>
          <w:rFonts w:ascii="Century Gothic" w:hAnsi="Century Gothic"/>
          <w:b/>
        </w:rPr>
      </w:pPr>
      <w:r w:rsidRPr="00D033C4">
        <w:rPr>
          <w:rFonts w:ascii="Century Gothic" w:hAnsi="Century Gothic"/>
          <w:bCs/>
        </w:rPr>
        <w:tab/>
      </w:r>
    </w:p>
    <w:p w14:paraId="4E86FB1E" w14:textId="60AF90F4" w:rsidR="00E161E2" w:rsidRPr="00D033C4" w:rsidRDefault="002E7438" w:rsidP="00556BD5">
      <w:pPr>
        <w:numPr>
          <w:ilvl w:val="0"/>
          <w:numId w:val="43"/>
        </w:numPr>
        <w:tabs>
          <w:tab w:val="left" w:pos="576"/>
          <w:tab w:val="left" w:pos="720"/>
          <w:tab w:val="left" w:pos="1440"/>
          <w:tab w:val="left" w:pos="3119"/>
          <w:tab w:val="left" w:pos="3969"/>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3119" w:hanging="284"/>
        <w:rPr>
          <w:rFonts w:ascii="Century Gothic" w:hAnsi="Century Gothic"/>
        </w:rPr>
      </w:pPr>
      <w:r w:rsidRPr="00D033C4">
        <w:rPr>
          <w:rFonts w:ascii="Century Gothic" w:hAnsi="Century Gothic"/>
        </w:rPr>
        <w:t xml:space="preserve">Delivering </w:t>
      </w:r>
      <w:r w:rsidR="00EB4743" w:rsidRPr="00D033C4">
        <w:rPr>
          <w:rFonts w:ascii="Century Gothic" w:hAnsi="Century Gothic"/>
        </w:rPr>
        <w:t xml:space="preserve">and managing </w:t>
      </w:r>
      <w:r w:rsidR="00E161E2" w:rsidRPr="00D033C4">
        <w:rPr>
          <w:rFonts w:ascii="Century Gothic" w:hAnsi="Century Gothic"/>
        </w:rPr>
        <w:t>e</w:t>
      </w:r>
      <w:r w:rsidRPr="00D033C4">
        <w:rPr>
          <w:rFonts w:ascii="Century Gothic" w:hAnsi="Century Gothic"/>
        </w:rPr>
        <w:t>ffective</w:t>
      </w:r>
      <w:r w:rsidR="00E161E2" w:rsidRPr="00D033C4">
        <w:rPr>
          <w:rFonts w:ascii="Century Gothic" w:hAnsi="Century Gothic"/>
        </w:rPr>
        <w:t xml:space="preserve"> and responsive </w:t>
      </w:r>
      <w:r w:rsidRPr="00D033C4">
        <w:rPr>
          <w:rFonts w:ascii="Century Gothic" w:hAnsi="Century Gothic"/>
        </w:rPr>
        <w:t xml:space="preserve">family support services so that positive </w:t>
      </w:r>
      <w:r w:rsidRPr="00D033C4">
        <w:rPr>
          <w:rFonts w:ascii="Century Gothic" w:hAnsi="Century Gothic"/>
          <w:szCs w:val="22"/>
        </w:rPr>
        <w:t xml:space="preserve">family relationships are maintained, strengthened and fully integrated within prisoners’ care and rehabilitation plans </w:t>
      </w:r>
    </w:p>
    <w:p w14:paraId="3AFA9D20" w14:textId="77777777" w:rsidR="00E161E2" w:rsidRPr="00D033C4" w:rsidRDefault="00E161E2" w:rsidP="00556BD5">
      <w:pPr>
        <w:tabs>
          <w:tab w:val="left" w:pos="576"/>
          <w:tab w:val="left" w:pos="720"/>
          <w:tab w:val="left" w:pos="1440"/>
          <w:tab w:val="left" w:pos="3119"/>
          <w:tab w:val="left" w:pos="3969"/>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3119" w:hanging="284"/>
        <w:rPr>
          <w:rFonts w:ascii="Century Gothic" w:hAnsi="Century Gothic"/>
        </w:rPr>
      </w:pPr>
    </w:p>
    <w:p w14:paraId="32053F46" w14:textId="78D08B4E" w:rsidR="00E161E2" w:rsidRPr="00D033C4" w:rsidRDefault="002E7438" w:rsidP="00556BD5">
      <w:pPr>
        <w:numPr>
          <w:ilvl w:val="0"/>
          <w:numId w:val="43"/>
        </w:numPr>
        <w:tabs>
          <w:tab w:val="left" w:pos="576"/>
          <w:tab w:val="left" w:pos="720"/>
          <w:tab w:val="left" w:pos="1440"/>
          <w:tab w:val="left" w:pos="3119"/>
          <w:tab w:val="left" w:pos="3969"/>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3119" w:hanging="284"/>
        <w:rPr>
          <w:rFonts w:ascii="Century Gothic" w:hAnsi="Century Gothic"/>
        </w:rPr>
      </w:pPr>
      <w:r w:rsidRPr="00D033C4">
        <w:rPr>
          <w:rFonts w:ascii="Century Gothic" w:hAnsi="Century Gothic"/>
        </w:rPr>
        <w:t xml:space="preserve">Ensuring that children, families and prisoners are treated with dignity and respect, their voices are heard, they are involved in the development and delivery of our services, and their health and well-being </w:t>
      </w:r>
      <w:r w:rsidR="00006D80">
        <w:rPr>
          <w:rFonts w:ascii="Century Gothic" w:hAnsi="Century Gothic"/>
        </w:rPr>
        <w:t>are</w:t>
      </w:r>
      <w:r w:rsidRPr="00D033C4">
        <w:rPr>
          <w:rFonts w:ascii="Century Gothic" w:hAnsi="Century Gothic"/>
        </w:rPr>
        <w:t xml:space="preserve"> promoted</w:t>
      </w:r>
    </w:p>
    <w:p w14:paraId="0E592B10" w14:textId="77777777" w:rsidR="00E161E2" w:rsidRPr="00D033C4" w:rsidRDefault="00E161E2" w:rsidP="00556BD5">
      <w:pPr>
        <w:pStyle w:val="ListParagraph"/>
        <w:tabs>
          <w:tab w:val="left" w:pos="3119"/>
        </w:tabs>
        <w:ind w:left="3119" w:hanging="284"/>
        <w:rPr>
          <w:rFonts w:ascii="Century Gothic" w:hAnsi="Century Gothic"/>
        </w:rPr>
      </w:pPr>
    </w:p>
    <w:p w14:paraId="0742637C" w14:textId="20EA3CF3" w:rsidR="002E7438" w:rsidRPr="00D033C4" w:rsidRDefault="002E7438" w:rsidP="00556BD5">
      <w:pPr>
        <w:numPr>
          <w:ilvl w:val="0"/>
          <w:numId w:val="43"/>
        </w:numPr>
        <w:tabs>
          <w:tab w:val="left" w:pos="576"/>
          <w:tab w:val="left" w:pos="720"/>
          <w:tab w:val="left" w:pos="1440"/>
          <w:tab w:val="left" w:pos="3119"/>
          <w:tab w:val="left" w:pos="3969"/>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3119" w:hanging="284"/>
        <w:rPr>
          <w:rFonts w:ascii="Century Gothic" w:hAnsi="Century Gothic"/>
        </w:rPr>
      </w:pPr>
      <w:r w:rsidRPr="00D033C4">
        <w:rPr>
          <w:rFonts w:ascii="Century Gothic" w:hAnsi="Century Gothic"/>
        </w:rPr>
        <w:t>Continuously working to improve continuity of care and support for family members and carers and, by extension, people in custody</w:t>
      </w:r>
    </w:p>
    <w:p w14:paraId="186DD25C" w14:textId="77777777" w:rsidR="00BD7A1F" w:rsidRPr="00D033C4" w:rsidRDefault="00BD7A1F" w:rsidP="00D033C4">
      <w:pPr>
        <w:tabs>
          <w:tab w:val="left" w:pos="576"/>
          <w:tab w:val="left" w:pos="720"/>
          <w:tab w:val="left" w:pos="1440"/>
          <w:tab w:val="left" w:pos="326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265"/>
        <w:rPr>
          <w:rFonts w:ascii="Century Gothic" w:hAnsi="Century Gothic"/>
        </w:rPr>
      </w:pPr>
    </w:p>
    <w:p w14:paraId="390796C7" w14:textId="3E4AD61A" w:rsidR="00606C0E" w:rsidRPr="00D033C4" w:rsidRDefault="005055C3" w:rsidP="00556BD5">
      <w:pPr>
        <w:tabs>
          <w:tab w:val="left" w:pos="567"/>
          <w:tab w:val="left" w:pos="720"/>
          <w:tab w:val="left" w:pos="1440"/>
          <w:tab w:val="left" w:pos="255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2552" w:hanging="3119"/>
        <w:rPr>
          <w:rFonts w:ascii="Century Gothic" w:hAnsi="Century Gothic"/>
          <w:szCs w:val="22"/>
        </w:rPr>
      </w:pPr>
      <w:r w:rsidRPr="00D033C4">
        <w:rPr>
          <w:rFonts w:ascii="Century Gothic" w:hAnsi="Century Gothic"/>
        </w:rPr>
        <w:tab/>
      </w:r>
      <w:r w:rsidR="006966F3" w:rsidRPr="00D033C4">
        <w:rPr>
          <w:rFonts w:ascii="Century Gothic" w:hAnsi="Century Gothic"/>
          <w:b/>
          <w:bCs/>
        </w:rPr>
        <w:t>Scope of Services:</w:t>
      </w:r>
      <w:r w:rsidR="00A91939" w:rsidRPr="00D033C4">
        <w:rPr>
          <w:rFonts w:ascii="Century Gothic" w:hAnsi="Century Gothic"/>
          <w:b/>
          <w:bCs/>
        </w:rPr>
        <w:t xml:space="preserve"> </w:t>
      </w:r>
      <w:r w:rsidR="00556BD5">
        <w:rPr>
          <w:rFonts w:ascii="Century Gothic" w:hAnsi="Century Gothic"/>
          <w:b/>
          <w:bCs/>
        </w:rPr>
        <w:tab/>
      </w:r>
      <w:r w:rsidR="00606C0E" w:rsidRPr="00D033C4">
        <w:rPr>
          <w:rFonts w:ascii="Century Gothic" w:hAnsi="Century Gothic"/>
          <w:szCs w:val="22"/>
        </w:rPr>
        <w:t xml:space="preserve">Family and other significant services at HMP </w:t>
      </w:r>
      <w:proofErr w:type="gramStart"/>
      <w:r w:rsidR="00E57142">
        <w:rPr>
          <w:rFonts w:ascii="Century Gothic" w:hAnsi="Century Gothic"/>
          <w:szCs w:val="22"/>
        </w:rPr>
        <w:t>Isis</w:t>
      </w:r>
      <w:r w:rsidR="00A14175">
        <w:rPr>
          <w:rFonts w:ascii="Century Gothic" w:hAnsi="Century Gothic"/>
          <w:szCs w:val="22"/>
        </w:rPr>
        <w:t xml:space="preserve"> </w:t>
      </w:r>
      <w:r w:rsidR="00606C0E" w:rsidRPr="00D033C4">
        <w:rPr>
          <w:rFonts w:ascii="Century Gothic" w:hAnsi="Century Gothic"/>
          <w:szCs w:val="22"/>
        </w:rPr>
        <w:t>,</w:t>
      </w:r>
      <w:proofErr w:type="gramEnd"/>
      <w:r w:rsidR="00606C0E" w:rsidRPr="00D033C4">
        <w:rPr>
          <w:rFonts w:ascii="Century Gothic" w:hAnsi="Century Gothic"/>
          <w:szCs w:val="22"/>
        </w:rPr>
        <w:t xml:space="preserve"> including: </w:t>
      </w:r>
    </w:p>
    <w:p w14:paraId="17CED8F7" w14:textId="77777777" w:rsidR="00793D74" w:rsidRPr="00D033C4" w:rsidRDefault="00606C0E" w:rsidP="00556BD5">
      <w:pPr>
        <w:numPr>
          <w:ilvl w:val="0"/>
          <w:numId w:val="44"/>
        </w:numPr>
        <w:tabs>
          <w:tab w:val="left" w:pos="0"/>
          <w:tab w:val="left" w:pos="720"/>
          <w:tab w:val="left" w:pos="2160"/>
          <w:tab w:val="left" w:pos="2552"/>
          <w:tab w:val="left" w:pos="3119"/>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3119" w:hanging="284"/>
        <w:rPr>
          <w:rFonts w:ascii="Century Gothic" w:hAnsi="Century Gothic" w:cs="Arial"/>
          <w:szCs w:val="22"/>
        </w:rPr>
      </w:pPr>
      <w:r w:rsidRPr="00D033C4">
        <w:rPr>
          <w:rFonts w:ascii="Century Gothic" w:hAnsi="Century Gothic" w:cs="Arial"/>
          <w:szCs w:val="22"/>
        </w:rPr>
        <w:t>The provision of visitor centres which are open/staffed throughout the year</w:t>
      </w:r>
    </w:p>
    <w:p w14:paraId="425B461B" w14:textId="77777777" w:rsidR="00793D74" w:rsidRPr="00D033C4" w:rsidRDefault="00793D74" w:rsidP="00556BD5">
      <w:pPr>
        <w:numPr>
          <w:ilvl w:val="0"/>
          <w:numId w:val="44"/>
        </w:numPr>
        <w:tabs>
          <w:tab w:val="left" w:pos="0"/>
          <w:tab w:val="left" w:pos="720"/>
          <w:tab w:val="left" w:pos="2160"/>
          <w:tab w:val="left" w:pos="2552"/>
          <w:tab w:val="left" w:pos="2880"/>
          <w:tab w:val="left" w:pos="3119"/>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2835" w:firstLine="0"/>
        <w:rPr>
          <w:rFonts w:ascii="Century Gothic" w:hAnsi="Century Gothic" w:cs="Arial"/>
          <w:szCs w:val="22"/>
        </w:rPr>
      </w:pPr>
      <w:r w:rsidRPr="00D033C4">
        <w:rPr>
          <w:rFonts w:ascii="Century Gothic" w:hAnsi="Century Gothic" w:cs="Arial"/>
          <w:szCs w:val="22"/>
        </w:rPr>
        <w:t>Family visit c</w:t>
      </w:r>
      <w:r w:rsidR="00606C0E" w:rsidRPr="00D033C4">
        <w:rPr>
          <w:rFonts w:ascii="Century Gothic" w:hAnsi="Century Gothic" w:cs="Arial"/>
          <w:szCs w:val="22"/>
        </w:rPr>
        <w:t xml:space="preserve">atering services </w:t>
      </w:r>
    </w:p>
    <w:p w14:paraId="763DAEE3" w14:textId="77777777" w:rsidR="00793D74" w:rsidRPr="00D033C4" w:rsidRDefault="00793D74" w:rsidP="00556BD5">
      <w:pPr>
        <w:numPr>
          <w:ilvl w:val="0"/>
          <w:numId w:val="44"/>
        </w:numPr>
        <w:tabs>
          <w:tab w:val="left" w:pos="0"/>
          <w:tab w:val="left" w:pos="720"/>
          <w:tab w:val="left" w:pos="2160"/>
          <w:tab w:val="left" w:pos="2552"/>
          <w:tab w:val="left" w:pos="2880"/>
          <w:tab w:val="left" w:pos="3119"/>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2835" w:firstLine="0"/>
        <w:rPr>
          <w:rFonts w:ascii="Century Gothic" w:hAnsi="Century Gothic" w:cs="Arial"/>
          <w:szCs w:val="22"/>
        </w:rPr>
      </w:pPr>
      <w:r w:rsidRPr="00D033C4">
        <w:rPr>
          <w:rFonts w:ascii="Century Gothic" w:hAnsi="Century Gothic" w:cs="Arial"/>
          <w:szCs w:val="22"/>
        </w:rPr>
        <w:t>Play sessions for children (facilitated during family visits)</w:t>
      </w:r>
    </w:p>
    <w:p w14:paraId="5CE9FA7F" w14:textId="77777777" w:rsidR="00793D74" w:rsidRPr="00D033C4" w:rsidRDefault="00793D74" w:rsidP="00556BD5">
      <w:pPr>
        <w:numPr>
          <w:ilvl w:val="0"/>
          <w:numId w:val="44"/>
        </w:numPr>
        <w:tabs>
          <w:tab w:val="left" w:pos="0"/>
          <w:tab w:val="left" w:pos="720"/>
          <w:tab w:val="left" w:pos="2160"/>
          <w:tab w:val="left" w:pos="2552"/>
          <w:tab w:val="left" w:pos="2880"/>
          <w:tab w:val="left" w:pos="3119"/>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2835" w:firstLine="0"/>
        <w:rPr>
          <w:rFonts w:ascii="Century Gothic" w:hAnsi="Century Gothic" w:cs="Arial"/>
          <w:szCs w:val="22"/>
        </w:rPr>
      </w:pPr>
      <w:r w:rsidRPr="00D033C4">
        <w:rPr>
          <w:rFonts w:ascii="Century Gothic" w:hAnsi="Century Gothic" w:cs="Arial"/>
          <w:szCs w:val="22"/>
        </w:rPr>
        <w:t xml:space="preserve">Wing-based, family-focused casework for prisoners </w:t>
      </w:r>
    </w:p>
    <w:p w14:paraId="052712A5" w14:textId="77777777" w:rsidR="007C6B7C" w:rsidRPr="00D033C4" w:rsidRDefault="00793D74" w:rsidP="00556BD5">
      <w:pPr>
        <w:numPr>
          <w:ilvl w:val="0"/>
          <w:numId w:val="44"/>
        </w:numPr>
        <w:tabs>
          <w:tab w:val="left" w:pos="0"/>
          <w:tab w:val="left" w:pos="720"/>
          <w:tab w:val="left" w:pos="2127"/>
          <w:tab w:val="left" w:pos="2160"/>
          <w:tab w:val="left" w:pos="3119"/>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3119" w:hanging="284"/>
        <w:rPr>
          <w:rFonts w:ascii="Century Gothic" w:hAnsi="Century Gothic" w:cs="Arial"/>
          <w:szCs w:val="22"/>
        </w:rPr>
      </w:pPr>
      <w:r w:rsidRPr="00D033C4">
        <w:rPr>
          <w:rFonts w:ascii="Century Gothic" w:hAnsi="Century Gothic" w:cs="Arial"/>
          <w:szCs w:val="22"/>
        </w:rPr>
        <w:t xml:space="preserve">Family-focused interventions e.g. homework clubs, </w:t>
      </w:r>
      <w:r w:rsidRPr="00D033C4">
        <w:rPr>
          <w:rFonts w:ascii="Century Gothic" w:hAnsi="Century Gothic"/>
          <w:szCs w:val="22"/>
        </w:rPr>
        <w:t>baby groups, child-only visits, groupwork, family bonding days, and structured one-to-one therapeutic play</w:t>
      </w:r>
    </w:p>
    <w:p w14:paraId="23B23F14" w14:textId="01F44C3A" w:rsidR="007C6B7C" w:rsidRPr="00006D80" w:rsidRDefault="007C6B7C" w:rsidP="00556BD5">
      <w:pPr>
        <w:numPr>
          <w:ilvl w:val="0"/>
          <w:numId w:val="44"/>
        </w:numPr>
        <w:tabs>
          <w:tab w:val="left" w:pos="0"/>
          <w:tab w:val="left" w:pos="720"/>
          <w:tab w:val="left" w:pos="2127"/>
          <w:tab w:val="left" w:pos="2160"/>
          <w:tab w:val="left" w:pos="2552"/>
          <w:tab w:val="left" w:pos="2880"/>
          <w:tab w:val="left" w:pos="3119"/>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2835" w:firstLine="0"/>
        <w:rPr>
          <w:rFonts w:ascii="Century Gothic" w:hAnsi="Century Gothic" w:cs="Arial"/>
          <w:szCs w:val="22"/>
        </w:rPr>
      </w:pPr>
      <w:r w:rsidRPr="00D033C4">
        <w:rPr>
          <w:rFonts w:ascii="Century Gothic" w:hAnsi="Century Gothic"/>
          <w:szCs w:val="22"/>
        </w:rPr>
        <w:t>Supporting families’ access to secure video visits.</w:t>
      </w:r>
    </w:p>
    <w:p w14:paraId="141D0B30" w14:textId="77777777" w:rsidR="00006D80" w:rsidRPr="00D033C4" w:rsidRDefault="00006D80" w:rsidP="00556BD5">
      <w:pPr>
        <w:tabs>
          <w:tab w:val="left" w:pos="0"/>
          <w:tab w:val="left" w:pos="720"/>
          <w:tab w:val="left" w:pos="2127"/>
          <w:tab w:val="left" w:pos="2160"/>
          <w:tab w:val="left" w:pos="255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2552"/>
        <w:rPr>
          <w:rFonts w:ascii="Century Gothic" w:hAnsi="Century Gothic" w:cs="Arial"/>
          <w:szCs w:val="22"/>
        </w:rPr>
      </w:pPr>
    </w:p>
    <w:p w14:paraId="3BF794B2" w14:textId="05793BF4" w:rsidR="00E2294A" w:rsidRPr="00D033C4" w:rsidRDefault="005055C3" w:rsidP="00D03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720" w:hanging="1287"/>
        <w:jc w:val="both"/>
        <w:rPr>
          <w:rFonts w:ascii="Century Gothic" w:hAnsi="Century Gothic"/>
          <w:b/>
        </w:rPr>
      </w:pPr>
      <w:r w:rsidRPr="00D033C4">
        <w:rPr>
          <w:rFonts w:ascii="Century Gothic" w:hAnsi="Century Gothic"/>
          <w:b/>
          <w:bCs/>
        </w:rPr>
        <w:tab/>
      </w:r>
      <w:r w:rsidRPr="00D033C4">
        <w:rPr>
          <w:rFonts w:ascii="Century Gothic" w:hAnsi="Century Gothic"/>
          <w:b/>
          <w:bCs/>
        </w:rPr>
        <w:tab/>
      </w:r>
      <w:r w:rsidR="00E2294A" w:rsidRPr="00D033C4">
        <w:rPr>
          <w:rFonts w:ascii="Century Gothic" w:hAnsi="Century Gothic"/>
          <w:b/>
        </w:rPr>
        <w:t>KEY RESPONSIBILITIES</w:t>
      </w:r>
    </w:p>
    <w:p w14:paraId="11EABFE1" w14:textId="77777777" w:rsidR="006F4574" w:rsidRPr="00D033C4" w:rsidRDefault="006F4574" w:rsidP="00D03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jc w:val="both"/>
        <w:rPr>
          <w:rFonts w:ascii="Century Gothic" w:hAnsi="Century Gothic"/>
          <w:szCs w:val="22"/>
        </w:rPr>
      </w:pPr>
    </w:p>
    <w:p w14:paraId="28AD0D2D" w14:textId="16FDB36B" w:rsidR="00AC3EFF" w:rsidRPr="00D033C4" w:rsidRDefault="009B0136"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r w:rsidRPr="00D033C4">
        <w:rPr>
          <w:rFonts w:ascii="Century Gothic" w:hAnsi="Century Gothic"/>
        </w:rPr>
        <w:t xml:space="preserve">To lead the delivery of Pact’s family-focused services in line with Pact’s </w:t>
      </w:r>
      <w:r w:rsidR="00CE145A" w:rsidRPr="00D033C4">
        <w:rPr>
          <w:rFonts w:ascii="Century Gothic" w:hAnsi="Century Gothic"/>
        </w:rPr>
        <w:t xml:space="preserve">operating plan, its </w:t>
      </w:r>
      <w:r w:rsidRPr="00D033C4">
        <w:rPr>
          <w:rFonts w:ascii="Century Gothic" w:hAnsi="Century Gothic"/>
        </w:rPr>
        <w:t>quality standards</w:t>
      </w:r>
      <w:r w:rsidR="00CE145A" w:rsidRPr="00D033C4">
        <w:rPr>
          <w:rFonts w:ascii="Century Gothic" w:hAnsi="Century Gothic"/>
        </w:rPr>
        <w:t xml:space="preserve">, </w:t>
      </w:r>
      <w:r w:rsidRPr="00D033C4">
        <w:rPr>
          <w:rFonts w:ascii="Century Gothic" w:hAnsi="Century Gothic"/>
        </w:rPr>
        <w:t>performance</w:t>
      </w:r>
      <w:r w:rsidR="00CE145A" w:rsidRPr="00D033C4">
        <w:rPr>
          <w:rFonts w:ascii="Century Gothic" w:hAnsi="Century Gothic"/>
        </w:rPr>
        <w:t>/improvement</w:t>
      </w:r>
      <w:r w:rsidRPr="00D033C4">
        <w:rPr>
          <w:rFonts w:ascii="Century Gothic" w:hAnsi="Century Gothic"/>
        </w:rPr>
        <w:t xml:space="preserve"> requirements</w:t>
      </w:r>
      <w:r w:rsidR="00033FA3" w:rsidRPr="00D033C4">
        <w:rPr>
          <w:rFonts w:ascii="Century Gothic" w:hAnsi="Century Gothic"/>
        </w:rPr>
        <w:t>,</w:t>
      </w:r>
      <w:r w:rsidR="00CE145A" w:rsidRPr="00D033C4">
        <w:rPr>
          <w:rFonts w:ascii="Century Gothic" w:hAnsi="Century Gothic"/>
        </w:rPr>
        <w:t xml:space="preserve"> and contractual obligations, </w:t>
      </w:r>
      <w:r w:rsidR="00033FA3" w:rsidRPr="00D033C4">
        <w:rPr>
          <w:rFonts w:ascii="Century Gothic" w:hAnsi="Century Gothic"/>
        </w:rPr>
        <w:t xml:space="preserve">and to </w:t>
      </w:r>
      <w:r w:rsidR="00E038FD" w:rsidRPr="00D033C4">
        <w:rPr>
          <w:rFonts w:ascii="Century Gothic" w:hAnsi="Century Gothic"/>
        </w:rPr>
        <w:t xml:space="preserve">deliver assessments, </w:t>
      </w:r>
      <w:r w:rsidR="00033FA3" w:rsidRPr="00D033C4">
        <w:rPr>
          <w:rFonts w:ascii="Century Gothic" w:hAnsi="Century Gothic"/>
          <w:szCs w:val="22"/>
        </w:rPr>
        <w:t>family focused casework</w:t>
      </w:r>
      <w:r w:rsidR="00E038FD" w:rsidRPr="00D033C4">
        <w:rPr>
          <w:rFonts w:ascii="Century Gothic" w:hAnsi="Century Gothic"/>
          <w:szCs w:val="22"/>
        </w:rPr>
        <w:t xml:space="preserve">, advocacy, </w:t>
      </w:r>
      <w:r w:rsidR="00125B80" w:rsidRPr="00D033C4">
        <w:rPr>
          <w:rFonts w:ascii="Century Gothic" w:hAnsi="Century Gothic"/>
          <w:szCs w:val="22"/>
        </w:rPr>
        <w:t xml:space="preserve">groupwork, </w:t>
      </w:r>
      <w:r w:rsidR="00E038FD" w:rsidRPr="00D033C4">
        <w:rPr>
          <w:rFonts w:ascii="Century Gothic" w:hAnsi="Century Gothic"/>
          <w:szCs w:val="22"/>
        </w:rPr>
        <w:t>and facilitated visits (including pre</w:t>
      </w:r>
      <w:r w:rsidR="00006D80">
        <w:rPr>
          <w:rFonts w:ascii="Century Gothic" w:hAnsi="Century Gothic"/>
          <w:szCs w:val="22"/>
        </w:rPr>
        <w:t>-</w:t>
      </w:r>
      <w:r w:rsidR="00E038FD" w:rsidRPr="00D033C4">
        <w:rPr>
          <w:rFonts w:ascii="Century Gothic" w:hAnsi="Century Gothic"/>
          <w:szCs w:val="22"/>
        </w:rPr>
        <w:t xml:space="preserve"> and post</w:t>
      </w:r>
      <w:r w:rsidR="00006D80">
        <w:rPr>
          <w:rFonts w:ascii="Century Gothic" w:hAnsi="Century Gothic"/>
          <w:szCs w:val="22"/>
        </w:rPr>
        <w:t>-</w:t>
      </w:r>
      <w:r w:rsidR="00E038FD" w:rsidRPr="00D033C4">
        <w:rPr>
          <w:rFonts w:ascii="Century Gothic" w:hAnsi="Century Gothic"/>
          <w:szCs w:val="22"/>
        </w:rPr>
        <w:t xml:space="preserve">visit support) directly. </w:t>
      </w:r>
    </w:p>
    <w:p w14:paraId="5CFFB734" w14:textId="77777777" w:rsidR="00AC3EFF" w:rsidRPr="00D033C4" w:rsidRDefault="00AC3EFF" w:rsidP="00D033C4">
      <w:p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p>
    <w:p w14:paraId="1562ADF8" w14:textId="5F18ECF7" w:rsidR="000D052C" w:rsidRPr="00D033C4" w:rsidRDefault="00F6172D"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r w:rsidRPr="00D033C4">
        <w:rPr>
          <w:rFonts w:ascii="Century Gothic" w:hAnsi="Century Gothic"/>
        </w:rPr>
        <w:t xml:space="preserve">To integrate those services with all other related services operating within the prison, and to align them with </w:t>
      </w:r>
      <w:r w:rsidRPr="00D033C4">
        <w:rPr>
          <w:rFonts w:ascii="Century Gothic" w:hAnsi="Century Gothic"/>
          <w:szCs w:val="22"/>
        </w:rPr>
        <w:t>referral pathways, whether existing or under development, for prisoners, families and significant others</w:t>
      </w:r>
      <w:r w:rsidR="000D052C" w:rsidRPr="00D033C4">
        <w:rPr>
          <w:rFonts w:ascii="Century Gothic" w:hAnsi="Century Gothic"/>
          <w:szCs w:val="22"/>
        </w:rPr>
        <w:t>.</w:t>
      </w:r>
    </w:p>
    <w:p w14:paraId="05B8BF6A" w14:textId="77777777" w:rsidR="000D052C" w:rsidRPr="00D033C4" w:rsidRDefault="000D052C" w:rsidP="00D033C4">
      <w:pPr>
        <w:pStyle w:val="ListParagraph"/>
        <w:tabs>
          <w:tab w:val="left" w:pos="284"/>
        </w:tabs>
        <w:ind w:left="993" w:hanging="426"/>
        <w:rPr>
          <w:rFonts w:ascii="Century Gothic" w:hAnsi="Century Gothic"/>
          <w:bCs/>
        </w:rPr>
      </w:pPr>
    </w:p>
    <w:p w14:paraId="4EF8DF38" w14:textId="77777777" w:rsidR="000D052C" w:rsidRPr="00D033C4" w:rsidRDefault="0001427F"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r w:rsidRPr="00D033C4">
        <w:rPr>
          <w:rFonts w:ascii="Century Gothic" w:hAnsi="Century Gothic"/>
          <w:bCs/>
        </w:rPr>
        <w:lastRenderedPageBreak/>
        <w:t xml:space="preserve">To act as Pact’s lead representative within the prison in relation to </w:t>
      </w:r>
      <w:r w:rsidRPr="00D033C4">
        <w:rPr>
          <w:rFonts w:ascii="Century Gothic" w:hAnsi="Century Gothic"/>
          <w:szCs w:val="22"/>
        </w:rPr>
        <w:t>operational review meetings and stakeholder fora, and to build, maintain and foster productive relationships with prison staff, healthcare professionals and all relevant agencies and departments across the prison(s)</w:t>
      </w:r>
      <w:r w:rsidR="00AC3EFF" w:rsidRPr="00D033C4">
        <w:rPr>
          <w:rFonts w:ascii="Century Gothic" w:hAnsi="Century Gothic"/>
          <w:szCs w:val="22"/>
        </w:rPr>
        <w:t>.</w:t>
      </w:r>
    </w:p>
    <w:p w14:paraId="3C984DD9" w14:textId="77777777" w:rsidR="000D052C" w:rsidRPr="00D033C4" w:rsidRDefault="000D052C" w:rsidP="00D033C4">
      <w:pPr>
        <w:pStyle w:val="ListParagraph"/>
        <w:rPr>
          <w:rFonts w:ascii="Century Gothic" w:hAnsi="Century Gothic" w:cs="Arial"/>
          <w:szCs w:val="22"/>
        </w:rPr>
      </w:pPr>
    </w:p>
    <w:p w14:paraId="27096251" w14:textId="15DB27E1" w:rsidR="00517E89" w:rsidRPr="00D033C4" w:rsidRDefault="0074015C"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r w:rsidRPr="00D033C4">
        <w:rPr>
          <w:rFonts w:ascii="Century Gothic" w:hAnsi="Century Gothic" w:cs="Arial"/>
          <w:szCs w:val="22"/>
        </w:rPr>
        <w:t>To lead the family support team comprising staff, volunteers</w:t>
      </w:r>
      <w:r w:rsidR="00DD3D89" w:rsidRPr="00D033C4">
        <w:rPr>
          <w:rFonts w:ascii="Century Gothic" w:hAnsi="Century Gothic" w:cs="Arial"/>
          <w:szCs w:val="22"/>
        </w:rPr>
        <w:t xml:space="preserve"> and students, </w:t>
      </w:r>
      <w:r w:rsidR="00E03CB8" w:rsidRPr="00D033C4">
        <w:rPr>
          <w:rFonts w:ascii="Century Gothic" w:hAnsi="Century Gothic" w:cs="Arial"/>
          <w:szCs w:val="22"/>
        </w:rPr>
        <w:t xml:space="preserve">co-ordinate staffing rotas, </w:t>
      </w:r>
      <w:r w:rsidR="00DD3D89" w:rsidRPr="00D033C4">
        <w:rPr>
          <w:rFonts w:ascii="Century Gothic" w:hAnsi="Century Gothic" w:cs="Arial"/>
          <w:szCs w:val="22"/>
        </w:rPr>
        <w:t xml:space="preserve">and to play a key role in their recruitment, selection, induction, supervision appraisal, training and development.  </w:t>
      </w:r>
    </w:p>
    <w:p w14:paraId="2E0D8A87" w14:textId="77777777" w:rsidR="00517E89" w:rsidRPr="00D033C4" w:rsidRDefault="00517E89" w:rsidP="00D033C4">
      <w:pPr>
        <w:pStyle w:val="ListParagraph"/>
        <w:tabs>
          <w:tab w:val="left" w:pos="284"/>
        </w:tabs>
        <w:ind w:left="993" w:hanging="426"/>
        <w:rPr>
          <w:rFonts w:ascii="Century Gothic" w:hAnsi="Century Gothic"/>
          <w:szCs w:val="22"/>
        </w:rPr>
      </w:pPr>
    </w:p>
    <w:p w14:paraId="25FE0F41" w14:textId="2BE6BB57" w:rsidR="009D2A01" w:rsidRPr="00D033C4" w:rsidRDefault="009D2A01"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szCs w:val="22"/>
        </w:rPr>
      </w:pPr>
      <w:r w:rsidRPr="00D033C4">
        <w:rPr>
          <w:rFonts w:ascii="Century Gothic" w:hAnsi="Century Gothic" w:cs="Arial"/>
          <w:szCs w:val="22"/>
        </w:rPr>
        <w:t>To optimise the take-up of prisoners and families in relation to family-focused g</w:t>
      </w:r>
      <w:r w:rsidR="00C85069">
        <w:rPr>
          <w:rFonts w:ascii="Century Gothic" w:hAnsi="Century Gothic" w:cs="Arial"/>
          <w:szCs w:val="22"/>
        </w:rPr>
        <w:t>r</w:t>
      </w:r>
      <w:r w:rsidRPr="00D033C4">
        <w:rPr>
          <w:rFonts w:ascii="Century Gothic" w:hAnsi="Century Gothic" w:cs="Arial"/>
          <w:szCs w:val="22"/>
        </w:rPr>
        <w:t>oupwork courses, programmes and activities.</w:t>
      </w:r>
    </w:p>
    <w:p w14:paraId="2486FB95" w14:textId="77777777" w:rsidR="009D2A01" w:rsidRPr="00D033C4" w:rsidRDefault="009D2A01" w:rsidP="00D033C4">
      <w:p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szCs w:val="22"/>
        </w:rPr>
      </w:pPr>
    </w:p>
    <w:p w14:paraId="3214F5C3" w14:textId="4ADEE4D8" w:rsidR="00A50E1C" w:rsidRPr="00D033C4" w:rsidRDefault="00D170CB"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r w:rsidRPr="00D033C4">
        <w:rPr>
          <w:rFonts w:ascii="Century Gothic" w:hAnsi="Century Gothic"/>
          <w:szCs w:val="22"/>
        </w:rPr>
        <w:t xml:space="preserve">To ensure the needs of prisoners who do not receive visits from family members or significant others are met </w:t>
      </w:r>
      <w:r w:rsidR="009D2A01" w:rsidRPr="00D033C4">
        <w:rPr>
          <w:rFonts w:ascii="Century Gothic" w:hAnsi="Century Gothic"/>
          <w:szCs w:val="22"/>
        </w:rPr>
        <w:t>(</w:t>
      </w:r>
      <w:r w:rsidRPr="00D033C4">
        <w:rPr>
          <w:rFonts w:ascii="Century Gothic" w:hAnsi="Century Gothic"/>
          <w:szCs w:val="22"/>
        </w:rPr>
        <w:t>where possible</w:t>
      </w:r>
      <w:r w:rsidR="009D2A01" w:rsidRPr="00D033C4">
        <w:rPr>
          <w:rFonts w:ascii="Century Gothic" w:hAnsi="Century Gothic"/>
          <w:szCs w:val="22"/>
        </w:rPr>
        <w:t>)</w:t>
      </w:r>
      <w:r w:rsidRPr="00D033C4">
        <w:rPr>
          <w:rFonts w:ascii="Century Gothic" w:hAnsi="Century Gothic"/>
          <w:szCs w:val="22"/>
        </w:rPr>
        <w:t>, via the development of suitable support networks.</w:t>
      </w:r>
      <w:r w:rsidR="00A50E1C" w:rsidRPr="00D033C4">
        <w:rPr>
          <w:rFonts w:ascii="Century Gothic" w:hAnsi="Century Gothic" w:cs="Arial"/>
          <w:szCs w:val="22"/>
        </w:rPr>
        <w:t xml:space="preserve"> </w:t>
      </w:r>
    </w:p>
    <w:p w14:paraId="1B2EA5D6" w14:textId="77101532" w:rsidR="00C51731" w:rsidRPr="00D033C4" w:rsidRDefault="00C51731" w:rsidP="00D033C4">
      <w:pPr>
        <w:tabs>
          <w:tab w:val="left" w:pos="284"/>
          <w:tab w:val="left" w:pos="1080"/>
        </w:tabs>
        <w:spacing w:line="240" w:lineRule="atLeast"/>
        <w:ind w:left="993" w:hanging="426"/>
        <w:rPr>
          <w:rFonts w:ascii="Century Gothic" w:hAnsi="Century Gothic"/>
          <w:szCs w:val="22"/>
        </w:rPr>
      </w:pPr>
    </w:p>
    <w:p w14:paraId="12644237" w14:textId="1AA93FF7" w:rsidR="00D170CB" w:rsidRPr="00D033C4" w:rsidRDefault="00E84762"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szCs w:val="22"/>
        </w:rPr>
      </w:pPr>
      <w:r w:rsidRPr="00D033C4">
        <w:rPr>
          <w:rFonts w:ascii="Century Gothic" w:hAnsi="Century Gothic" w:cs="Arial"/>
          <w:szCs w:val="22"/>
        </w:rPr>
        <w:t>To coordinate the logistics in relation to the services provided</w:t>
      </w:r>
      <w:r w:rsidR="00C85069">
        <w:rPr>
          <w:rFonts w:ascii="Century Gothic" w:hAnsi="Century Gothic" w:cs="Arial"/>
          <w:szCs w:val="22"/>
        </w:rPr>
        <w:t>,</w:t>
      </w:r>
      <w:r w:rsidRPr="00D033C4">
        <w:rPr>
          <w:rFonts w:ascii="Century Gothic" w:hAnsi="Century Gothic" w:cs="Arial"/>
          <w:szCs w:val="22"/>
        </w:rPr>
        <w:t xml:space="preserve"> ensuring they are</w:t>
      </w:r>
      <w:r w:rsidR="00D170CB" w:rsidRPr="00D033C4">
        <w:rPr>
          <w:rFonts w:ascii="Century Gothic" w:hAnsi="Century Gothic" w:cs="Arial"/>
          <w:szCs w:val="22"/>
        </w:rPr>
        <w:t>:</w:t>
      </w:r>
    </w:p>
    <w:p w14:paraId="149BB2C2" w14:textId="77777777" w:rsidR="00D170CB" w:rsidRPr="00D033C4" w:rsidRDefault="00D170CB" w:rsidP="00D033C4">
      <w:pPr>
        <w:numPr>
          <w:ilvl w:val="0"/>
          <w:numId w:val="50"/>
        </w:numPr>
        <w:tabs>
          <w:tab w:val="left" w:pos="0"/>
          <w:tab w:val="left" w:pos="284"/>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1418" w:hanging="284"/>
        <w:jc w:val="both"/>
        <w:rPr>
          <w:rFonts w:ascii="Century Gothic" w:hAnsi="Century Gothic" w:cs="Arial"/>
          <w:szCs w:val="22"/>
        </w:rPr>
      </w:pPr>
      <w:r w:rsidRPr="00D033C4">
        <w:rPr>
          <w:rFonts w:ascii="Century Gothic" w:hAnsi="Century Gothic" w:cs="Arial"/>
          <w:szCs w:val="22"/>
        </w:rPr>
        <w:t>Safe and welcoming</w:t>
      </w:r>
    </w:p>
    <w:p w14:paraId="65E7DF80" w14:textId="585A3925" w:rsidR="00D170CB" w:rsidRPr="00D033C4" w:rsidRDefault="00D431B5" w:rsidP="00D033C4">
      <w:pPr>
        <w:numPr>
          <w:ilvl w:val="0"/>
          <w:numId w:val="50"/>
        </w:numPr>
        <w:tabs>
          <w:tab w:val="left" w:pos="0"/>
          <w:tab w:val="left" w:pos="284"/>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1418" w:hanging="284"/>
        <w:jc w:val="both"/>
        <w:rPr>
          <w:rFonts w:ascii="Century Gothic" w:hAnsi="Century Gothic" w:cs="Arial"/>
          <w:szCs w:val="22"/>
        </w:rPr>
      </w:pPr>
      <w:r w:rsidRPr="00D033C4">
        <w:rPr>
          <w:rFonts w:ascii="Century Gothic" w:hAnsi="Century Gothic" w:cs="Arial"/>
          <w:szCs w:val="22"/>
        </w:rPr>
        <w:t xml:space="preserve">Appropriate and responsive to the needs of adult family members </w:t>
      </w:r>
    </w:p>
    <w:p w14:paraId="46ECF9AD" w14:textId="77777777" w:rsidR="00D431B5" w:rsidRPr="00D033C4" w:rsidRDefault="00D170CB" w:rsidP="00D033C4">
      <w:pPr>
        <w:numPr>
          <w:ilvl w:val="0"/>
          <w:numId w:val="50"/>
        </w:numPr>
        <w:tabs>
          <w:tab w:val="left" w:pos="284"/>
          <w:tab w:val="left" w:pos="56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418" w:hanging="284"/>
        <w:rPr>
          <w:rFonts w:ascii="Century Gothic" w:hAnsi="Century Gothic"/>
        </w:rPr>
      </w:pPr>
      <w:r w:rsidRPr="00D033C4">
        <w:rPr>
          <w:rFonts w:ascii="Century Gothic" w:hAnsi="Century Gothic" w:cs="Arial"/>
          <w:szCs w:val="22"/>
        </w:rPr>
        <w:t>O</w:t>
      </w:r>
      <w:r w:rsidR="00E84762" w:rsidRPr="00D033C4">
        <w:rPr>
          <w:rFonts w:ascii="Century Gothic" w:hAnsi="Century Gothic" w:cs="Arial"/>
          <w:szCs w:val="22"/>
        </w:rPr>
        <w:t>pen, accessible and resourced as planned</w:t>
      </w:r>
    </w:p>
    <w:p w14:paraId="1F93055F" w14:textId="77777777" w:rsidR="0074015C" w:rsidRPr="00D033C4" w:rsidRDefault="00D170CB" w:rsidP="00D033C4">
      <w:pPr>
        <w:numPr>
          <w:ilvl w:val="0"/>
          <w:numId w:val="50"/>
        </w:numPr>
        <w:tabs>
          <w:tab w:val="left" w:pos="284"/>
          <w:tab w:val="left" w:pos="56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418" w:hanging="284"/>
        <w:rPr>
          <w:rFonts w:ascii="Century Gothic" w:hAnsi="Century Gothic"/>
        </w:rPr>
      </w:pPr>
      <w:r w:rsidRPr="00D033C4">
        <w:rPr>
          <w:rFonts w:ascii="Century Gothic" w:hAnsi="Century Gothic" w:cs="Arial"/>
          <w:szCs w:val="22"/>
        </w:rPr>
        <w:t>F</w:t>
      </w:r>
      <w:r w:rsidR="00E84762" w:rsidRPr="00D033C4">
        <w:rPr>
          <w:rFonts w:ascii="Century Gothic" w:hAnsi="Century Gothic" w:cs="Arial"/>
          <w:szCs w:val="22"/>
        </w:rPr>
        <w:t>urnished with timely and accurate supporting informatio</w:t>
      </w:r>
      <w:r w:rsidR="0074015C" w:rsidRPr="00D033C4">
        <w:rPr>
          <w:rFonts w:ascii="Century Gothic" w:hAnsi="Century Gothic" w:cs="Arial"/>
          <w:szCs w:val="22"/>
        </w:rPr>
        <w:t>n</w:t>
      </w:r>
    </w:p>
    <w:p w14:paraId="2AFCF51D" w14:textId="65B21185" w:rsidR="00E84762" w:rsidRPr="00D033C4" w:rsidRDefault="0074015C" w:rsidP="00D033C4">
      <w:pPr>
        <w:numPr>
          <w:ilvl w:val="0"/>
          <w:numId w:val="50"/>
        </w:numPr>
        <w:tabs>
          <w:tab w:val="left" w:pos="284"/>
          <w:tab w:val="left" w:pos="56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418" w:hanging="284"/>
        <w:rPr>
          <w:rFonts w:ascii="Century Gothic" w:hAnsi="Century Gothic"/>
        </w:rPr>
      </w:pPr>
      <w:r w:rsidRPr="00D033C4">
        <w:rPr>
          <w:rFonts w:ascii="Century Gothic" w:hAnsi="Century Gothic" w:cs="Arial"/>
          <w:szCs w:val="22"/>
        </w:rPr>
        <w:t>Fully aligned</w:t>
      </w:r>
      <w:r w:rsidR="00E84762" w:rsidRPr="00D033C4">
        <w:rPr>
          <w:rFonts w:ascii="Century Gothic" w:hAnsi="Century Gothic" w:cs="Arial"/>
          <w:szCs w:val="22"/>
        </w:rPr>
        <w:t xml:space="preserve"> </w:t>
      </w:r>
      <w:r w:rsidRPr="00D033C4">
        <w:rPr>
          <w:rFonts w:ascii="Century Gothic" w:hAnsi="Century Gothic" w:cs="Arial"/>
          <w:szCs w:val="22"/>
        </w:rPr>
        <w:t xml:space="preserve">with the prison’s security arrangements and procedures. </w:t>
      </w:r>
    </w:p>
    <w:p w14:paraId="704BC3E0" w14:textId="77777777" w:rsidR="00E038FD" w:rsidRPr="00D033C4" w:rsidRDefault="00E038FD" w:rsidP="00D033C4">
      <w:pPr>
        <w:tabs>
          <w:tab w:val="left" w:pos="284"/>
          <w:tab w:val="left" w:pos="56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rPr>
      </w:pPr>
    </w:p>
    <w:p w14:paraId="00DBD52C" w14:textId="3E21FE21" w:rsidR="009D2A01" w:rsidRPr="00D033C4" w:rsidRDefault="009D2A01" w:rsidP="00D033C4">
      <w:pPr>
        <w:numPr>
          <w:ilvl w:val="0"/>
          <w:numId w:val="49"/>
        </w:num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szCs w:val="22"/>
        </w:rPr>
      </w:pPr>
      <w:r w:rsidRPr="00D033C4">
        <w:rPr>
          <w:rFonts w:ascii="Century Gothic" w:hAnsi="Century Gothic" w:cs="Arial"/>
          <w:szCs w:val="22"/>
        </w:rPr>
        <w:t>To assist the line manager in the development of programmes and pathways aimed at improving the effectiveness of service provision.</w:t>
      </w:r>
    </w:p>
    <w:p w14:paraId="391F0B3C" w14:textId="77777777" w:rsidR="009D2A01" w:rsidRPr="00D033C4" w:rsidRDefault="009D2A01" w:rsidP="00D033C4">
      <w:pPr>
        <w:tabs>
          <w:tab w:val="left" w:pos="284"/>
          <w:tab w:val="left" w:pos="2127"/>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93" w:hanging="426"/>
        <w:rPr>
          <w:rFonts w:ascii="Century Gothic" w:hAnsi="Century Gothic"/>
          <w:szCs w:val="22"/>
        </w:rPr>
      </w:pPr>
    </w:p>
    <w:p w14:paraId="6266B527" w14:textId="6E89D490" w:rsidR="00E038FD" w:rsidRPr="00D033C4" w:rsidRDefault="00E038FD" w:rsidP="00D033C4">
      <w:pPr>
        <w:numPr>
          <w:ilvl w:val="0"/>
          <w:numId w:val="49"/>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993" w:hanging="426"/>
        <w:rPr>
          <w:rFonts w:ascii="Century Gothic" w:hAnsi="Century Gothic" w:cs="Arial"/>
          <w:szCs w:val="22"/>
        </w:rPr>
      </w:pPr>
      <w:r w:rsidRPr="00D033C4">
        <w:rPr>
          <w:rFonts w:ascii="Century Gothic" w:hAnsi="Century Gothic" w:cs="Arial"/>
          <w:szCs w:val="22"/>
        </w:rPr>
        <w:t>To ensure that</w:t>
      </w:r>
      <w:r w:rsidR="006045D3" w:rsidRPr="00D033C4">
        <w:rPr>
          <w:rFonts w:ascii="Century Gothic" w:hAnsi="Century Gothic" w:cs="Arial"/>
          <w:szCs w:val="22"/>
        </w:rPr>
        <w:t xml:space="preserve"> </w:t>
      </w:r>
      <w:r w:rsidR="00E03CB8" w:rsidRPr="00D033C4">
        <w:rPr>
          <w:rFonts w:ascii="Century Gothic" w:hAnsi="Century Gothic" w:cs="Arial"/>
          <w:szCs w:val="22"/>
        </w:rPr>
        <w:t xml:space="preserve">Pact’s </w:t>
      </w:r>
      <w:r w:rsidR="006045D3" w:rsidRPr="00D033C4">
        <w:rPr>
          <w:rFonts w:ascii="Century Gothic" w:hAnsi="Century Gothic" w:cs="Arial"/>
          <w:szCs w:val="22"/>
        </w:rPr>
        <w:t>catering facilities are delivered in line with relevant food hygiene and allergen</w:t>
      </w:r>
      <w:r w:rsidR="00C85069">
        <w:rPr>
          <w:rFonts w:ascii="Century Gothic" w:hAnsi="Century Gothic" w:cs="Arial"/>
          <w:szCs w:val="22"/>
        </w:rPr>
        <w:t xml:space="preserve"> </w:t>
      </w:r>
      <w:r w:rsidR="006045D3" w:rsidRPr="00D033C4">
        <w:rPr>
          <w:rFonts w:ascii="Century Gothic" w:hAnsi="Century Gothic" w:cs="Arial"/>
          <w:szCs w:val="22"/>
        </w:rPr>
        <w:t xml:space="preserve">control laws and regulations, and that </w:t>
      </w:r>
      <w:r w:rsidRPr="00D033C4">
        <w:rPr>
          <w:rFonts w:ascii="Century Gothic" w:hAnsi="Century Gothic" w:cs="Arial"/>
          <w:szCs w:val="22"/>
        </w:rPr>
        <w:t xml:space="preserve">menus </w:t>
      </w:r>
      <w:r w:rsidR="00A63B82" w:rsidRPr="00D033C4">
        <w:rPr>
          <w:rFonts w:ascii="Century Gothic" w:hAnsi="Century Gothic" w:cs="Arial"/>
          <w:szCs w:val="22"/>
        </w:rPr>
        <w:t xml:space="preserve">take </w:t>
      </w:r>
      <w:r w:rsidR="00125B80" w:rsidRPr="00D033C4">
        <w:rPr>
          <w:rFonts w:ascii="Century Gothic" w:hAnsi="Century Gothic" w:cs="Arial"/>
          <w:szCs w:val="22"/>
        </w:rPr>
        <w:t xml:space="preserve">full </w:t>
      </w:r>
      <w:r w:rsidR="00A63B82" w:rsidRPr="00D033C4">
        <w:rPr>
          <w:rFonts w:ascii="Century Gothic" w:hAnsi="Century Gothic" w:cs="Arial"/>
          <w:szCs w:val="22"/>
        </w:rPr>
        <w:t xml:space="preserve">account </w:t>
      </w:r>
      <w:r w:rsidRPr="00D033C4">
        <w:rPr>
          <w:rFonts w:ascii="Century Gothic" w:hAnsi="Century Gothic" w:cs="Arial"/>
          <w:szCs w:val="22"/>
        </w:rPr>
        <w:t xml:space="preserve">of diverse </w:t>
      </w:r>
      <w:r w:rsidR="00A63B82" w:rsidRPr="00D033C4">
        <w:rPr>
          <w:rFonts w:ascii="Century Gothic" w:hAnsi="Century Gothic" w:cs="Arial"/>
          <w:szCs w:val="22"/>
        </w:rPr>
        <w:t>dietary</w:t>
      </w:r>
      <w:r w:rsidRPr="00D033C4">
        <w:rPr>
          <w:rFonts w:ascii="Century Gothic" w:hAnsi="Century Gothic" w:cs="Arial"/>
          <w:szCs w:val="22"/>
        </w:rPr>
        <w:t xml:space="preserve">, cultural and religious </w:t>
      </w:r>
      <w:r w:rsidR="00A63B82" w:rsidRPr="00D033C4">
        <w:rPr>
          <w:rFonts w:ascii="Century Gothic" w:hAnsi="Century Gothic" w:cs="Arial"/>
          <w:szCs w:val="22"/>
        </w:rPr>
        <w:t>requirements and</w:t>
      </w:r>
      <w:r w:rsidRPr="00D033C4">
        <w:rPr>
          <w:rFonts w:ascii="Century Gothic" w:hAnsi="Century Gothic" w:cs="Arial"/>
          <w:szCs w:val="22"/>
        </w:rPr>
        <w:t xml:space="preserve"> preferences.</w:t>
      </w:r>
    </w:p>
    <w:p w14:paraId="27E009C3" w14:textId="77777777" w:rsidR="00E038FD" w:rsidRPr="00D033C4" w:rsidRDefault="00E038FD" w:rsidP="00D033C4">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993" w:hanging="426"/>
        <w:rPr>
          <w:rFonts w:ascii="Century Gothic" w:hAnsi="Century Gothic" w:cs="Arial"/>
          <w:szCs w:val="22"/>
        </w:rPr>
      </w:pPr>
    </w:p>
    <w:p w14:paraId="43862817" w14:textId="5D8C7210" w:rsidR="00C31E3D" w:rsidRPr="00D033C4" w:rsidRDefault="00A63B82" w:rsidP="00D033C4">
      <w:pPr>
        <w:numPr>
          <w:ilvl w:val="0"/>
          <w:numId w:val="49"/>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993" w:hanging="426"/>
        <w:rPr>
          <w:rFonts w:ascii="Century Gothic" w:hAnsi="Century Gothic" w:cs="Arial"/>
          <w:szCs w:val="22"/>
        </w:rPr>
      </w:pPr>
      <w:r w:rsidRPr="00D033C4">
        <w:rPr>
          <w:rFonts w:ascii="Century Gothic" w:hAnsi="Century Gothic" w:cs="Arial"/>
          <w:szCs w:val="22"/>
        </w:rPr>
        <w:t>To ensure</w:t>
      </w:r>
      <w:r w:rsidR="00E038FD" w:rsidRPr="00D033C4">
        <w:rPr>
          <w:rFonts w:ascii="Century Gothic" w:hAnsi="Century Gothic" w:cs="Arial"/>
          <w:szCs w:val="22"/>
        </w:rPr>
        <w:t xml:space="preserve"> that </w:t>
      </w:r>
      <w:r w:rsidRPr="00D033C4">
        <w:rPr>
          <w:rFonts w:ascii="Century Gothic" w:hAnsi="Century Gothic" w:cs="Arial"/>
          <w:szCs w:val="22"/>
        </w:rPr>
        <w:t xml:space="preserve">financial procedures are </w:t>
      </w:r>
      <w:r w:rsidR="00E038FD" w:rsidRPr="00D033C4">
        <w:rPr>
          <w:rFonts w:ascii="Century Gothic" w:hAnsi="Century Gothic" w:cs="Arial"/>
          <w:szCs w:val="22"/>
        </w:rPr>
        <w:t xml:space="preserve">appropriately and fully </w:t>
      </w:r>
      <w:r w:rsidRPr="00D033C4">
        <w:rPr>
          <w:rFonts w:ascii="Century Gothic" w:hAnsi="Century Gothic" w:cs="Arial"/>
          <w:szCs w:val="22"/>
        </w:rPr>
        <w:t xml:space="preserve">implemented </w:t>
      </w:r>
      <w:r w:rsidR="006045D3" w:rsidRPr="00D033C4">
        <w:rPr>
          <w:rFonts w:ascii="Century Gothic" w:hAnsi="Century Gothic" w:cs="Arial"/>
          <w:szCs w:val="22"/>
        </w:rPr>
        <w:t xml:space="preserve">in relation to </w:t>
      </w:r>
      <w:r w:rsidRPr="00D033C4">
        <w:rPr>
          <w:rFonts w:ascii="Century Gothic" w:hAnsi="Century Gothic" w:cs="Arial"/>
          <w:szCs w:val="22"/>
        </w:rPr>
        <w:t>cash handling</w:t>
      </w:r>
      <w:r w:rsidR="006045D3" w:rsidRPr="00D033C4">
        <w:rPr>
          <w:rFonts w:ascii="Century Gothic" w:hAnsi="Century Gothic" w:cs="Arial"/>
          <w:szCs w:val="22"/>
        </w:rPr>
        <w:t xml:space="preserve">, </w:t>
      </w:r>
      <w:r w:rsidRPr="00D033C4">
        <w:rPr>
          <w:rFonts w:ascii="Century Gothic" w:hAnsi="Century Gothic" w:cs="Arial"/>
          <w:szCs w:val="22"/>
        </w:rPr>
        <w:t>banking, stock</w:t>
      </w:r>
      <w:r w:rsidR="00C85069">
        <w:rPr>
          <w:rFonts w:ascii="Century Gothic" w:hAnsi="Century Gothic" w:cs="Arial"/>
          <w:szCs w:val="22"/>
        </w:rPr>
        <w:t>-</w:t>
      </w:r>
      <w:r w:rsidRPr="00D033C4">
        <w:rPr>
          <w:rFonts w:ascii="Century Gothic" w:hAnsi="Century Gothic" w:cs="Arial"/>
          <w:szCs w:val="22"/>
        </w:rPr>
        <w:t>tak</w:t>
      </w:r>
      <w:r w:rsidR="006045D3" w:rsidRPr="00D033C4">
        <w:rPr>
          <w:rFonts w:ascii="Century Gothic" w:hAnsi="Century Gothic" w:cs="Arial"/>
          <w:szCs w:val="22"/>
        </w:rPr>
        <w:t xml:space="preserve">ing and financial reporting. </w:t>
      </w:r>
      <w:r w:rsidRPr="00D033C4">
        <w:rPr>
          <w:rFonts w:ascii="Century Gothic" w:hAnsi="Century Gothic" w:cs="Arial"/>
          <w:szCs w:val="22"/>
        </w:rPr>
        <w:t xml:space="preserve"> </w:t>
      </w:r>
    </w:p>
    <w:p w14:paraId="0CBCC151" w14:textId="77777777" w:rsidR="00C31E3D" w:rsidRPr="00D033C4" w:rsidRDefault="00C31E3D" w:rsidP="00D033C4">
      <w:pPr>
        <w:pStyle w:val="ListParagraph"/>
        <w:tabs>
          <w:tab w:val="left" w:pos="284"/>
        </w:tabs>
        <w:ind w:left="993" w:hanging="426"/>
        <w:rPr>
          <w:rFonts w:ascii="Century Gothic" w:hAnsi="Century Gothic"/>
          <w:szCs w:val="22"/>
        </w:rPr>
      </w:pPr>
    </w:p>
    <w:p w14:paraId="5DF6ED93" w14:textId="1EEF88B2" w:rsidR="00502AB3" w:rsidRPr="00D033C4" w:rsidRDefault="00C31E3D" w:rsidP="00D033C4">
      <w:pPr>
        <w:numPr>
          <w:ilvl w:val="0"/>
          <w:numId w:val="49"/>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993" w:hanging="426"/>
        <w:rPr>
          <w:rFonts w:ascii="Century Gothic" w:hAnsi="Century Gothic" w:cs="Arial"/>
          <w:szCs w:val="22"/>
        </w:rPr>
      </w:pPr>
      <w:r w:rsidRPr="00D033C4">
        <w:rPr>
          <w:rFonts w:ascii="Century Gothic" w:hAnsi="Century Gothic"/>
          <w:szCs w:val="22"/>
        </w:rPr>
        <w:t>To produce and collate statistics which enable services to be effectively monitored</w:t>
      </w:r>
      <w:r w:rsidR="00D64587" w:rsidRPr="00D033C4">
        <w:rPr>
          <w:rFonts w:ascii="Century Gothic" w:hAnsi="Century Gothic"/>
          <w:szCs w:val="22"/>
        </w:rPr>
        <w:t>, and to provide timely and regular</w:t>
      </w:r>
      <w:r w:rsidR="00502AB3" w:rsidRPr="00D033C4">
        <w:rPr>
          <w:rFonts w:ascii="Century Gothic" w:hAnsi="Century Gothic"/>
          <w:szCs w:val="22"/>
        </w:rPr>
        <w:t xml:space="preserve"> service/performance reports for </w:t>
      </w:r>
      <w:r w:rsidR="00556BD5">
        <w:rPr>
          <w:rFonts w:ascii="Century Gothic" w:hAnsi="Century Gothic"/>
          <w:szCs w:val="22"/>
        </w:rPr>
        <w:t>own</w:t>
      </w:r>
      <w:r w:rsidR="00556BD5" w:rsidRPr="00D033C4">
        <w:rPr>
          <w:rFonts w:ascii="Century Gothic" w:hAnsi="Century Gothic"/>
          <w:szCs w:val="22"/>
        </w:rPr>
        <w:t xml:space="preserve"> </w:t>
      </w:r>
      <w:r w:rsidR="00502AB3" w:rsidRPr="00D033C4">
        <w:rPr>
          <w:rFonts w:ascii="Century Gothic" w:hAnsi="Century Gothic"/>
          <w:szCs w:val="22"/>
        </w:rPr>
        <w:t>line manager.</w:t>
      </w:r>
    </w:p>
    <w:p w14:paraId="65050661" w14:textId="77777777" w:rsidR="00502AB3" w:rsidRPr="00D033C4" w:rsidRDefault="00502AB3" w:rsidP="00D033C4">
      <w:pPr>
        <w:pStyle w:val="ListParagraph"/>
        <w:tabs>
          <w:tab w:val="left" w:pos="284"/>
        </w:tabs>
        <w:ind w:left="993" w:hanging="426"/>
        <w:rPr>
          <w:rFonts w:ascii="Century Gothic" w:hAnsi="Century Gothic"/>
          <w:szCs w:val="22"/>
        </w:rPr>
      </w:pPr>
    </w:p>
    <w:p w14:paraId="574E39E1" w14:textId="7BF49072" w:rsidR="0001427F" w:rsidRPr="00C40529" w:rsidRDefault="00502AB3" w:rsidP="00D033C4">
      <w:pPr>
        <w:numPr>
          <w:ilvl w:val="0"/>
          <w:numId w:val="49"/>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993" w:hanging="426"/>
        <w:rPr>
          <w:rFonts w:ascii="Century Gothic" w:hAnsi="Century Gothic" w:cs="Arial"/>
          <w:color w:val="000000" w:themeColor="text1"/>
          <w:szCs w:val="22"/>
        </w:rPr>
      </w:pPr>
      <w:r w:rsidRPr="00D033C4">
        <w:rPr>
          <w:rFonts w:ascii="Century Gothic" w:hAnsi="Century Gothic"/>
          <w:szCs w:val="22"/>
        </w:rPr>
        <w:t xml:space="preserve">To </w:t>
      </w:r>
      <w:r w:rsidRPr="00C40529">
        <w:rPr>
          <w:rFonts w:ascii="Century Gothic" w:hAnsi="Century Gothic"/>
          <w:color w:val="000000" w:themeColor="text1"/>
          <w:szCs w:val="22"/>
        </w:rPr>
        <w:t xml:space="preserve">manage the service budget, with support from the regional management/finance teams, </w:t>
      </w:r>
      <w:r w:rsidR="0001427F" w:rsidRPr="00C40529">
        <w:rPr>
          <w:rFonts w:ascii="Century Gothic" w:hAnsi="Century Gothic"/>
          <w:color w:val="000000" w:themeColor="text1"/>
          <w:szCs w:val="22"/>
        </w:rPr>
        <w:t>and to participate fully in budget-setting, monitoring and reforecasting in relation to the service.</w:t>
      </w:r>
    </w:p>
    <w:p w14:paraId="3A719395" w14:textId="77777777" w:rsidR="00556BD5" w:rsidRPr="00C40529" w:rsidRDefault="00556BD5" w:rsidP="00556BD5">
      <w:pPr>
        <w:pStyle w:val="ListParagraph"/>
        <w:rPr>
          <w:rFonts w:ascii="Century Gothic" w:hAnsi="Century Gothic" w:cs="Arial"/>
          <w:color w:val="000000" w:themeColor="text1"/>
          <w:szCs w:val="22"/>
        </w:rPr>
      </w:pPr>
    </w:p>
    <w:p w14:paraId="70565115" w14:textId="5C801D8E" w:rsidR="00556BD5" w:rsidRPr="00C40529" w:rsidRDefault="00556BD5" w:rsidP="00C40529">
      <w:pPr>
        <w:numPr>
          <w:ilvl w:val="0"/>
          <w:numId w:val="49"/>
        </w:numPr>
        <w:shd w:val="clear" w:color="auto" w:fill="FFFFFF"/>
        <w:tabs>
          <w:tab w:val="left" w:pos="9214"/>
        </w:tabs>
        <w:spacing w:line="276" w:lineRule="auto"/>
        <w:ind w:left="993" w:hanging="426"/>
        <w:rPr>
          <w:rFonts w:ascii="Century Gothic" w:hAnsi="Century Gothic" w:cs="Arial"/>
          <w:color w:val="000000" w:themeColor="text1"/>
          <w:szCs w:val="22"/>
        </w:rPr>
      </w:pPr>
      <w:r w:rsidRPr="00C40529">
        <w:rPr>
          <w:rFonts w:ascii="Century Gothic" w:hAnsi="Century Gothic"/>
          <w:color w:val="000000" w:themeColor="text1"/>
        </w:rPr>
        <w:t xml:space="preserve">To provide cover for other Pact workers within the prison (e.g. within visit centres, catering facilities and in relation to children’s play activities), commensurate with job role and grade as and when resource-needs require, and in order to expand and develop your own professional experience and understanding of Pact’s work. </w:t>
      </w:r>
    </w:p>
    <w:p w14:paraId="7D64B7ED" w14:textId="77777777" w:rsidR="00C51731" w:rsidRPr="00D033C4" w:rsidRDefault="00C51731" w:rsidP="00D033C4">
      <w:pPr>
        <w:tabs>
          <w:tab w:val="left" w:pos="-567"/>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993" w:hanging="426"/>
        <w:rPr>
          <w:rFonts w:ascii="Century Gothic" w:hAnsi="Century Gothic"/>
          <w:bCs/>
          <w:szCs w:val="22"/>
        </w:rPr>
      </w:pPr>
    </w:p>
    <w:p w14:paraId="02CC4EC5" w14:textId="77777777" w:rsidR="00DF3A0C" w:rsidRPr="00D033C4" w:rsidRDefault="00DF3A0C" w:rsidP="00C40529">
      <w:pPr>
        <w:tabs>
          <w:tab w:val="left" w:pos="-567"/>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567"/>
        <w:rPr>
          <w:rFonts w:ascii="Century Gothic" w:hAnsi="Century Gothic"/>
        </w:rPr>
      </w:pPr>
      <w:r w:rsidRPr="00D033C4">
        <w:rPr>
          <w:rFonts w:ascii="Century Gothic" w:hAnsi="Century Gothic"/>
        </w:rPr>
        <w:t>Pact</w:t>
      </w:r>
      <w:r w:rsidR="00E2294A" w:rsidRPr="00D033C4">
        <w:rPr>
          <w:rFonts w:ascii="Century Gothic" w:hAnsi="Century Gothic"/>
        </w:rPr>
        <w:t xml:space="preserve"> is a developing </w:t>
      </w:r>
      <w:proofErr w:type="gramStart"/>
      <w:r w:rsidR="00E2294A" w:rsidRPr="00D033C4">
        <w:rPr>
          <w:rFonts w:ascii="Century Gothic" w:hAnsi="Century Gothic"/>
        </w:rPr>
        <w:t>organisation</w:t>
      </w:r>
      <w:proofErr w:type="gramEnd"/>
      <w:r w:rsidR="00E2294A" w:rsidRPr="00D033C4">
        <w:rPr>
          <w:rFonts w:ascii="Century Gothic" w:hAnsi="Century Gothic"/>
        </w:rPr>
        <w:t xml:space="preserve"> and </w:t>
      </w:r>
      <w:r w:rsidR="00852652" w:rsidRPr="00D033C4">
        <w:rPr>
          <w:rFonts w:ascii="Century Gothic" w:hAnsi="Century Gothic"/>
        </w:rPr>
        <w:t>this role</w:t>
      </w:r>
      <w:r w:rsidR="002520E8" w:rsidRPr="00D033C4">
        <w:rPr>
          <w:rFonts w:ascii="Century Gothic" w:hAnsi="Century Gothic"/>
        </w:rPr>
        <w:t xml:space="preserve"> is likely to develop over time</w:t>
      </w:r>
      <w:r w:rsidR="00852652" w:rsidRPr="00D033C4">
        <w:rPr>
          <w:rFonts w:ascii="Century Gothic" w:hAnsi="Century Gothic"/>
        </w:rPr>
        <w:t xml:space="preserve">. </w:t>
      </w:r>
      <w:proofErr w:type="gramStart"/>
      <w:r w:rsidR="00852652" w:rsidRPr="00D033C4">
        <w:rPr>
          <w:rFonts w:ascii="Century Gothic" w:hAnsi="Century Gothic"/>
        </w:rPr>
        <w:t>C</w:t>
      </w:r>
      <w:r w:rsidR="00E2294A" w:rsidRPr="00D033C4">
        <w:rPr>
          <w:rFonts w:ascii="Century Gothic" w:hAnsi="Century Gothic"/>
        </w:rPr>
        <w:t>onsequently</w:t>
      </w:r>
      <w:proofErr w:type="gramEnd"/>
      <w:r w:rsidR="00E2294A" w:rsidRPr="00D033C4">
        <w:rPr>
          <w:rFonts w:ascii="Century Gothic" w:hAnsi="Century Gothic"/>
        </w:rPr>
        <w:t xml:space="preserve"> this job description </w:t>
      </w:r>
      <w:r w:rsidR="00852652" w:rsidRPr="00D033C4">
        <w:rPr>
          <w:rFonts w:ascii="Century Gothic" w:hAnsi="Century Gothic"/>
        </w:rPr>
        <w:t xml:space="preserve">may not be </w:t>
      </w:r>
      <w:proofErr w:type="gramStart"/>
      <w:r w:rsidR="00852652" w:rsidRPr="00D033C4">
        <w:rPr>
          <w:rFonts w:ascii="Century Gothic" w:hAnsi="Century Gothic"/>
        </w:rPr>
        <w:t>comprehensive</w:t>
      </w:r>
      <w:proofErr w:type="gramEnd"/>
      <w:r w:rsidR="00852652" w:rsidRPr="00D033C4">
        <w:rPr>
          <w:rFonts w:ascii="Century Gothic" w:hAnsi="Century Gothic"/>
        </w:rPr>
        <w:t xml:space="preserve"> and some specific </w:t>
      </w:r>
      <w:r w:rsidR="00E2294A" w:rsidRPr="00D033C4">
        <w:rPr>
          <w:rFonts w:ascii="Century Gothic" w:hAnsi="Century Gothic"/>
        </w:rPr>
        <w:t>duties may change</w:t>
      </w:r>
      <w:r w:rsidR="002520E8" w:rsidRPr="00D033C4">
        <w:rPr>
          <w:rFonts w:ascii="Century Gothic" w:hAnsi="Century Gothic"/>
        </w:rPr>
        <w:t xml:space="preserve"> in accordance with organisational needs</w:t>
      </w:r>
      <w:r w:rsidR="00852652" w:rsidRPr="00D033C4">
        <w:rPr>
          <w:rFonts w:ascii="Century Gothic" w:hAnsi="Century Gothic"/>
        </w:rPr>
        <w:t>.</w:t>
      </w:r>
    </w:p>
    <w:p w14:paraId="7802A8DB" w14:textId="77777777" w:rsidR="00021B51" w:rsidRPr="00D033C4" w:rsidRDefault="00021B51" w:rsidP="00D03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jc w:val="both"/>
        <w:rPr>
          <w:rFonts w:ascii="Century Gothic" w:hAnsi="Century Gothic"/>
        </w:rPr>
      </w:pPr>
    </w:p>
    <w:p w14:paraId="6531C5C3" w14:textId="77777777" w:rsidR="00C40529" w:rsidRDefault="00C40529" w:rsidP="00D03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b/>
        </w:rPr>
      </w:pPr>
    </w:p>
    <w:p w14:paraId="510FBA66" w14:textId="77777777" w:rsidR="00D965A0" w:rsidRDefault="00D965A0" w:rsidP="00D965A0">
      <w:pPr>
        <w:spacing w:line="276" w:lineRule="auto"/>
        <w:ind w:left="567"/>
        <w:rPr>
          <w:rFonts w:ascii="Century Gothic" w:hAnsi="Century Gothic"/>
          <w:b/>
          <w:bCs/>
        </w:rPr>
      </w:pPr>
      <w:r>
        <w:rPr>
          <w:rFonts w:ascii="Century Gothic" w:hAnsi="Century Gothic"/>
          <w:b/>
          <w:bCs/>
        </w:rPr>
        <w:t>TEAMWORK</w:t>
      </w:r>
    </w:p>
    <w:p w14:paraId="636EBB30" w14:textId="77777777" w:rsidR="00D965A0" w:rsidRDefault="00D965A0" w:rsidP="00D965A0">
      <w:pPr>
        <w:spacing w:line="276" w:lineRule="auto"/>
        <w:ind w:left="567"/>
        <w:rPr>
          <w:rFonts w:ascii="Century Gothic" w:hAnsi="Century Gothic"/>
        </w:rPr>
      </w:pPr>
    </w:p>
    <w:p w14:paraId="2A0FFC00" w14:textId="77777777" w:rsidR="00D965A0" w:rsidRDefault="00D965A0" w:rsidP="00D965A0">
      <w:pPr>
        <w:spacing w:line="276" w:lineRule="auto"/>
        <w:ind w:left="567"/>
        <w:rPr>
          <w:rFonts w:ascii="Century Gothic" w:hAnsi="Century Gothic"/>
          <w:color w:val="000000"/>
        </w:rPr>
      </w:pPr>
      <w:r>
        <w:rPr>
          <w:rFonts w:ascii="Century Gothic" w:hAnsi="Century Gothic"/>
          <w:color w:val="000000"/>
        </w:rPr>
        <w:lastRenderedPageBreak/>
        <w:t xml:space="preserve">Whilst the above list of key responsibilities relates to this specific role, Pact’s impact and effectiveness relies on a huge team effort. Teamwork lies at the heart of everything we do and so </w:t>
      </w:r>
      <w:r>
        <w:rPr>
          <w:rFonts w:ascii="Century Gothic" w:hAnsi="Century Gothic"/>
        </w:rPr>
        <w:t>whilst you will be working day to day within your local team of</w:t>
      </w:r>
      <w:r>
        <w:rPr>
          <w:rFonts w:ascii="Century Gothic" w:hAnsi="Century Gothic"/>
          <w:color w:val="000000"/>
        </w:rPr>
        <w:t xml:space="preserve"> co-workers, </w:t>
      </w:r>
      <w:r>
        <w:rPr>
          <w:rFonts w:ascii="Century Gothic" w:hAnsi="Century Gothic"/>
        </w:rPr>
        <w:t xml:space="preserve">you will also be working with </w:t>
      </w:r>
      <w:r>
        <w:rPr>
          <w:rFonts w:ascii="Century Gothic" w:hAnsi="Century Gothic"/>
          <w:color w:val="000000"/>
        </w:rPr>
        <w:t xml:space="preserve">those from the wider Pact </w:t>
      </w:r>
      <w:r>
        <w:rPr>
          <w:rFonts w:ascii="Century Gothic" w:hAnsi="Century Gothic"/>
        </w:rPr>
        <w:t>team be that in a specific region/across central office functions or across Pact</w:t>
      </w:r>
      <w:r>
        <w:rPr>
          <w:rFonts w:ascii="Century Gothic" w:hAnsi="Century Gothic"/>
          <w:color w:val="000000"/>
        </w:rPr>
        <w:t xml:space="preserve"> </w:t>
      </w:r>
      <w:r>
        <w:rPr>
          <w:rFonts w:ascii="Century Gothic" w:hAnsi="Century Gothic"/>
        </w:rPr>
        <w:t>as well as</w:t>
      </w:r>
      <w:r>
        <w:rPr>
          <w:rFonts w:ascii="Century Gothic" w:hAnsi="Century Gothic"/>
          <w:color w:val="000000"/>
        </w:rPr>
        <w:t xml:space="preserve"> colleagues from other organisations. </w:t>
      </w:r>
    </w:p>
    <w:p w14:paraId="4243647E" w14:textId="77777777" w:rsidR="00D965A0" w:rsidRDefault="00D965A0" w:rsidP="00D965A0">
      <w:pPr>
        <w:spacing w:line="276" w:lineRule="auto"/>
        <w:ind w:left="567"/>
        <w:rPr>
          <w:rFonts w:ascii="Century Gothic" w:hAnsi="Century Gothic"/>
          <w:color w:val="000000"/>
        </w:rPr>
      </w:pPr>
    </w:p>
    <w:p w14:paraId="2E72FD1B" w14:textId="77777777" w:rsidR="00D965A0" w:rsidRDefault="00D965A0" w:rsidP="00D965A0">
      <w:pPr>
        <w:spacing w:line="276" w:lineRule="auto"/>
        <w:ind w:left="567"/>
        <w:rPr>
          <w:rFonts w:ascii="Century Gothic" w:hAnsi="Century Gothic"/>
          <w:color w:val="000000"/>
        </w:rPr>
      </w:pPr>
      <w:r>
        <w:rPr>
          <w:rFonts w:ascii="Century Gothic" w:hAnsi="Century Gothic"/>
        </w:rPr>
        <w:t xml:space="preserve">Whatever the role and wherever it is located, all our staff need to be able to work effectively in teams: </w:t>
      </w:r>
    </w:p>
    <w:p w14:paraId="0C64CBA7" w14:textId="77777777" w:rsidR="00D965A0" w:rsidRDefault="00D965A0" w:rsidP="00D965A0">
      <w:pPr>
        <w:pStyle w:val="ListParagraph"/>
        <w:numPr>
          <w:ilvl w:val="0"/>
          <w:numId w:val="65"/>
        </w:numPr>
        <w:spacing w:line="276" w:lineRule="auto"/>
        <w:rPr>
          <w:rFonts w:ascii="Century Gothic" w:hAnsi="Century Gothic"/>
          <w:color w:val="000000"/>
        </w:rPr>
      </w:pPr>
      <w:r>
        <w:rPr>
          <w:rFonts w:ascii="Century Gothic" w:hAnsi="Century Gothic"/>
          <w:color w:val="000000"/>
        </w:rPr>
        <w:t>Be flexible in your approach recognising the need to support between services both within your own team and across Pact</w:t>
      </w:r>
    </w:p>
    <w:p w14:paraId="11E58D27" w14:textId="77777777" w:rsidR="00D965A0" w:rsidRDefault="00D965A0" w:rsidP="00D965A0">
      <w:pPr>
        <w:pStyle w:val="ListParagraph"/>
        <w:numPr>
          <w:ilvl w:val="0"/>
          <w:numId w:val="65"/>
        </w:numPr>
        <w:spacing w:line="276" w:lineRule="auto"/>
        <w:rPr>
          <w:rFonts w:ascii="Century Gothic" w:hAnsi="Century Gothic"/>
          <w:color w:val="000000"/>
        </w:rPr>
      </w:pPr>
      <w:r>
        <w:rPr>
          <w:rFonts w:ascii="Century Gothic" w:hAnsi="Century Gothic"/>
          <w:color w:val="000000"/>
        </w:rPr>
        <w:t>Listening actively, trusting others, taking responsibility for mistakes, and sharing the credit when things go well</w:t>
      </w:r>
    </w:p>
    <w:p w14:paraId="2E64CF96" w14:textId="77777777" w:rsidR="00D965A0" w:rsidRDefault="00D965A0" w:rsidP="00D965A0">
      <w:pPr>
        <w:numPr>
          <w:ilvl w:val="0"/>
          <w:numId w:val="65"/>
        </w:numPr>
        <w:spacing w:line="276" w:lineRule="auto"/>
        <w:rPr>
          <w:rFonts w:ascii="Century Gothic" w:hAnsi="Century Gothic"/>
          <w:color w:val="000000"/>
        </w:rPr>
      </w:pPr>
      <w:r>
        <w:rPr>
          <w:rFonts w:ascii="Century Gothic" w:hAnsi="Century Gothic"/>
          <w:color w:val="000000"/>
        </w:rPr>
        <w:t>Being open to other people's ideas and points of view, willing to act on feedback and confident to give feedback to others, as well as challenging where appropriate for the good of the team</w:t>
      </w:r>
    </w:p>
    <w:p w14:paraId="6C7C6CBB" w14:textId="77777777" w:rsidR="00D965A0" w:rsidRDefault="00D965A0" w:rsidP="00D965A0">
      <w:pPr>
        <w:numPr>
          <w:ilvl w:val="0"/>
          <w:numId w:val="65"/>
        </w:numPr>
        <w:spacing w:line="276" w:lineRule="auto"/>
        <w:rPr>
          <w:rFonts w:ascii="Century Gothic" w:hAnsi="Century Gothic"/>
          <w:color w:val="000000"/>
        </w:rPr>
      </w:pPr>
      <w:r>
        <w:rPr>
          <w:rFonts w:ascii="Century Gothic" w:hAnsi="Century Gothic"/>
          <w:color w:val="000000"/>
        </w:rPr>
        <w:t xml:space="preserve">Being aware of what others are working on and offering help and support where possible </w:t>
      </w:r>
    </w:p>
    <w:p w14:paraId="7C642775" w14:textId="77777777" w:rsidR="00D965A0" w:rsidRDefault="00D965A0" w:rsidP="00D965A0">
      <w:pPr>
        <w:numPr>
          <w:ilvl w:val="0"/>
          <w:numId w:val="65"/>
        </w:numPr>
        <w:spacing w:line="276" w:lineRule="auto"/>
        <w:rPr>
          <w:rFonts w:ascii="Century Gothic" w:hAnsi="Century Gothic"/>
          <w:color w:val="000000"/>
        </w:rPr>
      </w:pPr>
      <w:r>
        <w:rPr>
          <w:rFonts w:ascii="Century Gothic" w:hAnsi="Century Gothic"/>
          <w:color w:val="000000"/>
        </w:rPr>
        <w:t>Actively sharing knowledge, experience, time and talents</w:t>
      </w:r>
    </w:p>
    <w:p w14:paraId="294AB881" w14:textId="77777777" w:rsidR="00D965A0" w:rsidRDefault="00D965A0" w:rsidP="00D965A0">
      <w:pPr>
        <w:numPr>
          <w:ilvl w:val="0"/>
          <w:numId w:val="65"/>
        </w:numPr>
        <w:spacing w:line="276" w:lineRule="auto"/>
        <w:rPr>
          <w:rFonts w:ascii="Century Gothic" w:hAnsi="Century Gothic"/>
          <w:color w:val="000000"/>
        </w:rPr>
      </w:pPr>
      <w:r>
        <w:rPr>
          <w:rFonts w:ascii="Century Gothic" w:hAnsi="Century Gothic"/>
          <w:color w:val="000000"/>
        </w:rPr>
        <w:t>Being clear on actions that are agreed, committed to taking those actions forward as agreed, and prepared to hold others to account for their actions.</w:t>
      </w:r>
    </w:p>
    <w:p w14:paraId="26221E04" w14:textId="77777777" w:rsidR="00D965A0" w:rsidRDefault="00D965A0" w:rsidP="00D03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b/>
        </w:rPr>
      </w:pPr>
    </w:p>
    <w:p w14:paraId="1914DD0F" w14:textId="512C28B2" w:rsidR="00AB3136" w:rsidRPr="00D033C4" w:rsidRDefault="00AB3136" w:rsidP="00D03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rPr>
          <w:rFonts w:ascii="Century Gothic" w:hAnsi="Century Gothic"/>
        </w:rPr>
      </w:pPr>
      <w:r w:rsidRPr="00D033C4">
        <w:rPr>
          <w:rFonts w:ascii="Century Gothic" w:hAnsi="Century Gothic"/>
          <w:b/>
        </w:rPr>
        <w:t>KEY ORGANISATIONAL REQUIREMENTS</w:t>
      </w:r>
    </w:p>
    <w:p w14:paraId="507159E5" w14:textId="77777777" w:rsidR="00AB3136" w:rsidRPr="00D033C4" w:rsidRDefault="00AB3136" w:rsidP="00D033C4">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567"/>
        <w:jc w:val="left"/>
        <w:rPr>
          <w:rFonts w:ascii="Century Gothic" w:hAnsi="Century Gothic"/>
          <w:spacing w:val="0"/>
          <w:sz w:val="20"/>
          <w:szCs w:val="22"/>
        </w:rPr>
      </w:pPr>
    </w:p>
    <w:p w14:paraId="2792910A" w14:textId="77777777" w:rsidR="00AB3136" w:rsidRPr="00D033C4" w:rsidRDefault="00AB3136" w:rsidP="00D033C4">
      <w:pPr>
        <w:spacing w:line="276" w:lineRule="auto"/>
        <w:ind w:left="567" w:right="49"/>
        <w:rPr>
          <w:rFonts w:ascii="Century Gothic" w:hAnsi="Century Gothic" w:cs="Arial"/>
        </w:rPr>
      </w:pPr>
      <w:bookmarkStart w:id="2" w:name="_Hlk104544244"/>
      <w:r w:rsidRPr="00D033C4">
        <w:rPr>
          <w:rFonts w:ascii="Century Gothic" w:hAnsi="Century Gothic" w:cs="Arial"/>
        </w:rPr>
        <w:t xml:space="preserve">Pact operates within statutory environments, inside prisons and other secure establishments. The people we work with include children, young people and families who have complex needs and suffer long-term, multiple forms of health inequality. We also work with adults at risk. Against this backdrop, we require all our staff to </w:t>
      </w:r>
      <w:proofErr w:type="gramStart"/>
      <w:r w:rsidRPr="00D033C4">
        <w:rPr>
          <w:rFonts w:ascii="Century Gothic" w:hAnsi="Century Gothic" w:cs="Arial"/>
        </w:rPr>
        <w:t>operate at all times</w:t>
      </w:r>
      <w:proofErr w:type="gramEnd"/>
      <w:r w:rsidRPr="00D033C4">
        <w:rPr>
          <w:rFonts w:ascii="Century Gothic" w:hAnsi="Century Gothic" w:cs="Arial"/>
        </w:rPr>
        <w:t xml:space="preserve"> with due regard to security and the protection and safeguarding of children, adults at risk and the wider public. Whilst it is important that our staff provide supportive, caring, and non-judgemental services in accordance with our charitable ethos, they must do so within a clear framework of professional boundaries which must be </w:t>
      </w:r>
      <w:proofErr w:type="gramStart"/>
      <w:r w:rsidRPr="00D033C4">
        <w:rPr>
          <w:rFonts w:ascii="Century Gothic" w:hAnsi="Century Gothic" w:cs="Arial"/>
        </w:rPr>
        <w:t>maintained at all times</w:t>
      </w:r>
      <w:proofErr w:type="gramEnd"/>
      <w:r w:rsidRPr="00D033C4">
        <w:rPr>
          <w:rFonts w:ascii="Century Gothic" w:hAnsi="Century Gothic" w:cs="Arial"/>
        </w:rPr>
        <w:t xml:space="preserve">.  </w:t>
      </w:r>
    </w:p>
    <w:p w14:paraId="3CD30739" w14:textId="77777777" w:rsidR="00AB3136" w:rsidRPr="00D033C4" w:rsidRDefault="00AB3136" w:rsidP="00D033C4">
      <w:pPr>
        <w:spacing w:line="276" w:lineRule="auto"/>
        <w:ind w:left="567" w:right="49"/>
        <w:rPr>
          <w:rFonts w:ascii="Century Gothic" w:hAnsi="Century Gothic" w:cs="Arial"/>
        </w:rPr>
      </w:pPr>
    </w:p>
    <w:p w14:paraId="06C8E057" w14:textId="77777777" w:rsidR="00AB3136" w:rsidRPr="00D033C4" w:rsidRDefault="00AB3136" w:rsidP="00D033C4">
      <w:pPr>
        <w:spacing w:line="276" w:lineRule="auto"/>
        <w:ind w:left="567" w:right="49"/>
        <w:rPr>
          <w:rFonts w:ascii="Century Gothic" w:hAnsi="Century Gothic" w:cs="Arial"/>
        </w:rPr>
      </w:pPr>
      <w:r w:rsidRPr="00D033C4">
        <w:rPr>
          <w:rFonts w:ascii="Century Gothic" w:hAnsi="Century Gothic" w:cs="Arial"/>
        </w:rPr>
        <w:t>All our staff are required to:</w:t>
      </w:r>
    </w:p>
    <w:p w14:paraId="635319C8" w14:textId="77777777" w:rsidR="00AB3136" w:rsidRPr="00D033C4" w:rsidRDefault="00AB3136" w:rsidP="00D033C4">
      <w:pPr>
        <w:pStyle w:val="ListParagraph"/>
        <w:numPr>
          <w:ilvl w:val="0"/>
          <w:numId w:val="37"/>
        </w:numPr>
        <w:spacing w:line="276" w:lineRule="auto"/>
        <w:ind w:left="993" w:right="49" w:hanging="284"/>
        <w:rPr>
          <w:rFonts w:ascii="Century Gothic" w:hAnsi="Century Gothic" w:cs="Arial"/>
        </w:rPr>
      </w:pPr>
      <w:r w:rsidRPr="00D033C4">
        <w:rPr>
          <w:rFonts w:ascii="Century Gothic" w:hAnsi="Century Gothic" w:cs="Arial"/>
        </w:rPr>
        <w:t>Conform with policies and procedures, which are detailed on Pact’s intranet, and which are explained during induction</w:t>
      </w:r>
    </w:p>
    <w:p w14:paraId="061105FF" w14:textId="77777777" w:rsidR="00AB3136" w:rsidRPr="00D033C4" w:rsidRDefault="00AB3136" w:rsidP="00D033C4">
      <w:pPr>
        <w:pStyle w:val="ListParagraph"/>
        <w:numPr>
          <w:ilvl w:val="0"/>
          <w:numId w:val="37"/>
        </w:numPr>
        <w:spacing w:line="276" w:lineRule="auto"/>
        <w:ind w:left="993" w:right="49" w:hanging="284"/>
        <w:rPr>
          <w:rFonts w:ascii="Century Gothic" w:hAnsi="Century Gothic" w:cs="Arial"/>
        </w:rPr>
      </w:pPr>
      <w:r w:rsidRPr="00D033C4">
        <w:rPr>
          <w:rFonts w:ascii="Century Gothic" w:hAnsi="Century Gothic" w:cs="Arial"/>
        </w:rPr>
        <w:t>Ensure that they remain familiar with all relevant policies, procedures and practice guidelines</w:t>
      </w:r>
    </w:p>
    <w:p w14:paraId="561FB02C" w14:textId="77777777" w:rsidR="00AB3136" w:rsidRPr="00D033C4" w:rsidRDefault="00AB3136" w:rsidP="00D033C4">
      <w:pPr>
        <w:pStyle w:val="ListParagraph"/>
        <w:numPr>
          <w:ilvl w:val="0"/>
          <w:numId w:val="37"/>
        </w:numPr>
        <w:spacing w:line="276" w:lineRule="auto"/>
        <w:ind w:left="993" w:right="49" w:hanging="284"/>
        <w:rPr>
          <w:rFonts w:ascii="Century Gothic" w:hAnsi="Century Gothic" w:cs="Arial"/>
        </w:rPr>
      </w:pPr>
      <w:r w:rsidRPr="00D033C4">
        <w:rPr>
          <w:rFonts w:ascii="Century Gothic" w:hAnsi="Century Gothic" w:cs="Arial"/>
        </w:rPr>
        <w:t>Maintain awareness of any changes that may occur to these from time to time</w:t>
      </w:r>
    </w:p>
    <w:p w14:paraId="18B66C17" w14:textId="77777777" w:rsidR="00AB3136" w:rsidRPr="00D033C4" w:rsidRDefault="00AB3136" w:rsidP="00D033C4">
      <w:pPr>
        <w:pStyle w:val="ListParagraph"/>
        <w:numPr>
          <w:ilvl w:val="0"/>
          <w:numId w:val="37"/>
        </w:numPr>
        <w:spacing w:line="276" w:lineRule="auto"/>
        <w:ind w:left="993" w:right="49" w:hanging="284"/>
        <w:rPr>
          <w:rFonts w:ascii="Century Gothic" w:hAnsi="Century Gothic" w:cs="Arial"/>
        </w:rPr>
      </w:pPr>
      <w:r w:rsidRPr="00D033C4">
        <w:rPr>
          <w:rFonts w:ascii="Century Gothic" w:hAnsi="Century Gothic" w:cs="Arial"/>
        </w:rPr>
        <w:t>Comply with all rules and regulations as required by the Ministry of Justice, NHS England, and Her Majesty’s Prison and Probation Service, as well as complying with local rules that may be in force at individual public or private sector prisons and/or enforced by other relevant commissioning bodies.</w:t>
      </w:r>
    </w:p>
    <w:bookmarkEnd w:id="2"/>
    <w:p w14:paraId="295D7B9C" w14:textId="77777777" w:rsidR="00AB3136" w:rsidRPr="00D033C4" w:rsidRDefault="00AB3136" w:rsidP="00AB3136">
      <w:pPr>
        <w:spacing w:line="276" w:lineRule="auto"/>
        <w:ind w:right="49"/>
        <w:rPr>
          <w:rFonts w:ascii="Century Gothic" w:hAnsi="Century Gothic" w:cs="Arial"/>
        </w:rPr>
      </w:pPr>
    </w:p>
    <w:p w14:paraId="025BCD91" w14:textId="77777777" w:rsidR="00AB3136" w:rsidRPr="00D033C4" w:rsidRDefault="00AB3136" w:rsidP="00D033C4">
      <w:pPr>
        <w:spacing w:line="276" w:lineRule="auto"/>
        <w:ind w:left="567" w:right="-93"/>
        <w:rPr>
          <w:rFonts w:ascii="Century Gothic" w:hAnsi="Century Gothic" w:cs="Arial"/>
        </w:rPr>
      </w:pPr>
      <w:bookmarkStart w:id="3" w:name="_Hlk104544446"/>
      <w:r w:rsidRPr="00D033C4">
        <w:rPr>
          <w:rFonts w:ascii="Century Gothic" w:hAnsi="Century Gothic" w:cs="Arial"/>
        </w:rPr>
        <w:t xml:space="preserve">As a </w:t>
      </w:r>
      <w:r w:rsidR="0057376C" w:rsidRPr="00D033C4">
        <w:rPr>
          <w:rFonts w:ascii="Century Gothic" w:hAnsi="Century Gothic" w:cs="Arial"/>
        </w:rPr>
        <w:t>Family Engagement M</w:t>
      </w:r>
      <w:r w:rsidRPr="00D033C4">
        <w:rPr>
          <w:rFonts w:ascii="Century Gothic" w:hAnsi="Century Gothic" w:cs="Arial"/>
        </w:rPr>
        <w:t xml:space="preserve">anager, you have </w:t>
      </w:r>
      <w:proofErr w:type="gramStart"/>
      <w:r w:rsidRPr="00D033C4">
        <w:rPr>
          <w:rFonts w:ascii="Century Gothic" w:hAnsi="Century Gothic" w:cs="Arial"/>
        </w:rPr>
        <w:t>particular responsibilities</w:t>
      </w:r>
      <w:proofErr w:type="gramEnd"/>
      <w:r w:rsidRPr="00D033C4">
        <w:rPr>
          <w:rFonts w:ascii="Century Gothic" w:hAnsi="Century Gothic" w:cs="Arial"/>
        </w:rPr>
        <w:t xml:space="preserve"> in relation to (but not limited to) the following internal policies and procedures</w:t>
      </w:r>
      <w:r w:rsidR="00511867" w:rsidRPr="00D033C4">
        <w:rPr>
          <w:rFonts w:ascii="Century Gothic" w:hAnsi="Century Gothic" w:cs="Arial"/>
        </w:rPr>
        <w:t xml:space="preserve"> with the support from the relevant departmental leads</w:t>
      </w:r>
      <w:r w:rsidRPr="00D033C4">
        <w:rPr>
          <w:rFonts w:ascii="Century Gothic" w:hAnsi="Century Gothic" w:cs="Arial"/>
        </w:rPr>
        <w:t xml:space="preserve">: </w:t>
      </w:r>
    </w:p>
    <w:p w14:paraId="77811462" w14:textId="77777777" w:rsidR="00E53233" w:rsidRPr="00436E07" w:rsidRDefault="00E53233" w:rsidP="00E53233">
      <w:pPr>
        <w:spacing w:line="276" w:lineRule="auto"/>
        <w:ind w:left="426" w:right="-93" w:hanging="284"/>
        <w:rPr>
          <w:rFonts w:ascii="Century Gothic" w:hAnsi="Century Gothic" w:cs="Arial"/>
        </w:rPr>
      </w:pPr>
    </w:p>
    <w:p w14:paraId="2DF7E006" w14:textId="77777777" w:rsidR="00E53233" w:rsidRDefault="00E53233" w:rsidP="00E53233">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436E07">
        <w:rPr>
          <w:rFonts w:ascii="Century Gothic" w:hAnsi="Century Gothic" w:cs="Arial"/>
          <w:b/>
        </w:rPr>
        <w:lastRenderedPageBreak/>
        <w:t xml:space="preserve">Service user engagement and involvement: </w:t>
      </w:r>
      <w:r w:rsidRPr="00BC5ED4">
        <w:rPr>
          <w:rFonts w:ascii="Century Gothic" w:hAnsi="Century Gothic"/>
          <w:bCs/>
        </w:rPr>
        <w:t>Involving, engaging and supporting participation by our</w:t>
      </w:r>
      <w:r w:rsidRPr="00BC5ED4">
        <w:rPr>
          <w:rFonts w:ascii="Century Gothic" w:hAnsi="Century Gothic"/>
          <w:b/>
        </w:rPr>
        <w:t xml:space="preserve"> </w:t>
      </w:r>
      <w:r w:rsidRPr="00BC5ED4">
        <w:rPr>
          <w:rFonts w:ascii="Century Gothic" w:hAnsi="Century Gothic"/>
        </w:rPr>
        <w:t xml:space="preserve">service users in line with </w:t>
      </w:r>
      <w:r w:rsidRPr="00BC5ED4">
        <w:rPr>
          <w:rFonts w:ascii="Century Gothic" w:hAnsi="Century Gothic" w:cs="Arial"/>
        </w:rPr>
        <w:t>Pact’s</w:t>
      </w:r>
      <w:r w:rsidRPr="00436E07">
        <w:rPr>
          <w:rFonts w:ascii="Century Gothic" w:hAnsi="Century Gothic" w:cs="Arial"/>
        </w:rPr>
        <w:t xml:space="preserve"> service user </w:t>
      </w:r>
      <w:r>
        <w:rPr>
          <w:rFonts w:ascii="Century Gothic" w:hAnsi="Century Gothic" w:cs="Arial"/>
        </w:rPr>
        <w:t>involve</w:t>
      </w:r>
      <w:r w:rsidRPr="00436E07">
        <w:rPr>
          <w:rFonts w:ascii="Century Gothic" w:hAnsi="Century Gothic" w:cs="Arial"/>
        </w:rPr>
        <w:t xml:space="preserve">ment policy, </w:t>
      </w:r>
      <w:r>
        <w:rPr>
          <w:rFonts w:ascii="Century Gothic" w:hAnsi="Century Gothic" w:cs="Arial"/>
        </w:rPr>
        <w:t xml:space="preserve">identifying, creating, developing and </w:t>
      </w:r>
      <w:r w:rsidRPr="00436E07">
        <w:rPr>
          <w:rFonts w:ascii="Century Gothic" w:hAnsi="Century Gothic" w:cs="Arial"/>
        </w:rPr>
        <w:t xml:space="preserve">pursuing opportunities for involvement through a process of ongoing consultation </w:t>
      </w:r>
      <w:proofErr w:type="gramStart"/>
      <w:r w:rsidRPr="00436E07">
        <w:rPr>
          <w:rFonts w:ascii="Century Gothic" w:hAnsi="Century Gothic" w:cs="Arial"/>
        </w:rPr>
        <w:t>in order to</w:t>
      </w:r>
      <w:proofErr w:type="gramEnd"/>
      <w:r w:rsidRPr="00436E07">
        <w:rPr>
          <w:rFonts w:ascii="Century Gothic" w:hAnsi="Century Gothic" w:cs="Arial"/>
        </w:rPr>
        <w:t xml:space="preserve"> inform the development of services, solutions, strategies and systems.</w:t>
      </w:r>
    </w:p>
    <w:p w14:paraId="195A19BA" w14:textId="77777777" w:rsidR="00E53233" w:rsidRPr="00436E07" w:rsidRDefault="00E53233" w:rsidP="00E53233">
      <w:pPr>
        <w:spacing w:line="276" w:lineRule="auto"/>
        <w:ind w:left="426" w:right="-93" w:hanging="284"/>
        <w:rPr>
          <w:rFonts w:ascii="Century Gothic" w:hAnsi="Century Gothic" w:cs="Arial"/>
        </w:rPr>
      </w:pPr>
    </w:p>
    <w:p w14:paraId="1AFF2EDE" w14:textId="77777777" w:rsidR="00796E8E" w:rsidRDefault="00E53233" w:rsidP="00796E8E">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436E07">
        <w:rPr>
          <w:rFonts w:ascii="Century Gothic" w:hAnsi="Century Gothic" w:cs="Arial"/>
          <w:b/>
        </w:rPr>
        <w:t xml:space="preserve">Equal opportunities and diversity: </w:t>
      </w:r>
      <w:r w:rsidRPr="003C7071">
        <w:rPr>
          <w:rFonts w:ascii="Century Gothic" w:hAnsi="Century Gothic" w:cs="Arial"/>
          <w:bCs/>
        </w:rPr>
        <w:t>Living, breathing, modelling and</w:t>
      </w:r>
      <w:r>
        <w:rPr>
          <w:rFonts w:ascii="Century Gothic" w:hAnsi="Century Gothic" w:cs="Arial"/>
          <w:b/>
        </w:rPr>
        <w:t xml:space="preserve"> </w:t>
      </w:r>
      <w:r>
        <w:rPr>
          <w:rFonts w:ascii="Century Gothic" w:hAnsi="Century Gothic" w:cs="Arial"/>
          <w:bCs/>
        </w:rPr>
        <w:t>p</w:t>
      </w:r>
      <w:r w:rsidRPr="00436E07">
        <w:rPr>
          <w:rFonts w:ascii="Century Gothic" w:hAnsi="Century Gothic" w:cs="Arial"/>
          <w:bCs/>
        </w:rPr>
        <w:t>ro</w:t>
      </w:r>
      <w:r w:rsidRPr="00436E07">
        <w:rPr>
          <w:rFonts w:ascii="Century Gothic" w:hAnsi="Century Gothic" w:cs="Arial"/>
        </w:rPr>
        <w:t>moting</w:t>
      </w:r>
      <w:r>
        <w:rPr>
          <w:rFonts w:ascii="Century Gothic" w:hAnsi="Century Gothic" w:cs="Arial"/>
        </w:rPr>
        <w:t xml:space="preserve"> equity, </w:t>
      </w:r>
      <w:r w:rsidRPr="00436E07">
        <w:rPr>
          <w:rFonts w:ascii="Century Gothic" w:hAnsi="Century Gothic" w:cs="Arial"/>
        </w:rPr>
        <w:t xml:space="preserve">diversity </w:t>
      </w:r>
      <w:r>
        <w:rPr>
          <w:rFonts w:ascii="Century Gothic" w:hAnsi="Century Gothic" w:cs="Arial"/>
        </w:rPr>
        <w:t xml:space="preserve">and inclusion </w:t>
      </w:r>
      <w:r w:rsidRPr="00436E07">
        <w:rPr>
          <w:rFonts w:ascii="Century Gothic" w:hAnsi="Century Gothic" w:cs="Arial"/>
        </w:rPr>
        <w:t xml:space="preserve">in accordance with Pact’s values; ensuring that our services are available and accessible to all those who need them, particularly to client groups who experience health inequalities and </w:t>
      </w:r>
      <w:r>
        <w:rPr>
          <w:rFonts w:ascii="Century Gothic" w:hAnsi="Century Gothic" w:cs="Arial"/>
        </w:rPr>
        <w:t>face</w:t>
      </w:r>
      <w:r w:rsidRPr="00436E07">
        <w:rPr>
          <w:rFonts w:ascii="Century Gothic" w:hAnsi="Century Gothic" w:cs="Arial"/>
        </w:rPr>
        <w:t xml:space="preserve"> difficulties accessing services; ensuring that no one is discriminated against because of a protected characteristic</w:t>
      </w:r>
      <w:r>
        <w:rPr>
          <w:rFonts w:ascii="Century Gothic" w:hAnsi="Century Gothic" w:cs="Arial"/>
        </w:rPr>
        <w:t xml:space="preserve"> or other form of disadvantage</w:t>
      </w:r>
      <w:r w:rsidRPr="00436E07">
        <w:rPr>
          <w:rFonts w:ascii="Century Gothic" w:hAnsi="Century Gothic" w:cs="Arial"/>
        </w:rPr>
        <w:t xml:space="preserve">; and developing and delivering services that are culturally responsive and sensitive to the needs of </w:t>
      </w:r>
      <w:r>
        <w:rPr>
          <w:rFonts w:ascii="Century Gothic" w:hAnsi="Century Gothic" w:cs="Arial"/>
        </w:rPr>
        <w:t xml:space="preserve">diverse </w:t>
      </w:r>
      <w:r w:rsidRPr="00436E07">
        <w:rPr>
          <w:rFonts w:ascii="Century Gothic" w:hAnsi="Century Gothic" w:cs="Arial"/>
        </w:rPr>
        <w:t>service user</w:t>
      </w:r>
      <w:r>
        <w:rPr>
          <w:rFonts w:ascii="Century Gothic" w:hAnsi="Century Gothic" w:cs="Arial"/>
        </w:rPr>
        <w:t xml:space="preserve"> groups</w:t>
      </w:r>
      <w:r w:rsidRPr="00436E07">
        <w:rPr>
          <w:rFonts w:ascii="Century Gothic" w:hAnsi="Century Gothic" w:cs="Arial"/>
        </w:rPr>
        <w:t>.</w:t>
      </w:r>
    </w:p>
    <w:p w14:paraId="4AB5A98E" w14:textId="77777777" w:rsidR="00796E8E" w:rsidRDefault="00796E8E" w:rsidP="00796E8E">
      <w:pPr>
        <w:pStyle w:val="ListParagraph"/>
        <w:rPr>
          <w:rFonts w:ascii="Century Gothic" w:hAnsi="Century Gothic"/>
          <w:b/>
          <w:szCs w:val="22"/>
        </w:rPr>
      </w:pPr>
    </w:p>
    <w:p w14:paraId="27F05084" w14:textId="77777777" w:rsidR="00796E8E" w:rsidRDefault="00AB3136" w:rsidP="00796E8E">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796E8E">
        <w:rPr>
          <w:rFonts w:ascii="Century Gothic" w:hAnsi="Century Gothic"/>
          <w:b/>
          <w:szCs w:val="22"/>
        </w:rPr>
        <w:t xml:space="preserve">Prison security procedures: </w:t>
      </w:r>
      <w:r w:rsidRPr="00796E8E">
        <w:rPr>
          <w:rFonts w:ascii="Century Gothic" w:hAnsi="Century Gothic"/>
          <w:bCs/>
          <w:szCs w:val="22"/>
        </w:rPr>
        <w:t>Ensuring that</w:t>
      </w:r>
      <w:r w:rsidRPr="00796E8E">
        <w:rPr>
          <w:rFonts w:ascii="Century Gothic" w:hAnsi="Century Gothic"/>
          <w:b/>
          <w:szCs w:val="22"/>
        </w:rPr>
        <w:t xml:space="preserve"> </w:t>
      </w:r>
      <w:r w:rsidRPr="00796E8E">
        <w:rPr>
          <w:rFonts w:ascii="Century Gothic" w:hAnsi="Century Gothic"/>
          <w:szCs w:val="22"/>
        </w:rPr>
        <w:t>prison security policies, protocols and procedures are adhered to and upheld at all times by the Pact team in relation to the delivery of all relevant services; making sure that all relevant line reports are made aware of any changes to local prison security arrangements in a timely way; and ensuring that all relevant team members participate fully in security-related training provided by the prison.</w:t>
      </w:r>
    </w:p>
    <w:p w14:paraId="494DAB59" w14:textId="77777777" w:rsidR="00796E8E" w:rsidRDefault="00796E8E" w:rsidP="00796E8E">
      <w:pPr>
        <w:pStyle w:val="ListParagraph"/>
        <w:rPr>
          <w:rFonts w:ascii="Century Gothic" w:hAnsi="Century Gothic"/>
          <w:b/>
          <w:bCs/>
          <w:szCs w:val="22"/>
        </w:rPr>
      </w:pPr>
    </w:p>
    <w:p w14:paraId="565C496E" w14:textId="77777777" w:rsidR="00796E8E" w:rsidRDefault="00AB3136" w:rsidP="00796E8E">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796E8E">
        <w:rPr>
          <w:rFonts w:ascii="Century Gothic" w:hAnsi="Century Gothic"/>
          <w:b/>
          <w:bCs/>
          <w:szCs w:val="22"/>
        </w:rPr>
        <w:t>Health and safety:</w:t>
      </w:r>
      <w:r w:rsidRPr="00796E8E">
        <w:rPr>
          <w:rFonts w:ascii="Century Gothic" w:hAnsi="Century Gothic"/>
          <w:szCs w:val="22"/>
        </w:rPr>
        <w:t xml:space="preserve"> Promoting and managing the health, safety and welfare of all personnel, workers and volunteers within your team and service; implementing Pact’s health and safety policy effectively; ensuring there are up-to-date risk assessments reflecting </w:t>
      </w:r>
      <w:r w:rsidR="00D869D7" w:rsidRPr="00796E8E">
        <w:rPr>
          <w:rFonts w:ascii="Century Gothic" w:hAnsi="Century Gothic"/>
          <w:szCs w:val="22"/>
        </w:rPr>
        <w:t>all services</w:t>
      </w:r>
      <w:r w:rsidRPr="00796E8E">
        <w:rPr>
          <w:rFonts w:ascii="Century Gothic" w:hAnsi="Century Gothic"/>
          <w:szCs w:val="22"/>
        </w:rPr>
        <w:t>; ensuring that all line reports receive appropriate training and are competent in all relevant aspects of health and safety; ensuring that accidents and incidents are accurately reported in a timely manner and that regular safety inspections are carried out and improvements implemented in conjunction with the prison.</w:t>
      </w:r>
    </w:p>
    <w:p w14:paraId="2D79EEE2" w14:textId="77777777" w:rsidR="00796E8E" w:rsidRDefault="00796E8E" w:rsidP="00796E8E">
      <w:pPr>
        <w:pStyle w:val="ListParagraph"/>
        <w:rPr>
          <w:rFonts w:ascii="Century Gothic" w:hAnsi="Century Gothic"/>
          <w:b/>
          <w:szCs w:val="22"/>
        </w:rPr>
      </w:pPr>
    </w:p>
    <w:p w14:paraId="38854569" w14:textId="77777777" w:rsidR="00796E8E" w:rsidRDefault="00AB3136" w:rsidP="00796E8E">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796E8E">
        <w:rPr>
          <w:rFonts w:ascii="Century Gothic" w:hAnsi="Century Gothic"/>
          <w:b/>
          <w:szCs w:val="22"/>
        </w:rPr>
        <w:t xml:space="preserve">Safeguarding: </w:t>
      </w:r>
      <w:r w:rsidRPr="00796E8E">
        <w:rPr>
          <w:rFonts w:ascii="Century Gothic" w:hAnsi="Century Gothic"/>
          <w:bCs/>
          <w:szCs w:val="22"/>
        </w:rPr>
        <w:t>Promoting and implementing</w:t>
      </w:r>
      <w:r w:rsidRPr="00796E8E">
        <w:rPr>
          <w:rFonts w:ascii="Century Gothic" w:hAnsi="Century Gothic"/>
          <w:szCs w:val="22"/>
        </w:rPr>
        <w:t xml:space="preserve"> Pact’s safeguarding policy, ensuring staff are trained and competent to identify safeguarding concerns and that any concerns are reported in line with the policy.</w:t>
      </w:r>
    </w:p>
    <w:p w14:paraId="6BC4979F" w14:textId="77777777" w:rsidR="00796E8E" w:rsidRDefault="00796E8E" w:rsidP="00796E8E">
      <w:pPr>
        <w:pStyle w:val="ListParagraph"/>
        <w:rPr>
          <w:rFonts w:ascii="Century Gothic" w:hAnsi="Century Gothic"/>
          <w:b/>
          <w:szCs w:val="22"/>
        </w:rPr>
      </w:pPr>
    </w:p>
    <w:p w14:paraId="158E8E55" w14:textId="77777777" w:rsidR="00796E8E" w:rsidRDefault="00AB3136" w:rsidP="00796E8E">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796E8E">
        <w:rPr>
          <w:rFonts w:ascii="Century Gothic" w:hAnsi="Century Gothic"/>
          <w:b/>
          <w:szCs w:val="22"/>
        </w:rPr>
        <w:t xml:space="preserve">Data protection and data security: </w:t>
      </w:r>
      <w:r w:rsidRPr="00796E8E">
        <w:rPr>
          <w:rFonts w:ascii="Century Gothic" w:hAnsi="Century Gothic"/>
          <w:bCs/>
          <w:szCs w:val="22"/>
        </w:rPr>
        <w:t>Promoting and implementing Pact’s data protection and data security policies to ensure that prisoner and family information is held securely; ensuring that where data breaches do occur, correct reporting procedures are implemented and improvements are made to avoid future breaches; ensuring that rules relating to patient confidentiality are rigorously upheld and enforced;</w:t>
      </w:r>
      <w:r w:rsidRPr="00796E8E">
        <w:rPr>
          <w:rFonts w:ascii="Century Gothic" w:hAnsi="Century Gothic"/>
          <w:szCs w:val="22"/>
        </w:rPr>
        <w:t xml:space="preserve"> and ensuring that information protocols with partner organisations, and health providers in particular, are carefully and appropriately managed.</w:t>
      </w:r>
    </w:p>
    <w:p w14:paraId="18F7065B" w14:textId="77777777" w:rsidR="00796E8E" w:rsidRDefault="00796E8E" w:rsidP="00796E8E">
      <w:pPr>
        <w:pStyle w:val="ListParagraph"/>
        <w:rPr>
          <w:rFonts w:ascii="Century Gothic" w:hAnsi="Century Gothic" w:cs="Arial"/>
          <w:b/>
        </w:rPr>
      </w:pPr>
    </w:p>
    <w:p w14:paraId="69691C02" w14:textId="58AA3A61" w:rsidR="00AB3136" w:rsidRPr="00796E8E" w:rsidRDefault="00AB3136" w:rsidP="00796E8E">
      <w:pPr>
        <w:numPr>
          <w:ilvl w:val="0"/>
          <w:numId w:val="35"/>
        </w:numPr>
        <w:pBdr>
          <w:top w:val="nil"/>
          <w:left w:val="nil"/>
          <w:bottom w:val="nil"/>
          <w:right w:val="nil"/>
          <w:between w:val="nil"/>
          <w:bar w:val="nil"/>
        </w:pBdr>
        <w:spacing w:line="276" w:lineRule="auto"/>
        <w:ind w:left="426" w:right="-93" w:hanging="284"/>
        <w:rPr>
          <w:rFonts w:ascii="Century Gothic" w:hAnsi="Century Gothic" w:cs="Arial"/>
        </w:rPr>
      </w:pPr>
      <w:r w:rsidRPr="00796E8E">
        <w:rPr>
          <w:rFonts w:ascii="Century Gothic" w:hAnsi="Century Gothic" w:cs="Arial"/>
          <w:b/>
        </w:rPr>
        <w:t>Conduct:</w:t>
      </w:r>
      <w:r w:rsidRPr="00796E8E">
        <w:rPr>
          <w:rFonts w:ascii="Century Gothic" w:hAnsi="Century Gothic" w:cs="Arial"/>
          <w:b/>
          <w:u w:val="single"/>
        </w:rPr>
        <w:t xml:space="preserve"> </w:t>
      </w:r>
      <w:r w:rsidRPr="00796E8E">
        <w:rPr>
          <w:rFonts w:ascii="Century Gothic" w:hAnsi="Century Gothic" w:cs="Arial"/>
          <w:b/>
        </w:rPr>
        <w:t xml:space="preserve"> </w:t>
      </w:r>
      <w:r w:rsidRPr="00796E8E">
        <w:rPr>
          <w:rFonts w:ascii="Century Gothic" w:hAnsi="Century Gothic" w:cs="Arial"/>
          <w:bCs/>
        </w:rPr>
        <w:t>Ensuring that all</w:t>
      </w:r>
      <w:r w:rsidRPr="00796E8E">
        <w:rPr>
          <w:rFonts w:ascii="Century Gothic" w:hAnsi="Century Gothic" w:cs="Arial"/>
        </w:rPr>
        <w:t xml:space="preserve"> staff conduct themselves in a lawful, professional, courteous and respectful manner in accordance with the charity’s values, ethos and code of conduct, and addressing incidents of misconduct in line with Pact’s HR policies and procedures.   </w:t>
      </w:r>
    </w:p>
    <w:bookmarkEnd w:id="3"/>
    <w:p w14:paraId="00646274" w14:textId="77777777" w:rsidR="00021B51" w:rsidRDefault="00021B51" w:rsidP="00C405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40" w:lineRule="atLeast"/>
        <w:ind w:left="720" w:right="142"/>
        <w:jc w:val="both"/>
        <w:rPr>
          <w:rFonts w:ascii="Century Gothic" w:hAnsi="Century Gothic"/>
        </w:rPr>
      </w:pPr>
    </w:p>
    <w:p w14:paraId="7A32941C" w14:textId="5B7E2436" w:rsidR="00774F2E" w:rsidRPr="00FB66E1" w:rsidRDefault="0003751D" w:rsidP="00D033C4">
      <w:pPr>
        <w:pStyle w:val="BodyText"/>
        <w:ind w:left="567"/>
        <w:jc w:val="left"/>
        <w:rPr>
          <w:rFonts w:ascii="Century Gothic" w:hAnsi="Century Gothic"/>
          <w:b/>
          <w:color w:val="5B9BD5"/>
        </w:rPr>
      </w:pPr>
      <w:r w:rsidRPr="002520E8">
        <w:rPr>
          <w:rFonts w:ascii="Century Gothic" w:hAnsi="Century Gothic"/>
          <w:b/>
          <w:sz w:val="20"/>
        </w:rPr>
        <w:br w:type="page"/>
      </w:r>
      <w:r w:rsidR="00DF3A0C" w:rsidRPr="006570FF">
        <w:rPr>
          <w:rFonts w:ascii="Century Gothic" w:hAnsi="Century Gothic"/>
          <w:b/>
          <w:caps/>
          <w:sz w:val="20"/>
        </w:rPr>
        <w:lastRenderedPageBreak/>
        <w:t>PERSON SPECIFICATION:</w:t>
      </w:r>
      <w:r w:rsidR="00DF3A0C" w:rsidRPr="00FB66E1">
        <w:rPr>
          <w:rFonts w:ascii="Century Gothic" w:hAnsi="Century Gothic"/>
          <w:b/>
          <w:sz w:val="20"/>
        </w:rPr>
        <w:t xml:space="preserve"> </w:t>
      </w:r>
      <w:r w:rsidR="00DB0171">
        <w:rPr>
          <w:rFonts w:ascii="Century Gothic" w:hAnsi="Century Gothic"/>
          <w:b/>
          <w:sz w:val="20"/>
        </w:rPr>
        <w:t>FAMILY ENGAG</w:t>
      </w:r>
      <w:r w:rsidR="00D37002">
        <w:rPr>
          <w:rFonts w:ascii="Century Gothic" w:hAnsi="Century Gothic"/>
          <w:b/>
          <w:sz w:val="20"/>
        </w:rPr>
        <w:t>EMENT MANAGER (</w:t>
      </w:r>
      <w:r w:rsidR="00D37002" w:rsidRPr="00D033C4">
        <w:rPr>
          <w:rFonts w:ascii="Century Gothic" w:hAnsi="Century Gothic"/>
          <w:b/>
          <w:sz w:val="20"/>
        </w:rPr>
        <w:t>SCALE 2</w:t>
      </w:r>
      <w:r w:rsidR="00DB0171" w:rsidRPr="00D033C4">
        <w:rPr>
          <w:rFonts w:ascii="Century Gothic" w:hAnsi="Century Gothic"/>
          <w:b/>
          <w:sz w:val="20"/>
        </w:rPr>
        <w:t>)</w:t>
      </w:r>
    </w:p>
    <w:p w14:paraId="0168F089" w14:textId="77777777" w:rsidR="00774F2E" w:rsidRDefault="00774F2E" w:rsidP="00D033C4">
      <w:pPr>
        <w:pStyle w:val="BodyText"/>
        <w:ind w:left="567"/>
        <w:jc w:val="left"/>
        <w:rPr>
          <w:rFonts w:ascii="Century Gothic" w:hAnsi="Century Gothic"/>
          <w:b/>
          <w:sz w:val="20"/>
        </w:rPr>
      </w:pPr>
    </w:p>
    <w:p w14:paraId="31E05CB6" w14:textId="77777777" w:rsidR="00FB66E1" w:rsidRPr="006570FF" w:rsidRDefault="00FB66E1" w:rsidP="00D033C4">
      <w:pPr>
        <w:pStyle w:val="BodyText"/>
        <w:ind w:left="567"/>
        <w:jc w:val="left"/>
        <w:rPr>
          <w:rFonts w:ascii="Century Gothic" w:hAnsi="Century Gothic"/>
          <w:sz w:val="20"/>
        </w:rPr>
      </w:pPr>
      <w:r w:rsidRPr="006570FF">
        <w:rPr>
          <w:rFonts w:ascii="Century Gothic" w:hAnsi="Century Gothic"/>
          <w:sz w:val="20"/>
        </w:rPr>
        <w:t>The knowledge, skills and abilities required for this post are set out below. You will be required to set out how you meet some of these requirements in your application, and others will be assessed during</w:t>
      </w:r>
      <w:r w:rsidR="007F588C" w:rsidRPr="006570FF">
        <w:rPr>
          <w:rFonts w:ascii="Century Gothic" w:hAnsi="Century Gothic"/>
          <w:sz w:val="20"/>
        </w:rPr>
        <w:t xml:space="preserve"> the remaining selection process (interview and other assessment methods) and/or during the probation period.  </w:t>
      </w:r>
    </w:p>
    <w:p w14:paraId="07517AA7" w14:textId="77777777" w:rsidR="00E2294A" w:rsidRPr="002520E8" w:rsidRDefault="00E2294A">
      <w:pPr>
        <w:pStyle w:val="BodyText"/>
        <w:jc w:val="both"/>
        <w:rPr>
          <w:rFonts w:ascii="Century Gothic" w:hAnsi="Century Gothic"/>
          <w:b/>
          <w:sz w:val="20"/>
        </w:rPr>
      </w:pP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417"/>
      </w:tblGrid>
      <w:tr w:rsidR="00FB66E1" w:rsidRPr="000A4A3F" w14:paraId="75B2769E" w14:textId="77777777" w:rsidTr="00D033C4">
        <w:tc>
          <w:tcPr>
            <w:tcW w:w="7655" w:type="dxa"/>
          </w:tcPr>
          <w:p w14:paraId="5BDB110D" w14:textId="4BF2A472" w:rsidR="00FB66E1" w:rsidRDefault="00FB66E1" w:rsidP="00EF00BC">
            <w:pPr>
              <w:pStyle w:val="BodyText"/>
              <w:jc w:val="both"/>
              <w:rPr>
                <w:rFonts w:ascii="Century Gothic" w:hAnsi="Century Gothic"/>
                <w:b/>
                <w:sz w:val="20"/>
              </w:rPr>
            </w:pPr>
            <w:r w:rsidRPr="007E5A7D">
              <w:rPr>
                <w:rFonts w:ascii="Century Gothic" w:hAnsi="Century Gothic"/>
                <w:b/>
                <w:sz w:val="20"/>
              </w:rPr>
              <w:t>Knowledge and Education</w:t>
            </w:r>
          </w:p>
          <w:p w14:paraId="034D596F" w14:textId="77777777" w:rsidR="00C40529" w:rsidRPr="00AE683C" w:rsidRDefault="00C40529" w:rsidP="00C40529">
            <w:pPr>
              <w:pStyle w:val="BodyText"/>
              <w:tabs>
                <w:tab w:val="clear" w:pos="-720"/>
                <w:tab w:val="left" w:pos="455"/>
              </w:tabs>
              <w:spacing w:line="276" w:lineRule="auto"/>
              <w:ind w:left="597" w:hanging="283"/>
              <w:jc w:val="left"/>
              <w:rPr>
                <w:rFonts w:ascii="Century Gothic" w:hAnsi="Century Gothic"/>
                <w:sz w:val="20"/>
                <w:highlight w:val="yellow"/>
              </w:rPr>
            </w:pPr>
          </w:p>
          <w:p w14:paraId="496CB67D" w14:textId="77777777" w:rsidR="00C40529" w:rsidRPr="00AE683C" w:rsidRDefault="00C40529" w:rsidP="00C40529">
            <w:pPr>
              <w:pStyle w:val="BodyText"/>
              <w:numPr>
                <w:ilvl w:val="0"/>
                <w:numId w:val="59"/>
              </w:numPr>
              <w:tabs>
                <w:tab w:val="clear" w:pos="-720"/>
                <w:tab w:val="left" w:pos="0"/>
                <w:tab w:val="left" w:pos="739"/>
              </w:tabs>
              <w:spacing w:line="276" w:lineRule="auto"/>
              <w:ind w:left="455" w:hanging="283"/>
              <w:jc w:val="left"/>
              <w:rPr>
                <w:rFonts w:ascii="Century Gothic" w:hAnsi="Century Gothic"/>
                <w:bCs/>
                <w:sz w:val="20"/>
              </w:rPr>
            </w:pPr>
            <w:r w:rsidRPr="00AE683C">
              <w:rPr>
                <w:rFonts w:ascii="Century Gothic" w:hAnsi="Century Gothic"/>
                <w:sz w:val="20"/>
              </w:rPr>
              <w:t>Demonstrable understanding of the importance of operating with</w:t>
            </w:r>
            <w:r>
              <w:rPr>
                <w:rFonts w:ascii="Century Gothic" w:hAnsi="Century Gothic"/>
                <w:sz w:val="20"/>
              </w:rPr>
              <w:t>in</w:t>
            </w:r>
            <w:r w:rsidRPr="00AE683C">
              <w:rPr>
                <w:rFonts w:ascii="Century Gothic" w:hAnsi="Century Gothic"/>
                <w:sz w:val="20"/>
              </w:rPr>
              <w:t xml:space="preserve"> the professional boundaries of the role in a statutory/secure environment</w:t>
            </w:r>
          </w:p>
          <w:p w14:paraId="6AA1B7F8" w14:textId="77777777" w:rsidR="00C40529" w:rsidRPr="00AE683C" w:rsidRDefault="00C40529" w:rsidP="00C40529">
            <w:pPr>
              <w:pStyle w:val="BodyText"/>
              <w:tabs>
                <w:tab w:val="clear" w:pos="-720"/>
                <w:tab w:val="left" w:pos="0"/>
                <w:tab w:val="left" w:pos="739"/>
              </w:tabs>
              <w:spacing w:line="276" w:lineRule="auto"/>
              <w:ind w:left="597" w:hanging="283"/>
              <w:jc w:val="left"/>
              <w:rPr>
                <w:rFonts w:ascii="Century Gothic" w:hAnsi="Century Gothic"/>
                <w:bCs/>
                <w:sz w:val="20"/>
              </w:rPr>
            </w:pPr>
          </w:p>
          <w:p w14:paraId="591B9EC7" w14:textId="77777777" w:rsidR="00C40529" w:rsidRPr="00AE683C" w:rsidRDefault="00C40529" w:rsidP="00C40529">
            <w:pPr>
              <w:pStyle w:val="BodyText"/>
              <w:numPr>
                <w:ilvl w:val="0"/>
                <w:numId w:val="59"/>
              </w:numPr>
              <w:tabs>
                <w:tab w:val="clear" w:pos="-720"/>
                <w:tab w:val="left" w:pos="0"/>
                <w:tab w:val="left" w:pos="739"/>
              </w:tabs>
              <w:spacing w:line="276" w:lineRule="auto"/>
              <w:ind w:left="455" w:hanging="283"/>
              <w:jc w:val="left"/>
              <w:rPr>
                <w:rFonts w:ascii="Century Gothic" w:hAnsi="Century Gothic"/>
                <w:bCs/>
                <w:sz w:val="20"/>
              </w:rPr>
            </w:pPr>
            <w:r w:rsidRPr="00AE683C">
              <w:rPr>
                <w:rFonts w:ascii="Century Gothic" w:hAnsi="Century Gothic"/>
                <w:sz w:val="20"/>
              </w:rPr>
              <w:t>K</w:t>
            </w:r>
            <w:r w:rsidRPr="00AE683C">
              <w:rPr>
                <w:rFonts w:ascii="Century Gothic" w:hAnsi="Century Gothic" w:cs="Arial"/>
                <w:sz w:val="20"/>
              </w:rPr>
              <w:t>nowledge of the criminal justice system obtained through academic study, experience of working in the criminal justice system (or closely associated social system), and/or lived experience</w:t>
            </w:r>
          </w:p>
          <w:p w14:paraId="13A71189" w14:textId="77777777" w:rsidR="00C40529" w:rsidRPr="00AE683C" w:rsidRDefault="00C40529" w:rsidP="00C40529">
            <w:pPr>
              <w:pStyle w:val="ListParagraph"/>
              <w:spacing w:line="276" w:lineRule="auto"/>
              <w:ind w:left="597" w:hanging="283"/>
              <w:rPr>
                <w:rFonts w:ascii="Century Gothic" w:hAnsi="Century Gothic"/>
                <w:bCs/>
              </w:rPr>
            </w:pPr>
          </w:p>
          <w:p w14:paraId="5B8F9471" w14:textId="77777777" w:rsidR="00C40529" w:rsidRPr="00BB79A4" w:rsidRDefault="00C40529" w:rsidP="00C40529">
            <w:pPr>
              <w:pStyle w:val="BodyText"/>
              <w:tabs>
                <w:tab w:val="clear" w:pos="-720"/>
                <w:tab w:val="left" w:pos="0"/>
                <w:tab w:val="left" w:pos="739"/>
              </w:tabs>
              <w:spacing w:line="276" w:lineRule="auto"/>
              <w:jc w:val="left"/>
              <w:rPr>
                <w:rFonts w:ascii="Century Gothic" w:hAnsi="Century Gothic"/>
                <w:bCs/>
                <w:sz w:val="20"/>
              </w:rPr>
            </w:pPr>
          </w:p>
          <w:p w14:paraId="2E3EA4A5" w14:textId="77777777" w:rsidR="00C40529" w:rsidRPr="00ED301D" w:rsidRDefault="00C40529" w:rsidP="00C40529">
            <w:pPr>
              <w:pStyle w:val="BodyText"/>
              <w:numPr>
                <w:ilvl w:val="0"/>
                <w:numId w:val="59"/>
              </w:numPr>
              <w:tabs>
                <w:tab w:val="clear" w:pos="-720"/>
                <w:tab w:val="left" w:pos="0"/>
                <w:tab w:val="left" w:pos="739"/>
              </w:tabs>
              <w:spacing w:line="276" w:lineRule="auto"/>
              <w:ind w:left="455" w:hanging="283"/>
              <w:jc w:val="left"/>
              <w:rPr>
                <w:rFonts w:ascii="Century Gothic" w:hAnsi="Century Gothic"/>
                <w:bCs/>
                <w:sz w:val="20"/>
              </w:rPr>
            </w:pPr>
            <w:r w:rsidRPr="00BB79A4">
              <w:rPr>
                <w:rFonts w:ascii="Century Gothic" w:hAnsi="Century Gothic" w:cs="Arial"/>
                <w:sz w:val="20"/>
              </w:rPr>
              <w:t>Knowledge of safeguarding, health and safety, and data security</w:t>
            </w:r>
          </w:p>
          <w:p w14:paraId="343F0F81" w14:textId="77777777" w:rsidR="00C40529" w:rsidRDefault="00C40529" w:rsidP="00C40529">
            <w:pPr>
              <w:pStyle w:val="ListParagraph"/>
              <w:spacing w:line="276" w:lineRule="auto"/>
              <w:ind w:left="597" w:hanging="283"/>
              <w:rPr>
                <w:rFonts w:ascii="Century Gothic" w:hAnsi="Century Gothic"/>
                <w:bCs/>
              </w:rPr>
            </w:pPr>
          </w:p>
          <w:p w14:paraId="308E91DD" w14:textId="3FB93332" w:rsidR="00B37C03" w:rsidRPr="007E5A7D" w:rsidRDefault="00C40529" w:rsidP="00775F3E">
            <w:pPr>
              <w:pStyle w:val="BodyText"/>
              <w:numPr>
                <w:ilvl w:val="0"/>
                <w:numId w:val="59"/>
              </w:numPr>
              <w:tabs>
                <w:tab w:val="clear" w:pos="-720"/>
                <w:tab w:val="left" w:pos="0"/>
                <w:tab w:val="left" w:pos="739"/>
              </w:tabs>
              <w:spacing w:line="276" w:lineRule="auto"/>
              <w:ind w:left="455" w:hanging="283"/>
              <w:jc w:val="left"/>
              <w:rPr>
                <w:rFonts w:ascii="Century Gothic" w:hAnsi="Century Gothic"/>
                <w:sz w:val="20"/>
              </w:rPr>
            </w:pPr>
            <w:r>
              <w:rPr>
                <w:rFonts w:ascii="Century Gothic" w:hAnsi="Century Gothic"/>
                <w:bCs/>
                <w:sz w:val="20"/>
              </w:rPr>
              <w:t>An understanding of volunteering and the role of a volunteer</w:t>
            </w:r>
            <w:r w:rsidR="00775F3E">
              <w:rPr>
                <w:rFonts w:ascii="Century Gothic" w:hAnsi="Century Gothic"/>
                <w:sz w:val="20"/>
              </w:rPr>
              <w:t>.</w:t>
            </w:r>
          </w:p>
        </w:tc>
        <w:tc>
          <w:tcPr>
            <w:tcW w:w="1417" w:type="dxa"/>
          </w:tcPr>
          <w:p w14:paraId="687E9756" w14:textId="77777777" w:rsidR="00FB66E1" w:rsidRPr="007E5A7D" w:rsidRDefault="00FB66E1" w:rsidP="00EF00BC">
            <w:pPr>
              <w:pStyle w:val="BodyText"/>
              <w:jc w:val="both"/>
              <w:rPr>
                <w:rFonts w:ascii="Century Gothic" w:hAnsi="Century Gothic"/>
                <w:b/>
                <w:sz w:val="20"/>
              </w:rPr>
            </w:pPr>
          </w:p>
          <w:p w14:paraId="5B80A617" w14:textId="77777777" w:rsidR="00D66E12" w:rsidRPr="007E5A7D" w:rsidRDefault="00D66E12" w:rsidP="00EF00BC">
            <w:pPr>
              <w:pStyle w:val="BodyText"/>
              <w:jc w:val="both"/>
              <w:rPr>
                <w:rFonts w:ascii="Century Gothic" w:hAnsi="Century Gothic"/>
                <w:b/>
                <w:sz w:val="20"/>
              </w:rPr>
            </w:pPr>
          </w:p>
          <w:p w14:paraId="0046C01C" w14:textId="77777777" w:rsidR="00C40529" w:rsidRPr="000A4A3F" w:rsidRDefault="00C40529" w:rsidP="00C40529">
            <w:pPr>
              <w:pStyle w:val="BodyText"/>
              <w:jc w:val="both"/>
              <w:rPr>
                <w:rFonts w:ascii="Century Gothic" w:hAnsi="Century Gothic"/>
                <w:bCs/>
                <w:sz w:val="20"/>
                <w:lang w:val="fr-FR"/>
              </w:rPr>
            </w:pPr>
            <w:r w:rsidRPr="000A4A3F">
              <w:rPr>
                <w:rFonts w:ascii="Century Gothic" w:hAnsi="Century Gothic"/>
                <w:bCs/>
                <w:sz w:val="20"/>
                <w:lang w:val="fr-FR"/>
              </w:rPr>
              <w:t>Essential</w:t>
            </w:r>
          </w:p>
          <w:p w14:paraId="3544A593" w14:textId="77777777" w:rsidR="00C40529" w:rsidRPr="000A4A3F" w:rsidRDefault="00C40529" w:rsidP="00C40529">
            <w:pPr>
              <w:pStyle w:val="BodyText"/>
              <w:jc w:val="both"/>
              <w:rPr>
                <w:rFonts w:ascii="Century Gothic" w:hAnsi="Century Gothic"/>
                <w:bCs/>
                <w:sz w:val="20"/>
                <w:lang w:val="fr-FR"/>
              </w:rPr>
            </w:pPr>
          </w:p>
          <w:p w14:paraId="2590C31C" w14:textId="77777777" w:rsidR="00C40529" w:rsidRPr="000A4A3F" w:rsidRDefault="00C40529" w:rsidP="00C40529">
            <w:pPr>
              <w:pStyle w:val="BodyText"/>
              <w:jc w:val="both"/>
              <w:rPr>
                <w:rFonts w:ascii="Century Gothic" w:hAnsi="Century Gothic"/>
                <w:bCs/>
                <w:sz w:val="20"/>
                <w:lang w:val="fr-FR"/>
              </w:rPr>
            </w:pPr>
          </w:p>
          <w:p w14:paraId="3D99CEB5" w14:textId="77777777" w:rsidR="00C40529" w:rsidRPr="000A4A3F" w:rsidRDefault="00C40529" w:rsidP="00C40529">
            <w:pPr>
              <w:pStyle w:val="BodyText"/>
              <w:jc w:val="both"/>
              <w:rPr>
                <w:rFonts w:ascii="Century Gothic" w:hAnsi="Century Gothic"/>
                <w:bCs/>
                <w:sz w:val="20"/>
                <w:lang w:val="fr-FR"/>
              </w:rPr>
            </w:pPr>
          </w:p>
          <w:p w14:paraId="509BBECF" w14:textId="22EA42D9" w:rsidR="00C40529" w:rsidRPr="000A4A3F" w:rsidRDefault="00627349" w:rsidP="00C40529">
            <w:pPr>
              <w:pStyle w:val="BodyText"/>
              <w:jc w:val="both"/>
              <w:rPr>
                <w:rFonts w:ascii="Century Gothic" w:hAnsi="Century Gothic"/>
                <w:bCs/>
                <w:sz w:val="20"/>
                <w:lang w:val="fr-FR"/>
              </w:rPr>
            </w:pPr>
            <w:r>
              <w:rPr>
                <w:rFonts w:ascii="Century Gothic" w:hAnsi="Century Gothic"/>
                <w:bCs/>
                <w:sz w:val="20"/>
                <w:lang w:val="fr-FR"/>
              </w:rPr>
              <w:t>Desirable</w:t>
            </w:r>
          </w:p>
          <w:p w14:paraId="01F3E8DD" w14:textId="77777777" w:rsidR="00C40529" w:rsidRPr="000A4A3F" w:rsidRDefault="00C40529" w:rsidP="00C40529">
            <w:pPr>
              <w:pStyle w:val="BodyText"/>
              <w:jc w:val="both"/>
              <w:rPr>
                <w:rFonts w:ascii="Century Gothic" w:hAnsi="Century Gothic"/>
                <w:bCs/>
                <w:sz w:val="20"/>
                <w:lang w:val="fr-FR"/>
              </w:rPr>
            </w:pPr>
          </w:p>
          <w:p w14:paraId="05391BB7" w14:textId="77777777" w:rsidR="00C40529" w:rsidRPr="000A4A3F" w:rsidRDefault="00C40529" w:rsidP="00C40529">
            <w:pPr>
              <w:pStyle w:val="BodyText"/>
              <w:jc w:val="both"/>
              <w:rPr>
                <w:rFonts w:ascii="Century Gothic" w:hAnsi="Century Gothic"/>
                <w:bCs/>
                <w:sz w:val="20"/>
                <w:lang w:val="fr-FR"/>
              </w:rPr>
            </w:pPr>
          </w:p>
          <w:p w14:paraId="7AE8DC26" w14:textId="77777777" w:rsidR="00C40529" w:rsidRPr="000A4A3F" w:rsidRDefault="00C40529" w:rsidP="00C40529">
            <w:pPr>
              <w:pStyle w:val="BodyText"/>
              <w:jc w:val="both"/>
              <w:rPr>
                <w:rFonts w:ascii="Century Gothic" w:hAnsi="Century Gothic"/>
                <w:bCs/>
                <w:sz w:val="20"/>
                <w:lang w:val="fr-FR"/>
              </w:rPr>
            </w:pPr>
          </w:p>
          <w:p w14:paraId="52529621" w14:textId="77777777" w:rsidR="00C40529" w:rsidRPr="000A4A3F" w:rsidRDefault="00C40529" w:rsidP="00C40529">
            <w:pPr>
              <w:pStyle w:val="BodyText"/>
              <w:jc w:val="both"/>
              <w:rPr>
                <w:rFonts w:ascii="Century Gothic" w:hAnsi="Century Gothic"/>
                <w:bCs/>
                <w:sz w:val="20"/>
                <w:lang w:val="fr-FR"/>
              </w:rPr>
            </w:pPr>
          </w:p>
          <w:p w14:paraId="4556561E" w14:textId="77777777" w:rsidR="00C40529" w:rsidRPr="000A4A3F" w:rsidRDefault="00C40529" w:rsidP="00C40529">
            <w:pPr>
              <w:pStyle w:val="BodyText"/>
              <w:jc w:val="both"/>
              <w:rPr>
                <w:rFonts w:ascii="Century Gothic" w:hAnsi="Century Gothic"/>
                <w:bCs/>
                <w:sz w:val="20"/>
                <w:lang w:val="fr-FR"/>
              </w:rPr>
            </w:pPr>
          </w:p>
          <w:p w14:paraId="1C32867B" w14:textId="77777777" w:rsidR="00C40529" w:rsidRPr="000A4A3F" w:rsidRDefault="00C40529" w:rsidP="00C40529">
            <w:pPr>
              <w:pStyle w:val="BodyText"/>
              <w:jc w:val="both"/>
              <w:rPr>
                <w:rFonts w:ascii="Century Gothic" w:hAnsi="Century Gothic"/>
                <w:bCs/>
                <w:sz w:val="20"/>
                <w:lang w:val="fr-FR"/>
              </w:rPr>
            </w:pPr>
          </w:p>
          <w:p w14:paraId="595DDE65" w14:textId="77777777" w:rsidR="00C40529" w:rsidRPr="000A4A3F" w:rsidRDefault="00C40529" w:rsidP="00C40529">
            <w:pPr>
              <w:pStyle w:val="BodyText"/>
              <w:jc w:val="both"/>
              <w:rPr>
                <w:rFonts w:ascii="Century Gothic" w:hAnsi="Century Gothic"/>
                <w:bCs/>
                <w:sz w:val="20"/>
                <w:lang w:val="fr-FR"/>
              </w:rPr>
            </w:pPr>
          </w:p>
          <w:p w14:paraId="0129AE00" w14:textId="77777777" w:rsidR="00C40529" w:rsidRPr="000A4A3F" w:rsidRDefault="00C40529" w:rsidP="00C40529">
            <w:pPr>
              <w:pStyle w:val="BodyText"/>
              <w:jc w:val="both"/>
              <w:rPr>
                <w:rFonts w:ascii="Century Gothic" w:hAnsi="Century Gothic"/>
                <w:bCs/>
                <w:sz w:val="20"/>
                <w:lang w:val="fr-FR"/>
              </w:rPr>
            </w:pPr>
            <w:r w:rsidRPr="000A4A3F">
              <w:rPr>
                <w:rFonts w:ascii="Century Gothic" w:hAnsi="Century Gothic"/>
                <w:bCs/>
                <w:sz w:val="20"/>
                <w:lang w:val="fr-FR"/>
              </w:rPr>
              <w:t>Essential</w:t>
            </w:r>
          </w:p>
          <w:p w14:paraId="3704D94B" w14:textId="77777777" w:rsidR="00C40529" w:rsidRPr="000A4A3F" w:rsidRDefault="00C40529" w:rsidP="00C40529">
            <w:pPr>
              <w:pStyle w:val="BodyText"/>
              <w:jc w:val="both"/>
              <w:rPr>
                <w:rFonts w:ascii="Century Gothic" w:hAnsi="Century Gothic"/>
                <w:bCs/>
                <w:sz w:val="20"/>
                <w:lang w:val="fr-FR"/>
              </w:rPr>
            </w:pPr>
          </w:p>
          <w:p w14:paraId="5010DAED" w14:textId="77777777" w:rsidR="00C40529" w:rsidRPr="000A4A3F" w:rsidRDefault="00C40529" w:rsidP="00C40529">
            <w:pPr>
              <w:pStyle w:val="BodyText"/>
              <w:jc w:val="both"/>
              <w:rPr>
                <w:rFonts w:ascii="Century Gothic" w:hAnsi="Century Gothic"/>
                <w:bCs/>
                <w:sz w:val="20"/>
                <w:lang w:val="fr-FR"/>
              </w:rPr>
            </w:pPr>
          </w:p>
          <w:p w14:paraId="31E692DE" w14:textId="77777777" w:rsidR="00C40529" w:rsidRPr="000A4A3F" w:rsidRDefault="00C40529" w:rsidP="00C40529">
            <w:pPr>
              <w:pStyle w:val="BodyText"/>
              <w:jc w:val="both"/>
              <w:rPr>
                <w:rFonts w:ascii="Century Gothic" w:hAnsi="Century Gothic"/>
                <w:bCs/>
                <w:sz w:val="20"/>
                <w:lang w:val="fr-FR"/>
              </w:rPr>
            </w:pPr>
            <w:r w:rsidRPr="000A4A3F">
              <w:rPr>
                <w:rFonts w:ascii="Century Gothic" w:hAnsi="Century Gothic"/>
                <w:bCs/>
                <w:sz w:val="20"/>
                <w:lang w:val="fr-FR"/>
              </w:rPr>
              <w:t>Essential</w:t>
            </w:r>
          </w:p>
          <w:p w14:paraId="759D2E2E" w14:textId="77777777" w:rsidR="00C40529" w:rsidRPr="000A4A3F" w:rsidRDefault="00C40529" w:rsidP="00C40529">
            <w:pPr>
              <w:pStyle w:val="BodyText"/>
              <w:jc w:val="both"/>
              <w:rPr>
                <w:rFonts w:ascii="Century Gothic" w:hAnsi="Century Gothic"/>
                <w:bCs/>
                <w:sz w:val="20"/>
                <w:lang w:val="fr-FR"/>
              </w:rPr>
            </w:pPr>
          </w:p>
          <w:p w14:paraId="2A018B41" w14:textId="77777777" w:rsidR="00C40529" w:rsidRPr="000A4A3F" w:rsidRDefault="00C40529" w:rsidP="00C40529">
            <w:pPr>
              <w:pStyle w:val="BodyText"/>
              <w:jc w:val="both"/>
              <w:rPr>
                <w:rFonts w:ascii="Century Gothic" w:hAnsi="Century Gothic"/>
                <w:bCs/>
                <w:sz w:val="20"/>
                <w:lang w:val="fr-FR"/>
              </w:rPr>
            </w:pPr>
          </w:p>
          <w:p w14:paraId="18480FDD" w14:textId="77777777" w:rsidR="00C40529" w:rsidRPr="000A4A3F" w:rsidRDefault="00C40529" w:rsidP="00C40529">
            <w:pPr>
              <w:pStyle w:val="BodyText"/>
              <w:jc w:val="both"/>
              <w:rPr>
                <w:rFonts w:ascii="Century Gothic" w:hAnsi="Century Gothic"/>
                <w:bCs/>
                <w:sz w:val="20"/>
                <w:lang w:val="fr-FR"/>
              </w:rPr>
            </w:pPr>
          </w:p>
          <w:p w14:paraId="1F953D32" w14:textId="77777777" w:rsidR="00C40529" w:rsidRPr="000A4A3F" w:rsidRDefault="00C40529" w:rsidP="00C40529">
            <w:pPr>
              <w:pStyle w:val="BodyText"/>
              <w:jc w:val="both"/>
              <w:rPr>
                <w:rFonts w:ascii="Century Gothic" w:hAnsi="Century Gothic"/>
                <w:bCs/>
                <w:sz w:val="20"/>
                <w:lang w:val="fr-FR"/>
              </w:rPr>
            </w:pPr>
          </w:p>
          <w:p w14:paraId="7080BA05" w14:textId="71154FFD" w:rsidR="00C40529" w:rsidRPr="000A4A3F" w:rsidRDefault="000A4A3F" w:rsidP="00C40529">
            <w:pPr>
              <w:pStyle w:val="BodyText"/>
              <w:jc w:val="both"/>
              <w:rPr>
                <w:rFonts w:ascii="Century Gothic" w:hAnsi="Century Gothic"/>
                <w:bCs/>
                <w:sz w:val="20"/>
                <w:lang w:val="fr-FR"/>
              </w:rPr>
            </w:pPr>
            <w:r w:rsidRPr="000A4A3F">
              <w:rPr>
                <w:rFonts w:ascii="Century Gothic" w:hAnsi="Century Gothic"/>
                <w:bCs/>
                <w:sz w:val="20"/>
                <w:lang w:val="fr-FR"/>
              </w:rPr>
              <w:t>D</w:t>
            </w:r>
            <w:r>
              <w:rPr>
                <w:rFonts w:ascii="Century Gothic" w:hAnsi="Century Gothic"/>
                <w:bCs/>
                <w:sz w:val="20"/>
                <w:lang w:val="fr-FR"/>
              </w:rPr>
              <w:t>esirable</w:t>
            </w:r>
          </w:p>
          <w:p w14:paraId="156D46EF" w14:textId="77777777" w:rsidR="00C40529" w:rsidRPr="000A4A3F" w:rsidRDefault="00C40529" w:rsidP="00C40529">
            <w:pPr>
              <w:pStyle w:val="BodyText"/>
              <w:jc w:val="both"/>
              <w:rPr>
                <w:rFonts w:ascii="Century Gothic" w:hAnsi="Century Gothic"/>
                <w:bCs/>
                <w:sz w:val="20"/>
                <w:lang w:val="fr-FR"/>
              </w:rPr>
            </w:pPr>
          </w:p>
          <w:p w14:paraId="1C46EEB5" w14:textId="77777777" w:rsidR="00C40529" w:rsidRPr="000A4A3F" w:rsidRDefault="00C40529" w:rsidP="00C40529">
            <w:pPr>
              <w:pStyle w:val="BodyText"/>
              <w:jc w:val="both"/>
              <w:rPr>
                <w:rFonts w:ascii="Century Gothic" w:hAnsi="Century Gothic"/>
                <w:bCs/>
                <w:sz w:val="20"/>
                <w:lang w:val="fr-FR"/>
              </w:rPr>
            </w:pPr>
          </w:p>
          <w:p w14:paraId="5A9586A2" w14:textId="77777777" w:rsidR="00813080" w:rsidRPr="000A4A3F" w:rsidRDefault="00813080" w:rsidP="00C40529">
            <w:pPr>
              <w:pStyle w:val="BodyText"/>
              <w:jc w:val="both"/>
              <w:rPr>
                <w:rFonts w:ascii="Century Gothic" w:hAnsi="Century Gothic"/>
                <w:bCs/>
                <w:sz w:val="20"/>
                <w:lang w:val="fr-FR"/>
              </w:rPr>
            </w:pPr>
          </w:p>
          <w:p w14:paraId="79253D8C" w14:textId="77777777" w:rsidR="00813080" w:rsidRPr="000A4A3F" w:rsidRDefault="00813080" w:rsidP="00C40529">
            <w:pPr>
              <w:pStyle w:val="BodyText"/>
              <w:jc w:val="both"/>
              <w:rPr>
                <w:rFonts w:ascii="Century Gothic" w:hAnsi="Century Gothic"/>
                <w:bCs/>
                <w:sz w:val="20"/>
                <w:lang w:val="fr-FR"/>
              </w:rPr>
            </w:pPr>
          </w:p>
          <w:p w14:paraId="2BB4B8DA" w14:textId="77777777" w:rsidR="00C40529" w:rsidRPr="000A4A3F" w:rsidRDefault="00C40529" w:rsidP="00C40529">
            <w:pPr>
              <w:pStyle w:val="BodyText"/>
              <w:jc w:val="both"/>
              <w:rPr>
                <w:rFonts w:ascii="Century Gothic" w:hAnsi="Century Gothic"/>
                <w:bCs/>
                <w:sz w:val="20"/>
                <w:lang w:val="fr-FR"/>
              </w:rPr>
            </w:pPr>
            <w:r w:rsidRPr="000A4A3F">
              <w:rPr>
                <w:rFonts w:ascii="Century Gothic" w:hAnsi="Century Gothic"/>
                <w:bCs/>
                <w:sz w:val="20"/>
                <w:lang w:val="fr-FR"/>
              </w:rPr>
              <w:t>Essential</w:t>
            </w:r>
          </w:p>
          <w:p w14:paraId="4F2446C8" w14:textId="77777777" w:rsidR="00C40529" w:rsidRPr="000A4A3F" w:rsidRDefault="00C40529" w:rsidP="00C40529">
            <w:pPr>
              <w:pStyle w:val="BodyText"/>
              <w:jc w:val="both"/>
              <w:rPr>
                <w:rFonts w:ascii="Century Gothic" w:hAnsi="Century Gothic"/>
                <w:bCs/>
                <w:sz w:val="20"/>
                <w:lang w:val="fr-FR"/>
              </w:rPr>
            </w:pPr>
          </w:p>
          <w:p w14:paraId="6D5875F7" w14:textId="7CCACA67" w:rsidR="00DC28DF" w:rsidRPr="000A4A3F" w:rsidRDefault="00C40529" w:rsidP="00EF00BC">
            <w:pPr>
              <w:pStyle w:val="BodyText"/>
              <w:jc w:val="both"/>
              <w:rPr>
                <w:rFonts w:ascii="Century Gothic" w:hAnsi="Century Gothic"/>
                <w:b/>
                <w:sz w:val="20"/>
                <w:lang w:val="fr-FR"/>
              </w:rPr>
            </w:pPr>
            <w:r w:rsidRPr="000A4A3F">
              <w:rPr>
                <w:rFonts w:ascii="Century Gothic" w:hAnsi="Century Gothic"/>
                <w:bCs/>
                <w:sz w:val="20"/>
                <w:lang w:val="fr-FR"/>
              </w:rPr>
              <w:t>Essential</w:t>
            </w:r>
          </w:p>
        </w:tc>
      </w:tr>
      <w:tr w:rsidR="00FB66E1" w:rsidRPr="00EF00BC" w14:paraId="31B933FB" w14:textId="77777777" w:rsidTr="00D033C4">
        <w:tc>
          <w:tcPr>
            <w:tcW w:w="7655" w:type="dxa"/>
          </w:tcPr>
          <w:p w14:paraId="5A7D8F32" w14:textId="77777777" w:rsidR="00FB66E1" w:rsidRPr="00C67097" w:rsidRDefault="00FB66E1" w:rsidP="00EF00BC">
            <w:pPr>
              <w:pStyle w:val="BodyText"/>
              <w:jc w:val="both"/>
              <w:rPr>
                <w:rFonts w:ascii="Century Gothic" w:hAnsi="Century Gothic"/>
                <w:b/>
                <w:sz w:val="20"/>
              </w:rPr>
            </w:pPr>
            <w:r w:rsidRPr="00C67097">
              <w:rPr>
                <w:rFonts w:ascii="Century Gothic" w:hAnsi="Century Gothic"/>
                <w:b/>
                <w:sz w:val="20"/>
              </w:rPr>
              <w:t>Experience</w:t>
            </w:r>
          </w:p>
          <w:p w14:paraId="237011E6" w14:textId="4347F597" w:rsidR="00D208C2" w:rsidRDefault="00D208C2" w:rsidP="00D208C2">
            <w:pPr>
              <w:pStyle w:val="BodyText"/>
              <w:numPr>
                <w:ilvl w:val="0"/>
                <w:numId w:val="62"/>
              </w:numPr>
              <w:spacing w:line="276" w:lineRule="auto"/>
              <w:ind w:left="447" w:hanging="283"/>
              <w:jc w:val="left"/>
              <w:rPr>
                <w:rFonts w:ascii="Century Gothic" w:hAnsi="Century Gothic" w:cs="Arial"/>
                <w:sz w:val="20"/>
                <w:szCs w:val="22"/>
              </w:rPr>
            </w:pPr>
            <w:r>
              <w:rPr>
                <w:rFonts w:ascii="Century Gothic" w:hAnsi="Century Gothic" w:cs="Arial"/>
                <w:sz w:val="20"/>
                <w:szCs w:val="22"/>
              </w:rPr>
              <w:t>Related experience of working with diverse and disadvantaged groups, including directly with families</w:t>
            </w:r>
          </w:p>
          <w:p w14:paraId="3AA57447" w14:textId="77777777" w:rsidR="00C73C57" w:rsidRDefault="00C73C57" w:rsidP="00775F3E">
            <w:pPr>
              <w:pStyle w:val="BodyText"/>
              <w:spacing w:line="276" w:lineRule="auto"/>
              <w:ind w:left="447"/>
              <w:jc w:val="left"/>
              <w:rPr>
                <w:rFonts w:ascii="Century Gothic" w:hAnsi="Century Gothic" w:cs="Arial"/>
                <w:sz w:val="20"/>
                <w:szCs w:val="22"/>
              </w:rPr>
            </w:pPr>
          </w:p>
          <w:p w14:paraId="3084606E" w14:textId="6C6D1F46" w:rsidR="00C73C57" w:rsidRDefault="00C73C57" w:rsidP="00C73C57">
            <w:pPr>
              <w:pStyle w:val="ListParagraph"/>
              <w:numPr>
                <w:ilvl w:val="0"/>
                <w:numId w:val="62"/>
              </w:numPr>
              <w:spacing w:line="276" w:lineRule="auto"/>
              <w:ind w:left="455" w:hanging="283"/>
              <w:rPr>
                <w:rFonts w:ascii="Century Gothic" w:hAnsi="Century Gothic" w:cs="Arial"/>
                <w:szCs w:val="22"/>
              </w:rPr>
            </w:pPr>
            <w:r w:rsidRPr="00C22C60">
              <w:rPr>
                <w:rFonts w:ascii="Century Gothic" w:hAnsi="Century Gothic" w:cs="Arial"/>
                <w:szCs w:val="22"/>
              </w:rPr>
              <w:t xml:space="preserve">Related experience of </w:t>
            </w:r>
            <w:r w:rsidR="004B43EC">
              <w:rPr>
                <w:rFonts w:ascii="Century Gothic" w:hAnsi="Century Gothic" w:cs="Arial"/>
                <w:szCs w:val="22"/>
              </w:rPr>
              <w:t>managing/</w:t>
            </w:r>
            <w:r w:rsidRPr="00C22C60">
              <w:rPr>
                <w:rFonts w:ascii="Century Gothic" w:hAnsi="Century Gothic" w:cs="Arial"/>
                <w:szCs w:val="22"/>
              </w:rPr>
              <w:t>supervising staff and volunteers</w:t>
            </w:r>
            <w:r>
              <w:rPr>
                <w:rFonts w:ascii="Century Gothic" w:hAnsi="Century Gothic" w:cs="Arial"/>
                <w:szCs w:val="22"/>
              </w:rPr>
              <w:t>, preferably in the criminal justice system within a secure environment</w:t>
            </w:r>
          </w:p>
          <w:p w14:paraId="617434C0" w14:textId="77777777" w:rsidR="00C73C57" w:rsidRPr="00775F3E" w:rsidRDefault="00C73C57" w:rsidP="00775F3E">
            <w:pPr>
              <w:pStyle w:val="ListParagraph"/>
              <w:rPr>
                <w:rFonts w:ascii="Century Gothic" w:hAnsi="Century Gothic" w:cs="Arial"/>
                <w:szCs w:val="22"/>
              </w:rPr>
            </w:pPr>
          </w:p>
          <w:p w14:paraId="6CE9047A" w14:textId="77777777" w:rsidR="00C73C57" w:rsidRDefault="00C73C57" w:rsidP="00C73C57">
            <w:pPr>
              <w:pStyle w:val="ListParagraph"/>
              <w:numPr>
                <w:ilvl w:val="0"/>
                <w:numId w:val="62"/>
              </w:numPr>
              <w:spacing w:line="276" w:lineRule="auto"/>
              <w:ind w:left="455" w:hanging="283"/>
              <w:rPr>
                <w:rFonts w:ascii="Century Gothic" w:hAnsi="Century Gothic" w:cs="Arial"/>
                <w:szCs w:val="22"/>
              </w:rPr>
            </w:pPr>
            <w:r w:rsidRPr="00775F3E">
              <w:rPr>
                <w:rFonts w:ascii="Century Gothic" w:hAnsi="Century Gothic" w:cs="Arial"/>
                <w:szCs w:val="22"/>
              </w:rPr>
              <w:t>Significant experience of interagency/partnership working, and experience of collaboration in relation to service planning/development</w:t>
            </w:r>
          </w:p>
          <w:p w14:paraId="425DB70E" w14:textId="77777777" w:rsidR="00C73C57" w:rsidRPr="00775F3E" w:rsidRDefault="00C73C57" w:rsidP="00775F3E">
            <w:pPr>
              <w:pStyle w:val="ListParagraph"/>
              <w:rPr>
                <w:rFonts w:ascii="Century Gothic" w:hAnsi="Century Gothic" w:cs="Arial"/>
              </w:rPr>
            </w:pPr>
          </w:p>
          <w:p w14:paraId="6EE14034" w14:textId="1147BD92" w:rsidR="00C73C57" w:rsidRPr="00775F3E" w:rsidRDefault="00B228EB" w:rsidP="00775F3E">
            <w:pPr>
              <w:pStyle w:val="ListParagraph"/>
              <w:numPr>
                <w:ilvl w:val="0"/>
                <w:numId w:val="62"/>
              </w:numPr>
              <w:spacing w:line="276" w:lineRule="auto"/>
              <w:ind w:left="455" w:hanging="283"/>
              <w:rPr>
                <w:rFonts w:ascii="Century Gothic" w:hAnsi="Century Gothic" w:cs="Arial"/>
                <w:szCs w:val="22"/>
              </w:rPr>
            </w:pPr>
            <w:r>
              <w:rPr>
                <w:rFonts w:ascii="Century Gothic" w:hAnsi="Century Gothic" w:cs="Arial"/>
              </w:rPr>
              <w:t>E</w:t>
            </w:r>
            <w:r w:rsidR="00C73C57" w:rsidRPr="00775F3E">
              <w:rPr>
                <w:rFonts w:ascii="Century Gothic" w:hAnsi="Century Gothic" w:cs="Arial"/>
              </w:rPr>
              <w:t>xperience of budgeting/handling money/finances effectively in a professional role</w:t>
            </w:r>
          </w:p>
          <w:p w14:paraId="705B0BD9" w14:textId="77777777" w:rsidR="00C73C57" w:rsidRDefault="00C73C57" w:rsidP="00775F3E">
            <w:pPr>
              <w:pStyle w:val="BodyText"/>
              <w:spacing w:line="276" w:lineRule="auto"/>
              <w:ind w:left="447"/>
              <w:jc w:val="left"/>
              <w:rPr>
                <w:rFonts w:ascii="Century Gothic" w:hAnsi="Century Gothic" w:cs="Arial"/>
                <w:sz w:val="20"/>
                <w:szCs w:val="22"/>
              </w:rPr>
            </w:pPr>
          </w:p>
          <w:p w14:paraId="2A137F6F" w14:textId="60F28A9E" w:rsidR="00D208C2" w:rsidRPr="00B84F1E" w:rsidRDefault="00D208C2" w:rsidP="00D208C2">
            <w:pPr>
              <w:pStyle w:val="BodyText"/>
              <w:numPr>
                <w:ilvl w:val="0"/>
                <w:numId w:val="62"/>
              </w:numPr>
              <w:spacing w:line="276" w:lineRule="auto"/>
              <w:ind w:left="447" w:hanging="283"/>
              <w:jc w:val="left"/>
              <w:rPr>
                <w:rFonts w:ascii="Century Gothic" w:hAnsi="Century Gothic" w:cs="Arial"/>
                <w:sz w:val="20"/>
                <w:szCs w:val="22"/>
              </w:rPr>
            </w:pPr>
            <w:r w:rsidRPr="00B84F1E">
              <w:rPr>
                <w:rFonts w:ascii="Century Gothic" w:hAnsi="Century Gothic" w:cs="Arial"/>
                <w:sz w:val="20"/>
                <w:szCs w:val="22"/>
              </w:rPr>
              <w:t xml:space="preserve">Related experience </w:t>
            </w:r>
            <w:r>
              <w:rPr>
                <w:rFonts w:ascii="Century Gothic" w:hAnsi="Century Gothic" w:cs="Arial"/>
                <w:sz w:val="20"/>
                <w:szCs w:val="22"/>
              </w:rPr>
              <w:t xml:space="preserve">of </w:t>
            </w:r>
            <w:r w:rsidR="00266127">
              <w:rPr>
                <w:rFonts w:ascii="Century Gothic" w:hAnsi="Century Gothic" w:cs="Arial"/>
                <w:sz w:val="20"/>
                <w:szCs w:val="22"/>
              </w:rPr>
              <w:t>at least 3</w:t>
            </w:r>
            <w:r w:rsidR="00F767D4">
              <w:rPr>
                <w:rFonts w:ascii="Century Gothic" w:hAnsi="Century Gothic" w:cs="Arial"/>
                <w:sz w:val="20"/>
                <w:szCs w:val="22"/>
              </w:rPr>
              <w:t xml:space="preserve"> of </w:t>
            </w:r>
            <w:r>
              <w:rPr>
                <w:rFonts w:ascii="Century Gothic" w:hAnsi="Century Gothic" w:cs="Arial"/>
                <w:sz w:val="20"/>
                <w:szCs w:val="22"/>
              </w:rPr>
              <w:t>the following</w:t>
            </w:r>
            <w:r w:rsidRPr="00B84F1E">
              <w:rPr>
                <w:rFonts w:ascii="Century Gothic" w:hAnsi="Century Gothic" w:cs="Arial"/>
                <w:sz w:val="20"/>
                <w:szCs w:val="22"/>
              </w:rPr>
              <w:t>:</w:t>
            </w:r>
          </w:p>
          <w:p w14:paraId="490C86F6" w14:textId="77777777" w:rsidR="00D208C2" w:rsidRDefault="00D208C2" w:rsidP="00D208C2">
            <w:pPr>
              <w:pStyle w:val="ListParagraph"/>
              <w:numPr>
                <w:ilvl w:val="0"/>
                <w:numId w:val="63"/>
              </w:numPr>
              <w:spacing w:line="276" w:lineRule="auto"/>
              <w:ind w:left="731" w:hanging="284"/>
              <w:rPr>
                <w:rFonts w:ascii="Century Gothic" w:hAnsi="Century Gothic" w:cs="Arial"/>
                <w:szCs w:val="22"/>
              </w:rPr>
            </w:pPr>
            <w:r>
              <w:rPr>
                <w:rFonts w:ascii="Century Gothic" w:hAnsi="Century Gothic" w:cs="Arial"/>
                <w:szCs w:val="22"/>
              </w:rPr>
              <w:t>Conducting structured interviews</w:t>
            </w:r>
          </w:p>
          <w:p w14:paraId="00A269B5" w14:textId="77777777" w:rsidR="00D208C2" w:rsidRDefault="00D208C2" w:rsidP="00D208C2">
            <w:pPr>
              <w:pStyle w:val="ListParagraph"/>
              <w:numPr>
                <w:ilvl w:val="0"/>
                <w:numId w:val="63"/>
              </w:numPr>
              <w:spacing w:line="276" w:lineRule="auto"/>
              <w:ind w:left="731" w:hanging="284"/>
              <w:rPr>
                <w:rFonts w:ascii="Century Gothic" w:hAnsi="Century Gothic" w:cs="Arial"/>
                <w:szCs w:val="22"/>
              </w:rPr>
            </w:pPr>
            <w:r>
              <w:rPr>
                <w:rFonts w:ascii="Century Gothic" w:hAnsi="Century Gothic" w:cs="Arial"/>
                <w:szCs w:val="22"/>
              </w:rPr>
              <w:lastRenderedPageBreak/>
              <w:t>Assessing individuals and/or families</w:t>
            </w:r>
          </w:p>
          <w:p w14:paraId="71BDEC2A" w14:textId="77777777" w:rsidR="00D208C2" w:rsidRDefault="00D208C2" w:rsidP="00D208C2">
            <w:pPr>
              <w:pStyle w:val="ListParagraph"/>
              <w:numPr>
                <w:ilvl w:val="0"/>
                <w:numId w:val="63"/>
              </w:numPr>
              <w:spacing w:line="276" w:lineRule="auto"/>
              <w:ind w:left="731" w:hanging="284"/>
              <w:rPr>
                <w:rFonts w:ascii="Century Gothic" w:hAnsi="Century Gothic" w:cs="Arial"/>
                <w:szCs w:val="22"/>
              </w:rPr>
            </w:pPr>
            <w:r>
              <w:rPr>
                <w:rFonts w:ascii="Century Gothic" w:hAnsi="Century Gothic" w:cs="Arial"/>
                <w:szCs w:val="22"/>
              </w:rPr>
              <w:t xml:space="preserve">Planning and/or coordinating casework interventions (1-1 or in groups) </w:t>
            </w:r>
          </w:p>
          <w:p w14:paraId="1E19F5EE" w14:textId="77777777" w:rsidR="00D208C2" w:rsidRDefault="00D208C2" w:rsidP="00D208C2">
            <w:pPr>
              <w:pStyle w:val="ListParagraph"/>
              <w:numPr>
                <w:ilvl w:val="0"/>
                <w:numId w:val="63"/>
              </w:numPr>
              <w:spacing w:line="276" w:lineRule="auto"/>
              <w:ind w:left="731" w:hanging="284"/>
              <w:rPr>
                <w:rFonts w:ascii="Century Gothic" w:hAnsi="Century Gothic" w:cs="Arial"/>
                <w:szCs w:val="22"/>
              </w:rPr>
            </w:pPr>
            <w:r>
              <w:rPr>
                <w:rFonts w:ascii="Century Gothic" w:hAnsi="Century Gothic" w:cs="Arial"/>
                <w:szCs w:val="22"/>
              </w:rPr>
              <w:t>Supporting individuals or families at a time of crisis</w:t>
            </w:r>
          </w:p>
          <w:p w14:paraId="64FC756A" w14:textId="77777777" w:rsidR="00D208C2" w:rsidRDefault="00D208C2" w:rsidP="00D208C2">
            <w:pPr>
              <w:pStyle w:val="ListParagraph"/>
              <w:numPr>
                <w:ilvl w:val="0"/>
                <w:numId w:val="63"/>
              </w:numPr>
              <w:spacing w:line="276" w:lineRule="auto"/>
              <w:ind w:left="731" w:hanging="284"/>
              <w:rPr>
                <w:rFonts w:ascii="Century Gothic" w:hAnsi="Century Gothic" w:cs="Arial"/>
                <w:szCs w:val="22"/>
              </w:rPr>
            </w:pPr>
            <w:r>
              <w:rPr>
                <w:rFonts w:ascii="Century Gothic" w:hAnsi="Century Gothic" w:cs="Arial"/>
                <w:szCs w:val="22"/>
              </w:rPr>
              <w:t xml:space="preserve">Signposting individuals/families to other support services </w:t>
            </w:r>
          </w:p>
          <w:p w14:paraId="3401F19B" w14:textId="45658292" w:rsidR="00FB66E1" w:rsidRPr="00C67097" w:rsidRDefault="00D208C2" w:rsidP="00775F3E">
            <w:pPr>
              <w:pStyle w:val="BodyText"/>
              <w:numPr>
                <w:ilvl w:val="0"/>
                <w:numId w:val="63"/>
              </w:numPr>
              <w:spacing w:line="276" w:lineRule="auto"/>
              <w:ind w:left="731" w:hanging="284"/>
              <w:jc w:val="left"/>
              <w:rPr>
                <w:rFonts w:ascii="Century Gothic" w:hAnsi="Century Gothic"/>
                <w:b/>
                <w:sz w:val="20"/>
              </w:rPr>
            </w:pPr>
            <w:r>
              <w:rPr>
                <w:rFonts w:ascii="Century Gothic" w:hAnsi="Century Gothic" w:cs="Arial"/>
                <w:sz w:val="20"/>
                <w:szCs w:val="22"/>
              </w:rPr>
              <w:t>Service user involvement</w:t>
            </w:r>
          </w:p>
        </w:tc>
        <w:tc>
          <w:tcPr>
            <w:tcW w:w="1417" w:type="dxa"/>
          </w:tcPr>
          <w:p w14:paraId="499E916A" w14:textId="77777777" w:rsidR="00FB66E1" w:rsidRPr="00C67097" w:rsidRDefault="00FB66E1" w:rsidP="00EF00BC">
            <w:pPr>
              <w:pStyle w:val="BodyText"/>
              <w:jc w:val="both"/>
              <w:rPr>
                <w:rFonts w:ascii="Century Gothic" w:hAnsi="Century Gothic"/>
                <w:b/>
                <w:sz w:val="20"/>
              </w:rPr>
            </w:pPr>
          </w:p>
          <w:p w14:paraId="633D5BA2" w14:textId="77777777" w:rsidR="00F64404" w:rsidRPr="00C67097" w:rsidRDefault="00F64404" w:rsidP="00EF00BC">
            <w:pPr>
              <w:pStyle w:val="BodyText"/>
              <w:jc w:val="both"/>
              <w:rPr>
                <w:rFonts w:ascii="Century Gothic" w:hAnsi="Century Gothic"/>
                <w:b/>
                <w:sz w:val="20"/>
              </w:rPr>
            </w:pPr>
          </w:p>
          <w:p w14:paraId="43F144AC" w14:textId="77777777" w:rsidR="00FB66E1" w:rsidRPr="00D033C4" w:rsidRDefault="00FB66E1" w:rsidP="00EF00BC">
            <w:pPr>
              <w:pStyle w:val="BodyText"/>
              <w:jc w:val="both"/>
              <w:rPr>
                <w:rFonts w:ascii="Century Gothic" w:hAnsi="Century Gothic"/>
                <w:bCs/>
                <w:sz w:val="20"/>
              </w:rPr>
            </w:pPr>
            <w:r w:rsidRPr="00D033C4">
              <w:rPr>
                <w:rFonts w:ascii="Century Gothic" w:hAnsi="Century Gothic"/>
                <w:bCs/>
                <w:sz w:val="20"/>
              </w:rPr>
              <w:t>Essential</w:t>
            </w:r>
          </w:p>
          <w:p w14:paraId="0F6B186A" w14:textId="77777777" w:rsidR="00C67097" w:rsidRPr="00D033C4" w:rsidRDefault="00C67097" w:rsidP="00EF00BC">
            <w:pPr>
              <w:pStyle w:val="BodyText"/>
              <w:jc w:val="both"/>
              <w:rPr>
                <w:rFonts w:ascii="Century Gothic" w:hAnsi="Century Gothic"/>
                <w:bCs/>
                <w:sz w:val="20"/>
              </w:rPr>
            </w:pPr>
          </w:p>
          <w:p w14:paraId="61FB421C" w14:textId="77777777" w:rsidR="00775F3E" w:rsidRDefault="00775F3E" w:rsidP="00EF00BC">
            <w:pPr>
              <w:pStyle w:val="BodyText"/>
              <w:jc w:val="both"/>
              <w:rPr>
                <w:rFonts w:ascii="Century Gothic" w:hAnsi="Century Gothic"/>
                <w:bCs/>
                <w:sz w:val="20"/>
              </w:rPr>
            </w:pPr>
          </w:p>
          <w:p w14:paraId="657B7D3B" w14:textId="242B4B12" w:rsidR="00FB66E1" w:rsidRPr="00D033C4" w:rsidRDefault="004B43EC" w:rsidP="00EF00BC">
            <w:pPr>
              <w:pStyle w:val="BodyText"/>
              <w:jc w:val="both"/>
              <w:rPr>
                <w:rFonts w:ascii="Century Gothic" w:hAnsi="Century Gothic"/>
                <w:bCs/>
                <w:sz w:val="20"/>
              </w:rPr>
            </w:pPr>
            <w:r>
              <w:rPr>
                <w:rFonts w:ascii="Century Gothic" w:hAnsi="Century Gothic"/>
                <w:bCs/>
                <w:sz w:val="20"/>
              </w:rPr>
              <w:t>Desirable</w:t>
            </w:r>
          </w:p>
          <w:p w14:paraId="4D802AD5" w14:textId="77777777" w:rsidR="00FB66E1" w:rsidRPr="00D033C4" w:rsidRDefault="00FB66E1" w:rsidP="00EF00BC">
            <w:pPr>
              <w:pStyle w:val="BodyText"/>
              <w:jc w:val="both"/>
              <w:rPr>
                <w:rFonts w:ascii="Century Gothic" w:hAnsi="Century Gothic"/>
                <w:bCs/>
                <w:sz w:val="20"/>
              </w:rPr>
            </w:pPr>
          </w:p>
          <w:p w14:paraId="15D65CE0" w14:textId="77777777" w:rsidR="00775F3E" w:rsidRDefault="00775F3E" w:rsidP="00F867A2">
            <w:pPr>
              <w:pStyle w:val="BodyText"/>
              <w:jc w:val="both"/>
              <w:rPr>
                <w:rFonts w:ascii="Century Gothic" w:hAnsi="Century Gothic"/>
                <w:bCs/>
                <w:sz w:val="20"/>
              </w:rPr>
            </w:pPr>
          </w:p>
          <w:p w14:paraId="6DD245AB" w14:textId="2877C53C" w:rsidR="00F867A2" w:rsidRPr="00D033C4" w:rsidRDefault="00F867A2" w:rsidP="00F867A2">
            <w:pPr>
              <w:pStyle w:val="BodyText"/>
              <w:jc w:val="both"/>
              <w:rPr>
                <w:rFonts w:ascii="Century Gothic" w:hAnsi="Century Gothic"/>
                <w:bCs/>
                <w:sz w:val="20"/>
              </w:rPr>
            </w:pPr>
            <w:r w:rsidRPr="00D033C4">
              <w:rPr>
                <w:rFonts w:ascii="Century Gothic" w:hAnsi="Century Gothic"/>
                <w:bCs/>
                <w:sz w:val="20"/>
              </w:rPr>
              <w:t>Essential</w:t>
            </w:r>
          </w:p>
          <w:p w14:paraId="36C7ABC8" w14:textId="77777777" w:rsidR="00F867A2" w:rsidRPr="00D033C4" w:rsidRDefault="00F867A2" w:rsidP="00EF00BC">
            <w:pPr>
              <w:pStyle w:val="BodyText"/>
              <w:jc w:val="both"/>
              <w:rPr>
                <w:rFonts w:ascii="Century Gothic" w:hAnsi="Century Gothic"/>
                <w:bCs/>
                <w:sz w:val="20"/>
              </w:rPr>
            </w:pPr>
          </w:p>
          <w:p w14:paraId="6A25BD19" w14:textId="77777777" w:rsidR="00775F3E" w:rsidRDefault="00775F3E" w:rsidP="00F867A2">
            <w:pPr>
              <w:pStyle w:val="BodyText"/>
              <w:jc w:val="both"/>
              <w:rPr>
                <w:rFonts w:ascii="Century Gothic" w:hAnsi="Century Gothic"/>
                <w:bCs/>
                <w:sz w:val="20"/>
              </w:rPr>
            </w:pPr>
          </w:p>
          <w:p w14:paraId="373B9907" w14:textId="77777777" w:rsidR="00775F3E" w:rsidRDefault="00775F3E" w:rsidP="00F867A2">
            <w:pPr>
              <w:pStyle w:val="BodyText"/>
              <w:jc w:val="both"/>
              <w:rPr>
                <w:rFonts w:ascii="Century Gothic" w:hAnsi="Century Gothic"/>
                <w:bCs/>
                <w:sz w:val="20"/>
              </w:rPr>
            </w:pPr>
          </w:p>
          <w:p w14:paraId="2515D879" w14:textId="3539A7CC" w:rsidR="00F867A2" w:rsidRPr="00D033C4" w:rsidRDefault="00EE7E92" w:rsidP="00F867A2">
            <w:pPr>
              <w:pStyle w:val="BodyText"/>
              <w:jc w:val="both"/>
              <w:rPr>
                <w:rFonts w:ascii="Century Gothic" w:hAnsi="Century Gothic"/>
                <w:bCs/>
                <w:sz w:val="20"/>
              </w:rPr>
            </w:pPr>
            <w:r>
              <w:rPr>
                <w:rFonts w:ascii="Century Gothic" w:hAnsi="Century Gothic"/>
                <w:bCs/>
                <w:sz w:val="20"/>
              </w:rPr>
              <w:t>Desirable</w:t>
            </w:r>
          </w:p>
          <w:p w14:paraId="521E5201" w14:textId="77777777" w:rsidR="00F867A2" w:rsidRPr="00D033C4" w:rsidRDefault="00F867A2" w:rsidP="00EF00BC">
            <w:pPr>
              <w:pStyle w:val="BodyText"/>
              <w:jc w:val="both"/>
              <w:rPr>
                <w:rFonts w:ascii="Century Gothic" w:hAnsi="Century Gothic"/>
                <w:bCs/>
                <w:sz w:val="20"/>
              </w:rPr>
            </w:pPr>
          </w:p>
          <w:p w14:paraId="7FCDA6B9" w14:textId="77777777" w:rsidR="00775F3E" w:rsidRDefault="00775F3E" w:rsidP="00F867A2">
            <w:pPr>
              <w:pStyle w:val="BodyText"/>
              <w:jc w:val="both"/>
              <w:rPr>
                <w:rFonts w:ascii="Century Gothic" w:hAnsi="Century Gothic"/>
                <w:bCs/>
                <w:sz w:val="20"/>
              </w:rPr>
            </w:pPr>
          </w:p>
          <w:p w14:paraId="4BAB8594" w14:textId="77777777" w:rsidR="00775F3E" w:rsidRDefault="00775F3E" w:rsidP="00F867A2">
            <w:pPr>
              <w:pStyle w:val="BodyText"/>
              <w:jc w:val="both"/>
              <w:rPr>
                <w:rFonts w:ascii="Century Gothic" w:hAnsi="Century Gothic"/>
                <w:bCs/>
                <w:sz w:val="20"/>
              </w:rPr>
            </w:pPr>
          </w:p>
          <w:p w14:paraId="441612D4" w14:textId="35B3BECD" w:rsidR="00BC0D97" w:rsidRPr="00D033C4" w:rsidRDefault="00F867A2" w:rsidP="00F867A2">
            <w:pPr>
              <w:pStyle w:val="BodyText"/>
              <w:jc w:val="both"/>
              <w:rPr>
                <w:rFonts w:ascii="Century Gothic" w:hAnsi="Century Gothic"/>
                <w:bCs/>
                <w:sz w:val="20"/>
              </w:rPr>
            </w:pPr>
            <w:r w:rsidRPr="00D033C4">
              <w:rPr>
                <w:rFonts w:ascii="Century Gothic" w:hAnsi="Century Gothic"/>
                <w:bCs/>
                <w:sz w:val="20"/>
              </w:rPr>
              <w:t>Essential</w:t>
            </w:r>
            <w:r w:rsidR="00BF042F" w:rsidRPr="00D033C4">
              <w:rPr>
                <w:rFonts w:ascii="Century Gothic" w:hAnsi="Century Gothic"/>
                <w:bCs/>
                <w:sz w:val="20"/>
              </w:rPr>
              <w:t xml:space="preserve"> </w:t>
            </w:r>
          </w:p>
          <w:p w14:paraId="424F6166" w14:textId="77777777" w:rsidR="00BC0D97" w:rsidRPr="00D033C4" w:rsidRDefault="00BC0D97" w:rsidP="00F867A2">
            <w:pPr>
              <w:pStyle w:val="BodyText"/>
              <w:jc w:val="both"/>
              <w:rPr>
                <w:rFonts w:ascii="Century Gothic" w:hAnsi="Century Gothic"/>
                <w:bCs/>
                <w:sz w:val="20"/>
              </w:rPr>
            </w:pPr>
          </w:p>
          <w:p w14:paraId="217F7506" w14:textId="079FA9BC" w:rsidR="00F867A2" w:rsidRPr="00C67097" w:rsidRDefault="00F867A2" w:rsidP="00EF00BC">
            <w:pPr>
              <w:pStyle w:val="BodyText"/>
              <w:jc w:val="both"/>
              <w:rPr>
                <w:rFonts w:ascii="Century Gothic" w:hAnsi="Century Gothic"/>
                <w:b/>
                <w:sz w:val="20"/>
              </w:rPr>
            </w:pPr>
          </w:p>
        </w:tc>
      </w:tr>
      <w:tr w:rsidR="00FB66E1" w:rsidRPr="00EF00BC" w14:paraId="4DEB1EEF" w14:textId="77777777" w:rsidTr="00D033C4">
        <w:tc>
          <w:tcPr>
            <w:tcW w:w="7655" w:type="dxa"/>
          </w:tcPr>
          <w:p w14:paraId="60B9DA07" w14:textId="77777777" w:rsidR="00775F3E" w:rsidRPr="00EF00BC" w:rsidRDefault="00775F3E" w:rsidP="00775F3E">
            <w:pPr>
              <w:pStyle w:val="BodyText"/>
              <w:spacing w:line="276" w:lineRule="auto"/>
              <w:jc w:val="left"/>
              <w:rPr>
                <w:rFonts w:ascii="Century Gothic" w:hAnsi="Century Gothic"/>
                <w:b/>
                <w:sz w:val="20"/>
              </w:rPr>
            </w:pPr>
            <w:r w:rsidRPr="00EF00BC">
              <w:rPr>
                <w:rFonts w:ascii="Century Gothic" w:hAnsi="Century Gothic"/>
                <w:b/>
                <w:sz w:val="20"/>
              </w:rPr>
              <w:lastRenderedPageBreak/>
              <w:t xml:space="preserve">Skills </w:t>
            </w:r>
            <w:r>
              <w:rPr>
                <w:rFonts w:ascii="Century Gothic" w:hAnsi="Century Gothic"/>
                <w:b/>
                <w:sz w:val="20"/>
              </w:rPr>
              <w:t>and a</w:t>
            </w:r>
            <w:r w:rsidRPr="00EF00BC">
              <w:rPr>
                <w:rFonts w:ascii="Century Gothic" w:hAnsi="Century Gothic"/>
                <w:b/>
                <w:sz w:val="20"/>
              </w:rPr>
              <w:t>bilities</w:t>
            </w:r>
          </w:p>
          <w:p w14:paraId="54EE29C4" w14:textId="77777777" w:rsidR="00775F3E" w:rsidRPr="00432060" w:rsidRDefault="00775F3E" w:rsidP="00775F3E">
            <w:pPr>
              <w:pStyle w:val="ListParagraph"/>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olor w:val="000000" w:themeColor="text1"/>
              </w:rPr>
              <w:t>Excellent communication and listening skills</w:t>
            </w:r>
          </w:p>
          <w:p w14:paraId="4FC51B45" w14:textId="77777777" w:rsidR="00775F3E" w:rsidRPr="00432060" w:rsidRDefault="00775F3E" w:rsidP="00775F3E">
            <w:pPr>
              <w:pStyle w:val="ListParagraph"/>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olor w:val="000000" w:themeColor="text1"/>
              </w:rPr>
              <w:t xml:space="preserve">The ability to build and maintain rapport with adults, young people and children, and to advocate on behalf of families </w:t>
            </w:r>
          </w:p>
          <w:p w14:paraId="57B40274" w14:textId="77777777" w:rsidR="00775F3E" w:rsidRPr="00432060" w:rsidRDefault="00775F3E" w:rsidP="00775F3E">
            <w:pPr>
              <w:pStyle w:val="ListParagraph"/>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s="Arial"/>
                <w:color w:val="000000" w:themeColor="text1"/>
              </w:rPr>
              <w:t>Excellent organisational skills and the ability to manage a busy workload</w:t>
            </w:r>
          </w:p>
          <w:p w14:paraId="2FCEF48F" w14:textId="77777777" w:rsidR="00775F3E" w:rsidRPr="00432060" w:rsidRDefault="00775F3E" w:rsidP="00775F3E">
            <w:pPr>
              <w:pStyle w:val="ListParagraph"/>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olor w:val="000000" w:themeColor="text1"/>
              </w:rPr>
              <w:t>Calmness under pressure and when dealing with challenging behaviour</w:t>
            </w:r>
          </w:p>
          <w:p w14:paraId="3188D250" w14:textId="77777777" w:rsidR="00775F3E" w:rsidRPr="00432060" w:rsidRDefault="00775F3E" w:rsidP="00775F3E">
            <w:pPr>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olor w:val="000000" w:themeColor="text1"/>
              </w:rPr>
              <w:t>Resilience and the ability to cope with emotionally challenging situations</w:t>
            </w:r>
          </w:p>
          <w:p w14:paraId="68F92206" w14:textId="77777777" w:rsidR="00775F3E" w:rsidRPr="00432060" w:rsidRDefault="00775F3E" w:rsidP="00775F3E">
            <w:pPr>
              <w:pStyle w:val="ListParagraph"/>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olor w:val="000000" w:themeColor="text1"/>
              </w:rPr>
              <w:t>Effective teamwork skills with a natural inclination to lead</w:t>
            </w:r>
          </w:p>
          <w:p w14:paraId="389B2DA7" w14:textId="77777777" w:rsidR="00775F3E" w:rsidRPr="00432060" w:rsidRDefault="00775F3E" w:rsidP="00775F3E">
            <w:pPr>
              <w:pStyle w:val="BodyText"/>
              <w:numPr>
                <w:ilvl w:val="0"/>
                <w:numId w:val="56"/>
              </w:numPr>
              <w:spacing w:line="276" w:lineRule="auto"/>
              <w:jc w:val="left"/>
              <w:rPr>
                <w:rFonts w:ascii="Century Gothic" w:hAnsi="Century Gothic" w:cs="Arial"/>
                <w:color w:val="000000" w:themeColor="text1"/>
                <w:sz w:val="20"/>
                <w:szCs w:val="22"/>
              </w:rPr>
            </w:pPr>
            <w:r w:rsidRPr="00432060">
              <w:rPr>
                <w:rFonts w:ascii="Century Gothic" w:hAnsi="Century Gothic" w:cs="Arial"/>
                <w:color w:val="000000" w:themeColor="text1"/>
                <w:sz w:val="20"/>
                <w:szCs w:val="22"/>
              </w:rPr>
              <w:t xml:space="preserve">Ability to motivate and lead others, and offer pastoral support </w:t>
            </w:r>
          </w:p>
          <w:p w14:paraId="3433219B" w14:textId="77777777" w:rsidR="00775F3E" w:rsidRPr="00432060" w:rsidRDefault="00775F3E" w:rsidP="00775F3E">
            <w:pPr>
              <w:pStyle w:val="BodyText"/>
              <w:numPr>
                <w:ilvl w:val="0"/>
                <w:numId w:val="56"/>
              </w:numPr>
              <w:spacing w:line="276" w:lineRule="auto"/>
              <w:jc w:val="left"/>
              <w:rPr>
                <w:rFonts w:ascii="Century Gothic" w:hAnsi="Century Gothic" w:cs="Arial"/>
                <w:color w:val="000000" w:themeColor="text1"/>
                <w:sz w:val="20"/>
                <w:szCs w:val="22"/>
              </w:rPr>
            </w:pPr>
            <w:r w:rsidRPr="00432060">
              <w:rPr>
                <w:rFonts w:ascii="Century Gothic" w:hAnsi="Century Gothic" w:cs="Arial"/>
                <w:color w:val="000000" w:themeColor="text1"/>
                <w:sz w:val="20"/>
                <w:szCs w:val="22"/>
              </w:rPr>
              <w:t>Excellent interpersonal skills and the ability to work in partnership with a range of agencies at both managerial and operational service delivery level</w:t>
            </w:r>
          </w:p>
          <w:p w14:paraId="289D0B28" w14:textId="77777777" w:rsidR="00775F3E" w:rsidRPr="00432060" w:rsidRDefault="00775F3E" w:rsidP="00775F3E">
            <w:pPr>
              <w:pStyle w:val="ListParagraph"/>
              <w:numPr>
                <w:ilvl w:val="0"/>
                <w:numId w:val="56"/>
              </w:numPr>
              <w:shd w:val="clear" w:color="auto" w:fill="FFFFFF"/>
              <w:spacing w:line="276" w:lineRule="auto"/>
              <w:rPr>
                <w:rFonts w:ascii="Century Gothic" w:hAnsi="Century Gothic"/>
                <w:color w:val="000000" w:themeColor="text1"/>
              </w:rPr>
            </w:pPr>
            <w:r w:rsidRPr="00432060">
              <w:rPr>
                <w:rFonts w:ascii="Century Gothic" w:hAnsi="Century Gothic"/>
                <w:color w:val="000000" w:themeColor="text1"/>
              </w:rPr>
              <w:t>Competent in IT (Microsoft Office)</w:t>
            </w:r>
          </w:p>
          <w:p w14:paraId="6520C71D" w14:textId="413F9244" w:rsidR="00FB66E1" w:rsidRPr="00775F3E" w:rsidRDefault="00775F3E" w:rsidP="00775F3E">
            <w:pPr>
              <w:pStyle w:val="BodyText"/>
              <w:numPr>
                <w:ilvl w:val="0"/>
                <w:numId w:val="56"/>
              </w:numPr>
              <w:jc w:val="left"/>
              <w:rPr>
                <w:rFonts w:ascii="Century Gothic" w:hAnsi="Century Gothic"/>
                <w:b/>
                <w:sz w:val="20"/>
              </w:rPr>
            </w:pPr>
            <w:r w:rsidRPr="00432060">
              <w:rPr>
                <w:rFonts w:ascii="Century Gothic" w:hAnsi="Century Gothic" w:cs="Arial"/>
                <w:color w:val="000000" w:themeColor="text1"/>
                <w:sz w:val="20"/>
                <w:szCs w:val="22"/>
              </w:rPr>
              <w:t>Good negotiation and advocacy skills</w:t>
            </w:r>
          </w:p>
        </w:tc>
        <w:tc>
          <w:tcPr>
            <w:tcW w:w="1417" w:type="dxa"/>
          </w:tcPr>
          <w:p w14:paraId="35838E75" w14:textId="77777777" w:rsidR="00FB66E1" w:rsidRDefault="00FB66E1" w:rsidP="00EF00BC">
            <w:pPr>
              <w:pStyle w:val="BodyText"/>
              <w:jc w:val="both"/>
              <w:rPr>
                <w:rFonts w:ascii="Century Gothic" w:hAnsi="Century Gothic"/>
                <w:b/>
                <w:sz w:val="20"/>
              </w:rPr>
            </w:pPr>
          </w:p>
          <w:p w14:paraId="0EF82C53" w14:textId="77777777" w:rsidR="00FB66E1" w:rsidRPr="00D033C4" w:rsidRDefault="00FB66E1" w:rsidP="00EF00BC">
            <w:pPr>
              <w:pStyle w:val="BodyText"/>
              <w:jc w:val="both"/>
              <w:rPr>
                <w:rFonts w:ascii="Century Gothic" w:hAnsi="Century Gothic"/>
                <w:bCs/>
                <w:sz w:val="20"/>
              </w:rPr>
            </w:pPr>
            <w:r w:rsidRPr="00D033C4">
              <w:rPr>
                <w:rFonts w:ascii="Century Gothic" w:hAnsi="Century Gothic"/>
                <w:bCs/>
                <w:sz w:val="20"/>
              </w:rPr>
              <w:t>Essential</w:t>
            </w:r>
          </w:p>
          <w:p w14:paraId="7B5F1A33" w14:textId="77777777" w:rsidR="00FB66E1" w:rsidRPr="00D033C4" w:rsidRDefault="00FB66E1" w:rsidP="00EF00BC">
            <w:pPr>
              <w:pStyle w:val="BodyText"/>
              <w:jc w:val="both"/>
              <w:rPr>
                <w:rFonts w:ascii="Century Gothic" w:hAnsi="Century Gothic"/>
                <w:bCs/>
                <w:sz w:val="20"/>
              </w:rPr>
            </w:pPr>
            <w:r w:rsidRPr="00D033C4">
              <w:rPr>
                <w:rFonts w:ascii="Century Gothic" w:hAnsi="Century Gothic"/>
                <w:bCs/>
                <w:sz w:val="20"/>
              </w:rPr>
              <w:t>Essential</w:t>
            </w:r>
          </w:p>
          <w:p w14:paraId="0A7D1D8D" w14:textId="77777777" w:rsidR="00F867A2" w:rsidRPr="00D033C4" w:rsidRDefault="00F867A2" w:rsidP="00EF00BC">
            <w:pPr>
              <w:pStyle w:val="BodyText"/>
              <w:jc w:val="both"/>
              <w:rPr>
                <w:rFonts w:ascii="Century Gothic" w:hAnsi="Century Gothic"/>
                <w:bCs/>
                <w:sz w:val="20"/>
              </w:rPr>
            </w:pPr>
          </w:p>
          <w:p w14:paraId="7B977B8C" w14:textId="77777777" w:rsidR="00775F3E" w:rsidRDefault="00775F3E" w:rsidP="00EF00BC">
            <w:pPr>
              <w:pStyle w:val="BodyText"/>
              <w:jc w:val="both"/>
              <w:rPr>
                <w:rFonts w:ascii="Century Gothic" w:hAnsi="Century Gothic"/>
                <w:bCs/>
                <w:sz w:val="20"/>
              </w:rPr>
            </w:pPr>
          </w:p>
          <w:p w14:paraId="7CE369FC" w14:textId="30E5D134" w:rsidR="00FB66E1" w:rsidRPr="00D033C4" w:rsidRDefault="00FB66E1" w:rsidP="00EF00BC">
            <w:pPr>
              <w:pStyle w:val="BodyText"/>
              <w:jc w:val="both"/>
              <w:rPr>
                <w:rFonts w:ascii="Century Gothic" w:hAnsi="Century Gothic"/>
                <w:bCs/>
                <w:sz w:val="20"/>
              </w:rPr>
            </w:pPr>
            <w:r w:rsidRPr="00D033C4">
              <w:rPr>
                <w:rFonts w:ascii="Century Gothic" w:hAnsi="Century Gothic"/>
                <w:bCs/>
                <w:sz w:val="20"/>
              </w:rPr>
              <w:t>Essential</w:t>
            </w:r>
          </w:p>
          <w:p w14:paraId="3B65D87E" w14:textId="77777777" w:rsidR="00A5179B" w:rsidRPr="00D033C4" w:rsidRDefault="00A5179B" w:rsidP="00EF00BC">
            <w:pPr>
              <w:pStyle w:val="BodyText"/>
              <w:jc w:val="both"/>
              <w:rPr>
                <w:rFonts w:ascii="Century Gothic" w:hAnsi="Century Gothic"/>
                <w:bCs/>
                <w:sz w:val="20"/>
              </w:rPr>
            </w:pPr>
          </w:p>
          <w:p w14:paraId="23440918" w14:textId="77777777" w:rsidR="00A5179B" w:rsidRPr="00D033C4" w:rsidRDefault="00A5179B" w:rsidP="00EF00BC">
            <w:pPr>
              <w:pStyle w:val="BodyText"/>
              <w:jc w:val="both"/>
              <w:rPr>
                <w:rFonts w:ascii="Century Gothic" w:hAnsi="Century Gothic"/>
                <w:bCs/>
                <w:sz w:val="20"/>
              </w:rPr>
            </w:pPr>
            <w:r w:rsidRPr="00D033C4">
              <w:rPr>
                <w:rFonts w:ascii="Century Gothic" w:hAnsi="Century Gothic"/>
                <w:bCs/>
                <w:sz w:val="20"/>
              </w:rPr>
              <w:t>Essential</w:t>
            </w:r>
          </w:p>
          <w:p w14:paraId="041D9F23" w14:textId="77777777" w:rsidR="00F867A2" w:rsidRPr="00D033C4" w:rsidRDefault="00F867A2" w:rsidP="00EF00BC">
            <w:pPr>
              <w:pStyle w:val="BodyText"/>
              <w:jc w:val="both"/>
              <w:rPr>
                <w:rFonts w:ascii="Century Gothic" w:hAnsi="Century Gothic"/>
                <w:bCs/>
                <w:sz w:val="20"/>
              </w:rPr>
            </w:pPr>
          </w:p>
          <w:p w14:paraId="52B466CB" w14:textId="77777777" w:rsidR="00F867A2" w:rsidRPr="00D033C4" w:rsidRDefault="00F867A2" w:rsidP="00EF00BC">
            <w:pPr>
              <w:pStyle w:val="BodyText"/>
              <w:jc w:val="both"/>
              <w:rPr>
                <w:rFonts w:ascii="Century Gothic" w:hAnsi="Century Gothic"/>
                <w:bCs/>
                <w:sz w:val="20"/>
              </w:rPr>
            </w:pPr>
            <w:r w:rsidRPr="00D033C4">
              <w:rPr>
                <w:rFonts w:ascii="Century Gothic" w:hAnsi="Century Gothic"/>
                <w:bCs/>
                <w:sz w:val="20"/>
              </w:rPr>
              <w:t>Essential</w:t>
            </w:r>
          </w:p>
          <w:p w14:paraId="6DD8675D" w14:textId="77777777" w:rsidR="00F867A2" w:rsidRPr="00D033C4" w:rsidRDefault="00F867A2" w:rsidP="00EF00BC">
            <w:pPr>
              <w:pStyle w:val="BodyText"/>
              <w:jc w:val="both"/>
              <w:rPr>
                <w:rFonts w:ascii="Century Gothic" w:hAnsi="Century Gothic"/>
                <w:bCs/>
                <w:sz w:val="20"/>
              </w:rPr>
            </w:pPr>
          </w:p>
          <w:p w14:paraId="79A79C56" w14:textId="77777777" w:rsidR="00F867A2" w:rsidRDefault="00F867A2" w:rsidP="00EF00BC">
            <w:pPr>
              <w:pStyle w:val="BodyText"/>
              <w:jc w:val="both"/>
              <w:rPr>
                <w:rFonts w:ascii="Century Gothic" w:hAnsi="Century Gothic"/>
                <w:bCs/>
                <w:sz w:val="20"/>
              </w:rPr>
            </w:pPr>
            <w:r w:rsidRPr="00D033C4">
              <w:rPr>
                <w:rFonts w:ascii="Century Gothic" w:hAnsi="Century Gothic"/>
                <w:bCs/>
                <w:sz w:val="20"/>
              </w:rPr>
              <w:t>Essential</w:t>
            </w:r>
          </w:p>
          <w:p w14:paraId="576EAD60" w14:textId="77777777" w:rsidR="00C84A23" w:rsidRDefault="00C84A23" w:rsidP="00EF00BC">
            <w:pPr>
              <w:pStyle w:val="BodyText"/>
              <w:jc w:val="both"/>
              <w:rPr>
                <w:rFonts w:ascii="Century Gothic" w:hAnsi="Century Gothic"/>
                <w:bCs/>
                <w:sz w:val="20"/>
              </w:rPr>
            </w:pPr>
          </w:p>
          <w:p w14:paraId="4213411D" w14:textId="77777777" w:rsidR="00775F3E" w:rsidRDefault="00775F3E" w:rsidP="00EF00BC">
            <w:pPr>
              <w:pStyle w:val="BodyText"/>
              <w:jc w:val="both"/>
              <w:rPr>
                <w:rFonts w:ascii="Century Gothic" w:hAnsi="Century Gothic"/>
                <w:bCs/>
                <w:sz w:val="20"/>
              </w:rPr>
            </w:pPr>
            <w:r w:rsidRPr="00D033C4">
              <w:rPr>
                <w:rFonts w:ascii="Century Gothic" w:hAnsi="Century Gothic"/>
                <w:bCs/>
                <w:sz w:val="20"/>
              </w:rPr>
              <w:t>Essential</w:t>
            </w:r>
          </w:p>
          <w:p w14:paraId="16341ABE" w14:textId="3D44A644" w:rsidR="00775F3E" w:rsidRDefault="005E33BB" w:rsidP="00EF00BC">
            <w:pPr>
              <w:pStyle w:val="BodyText"/>
              <w:jc w:val="both"/>
              <w:rPr>
                <w:rFonts w:ascii="Century Gothic" w:hAnsi="Century Gothic"/>
                <w:bCs/>
                <w:sz w:val="20"/>
              </w:rPr>
            </w:pPr>
            <w:r>
              <w:rPr>
                <w:rFonts w:ascii="Century Gothic" w:hAnsi="Century Gothic"/>
                <w:bCs/>
                <w:sz w:val="20"/>
              </w:rPr>
              <w:t>Desirable</w:t>
            </w:r>
          </w:p>
          <w:p w14:paraId="1AE9B205" w14:textId="77777777" w:rsidR="00775F3E" w:rsidRDefault="00775F3E" w:rsidP="00EF00BC">
            <w:pPr>
              <w:pStyle w:val="BodyText"/>
              <w:jc w:val="both"/>
              <w:rPr>
                <w:rFonts w:ascii="Century Gothic" w:hAnsi="Century Gothic"/>
                <w:bCs/>
                <w:sz w:val="20"/>
              </w:rPr>
            </w:pPr>
          </w:p>
          <w:p w14:paraId="79E54560" w14:textId="77777777" w:rsidR="00775F3E" w:rsidRDefault="00775F3E" w:rsidP="00EF00BC">
            <w:pPr>
              <w:pStyle w:val="BodyText"/>
              <w:jc w:val="both"/>
              <w:rPr>
                <w:rFonts w:ascii="Century Gothic" w:hAnsi="Century Gothic"/>
                <w:bCs/>
                <w:sz w:val="20"/>
              </w:rPr>
            </w:pPr>
          </w:p>
          <w:p w14:paraId="7080ABAD" w14:textId="16EF9453" w:rsidR="00775F3E" w:rsidRDefault="00775F3E" w:rsidP="00EF00BC">
            <w:pPr>
              <w:pStyle w:val="BodyText"/>
              <w:jc w:val="both"/>
              <w:rPr>
                <w:rFonts w:ascii="Century Gothic" w:hAnsi="Century Gothic"/>
                <w:bCs/>
                <w:sz w:val="20"/>
              </w:rPr>
            </w:pPr>
            <w:r w:rsidRPr="00D033C4">
              <w:rPr>
                <w:rFonts w:ascii="Century Gothic" w:hAnsi="Century Gothic"/>
                <w:bCs/>
                <w:sz w:val="20"/>
              </w:rPr>
              <w:t>Essential</w:t>
            </w:r>
          </w:p>
          <w:p w14:paraId="22025106" w14:textId="33C4FB4E" w:rsidR="00775F3E" w:rsidRPr="00EF00BC" w:rsidRDefault="00775F3E" w:rsidP="00EF00BC">
            <w:pPr>
              <w:pStyle w:val="BodyText"/>
              <w:jc w:val="both"/>
              <w:rPr>
                <w:rFonts w:ascii="Century Gothic" w:hAnsi="Century Gothic"/>
                <w:b/>
                <w:sz w:val="20"/>
              </w:rPr>
            </w:pPr>
            <w:r w:rsidRPr="00D033C4">
              <w:rPr>
                <w:rFonts w:ascii="Century Gothic" w:hAnsi="Century Gothic"/>
                <w:bCs/>
                <w:sz w:val="20"/>
              </w:rPr>
              <w:t>Essential</w:t>
            </w:r>
          </w:p>
        </w:tc>
      </w:tr>
      <w:tr w:rsidR="00FB66E1" w:rsidRPr="00EF00BC" w14:paraId="07A07E54" w14:textId="77777777" w:rsidTr="00D033C4">
        <w:tc>
          <w:tcPr>
            <w:tcW w:w="7655" w:type="dxa"/>
          </w:tcPr>
          <w:p w14:paraId="056A6742" w14:textId="77777777" w:rsidR="00775F3E" w:rsidRPr="00EF00BC" w:rsidRDefault="00775F3E" w:rsidP="00775F3E">
            <w:pPr>
              <w:pStyle w:val="BodyText"/>
              <w:spacing w:line="276" w:lineRule="auto"/>
              <w:jc w:val="both"/>
              <w:rPr>
                <w:rFonts w:ascii="Century Gothic" w:hAnsi="Century Gothic"/>
                <w:b/>
                <w:sz w:val="20"/>
              </w:rPr>
            </w:pPr>
            <w:r w:rsidRPr="00EF00BC">
              <w:rPr>
                <w:rFonts w:ascii="Century Gothic" w:hAnsi="Century Gothic"/>
                <w:b/>
                <w:sz w:val="20"/>
              </w:rPr>
              <w:t xml:space="preserve">Personal </w:t>
            </w:r>
            <w:r>
              <w:rPr>
                <w:rFonts w:ascii="Century Gothic" w:hAnsi="Century Gothic"/>
                <w:b/>
                <w:sz w:val="20"/>
              </w:rPr>
              <w:t>q</w:t>
            </w:r>
            <w:r w:rsidRPr="00EF00BC">
              <w:rPr>
                <w:rFonts w:ascii="Century Gothic" w:hAnsi="Century Gothic"/>
                <w:b/>
                <w:sz w:val="20"/>
              </w:rPr>
              <w:t xml:space="preserve">ualities </w:t>
            </w:r>
            <w:r>
              <w:rPr>
                <w:rFonts w:ascii="Century Gothic" w:hAnsi="Century Gothic"/>
                <w:b/>
                <w:sz w:val="20"/>
              </w:rPr>
              <w:t>and a</w:t>
            </w:r>
            <w:r w:rsidRPr="00EF00BC">
              <w:rPr>
                <w:rFonts w:ascii="Century Gothic" w:hAnsi="Century Gothic"/>
                <w:b/>
                <w:sz w:val="20"/>
              </w:rPr>
              <w:t>ttitudes</w:t>
            </w:r>
          </w:p>
          <w:p w14:paraId="5E07FBFF" w14:textId="77777777" w:rsidR="00775F3E" w:rsidRPr="00AE683C" w:rsidRDefault="00775F3E" w:rsidP="00775F3E">
            <w:pPr>
              <w:pStyle w:val="BodyText"/>
              <w:numPr>
                <w:ilvl w:val="0"/>
                <w:numId w:val="57"/>
              </w:numPr>
              <w:spacing w:line="276" w:lineRule="auto"/>
              <w:jc w:val="left"/>
              <w:rPr>
                <w:rFonts w:ascii="Century Gothic" w:hAnsi="Century Gothic"/>
                <w:sz w:val="20"/>
              </w:rPr>
            </w:pPr>
            <w:r w:rsidRPr="00AE683C">
              <w:rPr>
                <w:rFonts w:ascii="Century Gothic" w:hAnsi="Century Gothic"/>
                <w:sz w:val="20"/>
              </w:rPr>
              <w:t>Exacting standards of personal integrity and accountability</w:t>
            </w:r>
          </w:p>
          <w:p w14:paraId="735B3F7B" w14:textId="77777777" w:rsidR="00775F3E" w:rsidRDefault="00775F3E" w:rsidP="00775F3E">
            <w:pPr>
              <w:pStyle w:val="BodyText"/>
              <w:numPr>
                <w:ilvl w:val="0"/>
                <w:numId w:val="57"/>
              </w:numPr>
              <w:spacing w:line="276" w:lineRule="auto"/>
              <w:jc w:val="left"/>
              <w:rPr>
                <w:rFonts w:ascii="Century Gothic" w:hAnsi="Century Gothic"/>
                <w:sz w:val="20"/>
              </w:rPr>
            </w:pPr>
            <w:r>
              <w:rPr>
                <w:rFonts w:ascii="Century Gothic" w:hAnsi="Century Gothic"/>
                <w:sz w:val="20"/>
              </w:rPr>
              <w:t>Results-orientated with a ‘can do’ attitude</w:t>
            </w:r>
          </w:p>
          <w:p w14:paraId="0E9F5902" w14:textId="77777777" w:rsidR="00775F3E" w:rsidRPr="00AE683C" w:rsidRDefault="00775F3E" w:rsidP="00775F3E">
            <w:pPr>
              <w:pStyle w:val="BodyText"/>
              <w:numPr>
                <w:ilvl w:val="0"/>
                <w:numId w:val="57"/>
              </w:numPr>
              <w:spacing w:line="276" w:lineRule="auto"/>
              <w:jc w:val="left"/>
              <w:rPr>
                <w:rFonts w:ascii="Century Gothic" w:hAnsi="Century Gothic"/>
                <w:sz w:val="20"/>
              </w:rPr>
            </w:pPr>
            <w:r w:rsidRPr="00AE683C">
              <w:rPr>
                <w:rFonts w:ascii="Century Gothic" w:hAnsi="Century Gothic"/>
                <w:sz w:val="20"/>
              </w:rPr>
              <w:t>Solutions-focused, adaptable, flexible, emotionally resilient and capable of managing multiple tasks in high stress environments</w:t>
            </w:r>
          </w:p>
          <w:p w14:paraId="12265701" w14:textId="77777777" w:rsidR="00775F3E" w:rsidRDefault="00775F3E" w:rsidP="00775F3E">
            <w:pPr>
              <w:pStyle w:val="BodyText"/>
              <w:numPr>
                <w:ilvl w:val="0"/>
                <w:numId w:val="57"/>
              </w:numPr>
              <w:spacing w:line="276" w:lineRule="auto"/>
              <w:jc w:val="left"/>
              <w:rPr>
                <w:rFonts w:ascii="Century Gothic" w:hAnsi="Century Gothic"/>
                <w:sz w:val="20"/>
              </w:rPr>
            </w:pPr>
            <w:r w:rsidRPr="00455D0F">
              <w:rPr>
                <w:rFonts w:ascii="Century Gothic" w:hAnsi="Century Gothic"/>
                <w:sz w:val="20"/>
              </w:rPr>
              <w:t>Committed to continuous personal development and learning, and responsive to constructive feedback</w:t>
            </w:r>
          </w:p>
          <w:p w14:paraId="63E47A75" w14:textId="77777777" w:rsidR="00775F3E" w:rsidRPr="00EF00BC" w:rsidRDefault="00775F3E" w:rsidP="00775F3E">
            <w:pPr>
              <w:pStyle w:val="BodyText"/>
              <w:numPr>
                <w:ilvl w:val="0"/>
                <w:numId w:val="57"/>
              </w:numPr>
              <w:spacing w:line="276" w:lineRule="auto"/>
              <w:jc w:val="left"/>
              <w:rPr>
                <w:rFonts w:ascii="Century Gothic" w:hAnsi="Century Gothic"/>
                <w:sz w:val="20"/>
              </w:rPr>
            </w:pPr>
            <w:r w:rsidRPr="00EF00BC">
              <w:rPr>
                <w:rFonts w:ascii="Century Gothic" w:hAnsi="Century Gothic"/>
                <w:sz w:val="20"/>
              </w:rPr>
              <w:t>Effective personal and professional boundaries, able to recognise, resist and manage grooming/conditioning behaviours</w:t>
            </w:r>
          </w:p>
          <w:p w14:paraId="4F3AC414" w14:textId="77777777" w:rsidR="00775F3E" w:rsidRPr="00EF00BC" w:rsidRDefault="00775F3E" w:rsidP="00775F3E">
            <w:pPr>
              <w:pStyle w:val="BodyText"/>
              <w:numPr>
                <w:ilvl w:val="0"/>
                <w:numId w:val="57"/>
              </w:numPr>
              <w:spacing w:line="276" w:lineRule="auto"/>
              <w:jc w:val="left"/>
              <w:rPr>
                <w:rFonts w:ascii="Century Gothic" w:hAnsi="Century Gothic"/>
                <w:sz w:val="20"/>
              </w:rPr>
            </w:pPr>
            <w:r w:rsidRPr="00EF00BC">
              <w:rPr>
                <w:rFonts w:ascii="Century Gothic" w:hAnsi="Century Gothic"/>
                <w:sz w:val="20"/>
              </w:rPr>
              <w:t>A demonstrable commitment to Pact’s values and ethos and a respect and sensitivity to Pact’s heritage as a Catholic charity</w:t>
            </w:r>
          </w:p>
          <w:p w14:paraId="1C810A7C" w14:textId="77777777" w:rsidR="00775F3E" w:rsidRDefault="00775F3E" w:rsidP="00775F3E">
            <w:pPr>
              <w:pStyle w:val="BodyText"/>
              <w:numPr>
                <w:ilvl w:val="0"/>
                <w:numId w:val="57"/>
              </w:numPr>
              <w:spacing w:line="276" w:lineRule="auto"/>
              <w:jc w:val="both"/>
              <w:rPr>
                <w:rFonts w:ascii="Century Gothic" w:hAnsi="Century Gothic"/>
                <w:sz w:val="20"/>
              </w:rPr>
            </w:pPr>
            <w:r>
              <w:rPr>
                <w:rFonts w:ascii="Century Gothic" w:hAnsi="Century Gothic"/>
                <w:sz w:val="20"/>
              </w:rPr>
              <w:t>A c</w:t>
            </w:r>
            <w:r w:rsidRPr="00455D0F">
              <w:rPr>
                <w:rFonts w:ascii="Century Gothic" w:hAnsi="Century Gothic"/>
                <w:sz w:val="20"/>
              </w:rPr>
              <w:t>ommitment to the inclusive culture of Pact and to the active promotion of equal opportunities</w:t>
            </w:r>
          </w:p>
          <w:p w14:paraId="459AF0E1" w14:textId="0EEC2D01" w:rsidR="00F867A2" w:rsidRPr="00D456DF" w:rsidRDefault="00775F3E" w:rsidP="00D456DF">
            <w:pPr>
              <w:pStyle w:val="BodyText"/>
              <w:numPr>
                <w:ilvl w:val="0"/>
                <w:numId w:val="57"/>
              </w:numPr>
              <w:spacing w:line="276" w:lineRule="auto"/>
              <w:jc w:val="left"/>
              <w:rPr>
                <w:rFonts w:ascii="Century Gothic" w:hAnsi="Century Gothic"/>
                <w:b/>
                <w:sz w:val="20"/>
              </w:rPr>
            </w:pPr>
            <w:r>
              <w:rPr>
                <w:rFonts w:ascii="Century Gothic" w:hAnsi="Century Gothic"/>
                <w:sz w:val="20"/>
              </w:rPr>
              <w:t>A self-starter who is collaborative and solutions-focused by nature and an excellent team player and leader</w:t>
            </w:r>
          </w:p>
        </w:tc>
        <w:tc>
          <w:tcPr>
            <w:tcW w:w="1417" w:type="dxa"/>
          </w:tcPr>
          <w:p w14:paraId="6417B0A4" w14:textId="77777777" w:rsidR="00FB66E1" w:rsidRPr="00D033C4" w:rsidRDefault="00FB66E1" w:rsidP="00D033C4">
            <w:pPr>
              <w:pStyle w:val="BodyText"/>
              <w:jc w:val="left"/>
              <w:rPr>
                <w:rFonts w:ascii="Century Gothic" w:hAnsi="Century Gothic"/>
                <w:bCs/>
                <w:sz w:val="20"/>
              </w:rPr>
            </w:pPr>
          </w:p>
          <w:p w14:paraId="6DA852C9" w14:textId="77777777" w:rsidR="00FB66E1" w:rsidRPr="00D033C4" w:rsidRDefault="00FB66E1" w:rsidP="00D033C4">
            <w:pPr>
              <w:pStyle w:val="BodyText"/>
              <w:jc w:val="left"/>
              <w:rPr>
                <w:rFonts w:ascii="Century Gothic" w:hAnsi="Century Gothic"/>
                <w:bCs/>
                <w:sz w:val="20"/>
              </w:rPr>
            </w:pPr>
            <w:r w:rsidRPr="00D033C4">
              <w:rPr>
                <w:rFonts w:ascii="Century Gothic" w:hAnsi="Century Gothic"/>
                <w:bCs/>
                <w:sz w:val="20"/>
              </w:rPr>
              <w:t>Essential</w:t>
            </w:r>
          </w:p>
          <w:p w14:paraId="241D1401" w14:textId="77777777" w:rsidR="00FB66E1" w:rsidRPr="00D033C4" w:rsidRDefault="00FB66E1" w:rsidP="00D033C4">
            <w:pPr>
              <w:pStyle w:val="BodyText"/>
              <w:jc w:val="left"/>
              <w:rPr>
                <w:rFonts w:ascii="Century Gothic" w:hAnsi="Century Gothic"/>
                <w:bCs/>
                <w:sz w:val="20"/>
              </w:rPr>
            </w:pPr>
            <w:r w:rsidRPr="00D033C4">
              <w:rPr>
                <w:rFonts w:ascii="Century Gothic" w:hAnsi="Century Gothic"/>
                <w:bCs/>
                <w:sz w:val="20"/>
              </w:rPr>
              <w:t>Essential</w:t>
            </w:r>
          </w:p>
          <w:p w14:paraId="7514EEAB" w14:textId="77777777" w:rsidR="00FB66E1" w:rsidRPr="00D033C4" w:rsidRDefault="00FB66E1" w:rsidP="00D033C4">
            <w:pPr>
              <w:pStyle w:val="BodyText"/>
              <w:jc w:val="left"/>
              <w:rPr>
                <w:rFonts w:ascii="Century Gothic" w:hAnsi="Century Gothic"/>
                <w:bCs/>
                <w:sz w:val="20"/>
              </w:rPr>
            </w:pPr>
            <w:r w:rsidRPr="00D033C4">
              <w:rPr>
                <w:rFonts w:ascii="Century Gothic" w:hAnsi="Century Gothic"/>
                <w:bCs/>
                <w:sz w:val="20"/>
              </w:rPr>
              <w:t>Essential</w:t>
            </w:r>
          </w:p>
          <w:p w14:paraId="3F1510EE" w14:textId="77777777" w:rsidR="00FB66E1" w:rsidRPr="00D033C4" w:rsidRDefault="00FB66E1" w:rsidP="00D033C4">
            <w:pPr>
              <w:pStyle w:val="BodyText"/>
              <w:jc w:val="left"/>
              <w:rPr>
                <w:rFonts w:ascii="Century Gothic" w:hAnsi="Century Gothic"/>
                <w:bCs/>
                <w:sz w:val="20"/>
              </w:rPr>
            </w:pPr>
          </w:p>
          <w:p w14:paraId="0E62482C" w14:textId="77777777" w:rsidR="00D456DF" w:rsidRDefault="00D456DF" w:rsidP="00D033C4">
            <w:pPr>
              <w:pStyle w:val="BodyText"/>
              <w:jc w:val="left"/>
              <w:rPr>
                <w:rFonts w:ascii="Century Gothic" w:hAnsi="Century Gothic"/>
                <w:bCs/>
                <w:sz w:val="20"/>
              </w:rPr>
            </w:pPr>
          </w:p>
          <w:p w14:paraId="26374936" w14:textId="765DFA8F" w:rsidR="00FB66E1" w:rsidRPr="00D033C4" w:rsidRDefault="00FB66E1" w:rsidP="00D033C4">
            <w:pPr>
              <w:pStyle w:val="BodyText"/>
              <w:jc w:val="left"/>
              <w:rPr>
                <w:rFonts w:ascii="Century Gothic" w:hAnsi="Century Gothic"/>
                <w:bCs/>
                <w:sz w:val="20"/>
              </w:rPr>
            </w:pPr>
            <w:r w:rsidRPr="00D033C4">
              <w:rPr>
                <w:rFonts w:ascii="Century Gothic" w:hAnsi="Century Gothic"/>
                <w:bCs/>
                <w:sz w:val="20"/>
              </w:rPr>
              <w:t>Essential</w:t>
            </w:r>
          </w:p>
          <w:p w14:paraId="320072C9" w14:textId="77777777" w:rsidR="00FB66E1" w:rsidRPr="00D033C4" w:rsidRDefault="00FB66E1" w:rsidP="00D033C4">
            <w:pPr>
              <w:pStyle w:val="BodyText"/>
              <w:jc w:val="left"/>
              <w:rPr>
                <w:rFonts w:ascii="Century Gothic" w:hAnsi="Century Gothic"/>
                <w:bCs/>
                <w:sz w:val="20"/>
              </w:rPr>
            </w:pPr>
          </w:p>
          <w:p w14:paraId="7E76AB17" w14:textId="77777777" w:rsidR="00FB66E1" w:rsidRPr="00D033C4" w:rsidRDefault="00FB66E1" w:rsidP="00D033C4">
            <w:pPr>
              <w:pStyle w:val="BodyText"/>
              <w:jc w:val="left"/>
              <w:rPr>
                <w:rFonts w:ascii="Century Gothic" w:hAnsi="Century Gothic"/>
                <w:bCs/>
                <w:sz w:val="20"/>
              </w:rPr>
            </w:pPr>
            <w:r w:rsidRPr="00D033C4">
              <w:rPr>
                <w:rFonts w:ascii="Century Gothic" w:hAnsi="Century Gothic"/>
                <w:bCs/>
                <w:sz w:val="20"/>
              </w:rPr>
              <w:t>Essential</w:t>
            </w:r>
          </w:p>
          <w:p w14:paraId="298E99F4" w14:textId="77777777" w:rsidR="00FB66E1" w:rsidRPr="00D033C4" w:rsidRDefault="00FB66E1" w:rsidP="00D033C4">
            <w:pPr>
              <w:pStyle w:val="BodyText"/>
              <w:jc w:val="left"/>
              <w:rPr>
                <w:rFonts w:ascii="Century Gothic" w:hAnsi="Century Gothic"/>
                <w:bCs/>
                <w:sz w:val="20"/>
              </w:rPr>
            </w:pPr>
          </w:p>
          <w:p w14:paraId="5BBD9CC6" w14:textId="77777777" w:rsidR="00FB66E1" w:rsidRPr="00D033C4" w:rsidRDefault="00FB66E1" w:rsidP="00D033C4">
            <w:pPr>
              <w:pStyle w:val="BodyText"/>
              <w:jc w:val="left"/>
              <w:rPr>
                <w:rFonts w:ascii="Century Gothic" w:hAnsi="Century Gothic"/>
                <w:bCs/>
                <w:sz w:val="20"/>
              </w:rPr>
            </w:pPr>
            <w:r w:rsidRPr="00D033C4">
              <w:rPr>
                <w:rFonts w:ascii="Century Gothic" w:hAnsi="Century Gothic"/>
                <w:bCs/>
                <w:sz w:val="20"/>
              </w:rPr>
              <w:t>Essential</w:t>
            </w:r>
          </w:p>
          <w:p w14:paraId="14344BFF" w14:textId="77777777" w:rsidR="00F867A2" w:rsidRPr="00D033C4" w:rsidRDefault="00F867A2" w:rsidP="00D033C4">
            <w:pPr>
              <w:pStyle w:val="BodyText"/>
              <w:jc w:val="left"/>
              <w:rPr>
                <w:rFonts w:ascii="Century Gothic" w:hAnsi="Century Gothic"/>
                <w:bCs/>
                <w:sz w:val="20"/>
              </w:rPr>
            </w:pPr>
          </w:p>
          <w:p w14:paraId="355436FA" w14:textId="77777777" w:rsidR="00F867A2" w:rsidRPr="00D033C4" w:rsidRDefault="00F867A2" w:rsidP="00D033C4">
            <w:pPr>
              <w:pStyle w:val="BodyText"/>
              <w:jc w:val="left"/>
              <w:rPr>
                <w:rFonts w:ascii="Century Gothic" w:hAnsi="Century Gothic"/>
                <w:bCs/>
                <w:sz w:val="20"/>
              </w:rPr>
            </w:pPr>
          </w:p>
          <w:p w14:paraId="7ACDD747" w14:textId="77777777" w:rsidR="00F867A2" w:rsidRPr="00D033C4" w:rsidRDefault="00F867A2" w:rsidP="00D033C4">
            <w:pPr>
              <w:pStyle w:val="BodyText"/>
              <w:jc w:val="left"/>
              <w:rPr>
                <w:rFonts w:ascii="Century Gothic" w:hAnsi="Century Gothic"/>
                <w:bCs/>
                <w:sz w:val="20"/>
              </w:rPr>
            </w:pPr>
            <w:r w:rsidRPr="00D033C4">
              <w:rPr>
                <w:rFonts w:ascii="Century Gothic" w:hAnsi="Century Gothic"/>
                <w:bCs/>
                <w:sz w:val="20"/>
              </w:rPr>
              <w:t>Essential</w:t>
            </w:r>
          </w:p>
          <w:p w14:paraId="45C8C36B" w14:textId="77777777" w:rsidR="00F867A2" w:rsidRPr="00D033C4" w:rsidRDefault="00F867A2" w:rsidP="00D033C4">
            <w:pPr>
              <w:pStyle w:val="BodyText"/>
              <w:jc w:val="left"/>
              <w:rPr>
                <w:rFonts w:ascii="Century Gothic" w:hAnsi="Century Gothic"/>
                <w:bCs/>
                <w:sz w:val="20"/>
              </w:rPr>
            </w:pPr>
          </w:p>
          <w:p w14:paraId="3AF5ED61" w14:textId="77777777" w:rsidR="00F867A2" w:rsidRPr="00D033C4" w:rsidRDefault="00F867A2" w:rsidP="00D033C4">
            <w:pPr>
              <w:pStyle w:val="BodyText"/>
              <w:jc w:val="left"/>
              <w:rPr>
                <w:rFonts w:ascii="Century Gothic" w:hAnsi="Century Gothic"/>
                <w:bCs/>
                <w:sz w:val="20"/>
              </w:rPr>
            </w:pPr>
            <w:r w:rsidRPr="00D033C4">
              <w:rPr>
                <w:rFonts w:ascii="Century Gothic" w:hAnsi="Century Gothic"/>
                <w:bCs/>
                <w:sz w:val="20"/>
              </w:rPr>
              <w:t>Essential</w:t>
            </w:r>
          </w:p>
        </w:tc>
      </w:tr>
      <w:tr w:rsidR="00FB66E1" w:rsidRPr="00EF00BC" w14:paraId="5398444A" w14:textId="77777777" w:rsidTr="00D033C4">
        <w:tc>
          <w:tcPr>
            <w:tcW w:w="7655" w:type="dxa"/>
          </w:tcPr>
          <w:p w14:paraId="331B190F" w14:textId="611E775C" w:rsidR="00FB66E1" w:rsidRPr="00E00840" w:rsidRDefault="00FB66E1" w:rsidP="00EF00BC">
            <w:pPr>
              <w:pStyle w:val="BodyText"/>
              <w:jc w:val="both"/>
              <w:rPr>
                <w:rFonts w:ascii="Century Gothic" w:hAnsi="Century Gothic"/>
                <w:b/>
                <w:sz w:val="20"/>
              </w:rPr>
            </w:pPr>
            <w:r w:rsidRPr="00E00840">
              <w:rPr>
                <w:rFonts w:ascii="Century Gothic" w:hAnsi="Century Gothic"/>
                <w:b/>
                <w:sz w:val="20"/>
              </w:rPr>
              <w:t>Other Requirements</w:t>
            </w:r>
            <w:r w:rsidR="00021B51" w:rsidRPr="00E00840">
              <w:rPr>
                <w:rFonts w:ascii="Century Gothic" w:hAnsi="Century Gothic"/>
                <w:b/>
                <w:sz w:val="20"/>
              </w:rPr>
              <w:t xml:space="preserve"> </w:t>
            </w:r>
          </w:p>
          <w:p w14:paraId="319D254C" w14:textId="77777777" w:rsidR="00FB66E1" w:rsidRPr="00E00840" w:rsidRDefault="00FB66E1" w:rsidP="00EF00BC">
            <w:pPr>
              <w:pStyle w:val="BodyText"/>
              <w:jc w:val="both"/>
              <w:rPr>
                <w:rFonts w:ascii="Century Gothic" w:hAnsi="Century Gothic"/>
                <w:b/>
                <w:sz w:val="20"/>
              </w:rPr>
            </w:pPr>
          </w:p>
          <w:p w14:paraId="74ACAE12" w14:textId="77777777" w:rsidR="00E8685A" w:rsidRPr="00E00840" w:rsidRDefault="00E8685A" w:rsidP="00E8685A">
            <w:pPr>
              <w:pStyle w:val="BodyText"/>
              <w:spacing w:line="276" w:lineRule="auto"/>
              <w:jc w:val="left"/>
              <w:rPr>
                <w:rFonts w:ascii="Century Gothic" w:hAnsi="Century Gothic"/>
                <w:sz w:val="20"/>
              </w:rPr>
            </w:pPr>
            <w:r w:rsidRPr="00E00840">
              <w:rPr>
                <w:rFonts w:ascii="Century Gothic" w:hAnsi="Century Gothic"/>
                <w:sz w:val="20"/>
              </w:rPr>
              <w:t>This post is subject to:</w:t>
            </w:r>
          </w:p>
          <w:p w14:paraId="1F9EE419" w14:textId="77777777" w:rsidR="00E8685A" w:rsidRPr="00E00840" w:rsidRDefault="00E8685A" w:rsidP="00BC0D97">
            <w:pPr>
              <w:pStyle w:val="CommentText"/>
              <w:numPr>
                <w:ilvl w:val="0"/>
                <w:numId w:val="42"/>
              </w:numPr>
              <w:spacing w:line="276" w:lineRule="auto"/>
              <w:ind w:left="749" w:hanging="426"/>
              <w:rPr>
                <w:rFonts w:ascii="Century Gothic" w:hAnsi="Century Gothic"/>
              </w:rPr>
            </w:pPr>
            <w:r w:rsidRPr="00E00840">
              <w:rPr>
                <w:rFonts w:ascii="Century Gothic" w:hAnsi="Century Gothic"/>
              </w:rPr>
              <w:t xml:space="preserve">A </w:t>
            </w:r>
            <w:proofErr w:type="gramStart"/>
            <w:r w:rsidRPr="00E00840">
              <w:rPr>
                <w:rFonts w:ascii="Century Gothic" w:hAnsi="Century Gothic"/>
              </w:rPr>
              <w:t>6 month</w:t>
            </w:r>
            <w:proofErr w:type="gramEnd"/>
            <w:r w:rsidRPr="00E00840">
              <w:rPr>
                <w:rFonts w:ascii="Century Gothic" w:hAnsi="Century Gothic"/>
              </w:rPr>
              <w:t xml:space="preserve"> probationary period</w:t>
            </w:r>
          </w:p>
          <w:p w14:paraId="2DA15ACA" w14:textId="77777777" w:rsidR="00E8685A" w:rsidRPr="00E00840" w:rsidRDefault="00E8685A" w:rsidP="00D033C4">
            <w:pPr>
              <w:pStyle w:val="CommentText"/>
              <w:numPr>
                <w:ilvl w:val="0"/>
                <w:numId w:val="42"/>
              </w:numPr>
              <w:spacing w:line="276" w:lineRule="auto"/>
              <w:ind w:left="749" w:hanging="426"/>
              <w:rPr>
                <w:rFonts w:ascii="Century Gothic" w:hAnsi="Century Gothic"/>
              </w:rPr>
            </w:pPr>
            <w:r w:rsidRPr="00E00840">
              <w:rPr>
                <w:rFonts w:ascii="Century Gothic" w:hAnsi="Century Gothic"/>
              </w:rPr>
              <w:t>Verification of identity</w:t>
            </w:r>
          </w:p>
          <w:p w14:paraId="2224CAB5" w14:textId="77777777" w:rsidR="00E8685A" w:rsidRPr="00E00840" w:rsidRDefault="00E8685A" w:rsidP="00D033C4">
            <w:pPr>
              <w:pStyle w:val="CommentText"/>
              <w:numPr>
                <w:ilvl w:val="0"/>
                <w:numId w:val="42"/>
              </w:numPr>
              <w:spacing w:line="276" w:lineRule="auto"/>
              <w:ind w:left="749" w:hanging="426"/>
              <w:rPr>
                <w:rFonts w:ascii="Century Gothic" w:hAnsi="Century Gothic"/>
              </w:rPr>
            </w:pPr>
            <w:r w:rsidRPr="00E00840">
              <w:rPr>
                <w:rFonts w:ascii="Century Gothic" w:hAnsi="Century Gothic"/>
              </w:rPr>
              <w:t>A proven right to work in the UK</w:t>
            </w:r>
          </w:p>
          <w:p w14:paraId="788134A1" w14:textId="77777777" w:rsidR="00E8685A" w:rsidRPr="00E00840" w:rsidRDefault="00E8685A" w:rsidP="00D033C4">
            <w:pPr>
              <w:pStyle w:val="CommentText"/>
              <w:numPr>
                <w:ilvl w:val="0"/>
                <w:numId w:val="42"/>
              </w:numPr>
              <w:spacing w:line="276" w:lineRule="auto"/>
              <w:ind w:left="749" w:hanging="426"/>
              <w:rPr>
                <w:rFonts w:ascii="Century Gothic" w:hAnsi="Century Gothic"/>
              </w:rPr>
            </w:pPr>
            <w:r w:rsidRPr="00E00840">
              <w:rPr>
                <w:rFonts w:ascii="Century Gothic" w:hAnsi="Century Gothic"/>
              </w:rPr>
              <w:t xml:space="preserve">Satisfactory references from previous employers covering a </w:t>
            </w:r>
            <w:proofErr w:type="gramStart"/>
            <w:r w:rsidRPr="00E00840">
              <w:rPr>
                <w:rFonts w:ascii="Century Gothic" w:hAnsi="Century Gothic"/>
              </w:rPr>
              <w:t>3 year</w:t>
            </w:r>
            <w:proofErr w:type="gramEnd"/>
            <w:r w:rsidRPr="00E00840">
              <w:rPr>
                <w:rFonts w:ascii="Century Gothic" w:hAnsi="Century Gothic"/>
              </w:rPr>
              <w:t xml:space="preserve"> period</w:t>
            </w:r>
          </w:p>
          <w:p w14:paraId="0FCCEB25" w14:textId="77777777" w:rsidR="00E8685A" w:rsidRPr="00E00840" w:rsidRDefault="00E8685A" w:rsidP="00D033C4">
            <w:pPr>
              <w:pStyle w:val="CommentText"/>
              <w:numPr>
                <w:ilvl w:val="0"/>
                <w:numId w:val="42"/>
              </w:numPr>
              <w:spacing w:line="276" w:lineRule="auto"/>
              <w:ind w:left="749" w:hanging="426"/>
              <w:rPr>
                <w:rFonts w:ascii="Century Gothic" w:hAnsi="Century Gothic"/>
              </w:rPr>
            </w:pPr>
            <w:r w:rsidRPr="00E00840">
              <w:rPr>
                <w:rFonts w:ascii="Century Gothic" w:hAnsi="Century Gothic"/>
              </w:rPr>
              <w:t>Declaration of any unspent criminal convictions (and where appropriate a satisfactory risk assessment)</w:t>
            </w:r>
          </w:p>
          <w:p w14:paraId="43659839" w14:textId="77777777" w:rsidR="00E8685A" w:rsidRPr="00E00840" w:rsidRDefault="00E8685A" w:rsidP="00D033C4">
            <w:pPr>
              <w:pStyle w:val="CommentText"/>
              <w:numPr>
                <w:ilvl w:val="0"/>
                <w:numId w:val="42"/>
              </w:numPr>
              <w:spacing w:line="276" w:lineRule="auto"/>
              <w:ind w:left="749" w:hanging="426"/>
              <w:rPr>
                <w:rFonts w:ascii="Century Gothic" w:hAnsi="Century Gothic"/>
              </w:rPr>
            </w:pPr>
            <w:r w:rsidRPr="00E00840">
              <w:rPr>
                <w:rFonts w:ascii="Century Gothic" w:hAnsi="Century Gothic"/>
              </w:rPr>
              <w:lastRenderedPageBreak/>
              <w:t>Prison vetting and a Disclosure and Barring Service enhanced check</w:t>
            </w:r>
          </w:p>
          <w:p w14:paraId="2B8D9BE0" w14:textId="77777777" w:rsidR="00E8685A" w:rsidRPr="00E00840" w:rsidRDefault="00E8685A" w:rsidP="00BC0D97">
            <w:pPr>
              <w:pStyle w:val="CommentText"/>
              <w:spacing w:line="276" w:lineRule="auto"/>
              <w:rPr>
                <w:rFonts w:ascii="Century Gothic" w:hAnsi="Century Gothic"/>
              </w:rPr>
            </w:pPr>
          </w:p>
          <w:p w14:paraId="3C9219C8" w14:textId="083F1D50" w:rsidR="00FB66E1" w:rsidRPr="00E00840" w:rsidRDefault="00E8685A" w:rsidP="00D033C4">
            <w:pPr>
              <w:pStyle w:val="BodyText"/>
              <w:jc w:val="left"/>
              <w:rPr>
                <w:rFonts w:ascii="Century Gothic" w:hAnsi="Century Gothic"/>
                <w:b/>
                <w:sz w:val="20"/>
              </w:rPr>
            </w:pPr>
            <w:r w:rsidRPr="00D033C4">
              <w:rPr>
                <w:rFonts w:ascii="Century Gothic" w:hAnsi="Century Gothic"/>
                <w:sz w:val="20"/>
              </w:rPr>
              <w:t>Please note that being bankrupt or having County Court judgments may affect your ability to successfully complete the vetting process for working in a prison.</w:t>
            </w:r>
          </w:p>
        </w:tc>
        <w:tc>
          <w:tcPr>
            <w:tcW w:w="1417" w:type="dxa"/>
          </w:tcPr>
          <w:p w14:paraId="4BF3D882" w14:textId="77777777" w:rsidR="00FB66E1" w:rsidRPr="00EF00BC" w:rsidRDefault="00FB66E1" w:rsidP="00EF00BC">
            <w:pPr>
              <w:pStyle w:val="BodyText"/>
              <w:jc w:val="both"/>
              <w:rPr>
                <w:rFonts w:ascii="Century Gothic" w:hAnsi="Century Gothic"/>
                <w:b/>
                <w:sz w:val="20"/>
              </w:rPr>
            </w:pPr>
          </w:p>
          <w:p w14:paraId="64C5DEAC" w14:textId="77777777" w:rsidR="00FB66E1" w:rsidRPr="00EF00BC" w:rsidRDefault="00FB66E1" w:rsidP="00EF00BC">
            <w:pPr>
              <w:pStyle w:val="BodyText"/>
              <w:jc w:val="both"/>
              <w:rPr>
                <w:rFonts w:ascii="Century Gothic" w:hAnsi="Century Gothic"/>
                <w:b/>
                <w:sz w:val="20"/>
              </w:rPr>
            </w:pPr>
          </w:p>
          <w:p w14:paraId="15FC5875" w14:textId="77777777" w:rsidR="00FB66E1" w:rsidRPr="00D033C4" w:rsidRDefault="00FB66E1" w:rsidP="00EF00BC">
            <w:pPr>
              <w:pStyle w:val="BodyText"/>
              <w:jc w:val="both"/>
              <w:rPr>
                <w:rFonts w:ascii="Century Gothic" w:hAnsi="Century Gothic"/>
                <w:bCs/>
                <w:sz w:val="20"/>
              </w:rPr>
            </w:pPr>
            <w:r w:rsidRPr="00D033C4">
              <w:rPr>
                <w:rFonts w:ascii="Century Gothic" w:hAnsi="Century Gothic"/>
                <w:bCs/>
                <w:sz w:val="20"/>
              </w:rPr>
              <w:t>Essential</w:t>
            </w:r>
          </w:p>
          <w:p w14:paraId="0CDA5088" w14:textId="77777777" w:rsidR="00FB66E1" w:rsidRPr="00EF00BC" w:rsidRDefault="00FB66E1" w:rsidP="00EF00BC">
            <w:pPr>
              <w:pStyle w:val="BodyText"/>
              <w:jc w:val="both"/>
              <w:rPr>
                <w:rFonts w:ascii="Century Gothic" w:hAnsi="Century Gothic"/>
                <w:b/>
                <w:sz w:val="20"/>
              </w:rPr>
            </w:pPr>
          </w:p>
          <w:p w14:paraId="2E502495" w14:textId="77777777" w:rsidR="00FB66E1" w:rsidRPr="00EF00BC" w:rsidRDefault="00FB66E1" w:rsidP="00EF00BC">
            <w:pPr>
              <w:pStyle w:val="BodyText"/>
              <w:jc w:val="both"/>
              <w:rPr>
                <w:rFonts w:ascii="Century Gothic" w:hAnsi="Century Gothic"/>
                <w:b/>
                <w:sz w:val="20"/>
              </w:rPr>
            </w:pPr>
          </w:p>
        </w:tc>
      </w:tr>
    </w:tbl>
    <w:p w14:paraId="1380B4C2" w14:textId="77777777" w:rsidR="00E2294A" w:rsidRPr="002520E8" w:rsidRDefault="00E2294A">
      <w:pPr>
        <w:pStyle w:val="BodyText"/>
        <w:jc w:val="both"/>
        <w:rPr>
          <w:rFonts w:ascii="Century Gothic" w:hAnsi="Century Gothic"/>
          <w:b/>
          <w:sz w:val="20"/>
        </w:rPr>
      </w:pPr>
    </w:p>
    <w:p w14:paraId="3972E764" w14:textId="77777777" w:rsidR="007C31D0" w:rsidRPr="00852652" w:rsidRDefault="007C31D0" w:rsidP="00D033C4">
      <w:pPr>
        <w:tabs>
          <w:tab w:val="left" w:pos="-720"/>
        </w:tabs>
        <w:suppressAutoHyphens/>
        <w:jc w:val="both"/>
        <w:rPr>
          <w:rFonts w:ascii="Century Gothic" w:hAnsi="Century Gothic"/>
          <w:sz w:val="22"/>
          <w:szCs w:val="22"/>
        </w:rPr>
      </w:pPr>
    </w:p>
    <w:sectPr w:rsidR="007C31D0" w:rsidRPr="00852652" w:rsidSect="00D033C4">
      <w:footerReference w:type="even" r:id="rId13"/>
      <w:footerReference w:type="default" r:id="rId14"/>
      <w:pgSz w:w="12240" w:h="15840"/>
      <w:pgMar w:top="1134" w:right="1325"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4DCA8" w14:textId="77777777" w:rsidR="00822579" w:rsidRDefault="00822579">
      <w:r>
        <w:separator/>
      </w:r>
    </w:p>
  </w:endnote>
  <w:endnote w:type="continuationSeparator" w:id="0">
    <w:p w14:paraId="5AD2FB10" w14:textId="77777777" w:rsidR="00822579" w:rsidRDefault="0082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CEC4" w14:textId="77777777" w:rsidR="00512F99" w:rsidRDefault="00512F99" w:rsidP="001607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FF6EB" w14:textId="77777777" w:rsidR="00512F99" w:rsidRDefault="00512F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431935497"/>
      <w:docPartObj>
        <w:docPartGallery w:val="Page Numbers (Bottom of Page)"/>
        <w:docPartUnique/>
      </w:docPartObj>
    </w:sdtPr>
    <w:sdtEndPr>
      <w:rPr>
        <w:noProof/>
      </w:rPr>
    </w:sdtEndPr>
    <w:sdtContent>
      <w:p w14:paraId="16434449" w14:textId="0C96B660" w:rsidR="006A7A63" w:rsidRPr="006A7A63" w:rsidRDefault="006A7A63">
        <w:pPr>
          <w:pStyle w:val="Footer"/>
          <w:jc w:val="right"/>
          <w:rPr>
            <w:rFonts w:ascii="Century Gothic" w:hAnsi="Century Gothic"/>
          </w:rPr>
        </w:pPr>
        <w:r w:rsidRPr="006A7A63">
          <w:rPr>
            <w:rFonts w:ascii="Century Gothic" w:hAnsi="Century Gothic"/>
          </w:rPr>
          <w:fldChar w:fldCharType="begin"/>
        </w:r>
        <w:r w:rsidRPr="006A7A63">
          <w:rPr>
            <w:rFonts w:ascii="Century Gothic" w:hAnsi="Century Gothic"/>
          </w:rPr>
          <w:instrText xml:space="preserve"> PAGE   \* MERGEFORMAT </w:instrText>
        </w:r>
        <w:r w:rsidRPr="006A7A63">
          <w:rPr>
            <w:rFonts w:ascii="Century Gothic" w:hAnsi="Century Gothic"/>
          </w:rPr>
          <w:fldChar w:fldCharType="separate"/>
        </w:r>
        <w:r w:rsidRPr="006A7A63">
          <w:rPr>
            <w:rFonts w:ascii="Century Gothic" w:hAnsi="Century Gothic"/>
            <w:noProof/>
          </w:rPr>
          <w:t>2</w:t>
        </w:r>
        <w:r w:rsidRPr="006A7A63">
          <w:rPr>
            <w:rFonts w:ascii="Century Gothic" w:hAnsi="Century Gothic"/>
            <w:noProof/>
          </w:rPr>
          <w:fldChar w:fldCharType="end"/>
        </w:r>
      </w:p>
    </w:sdtContent>
  </w:sdt>
  <w:p w14:paraId="1C423D9A" w14:textId="77777777" w:rsidR="00512F99" w:rsidRDefault="00512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4402" w14:textId="77777777" w:rsidR="00822579" w:rsidRDefault="00822579">
      <w:r>
        <w:separator/>
      </w:r>
    </w:p>
  </w:footnote>
  <w:footnote w:type="continuationSeparator" w:id="0">
    <w:p w14:paraId="4BB9F011" w14:textId="77777777" w:rsidR="00822579" w:rsidRDefault="00822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59B"/>
    <w:multiLevelType w:val="hybridMultilevel"/>
    <w:tmpl w:val="681214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77540"/>
    <w:multiLevelType w:val="hybridMultilevel"/>
    <w:tmpl w:val="BB1CCC48"/>
    <w:lvl w:ilvl="0" w:tplc="08090001">
      <w:start w:val="1"/>
      <w:numFmt w:val="bullet"/>
      <w:lvlText w:val=""/>
      <w:lvlJc w:val="left"/>
      <w:pPr>
        <w:ind w:left="1184" w:hanging="360"/>
      </w:pPr>
      <w:rPr>
        <w:rFonts w:ascii="Symbol" w:hAnsi="Symbol" w:hint="default"/>
      </w:rPr>
    </w:lvl>
    <w:lvl w:ilvl="1" w:tplc="08090003">
      <w:start w:val="1"/>
      <w:numFmt w:val="bullet"/>
      <w:lvlText w:val="o"/>
      <w:lvlJc w:val="left"/>
      <w:pPr>
        <w:ind w:left="1904" w:hanging="360"/>
      </w:pPr>
      <w:rPr>
        <w:rFonts w:ascii="Courier New" w:hAnsi="Courier New" w:cs="Courier New" w:hint="default"/>
      </w:rPr>
    </w:lvl>
    <w:lvl w:ilvl="2" w:tplc="08090005" w:tentative="1">
      <w:start w:val="1"/>
      <w:numFmt w:val="bullet"/>
      <w:lvlText w:val=""/>
      <w:lvlJc w:val="left"/>
      <w:pPr>
        <w:ind w:left="2624" w:hanging="360"/>
      </w:pPr>
      <w:rPr>
        <w:rFonts w:ascii="Wingdings" w:hAnsi="Wingdings" w:hint="default"/>
      </w:rPr>
    </w:lvl>
    <w:lvl w:ilvl="3" w:tplc="08090001" w:tentative="1">
      <w:start w:val="1"/>
      <w:numFmt w:val="bullet"/>
      <w:lvlText w:val=""/>
      <w:lvlJc w:val="left"/>
      <w:pPr>
        <w:ind w:left="3344" w:hanging="360"/>
      </w:pPr>
      <w:rPr>
        <w:rFonts w:ascii="Symbol" w:hAnsi="Symbol" w:hint="default"/>
      </w:rPr>
    </w:lvl>
    <w:lvl w:ilvl="4" w:tplc="08090003" w:tentative="1">
      <w:start w:val="1"/>
      <w:numFmt w:val="bullet"/>
      <w:lvlText w:val="o"/>
      <w:lvlJc w:val="left"/>
      <w:pPr>
        <w:ind w:left="4064" w:hanging="360"/>
      </w:pPr>
      <w:rPr>
        <w:rFonts w:ascii="Courier New" w:hAnsi="Courier New" w:cs="Courier New" w:hint="default"/>
      </w:rPr>
    </w:lvl>
    <w:lvl w:ilvl="5" w:tplc="08090005" w:tentative="1">
      <w:start w:val="1"/>
      <w:numFmt w:val="bullet"/>
      <w:lvlText w:val=""/>
      <w:lvlJc w:val="left"/>
      <w:pPr>
        <w:ind w:left="4784" w:hanging="360"/>
      </w:pPr>
      <w:rPr>
        <w:rFonts w:ascii="Wingdings" w:hAnsi="Wingdings" w:hint="default"/>
      </w:rPr>
    </w:lvl>
    <w:lvl w:ilvl="6" w:tplc="08090001" w:tentative="1">
      <w:start w:val="1"/>
      <w:numFmt w:val="bullet"/>
      <w:lvlText w:val=""/>
      <w:lvlJc w:val="left"/>
      <w:pPr>
        <w:ind w:left="5504" w:hanging="360"/>
      </w:pPr>
      <w:rPr>
        <w:rFonts w:ascii="Symbol" w:hAnsi="Symbol" w:hint="default"/>
      </w:rPr>
    </w:lvl>
    <w:lvl w:ilvl="7" w:tplc="08090003" w:tentative="1">
      <w:start w:val="1"/>
      <w:numFmt w:val="bullet"/>
      <w:lvlText w:val="o"/>
      <w:lvlJc w:val="left"/>
      <w:pPr>
        <w:ind w:left="6224" w:hanging="360"/>
      </w:pPr>
      <w:rPr>
        <w:rFonts w:ascii="Courier New" w:hAnsi="Courier New" w:cs="Courier New" w:hint="default"/>
      </w:rPr>
    </w:lvl>
    <w:lvl w:ilvl="8" w:tplc="08090005" w:tentative="1">
      <w:start w:val="1"/>
      <w:numFmt w:val="bullet"/>
      <w:lvlText w:val=""/>
      <w:lvlJc w:val="left"/>
      <w:pPr>
        <w:ind w:left="6944" w:hanging="360"/>
      </w:pPr>
      <w:rPr>
        <w:rFonts w:ascii="Wingdings" w:hAnsi="Wingdings" w:hint="default"/>
      </w:rPr>
    </w:lvl>
  </w:abstractNum>
  <w:abstractNum w:abstractNumId="2" w15:restartNumberingAfterBreak="0">
    <w:nsid w:val="025239F3"/>
    <w:multiLevelType w:val="hybridMultilevel"/>
    <w:tmpl w:val="9EF6D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57D7C"/>
    <w:multiLevelType w:val="hybridMultilevel"/>
    <w:tmpl w:val="9CD8A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D22E6E"/>
    <w:multiLevelType w:val="hybridMultilevel"/>
    <w:tmpl w:val="9F224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3B4962"/>
    <w:multiLevelType w:val="hybridMultilevel"/>
    <w:tmpl w:val="F06A9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C48F5"/>
    <w:multiLevelType w:val="hybridMultilevel"/>
    <w:tmpl w:val="2C5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914081"/>
    <w:multiLevelType w:val="hybridMultilevel"/>
    <w:tmpl w:val="BDC498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916356"/>
    <w:multiLevelType w:val="hybridMultilevel"/>
    <w:tmpl w:val="BDC498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C3710D"/>
    <w:multiLevelType w:val="hybridMultilevel"/>
    <w:tmpl w:val="558EB5C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3D4798"/>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13C35E4C"/>
    <w:multiLevelType w:val="hybridMultilevel"/>
    <w:tmpl w:val="5D5E6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4048E4"/>
    <w:multiLevelType w:val="hybridMultilevel"/>
    <w:tmpl w:val="42F04E5A"/>
    <w:lvl w:ilvl="0" w:tplc="2F704CA0">
      <w:start w:val="1"/>
      <w:numFmt w:val="decimal"/>
      <w:lvlText w:val="%1."/>
      <w:lvlJc w:val="left"/>
      <w:pPr>
        <w:ind w:left="50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FF3D5B"/>
    <w:multiLevelType w:val="hybridMultilevel"/>
    <w:tmpl w:val="89D06FB0"/>
    <w:lvl w:ilvl="0" w:tplc="0809000F">
      <w:start w:val="1"/>
      <w:numFmt w:val="decimal"/>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4" w15:restartNumberingAfterBreak="0">
    <w:nsid w:val="19493617"/>
    <w:multiLevelType w:val="hybridMultilevel"/>
    <w:tmpl w:val="9E00F2A6"/>
    <w:lvl w:ilvl="0" w:tplc="1924B86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9DA7136"/>
    <w:multiLevelType w:val="hybridMultilevel"/>
    <w:tmpl w:val="0452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8F5E9C"/>
    <w:multiLevelType w:val="hybridMultilevel"/>
    <w:tmpl w:val="AC26B6C8"/>
    <w:lvl w:ilvl="0" w:tplc="08090001">
      <w:start w:val="1"/>
      <w:numFmt w:val="bullet"/>
      <w:lvlText w:val=""/>
      <w:lvlJc w:val="left"/>
      <w:pPr>
        <w:ind w:left="2384" w:hanging="360"/>
      </w:pPr>
      <w:rPr>
        <w:rFonts w:ascii="Symbol" w:hAnsi="Symbol" w:hint="default"/>
      </w:rPr>
    </w:lvl>
    <w:lvl w:ilvl="1" w:tplc="08090003">
      <w:start w:val="1"/>
      <w:numFmt w:val="bullet"/>
      <w:lvlText w:val="o"/>
      <w:lvlJc w:val="left"/>
      <w:pPr>
        <w:ind w:left="3104" w:hanging="360"/>
      </w:pPr>
      <w:rPr>
        <w:rFonts w:ascii="Courier New" w:hAnsi="Courier New" w:cs="Courier New" w:hint="default"/>
      </w:rPr>
    </w:lvl>
    <w:lvl w:ilvl="2" w:tplc="08090005">
      <w:start w:val="1"/>
      <w:numFmt w:val="bullet"/>
      <w:lvlText w:val=""/>
      <w:lvlJc w:val="left"/>
      <w:pPr>
        <w:ind w:left="3824" w:hanging="360"/>
      </w:pPr>
      <w:rPr>
        <w:rFonts w:ascii="Wingdings" w:hAnsi="Wingdings" w:hint="default"/>
      </w:rPr>
    </w:lvl>
    <w:lvl w:ilvl="3" w:tplc="08090001" w:tentative="1">
      <w:start w:val="1"/>
      <w:numFmt w:val="bullet"/>
      <w:lvlText w:val=""/>
      <w:lvlJc w:val="left"/>
      <w:pPr>
        <w:ind w:left="4544" w:hanging="360"/>
      </w:pPr>
      <w:rPr>
        <w:rFonts w:ascii="Symbol" w:hAnsi="Symbol" w:hint="default"/>
      </w:rPr>
    </w:lvl>
    <w:lvl w:ilvl="4" w:tplc="08090003" w:tentative="1">
      <w:start w:val="1"/>
      <w:numFmt w:val="bullet"/>
      <w:lvlText w:val="o"/>
      <w:lvlJc w:val="left"/>
      <w:pPr>
        <w:ind w:left="5264" w:hanging="360"/>
      </w:pPr>
      <w:rPr>
        <w:rFonts w:ascii="Courier New" w:hAnsi="Courier New" w:cs="Courier New" w:hint="default"/>
      </w:rPr>
    </w:lvl>
    <w:lvl w:ilvl="5" w:tplc="08090005" w:tentative="1">
      <w:start w:val="1"/>
      <w:numFmt w:val="bullet"/>
      <w:lvlText w:val=""/>
      <w:lvlJc w:val="left"/>
      <w:pPr>
        <w:ind w:left="5984" w:hanging="360"/>
      </w:pPr>
      <w:rPr>
        <w:rFonts w:ascii="Wingdings" w:hAnsi="Wingdings" w:hint="default"/>
      </w:rPr>
    </w:lvl>
    <w:lvl w:ilvl="6" w:tplc="08090001" w:tentative="1">
      <w:start w:val="1"/>
      <w:numFmt w:val="bullet"/>
      <w:lvlText w:val=""/>
      <w:lvlJc w:val="left"/>
      <w:pPr>
        <w:ind w:left="6704" w:hanging="360"/>
      </w:pPr>
      <w:rPr>
        <w:rFonts w:ascii="Symbol" w:hAnsi="Symbol" w:hint="default"/>
      </w:rPr>
    </w:lvl>
    <w:lvl w:ilvl="7" w:tplc="08090003" w:tentative="1">
      <w:start w:val="1"/>
      <w:numFmt w:val="bullet"/>
      <w:lvlText w:val="o"/>
      <w:lvlJc w:val="left"/>
      <w:pPr>
        <w:ind w:left="7424" w:hanging="360"/>
      </w:pPr>
      <w:rPr>
        <w:rFonts w:ascii="Courier New" w:hAnsi="Courier New" w:cs="Courier New" w:hint="default"/>
      </w:rPr>
    </w:lvl>
    <w:lvl w:ilvl="8" w:tplc="08090005" w:tentative="1">
      <w:start w:val="1"/>
      <w:numFmt w:val="bullet"/>
      <w:lvlText w:val=""/>
      <w:lvlJc w:val="left"/>
      <w:pPr>
        <w:ind w:left="8144" w:hanging="360"/>
      </w:pPr>
      <w:rPr>
        <w:rFonts w:ascii="Wingdings" w:hAnsi="Wingdings" w:hint="default"/>
      </w:rPr>
    </w:lvl>
  </w:abstractNum>
  <w:abstractNum w:abstractNumId="17" w15:restartNumberingAfterBreak="0">
    <w:nsid w:val="1CC27A76"/>
    <w:multiLevelType w:val="hybridMultilevel"/>
    <w:tmpl w:val="81504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B915A4"/>
    <w:multiLevelType w:val="hybridMultilevel"/>
    <w:tmpl w:val="0A8E69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AB1D2D"/>
    <w:multiLevelType w:val="hybridMultilevel"/>
    <w:tmpl w:val="0358B48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0" w15:restartNumberingAfterBreak="0">
    <w:nsid w:val="253A4C48"/>
    <w:multiLevelType w:val="hybridMultilevel"/>
    <w:tmpl w:val="6EC84838"/>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21" w15:restartNumberingAfterBreak="0">
    <w:nsid w:val="25927D5D"/>
    <w:multiLevelType w:val="hybridMultilevel"/>
    <w:tmpl w:val="50F063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391C58"/>
    <w:multiLevelType w:val="hybridMultilevel"/>
    <w:tmpl w:val="F5160368"/>
    <w:lvl w:ilvl="0" w:tplc="ACB64C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6BA5745"/>
    <w:multiLevelType w:val="hybridMultilevel"/>
    <w:tmpl w:val="8194AE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7966C81"/>
    <w:multiLevelType w:val="hybridMultilevel"/>
    <w:tmpl w:val="CB143AD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5" w15:restartNumberingAfterBreak="0">
    <w:nsid w:val="288070B8"/>
    <w:multiLevelType w:val="hybridMultilevel"/>
    <w:tmpl w:val="1E32B8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0"/>
      <w:numFmt w:val="decimal"/>
      <w:lvlText w:val="%3"/>
      <w:lvlJc w:val="left"/>
      <w:pPr>
        <w:ind w:left="2340" w:hanging="360"/>
      </w:pPr>
      <w:rPr>
        <w:rFonts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8EE7936"/>
    <w:multiLevelType w:val="hybridMultilevel"/>
    <w:tmpl w:val="CA16620C"/>
    <w:lvl w:ilvl="0" w:tplc="08090001">
      <w:start w:val="1"/>
      <w:numFmt w:val="bullet"/>
      <w:lvlText w:val=""/>
      <w:lvlJc w:val="left"/>
      <w:pPr>
        <w:ind w:left="884" w:hanging="360"/>
      </w:pPr>
      <w:rPr>
        <w:rFonts w:ascii="Symbol" w:hAnsi="Symbol" w:hint="default"/>
      </w:rPr>
    </w:lvl>
    <w:lvl w:ilvl="1" w:tplc="08090003" w:tentative="1">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7" w15:restartNumberingAfterBreak="0">
    <w:nsid w:val="341F41A9"/>
    <w:multiLevelType w:val="hybridMultilevel"/>
    <w:tmpl w:val="089A6BCA"/>
    <w:lvl w:ilvl="0" w:tplc="14CAC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66A3637"/>
    <w:multiLevelType w:val="hybridMultilevel"/>
    <w:tmpl w:val="3FCC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A6360E"/>
    <w:multiLevelType w:val="hybridMultilevel"/>
    <w:tmpl w:val="F384D58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370F053C"/>
    <w:multiLevelType w:val="hybridMultilevel"/>
    <w:tmpl w:val="BDC498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8555318"/>
    <w:multiLevelType w:val="hybridMultilevel"/>
    <w:tmpl w:val="02527B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9E55569"/>
    <w:multiLevelType w:val="hybridMultilevel"/>
    <w:tmpl w:val="D0BC59B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B4871E6"/>
    <w:multiLevelType w:val="hybridMultilevel"/>
    <w:tmpl w:val="C1766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BC4217E"/>
    <w:multiLevelType w:val="hybridMultilevel"/>
    <w:tmpl w:val="360A6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15B7E87"/>
    <w:multiLevelType w:val="hybridMultilevel"/>
    <w:tmpl w:val="8BE694E0"/>
    <w:lvl w:ilvl="0" w:tplc="1924B862">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45410B29"/>
    <w:multiLevelType w:val="multilevel"/>
    <w:tmpl w:val="9CAA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CC5603"/>
    <w:multiLevelType w:val="hybridMultilevel"/>
    <w:tmpl w:val="BDC498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633588D"/>
    <w:multiLevelType w:val="hybridMultilevel"/>
    <w:tmpl w:val="D1D4657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39" w15:restartNumberingAfterBreak="0">
    <w:nsid w:val="49C142AC"/>
    <w:multiLevelType w:val="hybridMultilevel"/>
    <w:tmpl w:val="EFA4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781BD1"/>
    <w:multiLevelType w:val="hybridMultilevel"/>
    <w:tmpl w:val="BDC498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B7C1E39"/>
    <w:multiLevelType w:val="hybridMultilevel"/>
    <w:tmpl w:val="D0BC59B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F181218"/>
    <w:multiLevelType w:val="hybridMultilevel"/>
    <w:tmpl w:val="BAC6C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4092BC6"/>
    <w:multiLevelType w:val="hybridMultilevel"/>
    <w:tmpl w:val="0FE4E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0E6CD5"/>
    <w:multiLevelType w:val="hybridMultilevel"/>
    <w:tmpl w:val="1E32B8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0"/>
      <w:numFmt w:val="decimal"/>
      <w:lvlText w:val="%3"/>
      <w:lvlJc w:val="left"/>
      <w:pPr>
        <w:ind w:left="2340" w:hanging="360"/>
      </w:pPr>
      <w:rPr>
        <w:rFonts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7604CA4"/>
    <w:multiLevelType w:val="hybridMultilevel"/>
    <w:tmpl w:val="70525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7732281"/>
    <w:multiLevelType w:val="hybridMultilevel"/>
    <w:tmpl w:val="A8847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F6403E"/>
    <w:multiLevelType w:val="hybridMultilevel"/>
    <w:tmpl w:val="A944273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1E3004D"/>
    <w:multiLevelType w:val="hybridMultilevel"/>
    <w:tmpl w:val="93B4EE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3852F0C"/>
    <w:multiLevelType w:val="hybridMultilevel"/>
    <w:tmpl w:val="5320539C"/>
    <w:lvl w:ilvl="0" w:tplc="602A872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639C1640"/>
    <w:multiLevelType w:val="hybridMultilevel"/>
    <w:tmpl w:val="A8D44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42115C6"/>
    <w:multiLevelType w:val="hybridMultilevel"/>
    <w:tmpl w:val="18501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1E4B9A"/>
    <w:multiLevelType w:val="hybridMultilevel"/>
    <w:tmpl w:val="7A0A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3C4668"/>
    <w:multiLevelType w:val="hybridMultilevel"/>
    <w:tmpl w:val="70525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B770272"/>
    <w:multiLevelType w:val="hybridMultilevel"/>
    <w:tmpl w:val="EDD4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F83EF6"/>
    <w:multiLevelType w:val="hybridMultilevel"/>
    <w:tmpl w:val="5AAE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52222D"/>
    <w:multiLevelType w:val="hybridMultilevel"/>
    <w:tmpl w:val="C2F4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F584FD5"/>
    <w:multiLevelType w:val="hybridMultilevel"/>
    <w:tmpl w:val="F2902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D83D7D"/>
    <w:multiLevelType w:val="hybridMultilevel"/>
    <w:tmpl w:val="45C29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3FF4D88"/>
    <w:multiLevelType w:val="multilevel"/>
    <w:tmpl w:val="F8101480"/>
    <w:lvl w:ilvl="0">
      <w:start w:val="1"/>
      <w:numFmt w:val="decimal"/>
      <w:lvlText w:val="%1."/>
      <w:lvlJc w:val="left"/>
      <w:pPr>
        <w:tabs>
          <w:tab w:val="num" w:pos="720"/>
        </w:tabs>
        <w:ind w:left="720" w:hanging="360"/>
      </w:pPr>
      <w:rPr>
        <w:position w:val="0"/>
        <w:sz w:val="20"/>
        <w:szCs w:val="20"/>
      </w:rPr>
    </w:lvl>
    <w:lvl w:ilvl="1">
      <w:start w:val="1"/>
      <w:numFmt w:val="bullet"/>
      <w:lvlText w:val="o"/>
      <w:lvlJc w:val="left"/>
      <w:pPr>
        <w:tabs>
          <w:tab w:val="num" w:pos="1410"/>
        </w:tabs>
        <w:ind w:left="1410" w:hanging="330"/>
      </w:pPr>
      <w:rPr>
        <w:rFonts w:ascii="Century Gothic" w:eastAsia="Century Gothic" w:hAnsi="Century Gothic" w:cs="Century Gothic"/>
        <w:position w:val="0"/>
        <w:sz w:val="22"/>
        <w:szCs w:val="22"/>
      </w:rPr>
    </w:lvl>
    <w:lvl w:ilvl="2">
      <w:start w:val="1"/>
      <w:numFmt w:val="bullet"/>
      <w:lvlText w:val="▪"/>
      <w:lvlJc w:val="left"/>
      <w:pPr>
        <w:tabs>
          <w:tab w:val="num" w:pos="2130"/>
        </w:tabs>
        <w:ind w:left="2130" w:hanging="330"/>
      </w:pPr>
      <w:rPr>
        <w:rFonts w:ascii="Century Gothic" w:eastAsia="Century Gothic" w:hAnsi="Century Gothic" w:cs="Century Gothic"/>
        <w:position w:val="0"/>
        <w:sz w:val="22"/>
        <w:szCs w:val="22"/>
      </w:rPr>
    </w:lvl>
    <w:lvl w:ilvl="3">
      <w:start w:val="1"/>
      <w:numFmt w:val="bullet"/>
      <w:lvlText w:val="•"/>
      <w:lvlJc w:val="left"/>
      <w:pPr>
        <w:tabs>
          <w:tab w:val="num" w:pos="2850"/>
        </w:tabs>
        <w:ind w:left="2850" w:hanging="330"/>
      </w:pPr>
      <w:rPr>
        <w:rFonts w:ascii="Century Gothic" w:eastAsia="Century Gothic" w:hAnsi="Century Gothic" w:cs="Century Gothic"/>
        <w:position w:val="0"/>
        <w:sz w:val="22"/>
        <w:szCs w:val="22"/>
      </w:rPr>
    </w:lvl>
    <w:lvl w:ilvl="4">
      <w:start w:val="1"/>
      <w:numFmt w:val="bullet"/>
      <w:lvlText w:val="o"/>
      <w:lvlJc w:val="left"/>
      <w:pPr>
        <w:tabs>
          <w:tab w:val="num" w:pos="3570"/>
        </w:tabs>
        <w:ind w:left="3570" w:hanging="330"/>
      </w:pPr>
      <w:rPr>
        <w:rFonts w:ascii="Century Gothic" w:eastAsia="Century Gothic" w:hAnsi="Century Gothic" w:cs="Century Gothic"/>
        <w:position w:val="0"/>
        <w:sz w:val="22"/>
        <w:szCs w:val="22"/>
      </w:rPr>
    </w:lvl>
    <w:lvl w:ilvl="5">
      <w:start w:val="1"/>
      <w:numFmt w:val="bullet"/>
      <w:lvlText w:val="▪"/>
      <w:lvlJc w:val="left"/>
      <w:pPr>
        <w:tabs>
          <w:tab w:val="num" w:pos="4290"/>
        </w:tabs>
        <w:ind w:left="4290" w:hanging="330"/>
      </w:pPr>
      <w:rPr>
        <w:rFonts w:ascii="Century Gothic" w:eastAsia="Century Gothic" w:hAnsi="Century Gothic" w:cs="Century Gothic"/>
        <w:position w:val="0"/>
        <w:sz w:val="22"/>
        <w:szCs w:val="22"/>
      </w:rPr>
    </w:lvl>
    <w:lvl w:ilvl="6">
      <w:start w:val="1"/>
      <w:numFmt w:val="bullet"/>
      <w:lvlText w:val="•"/>
      <w:lvlJc w:val="left"/>
      <w:pPr>
        <w:tabs>
          <w:tab w:val="num" w:pos="5010"/>
        </w:tabs>
        <w:ind w:left="5010" w:hanging="330"/>
      </w:pPr>
      <w:rPr>
        <w:rFonts w:ascii="Century Gothic" w:eastAsia="Century Gothic" w:hAnsi="Century Gothic" w:cs="Century Gothic"/>
        <w:position w:val="0"/>
        <w:sz w:val="22"/>
        <w:szCs w:val="22"/>
      </w:rPr>
    </w:lvl>
    <w:lvl w:ilvl="7">
      <w:start w:val="1"/>
      <w:numFmt w:val="bullet"/>
      <w:lvlText w:val="o"/>
      <w:lvlJc w:val="left"/>
      <w:pPr>
        <w:tabs>
          <w:tab w:val="num" w:pos="5730"/>
        </w:tabs>
        <w:ind w:left="5730" w:hanging="330"/>
      </w:pPr>
      <w:rPr>
        <w:rFonts w:ascii="Century Gothic" w:eastAsia="Century Gothic" w:hAnsi="Century Gothic" w:cs="Century Gothic"/>
        <w:position w:val="0"/>
        <w:sz w:val="22"/>
        <w:szCs w:val="22"/>
      </w:rPr>
    </w:lvl>
    <w:lvl w:ilvl="8">
      <w:start w:val="1"/>
      <w:numFmt w:val="bullet"/>
      <w:lvlText w:val="▪"/>
      <w:lvlJc w:val="left"/>
      <w:pPr>
        <w:tabs>
          <w:tab w:val="num" w:pos="6450"/>
        </w:tabs>
        <w:ind w:left="6450" w:hanging="330"/>
      </w:pPr>
      <w:rPr>
        <w:rFonts w:ascii="Century Gothic" w:eastAsia="Century Gothic" w:hAnsi="Century Gothic" w:cs="Century Gothic"/>
        <w:position w:val="0"/>
        <w:sz w:val="22"/>
        <w:szCs w:val="22"/>
      </w:rPr>
    </w:lvl>
  </w:abstractNum>
  <w:abstractNum w:abstractNumId="60" w15:restartNumberingAfterBreak="0">
    <w:nsid w:val="741D59D3"/>
    <w:multiLevelType w:val="multilevel"/>
    <w:tmpl w:val="761E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A526D8"/>
    <w:multiLevelType w:val="hybridMultilevel"/>
    <w:tmpl w:val="A7CCBBF8"/>
    <w:lvl w:ilvl="0" w:tplc="08090001">
      <w:start w:val="1"/>
      <w:numFmt w:val="bullet"/>
      <w:lvlText w:val=""/>
      <w:lvlJc w:val="left"/>
      <w:pPr>
        <w:ind w:left="2070" w:hanging="360"/>
      </w:pPr>
      <w:rPr>
        <w:rFonts w:ascii="Symbol" w:hAnsi="Symbol"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62" w15:restartNumberingAfterBreak="0">
    <w:nsid w:val="7A710594"/>
    <w:multiLevelType w:val="hybridMultilevel"/>
    <w:tmpl w:val="C9FE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C8C4F4A"/>
    <w:multiLevelType w:val="hybridMultilevel"/>
    <w:tmpl w:val="1E32B87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8EAA7A38">
      <w:start w:val="10"/>
      <w:numFmt w:val="decimal"/>
      <w:lvlText w:val="%3"/>
      <w:lvlJc w:val="left"/>
      <w:pPr>
        <w:ind w:left="2340" w:hanging="360"/>
      </w:pPr>
      <w:rPr>
        <w:rFonts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E8E5FBB"/>
    <w:multiLevelType w:val="hybridMultilevel"/>
    <w:tmpl w:val="D0BC59B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4523331">
    <w:abstractNumId w:val="10"/>
  </w:num>
  <w:num w:numId="2" w16cid:durableId="1112822175">
    <w:abstractNumId w:val="21"/>
  </w:num>
  <w:num w:numId="3" w16cid:durableId="298195922">
    <w:abstractNumId w:val="4"/>
  </w:num>
  <w:num w:numId="4" w16cid:durableId="175581823">
    <w:abstractNumId w:val="60"/>
  </w:num>
  <w:num w:numId="5" w16cid:durableId="177277536">
    <w:abstractNumId w:val="12"/>
  </w:num>
  <w:num w:numId="6" w16cid:durableId="760641586">
    <w:abstractNumId w:val="0"/>
  </w:num>
  <w:num w:numId="7" w16cid:durableId="1575774665">
    <w:abstractNumId w:val="5"/>
  </w:num>
  <w:num w:numId="8" w16cid:durableId="41103521">
    <w:abstractNumId w:val="52"/>
  </w:num>
  <w:num w:numId="9" w16cid:durableId="1031302849">
    <w:abstractNumId w:val="15"/>
  </w:num>
  <w:num w:numId="10" w16cid:durableId="1007564293">
    <w:abstractNumId w:val="11"/>
  </w:num>
  <w:num w:numId="11" w16cid:durableId="468742347">
    <w:abstractNumId w:val="39"/>
  </w:num>
  <w:num w:numId="12" w16cid:durableId="1757239871">
    <w:abstractNumId w:val="2"/>
  </w:num>
  <w:num w:numId="13" w16cid:durableId="1839999425">
    <w:abstractNumId w:val="58"/>
  </w:num>
  <w:num w:numId="14" w16cid:durableId="2104646848">
    <w:abstractNumId w:val="40"/>
  </w:num>
  <w:num w:numId="15" w16cid:durableId="1952782558">
    <w:abstractNumId w:val="7"/>
  </w:num>
  <w:num w:numId="16" w16cid:durableId="683441759">
    <w:abstractNumId w:val="8"/>
  </w:num>
  <w:num w:numId="17" w16cid:durableId="1739009587">
    <w:abstractNumId w:val="30"/>
  </w:num>
  <w:num w:numId="18" w16cid:durableId="84957187">
    <w:abstractNumId w:val="37"/>
  </w:num>
  <w:num w:numId="19" w16cid:durableId="660160253">
    <w:abstractNumId w:val="63"/>
  </w:num>
  <w:num w:numId="20" w16cid:durableId="502278967">
    <w:abstractNumId w:val="45"/>
  </w:num>
  <w:num w:numId="21" w16cid:durableId="435058668">
    <w:abstractNumId w:val="36"/>
  </w:num>
  <w:num w:numId="22" w16cid:durableId="1980303006">
    <w:abstractNumId w:val="53"/>
  </w:num>
  <w:num w:numId="23" w16cid:durableId="325279525">
    <w:abstractNumId w:val="9"/>
  </w:num>
  <w:num w:numId="24" w16cid:durableId="1416053467">
    <w:abstractNumId w:val="59"/>
  </w:num>
  <w:num w:numId="25" w16cid:durableId="183642231">
    <w:abstractNumId w:val="57"/>
  </w:num>
  <w:num w:numId="26" w16cid:durableId="595940509">
    <w:abstractNumId w:val="18"/>
  </w:num>
  <w:num w:numId="27" w16cid:durableId="1224411602">
    <w:abstractNumId w:val="31"/>
  </w:num>
  <w:num w:numId="28" w16cid:durableId="1755977866">
    <w:abstractNumId w:val="41"/>
  </w:num>
  <w:num w:numId="29" w16cid:durableId="496769141">
    <w:abstractNumId w:val="64"/>
  </w:num>
  <w:num w:numId="30" w16cid:durableId="133111225">
    <w:abstractNumId w:val="32"/>
  </w:num>
  <w:num w:numId="31" w16cid:durableId="113599873">
    <w:abstractNumId w:val="22"/>
  </w:num>
  <w:num w:numId="32" w16cid:durableId="1473017019">
    <w:abstractNumId w:val="6"/>
  </w:num>
  <w:num w:numId="33" w16cid:durableId="1880241390">
    <w:abstractNumId w:val="24"/>
  </w:num>
  <w:num w:numId="34" w16cid:durableId="1272394857">
    <w:abstractNumId w:val="50"/>
  </w:num>
  <w:num w:numId="35" w16cid:durableId="1330870983">
    <w:abstractNumId w:val="43"/>
  </w:num>
  <w:num w:numId="36" w16cid:durableId="1760060679">
    <w:abstractNumId w:val="33"/>
  </w:num>
  <w:num w:numId="37" w16cid:durableId="141507589">
    <w:abstractNumId w:val="19"/>
  </w:num>
  <w:num w:numId="38" w16cid:durableId="1588028620">
    <w:abstractNumId w:val="27"/>
  </w:num>
  <w:num w:numId="39" w16cid:durableId="817695315">
    <w:abstractNumId w:val="49"/>
  </w:num>
  <w:num w:numId="40" w16cid:durableId="1149439058">
    <w:abstractNumId w:val="13"/>
  </w:num>
  <w:num w:numId="41" w16cid:durableId="1556549908">
    <w:abstractNumId w:val="28"/>
  </w:num>
  <w:num w:numId="42" w16cid:durableId="1783190058">
    <w:abstractNumId w:val="51"/>
  </w:num>
  <w:num w:numId="43" w16cid:durableId="678580422">
    <w:abstractNumId w:val="16"/>
  </w:num>
  <w:num w:numId="44" w16cid:durableId="1633510920">
    <w:abstractNumId w:val="1"/>
  </w:num>
  <w:num w:numId="45" w16cid:durableId="845943272">
    <w:abstractNumId w:val="20"/>
  </w:num>
  <w:num w:numId="46" w16cid:durableId="1864631882">
    <w:abstractNumId w:val="61"/>
  </w:num>
  <w:num w:numId="47" w16cid:durableId="1836265008">
    <w:abstractNumId w:val="44"/>
  </w:num>
  <w:num w:numId="48" w16cid:durableId="25831376">
    <w:abstractNumId w:val="25"/>
  </w:num>
  <w:num w:numId="49" w16cid:durableId="980311568">
    <w:abstractNumId w:val="47"/>
  </w:num>
  <w:num w:numId="50" w16cid:durableId="746731024">
    <w:abstractNumId w:val="48"/>
  </w:num>
  <w:num w:numId="51" w16cid:durableId="425540821">
    <w:abstractNumId w:val="3"/>
  </w:num>
  <w:num w:numId="52" w16cid:durableId="429086824">
    <w:abstractNumId w:val="46"/>
  </w:num>
  <w:num w:numId="53" w16cid:durableId="1389381711">
    <w:abstractNumId w:val="34"/>
  </w:num>
  <w:num w:numId="54" w16cid:durableId="2055688050">
    <w:abstractNumId w:val="17"/>
  </w:num>
  <w:num w:numId="55" w16cid:durableId="1845318664">
    <w:abstractNumId w:val="56"/>
  </w:num>
  <w:num w:numId="56" w16cid:durableId="1490630264">
    <w:abstractNumId w:val="42"/>
  </w:num>
  <w:num w:numId="57" w16cid:durableId="794060582">
    <w:abstractNumId w:val="55"/>
  </w:num>
  <w:num w:numId="58" w16cid:durableId="129055364">
    <w:abstractNumId w:val="29"/>
  </w:num>
  <w:num w:numId="59" w16cid:durableId="1904683771">
    <w:abstractNumId w:val="62"/>
  </w:num>
  <w:num w:numId="60" w16cid:durableId="154616414">
    <w:abstractNumId w:val="54"/>
  </w:num>
  <w:num w:numId="61" w16cid:durableId="1230573618">
    <w:abstractNumId w:val="14"/>
  </w:num>
  <w:num w:numId="62" w16cid:durableId="1308129729">
    <w:abstractNumId w:val="23"/>
  </w:num>
  <w:num w:numId="63" w16cid:durableId="632103278">
    <w:abstractNumId w:val="35"/>
  </w:num>
  <w:num w:numId="64" w16cid:durableId="170491446">
    <w:abstractNumId w:val="26"/>
  </w:num>
  <w:num w:numId="65" w16cid:durableId="1990666521">
    <w:abstractNumId w:val="3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2471"/>
  <w15:docId w15:val="{3119FFFA-974D-4485-AF03-8827B5D94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both"/>
      <w:outlineLvl w:val="0"/>
    </w:pPr>
    <w:rPr>
      <w:rFonts w:ascii="Arial" w:hAnsi="Arial"/>
      <w:b/>
      <w:sz w:val="28"/>
      <w:lang w:val="en-US"/>
    </w:rPr>
  </w:style>
  <w:style w:type="paragraph" w:styleId="Heading4">
    <w:name w:val="heading 4"/>
    <w:basedOn w:val="Normal"/>
    <w:next w:val="Normal"/>
    <w:link w:val="Heading4Char"/>
    <w:semiHidden/>
    <w:unhideWhenUsed/>
    <w:qFormat/>
    <w:rsid w:val="00DF3A0C"/>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DF3A0C"/>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720"/>
      </w:tabs>
      <w:suppressAutoHyphens/>
      <w:jc w:val="center"/>
    </w:pPr>
    <w:rPr>
      <w:rFonts w:ascii="Arial Narrow" w:hAnsi="Arial Narrow"/>
      <w:spacing w:val="-3"/>
      <w:sz w:val="24"/>
    </w:rPr>
  </w:style>
  <w:style w:type="paragraph" w:styleId="DocumentMap">
    <w:name w:val="Document Map"/>
    <w:basedOn w:val="Normal"/>
    <w:semiHidden/>
    <w:rsid w:val="00544F3B"/>
    <w:pPr>
      <w:shd w:val="clear" w:color="auto" w:fill="000080"/>
    </w:pPr>
    <w:rPr>
      <w:rFonts w:ascii="Tahoma" w:hAnsi="Tahoma" w:cs="Tahoma"/>
    </w:rPr>
  </w:style>
  <w:style w:type="paragraph" w:styleId="Footer">
    <w:name w:val="footer"/>
    <w:basedOn w:val="Normal"/>
    <w:link w:val="FooterChar"/>
    <w:uiPriority w:val="99"/>
    <w:rsid w:val="00CE6648"/>
    <w:pPr>
      <w:tabs>
        <w:tab w:val="center" w:pos="4320"/>
        <w:tab w:val="right" w:pos="8640"/>
      </w:tabs>
    </w:pPr>
  </w:style>
  <w:style w:type="character" w:styleId="PageNumber">
    <w:name w:val="page number"/>
    <w:basedOn w:val="DefaultParagraphFont"/>
    <w:rsid w:val="00CE6648"/>
  </w:style>
  <w:style w:type="paragraph" w:styleId="BalloonText">
    <w:name w:val="Balloon Text"/>
    <w:basedOn w:val="Normal"/>
    <w:link w:val="BalloonTextChar"/>
    <w:rsid w:val="009F0F58"/>
    <w:rPr>
      <w:rFonts w:ascii="Segoe UI" w:hAnsi="Segoe UI" w:cs="Segoe UI"/>
      <w:sz w:val="18"/>
      <w:szCs w:val="18"/>
    </w:rPr>
  </w:style>
  <w:style w:type="character" w:customStyle="1" w:styleId="BalloonTextChar">
    <w:name w:val="Balloon Text Char"/>
    <w:link w:val="BalloonText"/>
    <w:rsid w:val="009F0F58"/>
    <w:rPr>
      <w:rFonts w:ascii="Segoe UI" w:hAnsi="Segoe UI" w:cs="Segoe UI"/>
      <w:sz w:val="18"/>
      <w:szCs w:val="18"/>
    </w:rPr>
  </w:style>
  <w:style w:type="paragraph" w:styleId="ListParagraph">
    <w:name w:val="List Paragraph"/>
    <w:basedOn w:val="Normal"/>
    <w:uiPriority w:val="34"/>
    <w:qFormat/>
    <w:rsid w:val="00394D3C"/>
    <w:pPr>
      <w:ind w:left="720"/>
    </w:pPr>
  </w:style>
  <w:style w:type="character" w:styleId="CommentReference">
    <w:name w:val="annotation reference"/>
    <w:rsid w:val="000A5345"/>
    <w:rPr>
      <w:sz w:val="16"/>
      <w:szCs w:val="16"/>
    </w:rPr>
  </w:style>
  <w:style w:type="paragraph" w:styleId="CommentText">
    <w:name w:val="annotation text"/>
    <w:basedOn w:val="Normal"/>
    <w:link w:val="CommentTextChar"/>
    <w:rsid w:val="000A5345"/>
  </w:style>
  <w:style w:type="character" w:customStyle="1" w:styleId="CommentTextChar">
    <w:name w:val="Comment Text Char"/>
    <w:basedOn w:val="DefaultParagraphFont"/>
    <w:link w:val="CommentText"/>
    <w:rsid w:val="000A5345"/>
  </w:style>
  <w:style w:type="paragraph" w:styleId="CommentSubject">
    <w:name w:val="annotation subject"/>
    <w:basedOn w:val="CommentText"/>
    <w:next w:val="CommentText"/>
    <w:link w:val="CommentSubjectChar"/>
    <w:rsid w:val="000A5345"/>
    <w:rPr>
      <w:b/>
      <w:bCs/>
    </w:rPr>
  </w:style>
  <w:style w:type="character" w:customStyle="1" w:styleId="CommentSubjectChar">
    <w:name w:val="Comment Subject Char"/>
    <w:link w:val="CommentSubject"/>
    <w:rsid w:val="000A5345"/>
    <w:rPr>
      <w:b/>
      <w:bCs/>
    </w:rPr>
  </w:style>
  <w:style w:type="character" w:customStyle="1" w:styleId="Heading4Char">
    <w:name w:val="Heading 4 Char"/>
    <w:link w:val="Heading4"/>
    <w:semiHidden/>
    <w:rsid w:val="00DF3A0C"/>
    <w:rPr>
      <w:rFonts w:ascii="Calibri" w:eastAsia="Times New Roman" w:hAnsi="Calibri" w:cs="Times New Roman"/>
      <w:b/>
      <w:bCs/>
      <w:sz w:val="28"/>
      <w:szCs w:val="28"/>
    </w:rPr>
  </w:style>
  <w:style w:type="character" w:customStyle="1" w:styleId="Heading6Char">
    <w:name w:val="Heading 6 Char"/>
    <w:link w:val="Heading6"/>
    <w:semiHidden/>
    <w:rsid w:val="00DF3A0C"/>
    <w:rPr>
      <w:rFonts w:ascii="Calibri" w:eastAsia="Times New Roman" w:hAnsi="Calibri" w:cs="Times New Roman"/>
      <w:b/>
      <w:bCs/>
      <w:sz w:val="22"/>
      <w:szCs w:val="22"/>
    </w:rPr>
  </w:style>
  <w:style w:type="table" w:styleId="TableGrid">
    <w:name w:val="Table Grid"/>
    <w:basedOn w:val="TableNormal"/>
    <w:rsid w:val="00FB6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FB66E1"/>
    <w:rPr>
      <w:rFonts w:ascii="Arial Narrow" w:hAnsi="Arial Narrow"/>
      <w:spacing w:val="-3"/>
      <w:sz w:val="24"/>
    </w:rPr>
  </w:style>
  <w:style w:type="paragraph" w:styleId="Revision">
    <w:name w:val="Revision"/>
    <w:hidden/>
    <w:uiPriority w:val="99"/>
    <w:semiHidden/>
    <w:rsid w:val="006570FF"/>
  </w:style>
  <w:style w:type="paragraph" w:styleId="Header">
    <w:name w:val="header"/>
    <w:basedOn w:val="Normal"/>
    <w:link w:val="HeaderChar"/>
    <w:rsid w:val="00E6039D"/>
    <w:pPr>
      <w:tabs>
        <w:tab w:val="center" w:pos="4513"/>
        <w:tab w:val="right" w:pos="9026"/>
      </w:tabs>
    </w:pPr>
  </w:style>
  <w:style w:type="character" w:customStyle="1" w:styleId="HeaderChar">
    <w:name w:val="Header Char"/>
    <w:basedOn w:val="DefaultParagraphFont"/>
    <w:link w:val="Header"/>
    <w:rsid w:val="00E6039D"/>
  </w:style>
  <w:style w:type="character" w:customStyle="1" w:styleId="FooterChar">
    <w:name w:val="Footer Char"/>
    <w:basedOn w:val="DefaultParagraphFont"/>
    <w:link w:val="Footer"/>
    <w:uiPriority w:val="99"/>
    <w:rsid w:val="006A7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971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