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1011D" w14:textId="77777777" w:rsidR="00F628BC" w:rsidRDefault="00536417" w:rsidP="4CAD62F2">
      <w:pPr>
        <w:rPr>
          <w:rFonts w:ascii="Arial" w:hAnsi="Arial" w:cs="Arial"/>
          <w:sz w:val="24"/>
          <w:szCs w:val="24"/>
          <w:lang w:val="en-GB"/>
        </w:rPr>
      </w:pPr>
      <w:r>
        <w:rPr>
          <w:noProof/>
        </w:rPr>
        <w:drawing>
          <wp:inline distT="0" distB="0" distL="0" distR="0" wp14:anchorId="0D30A814" wp14:editId="6A4075F9">
            <wp:extent cx="2286000" cy="534670"/>
            <wp:effectExtent l="0" t="0" r="0" b="0"/>
            <wp:docPr id="4" name="Picture 4" descr="A grey and black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6000" cy="534670"/>
                    </a:xfrm>
                    <a:prstGeom prst="rect">
                      <a:avLst/>
                    </a:prstGeom>
                  </pic:spPr>
                </pic:pic>
              </a:graphicData>
            </a:graphic>
          </wp:inline>
        </w:drawing>
      </w:r>
    </w:p>
    <w:p w14:paraId="408A0A30" w14:textId="77777777" w:rsidR="004C6A7D" w:rsidRDefault="004C6A7D" w:rsidP="4CAD62F2">
      <w:pPr>
        <w:rPr>
          <w:rFonts w:ascii="Arial" w:hAnsi="Arial" w:cs="Arial"/>
          <w:sz w:val="24"/>
          <w:szCs w:val="24"/>
          <w:lang w:val="en-GB"/>
        </w:rPr>
      </w:pPr>
    </w:p>
    <w:p w14:paraId="04F9173F" w14:textId="07F6D982" w:rsidR="004C6A7D" w:rsidRPr="004C6A7D" w:rsidRDefault="004C6A7D" w:rsidP="004C6A7D">
      <w:pPr>
        <w:pStyle w:val="xmsonormal"/>
        <w:rPr>
          <w:b/>
          <w:sz w:val="28"/>
          <w:szCs w:val="28"/>
        </w:rPr>
      </w:pPr>
      <w:r w:rsidRPr="004C6A7D">
        <w:rPr>
          <w:b/>
          <w:sz w:val="28"/>
          <w:szCs w:val="28"/>
        </w:rPr>
        <w:t xml:space="preserve">Title:                </w:t>
      </w:r>
      <w:r>
        <w:rPr>
          <w:b/>
          <w:sz w:val="28"/>
          <w:szCs w:val="28"/>
        </w:rPr>
        <w:tab/>
      </w:r>
      <w:r>
        <w:rPr>
          <w:b/>
          <w:sz w:val="28"/>
          <w:szCs w:val="28"/>
        </w:rPr>
        <w:tab/>
      </w:r>
      <w:r w:rsidRPr="004C6A7D">
        <w:rPr>
          <w:b/>
          <w:sz w:val="28"/>
          <w:szCs w:val="28"/>
        </w:rPr>
        <w:t>Practice Education Facilitator: Physiotherapy</w:t>
      </w:r>
    </w:p>
    <w:p w14:paraId="7AB9650D" w14:textId="77777777" w:rsidR="004C6A7D" w:rsidRDefault="004C6A7D" w:rsidP="004C6A7D">
      <w:pPr>
        <w:pStyle w:val="xmsonormal"/>
        <w:rPr>
          <w:b/>
          <w:sz w:val="28"/>
          <w:szCs w:val="28"/>
        </w:rPr>
      </w:pPr>
      <w:r w:rsidRPr="004C6A7D">
        <w:rPr>
          <w:b/>
          <w:sz w:val="28"/>
          <w:szCs w:val="28"/>
        </w:rPr>
        <w:t xml:space="preserve">Location:             </w:t>
      </w:r>
      <w:r>
        <w:rPr>
          <w:b/>
          <w:sz w:val="28"/>
          <w:szCs w:val="28"/>
        </w:rPr>
        <w:tab/>
      </w:r>
      <w:r>
        <w:rPr>
          <w:b/>
          <w:sz w:val="28"/>
          <w:szCs w:val="28"/>
        </w:rPr>
        <w:tab/>
      </w:r>
      <w:r w:rsidRPr="004C6A7D">
        <w:rPr>
          <w:b/>
          <w:sz w:val="28"/>
          <w:szCs w:val="28"/>
        </w:rPr>
        <w:t>Head Office, Coventry</w:t>
      </w:r>
    </w:p>
    <w:p w14:paraId="72FF6467" w14:textId="6B9CD58D" w:rsidR="004C6A7D" w:rsidRPr="004C6A7D" w:rsidRDefault="004C6A7D" w:rsidP="004C6A7D">
      <w:pPr>
        <w:pStyle w:val="xmsonormal"/>
        <w:rPr>
          <w:b/>
          <w:sz w:val="28"/>
          <w:szCs w:val="28"/>
        </w:rPr>
      </w:pPr>
      <w:r w:rsidRPr="004C6A7D">
        <w:rPr>
          <w:b/>
          <w:sz w:val="28"/>
          <w:szCs w:val="28"/>
        </w:rPr>
        <w:t xml:space="preserve">Responsible to:  </w:t>
      </w:r>
      <w:r>
        <w:rPr>
          <w:bCs/>
          <w:sz w:val="28"/>
          <w:szCs w:val="28"/>
        </w:rPr>
        <w:tab/>
      </w:r>
      <w:r>
        <w:rPr>
          <w:bCs/>
          <w:sz w:val="28"/>
          <w:szCs w:val="28"/>
        </w:rPr>
        <w:tab/>
      </w:r>
      <w:r w:rsidRPr="004C6A7D">
        <w:rPr>
          <w:b/>
          <w:sz w:val="28"/>
          <w:szCs w:val="28"/>
        </w:rPr>
        <w:t>Wellbeing Lead</w:t>
      </w:r>
    </w:p>
    <w:p w14:paraId="4ABBBD1A" w14:textId="77777777" w:rsidR="004C6A7D" w:rsidRPr="004C6A7D" w:rsidRDefault="004C6A7D" w:rsidP="004C6A7D">
      <w:pPr>
        <w:pStyle w:val="Title"/>
        <w:jc w:val="both"/>
        <w:rPr>
          <w:rFonts w:ascii="Calibri" w:hAnsi="Calibri" w:cs="Calibri"/>
          <w:bCs w:val="0"/>
          <w:sz w:val="28"/>
          <w:szCs w:val="28"/>
        </w:rPr>
      </w:pPr>
    </w:p>
    <w:p w14:paraId="1F5267B0" w14:textId="77777777" w:rsidR="004C6A7D" w:rsidRPr="004C6A7D" w:rsidRDefault="004C6A7D" w:rsidP="004C6A7D">
      <w:pPr>
        <w:pStyle w:val="Heading3"/>
        <w:jc w:val="both"/>
        <w:rPr>
          <w:rFonts w:ascii="Calibri" w:hAnsi="Calibri" w:cs="Calibri"/>
          <w:b/>
          <w:sz w:val="28"/>
          <w:szCs w:val="28"/>
        </w:rPr>
      </w:pPr>
      <w:r w:rsidRPr="004C6A7D">
        <w:rPr>
          <w:rFonts w:ascii="Calibri" w:hAnsi="Calibri" w:cs="Calibri"/>
          <w:b/>
          <w:sz w:val="28"/>
          <w:szCs w:val="28"/>
        </w:rPr>
        <w:t>Overall Aim of the Job</w:t>
      </w:r>
    </w:p>
    <w:p w14:paraId="37608B3A" w14:textId="77777777" w:rsidR="004C6A7D" w:rsidRPr="0011557B" w:rsidRDefault="004C6A7D" w:rsidP="004C6A7D">
      <w:pPr>
        <w:pStyle w:val="BodyTextIndent3"/>
        <w:ind w:left="0"/>
        <w:jc w:val="both"/>
        <w:rPr>
          <w:rFonts w:ascii="Calibri" w:hAnsi="Calibri" w:cs="Calibri"/>
          <w:sz w:val="22"/>
          <w:szCs w:val="22"/>
        </w:rPr>
      </w:pPr>
    </w:p>
    <w:p w14:paraId="0DCA0411" w14:textId="3E374AE1" w:rsidR="004C6A7D" w:rsidRPr="0011557B" w:rsidRDefault="004C6A7D" w:rsidP="004C6A7D">
      <w:pPr>
        <w:pStyle w:val="BodyTextIndent3"/>
        <w:ind w:left="0"/>
        <w:jc w:val="both"/>
        <w:rPr>
          <w:rFonts w:ascii="Calibri" w:hAnsi="Calibri" w:cs="Calibri"/>
          <w:sz w:val="22"/>
          <w:szCs w:val="22"/>
        </w:rPr>
      </w:pPr>
      <w:r w:rsidRPr="0011557B">
        <w:rPr>
          <w:rFonts w:ascii="Calibri" w:hAnsi="Calibri" w:cs="Calibri"/>
          <w:sz w:val="22"/>
          <w:szCs w:val="22"/>
        </w:rPr>
        <w:t>To lead on the Student Practice Education Project – a scheme t</w:t>
      </w:r>
      <w:r>
        <w:rPr>
          <w:rFonts w:ascii="Calibri" w:hAnsi="Calibri" w:cs="Calibri"/>
          <w:sz w:val="22"/>
          <w:szCs w:val="22"/>
        </w:rPr>
        <w:t>o</w:t>
      </w:r>
      <w:r w:rsidRPr="0011557B">
        <w:rPr>
          <w:rFonts w:ascii="Calibri" w:hAnsi="Calibri" w:cs="Calibri"/>
          <w:sz w:val="22"/>
          <w:szCs w:val="22"/>
        </w:rPr>
        <w:t xml:space="preserve"> oversee</w:t>
      </w:r>
      <w:r>
        <w:rPr>
          <w:rFonts w:ascii="Calibri" w:hAnsi="Calibri" w:cs="Calibri"/>
          <w:sz w:val="22"/>
          <w:szCs w:val="22"/>
        </w:rPr>
        <w:t xml:space="preserve"> Physiotherapy</w:t>
      </w:r>
      <w:r w:rsidRPr="0011557B">
        <w:rPr>
          <w:rFonts w:ascii="Calibri" w:hAnsi="Calibri" w:cs="Calibri"/>
          <w:sz w:val="22"/>
          <w:szCs w:val="22"/>
        </w:rPr>
        <w:t xml:space="preserve"> student placements </w:t>
      </w:r>
      <w:r>
        <w:rPr>
          <w:rFonts w:ascii="Calibri" w:hAnsi="Calibri" w:cs="Calibri"/>
          <w:sz w:val="22"/>
          <w:szCs w:val="22"/>
        </w:rPr>
        <w:t xml:space="preserve">across </w:t>
      </w:r>
      <w:r w:rsidRPr="00112A56">
        <w:rPr>
          <w:rFonts w:ascii="Calibri" w:hAnsi="Calibri" w:cs="Calibri"/>
          <w:sz w:val="22"/>
          <w:szCs w:val="22"/>
        </w:rPr>
        <w:t>ExtraCare</w:t>
      </w:r>
      <w:r w:rsidR="00E22C38">
        <w:rPr>
          <w:rFonts w:ascii="Calibri" w:hAnsi="Calibri" w:cs="Calibri"/>
          <w:sz w:val="22"/>
          <w:szCs w:val="22"/>
        </w:rPr>
        <w:t>’</w:t>
      </w:r>
      <w:r w:rsidRPr="00112A56">
        <w:rPr>
          <w:rFonts w:ascii="Calibri" w:hAnsi="Calibri" w:cs="Calibri"/>
          <w:sz w:val="22"/>
          <w:szCs w:val="22"/>
        </w:rPr>
        <w:t>s Birmingham</w:t>
      </w:r>
      <w:r w:rsidR="00D91125">
        <w:rPr>
          <w:rFonts w:ascii="Calibri" w:hAnsi="Calibri" w:cs="Calibri"/>
          <w:b/>
          <w:bCs/>
          <w:sz w:val="22"/>
          <w:szCs w:val="22"/>
        </w:rPr>
        <w:t xml:space="preserve"> </w:t>
      </w:r>
      <w:r w:rsidR="00D91125" w:rsidRPr="00D91125">
        <w:rPr>
          <w:rFonts w:ascii="Calibri" w:hAnsi="Calibri" w:cs="Calibri"/>
          <w:sz w:val="22"/>
          <w:szCs w:val="22"/>
        </w:rPr>
        <w:t>and Midlands locations.</w:t>
      </w:r>
      <w:r w:rsidR="00D91125">
        <w:rPr>
          <w:rFonts w:ascii="Calibri" w:hAnsi="Calibri" w:cs="Calibri"/>
          <w:b/>
          <w:bCs/>
          <w:sz w:val="22"/>
          <w:szCs w:val="22"/>
        </w:rPr>
        <w:t xml:space="preserve"> </w:t>
      </w:r>
    </w:p>
    <w:p w14:paraId="1A0ACB68" w14:textId="77777777" w:rsidR="004C6A7D" w:rsidRPr="0011557B" w:rsidRDefault="004C6A7D" w:rsidP="004C6A7D">
      <w:pPr>
        <w:pStyle w:val="BodyTextIndent3"/>
        <w:ind w:left="0"/>
        <w:jc w:val="both"/>
        <w:rPr>
          <w:rFonts w:ascii="Calibri" w:hAnsi="Calibri" w:cs="Calibri"/>
          <w:sz w:val="22"/>
          <w:szCs w:val="22"/>
        </w:rPr>
      </w:pPr>
      <w:r w:rsidRPr="0011557B">
        <w:rPr>
          <w:rFonts w:ascii="Calibri" w:hAnsi="Calibri" w:cs="Calibri"/>
          <w:sz w:val="22"/>
          <w:szCs w:val="22"/>
        </w:rPr>
        <w:t xml:space="preserve">To </w:t>
      </w:r>
      <w:r>
        <w:rPr>
          <w:rFonts w:ascii="Calibri" w:hAnsi="Calibri" w:cs="Calibri"/>
          <w:sz w:val="22"/>
          <w:szCs w:val="22"/>
        </w:rPr>
        <w:t>support</w:t>
      </w:r>
      <w:r w:rsidRPr="0011557B">
        <w:rPr>
          <w:rFonts w:ascii="Calibri" w:hAnsi="Calibri" w:cs="Calibri"/>
          <w:sz w:val="22"/>
          <w:szCs w:val="22"/>
        </w:rPr>
        <w:t xml:space="preserve">, co-ordinate and facilitate the project for the integration and co-ordinated supervision and </w:t>
      </w:r>
      <w:r w:rsidRPr="00CE6267">
        <w:rPr>
          <w:rFonts w:ascii="Calibri" w:hAnsi="Calibri" w:cs="Calibri"/>
          <w:sz w:val="22"/>
          <w:szCs w:val="22"/>
        </w:rPr>
        <w:t>evaluation of students from various Allied Health Professional (AHP) disciplines into working with older people across all ExtraCare’s locations.</w:t>
      </w:r>
    </w:p>
    <w:p w14:paraId="2B2A1658" w14:textId="77777777" w:rsidR="004C6A7D" w:rsidRPr="0011557B" w:rsidRDefault="004C6A7D" w:rsidP="004C6A7D">
      <w:pPr>
        <w:pStyle w:val="BodyTextIndent3"/>
        <w:ind w:left="0"/>
        <w:jc w:val="both"/>
        <w:rPr>
          <w:rFonts w:ascii="Calibri" w:hAnsi="Calibri" w:cs="Calibri"/>
          <w:sz w:val="22"/>
          <w:szCs w:val="22"/>
        </w:rPr>
      </w:pPr>
      <w:r w:rsidRPr="0011557B">
        <w:rPr>
          <w:rFonts w:ascii="Calibri" w:hAnsi="Calibri" w:cs="Calibri"/>
          <w:sz w:val="22"/>
          <w:szCs w:val="22"/>
        </w:rPr>
        <w:t>To work with healthcare teams and all stakeholder Health Education Institutions (HEIs) across Birmingham to achieve this goal.</w:t>
      </w:r>
    </w:p>
    <w:p w14:paraId="08A80557" w14:textId="77777777" w:rsidR="004C6A7D" w:rsidRPr="004C6A7D" w:rsidRDefault="004C6A7D" w:rsidP="004C6A7D">
      <w:pPr>
        <w:pStyle w:val="BodyTextIndent3"/>
        <w:ind w:left="0"/>
        <w:jc w:val="both"/>
        <w:rPr>
          <w:rFonts w:ascii="Calibri" w:hAnsi="Calibri" w:cs="Calibri"/>
          <w:b/>
          <w:bCs/>
          <w:sz w:val="28"/>
          <w:szCs w:val="28"/>
        </w:rPr>
      </w:pPr>
      <w:r w:rsidRPr="004C6A7D">
        <w:rPr>
          <w:rFonts w:ascii="Calibri" w:hAnsi="Calibri" w:cs="Calibri"/>
          <w:b/>
          <w:bCs/>
          <w:sz w:val="28"/>
          <w:szCs w:val="28"/>
        </w:rPr>
        <w:t>Responsible for</w:t>
      </w:r>
    </w:p>
    <w:p w14:paraId="30E18624" w14:textId="51A0BA8B" w:rsidR="004C6A7D" w:rsidRPr="0011557B" w:rsidRDefault="004C6A7D" w:rsidP="004C6A7D">
      <w:pPr>
        <w:pStyle w:val="BodyTextIndent3"/>
        <w:spacing w:after="0"/>
        <w:ind w:left="0"/>
        <w:jc w:val="both"/>
        <w:rPr>
          <w:rFonts w:ascii="Calibri" w:hAnsi="Calibri" w:cs="Calibri"/>
          <w:color w:val="FF0000"/>
          <w:sz w:val="22"/>
          <w:szCs w:val="22"/>
        </w:rPr>
      </w:pPr>
      <w:r w:rsidRPr="00CE6267">
        <w:rPr>
          <w:rFonts w:ascii="Calibri" w:hAnsi="Calibri" w:cs="Calibri"/>
          <w:sz w:val="22"/>
          <w:szCs w:val="22"/>
        </w:rPr>
        <w:t>Being the link between ExtraCare and</w:t>
      </w:r>
      <w:r w:rsidR="00E22C38">
        <w:rPr>
          <w:rFonts w:ascii="Calibri" w:hAnsi="Calibri" w:cs="Calibri"/>
          <w:sz w:val="22"/>
          <w:szCs w:val="22"/>
        </w:rPr>
        <w:t xml:space="preserve"> their</w:t>
      </w:r>
      <w:r w:rsidRPr="00CE6267">
        <w:rPr>
          <w:rFonts w:ascii="Calibri" w:hAnsi="Calibri" w:cs="Calibri"/>
          <w:sz w:val="22"/>
          <w:szCs w:val="22"/>
        </w:rPr>
        <w:t xml:space="preserve"> partners –including all Birmingham HEIs, Birmingham and Solihull AHP Faculty,</w:t>
      </w:r>
      <w:r>
        <w:rPr>
          <w:rFonts w:cs="Calibri"/>
        </w:rPr>
        <w:t xml:space="preserve"> </w:t>
      </w:r>
      <w:r w:rsidRPr="0011557B">
        <w:rPr>
          <w:rFonts w:ascii="Calibri" w:hAnsi="Calibri" w:cs="Calibri"/>
          <w:sz w:val="22"/>
          <w:szCs w:val="22"/>
        </w:rPr>
        <w:t>to facilitate the smooth running of the student placement programme, ensuring that all stakeholders receive a high-quality service.</w:t>
      </w:r>
    </w:p>
    <w:p w14:paraId="56E3DB02" w14:textId="77777777" w:rsidR="004C6A7D" w:rsidRPr="0011557B" w:rsidRDefault="004C6A7D" w:rsidP="004C6A7D">
      <w:pPr>
        <w:pStyle w:val="BodyTextIndent3"/>
        <w:spacing w:after="0"/>
        <w:ind w:left="0"/>
        <w:jc w:val="both"/>
        <w:rPr>
          <w:rFonts w:ascii="Calibri" w:hAnsi="Calibri" w:cs="Calibri"/>
          <w:sz w:val="22"/>
          <w:szCs w:val="22"/>
        </w:rPr>
      </w:pPr>
    </w:p>
    <w:p w14:paraId="7E55C3F3" w14:textId="77777777" w:rsidR="004C6A7D" w:rsidRDefault="004C6A7D" w:rsidP="004C6A7D">
      <w:pPr>
        <w:pStyle w:val="BodyTextIndent3"/>
        <w:spacing w:after="0"/>
        <w:ind w:left="0"/>
        <w:jc w:val="both"/>
        <w:rPr>
          <w:rFonts w:ascii="Calibri" w:hAnsi="Calibri" w:cs="Calibri"/>
          <w:sz w:val="22"/>
          <w:szCs w:val="22"/>
        </w:rPr>
      </w:pPr>
      <w:r w:rsidRPr="0011557B">
        <w:rPr>
          <w:rFonts w:ascii="Calibri" w:hAnsi="Calibri" w:cs="Calibri"/>
          <w:sz w:val="22"/>
          <w:szCs w:val="22"/>
        </w:rPr>
        <w:t>Creating placement opportunities that involve providing relevant rehabilitation interventions for individuals in the Social Care sector within o</w:t>
      </w:r>
      <w:r>
        <w:rPr>
          <w:rFonts w:ascii="Calibri" w:hAnsi="Calibri" w:cs="Calibri"/>
          <w:sz w:val="22"/>
          <w:szCs w:val="22"/>
        </w:rPr>
        <w:t>ther ExtraCare</w:t>
      </w:r>
      <w:r w:rsidRPr="0011557B">
        <w:rPr>
          <w:rFonts w:ascii="Calibri" w:hAnsi="Calibri" w:cs="Calibri"/>
          <w:sz w:val="22"/>
          <w:szCs w:val="22"/>
        </w:rPr>
        <w:t xml:space="preserve"> locations.</w:t>
      </w:r>
    </w:p>
    <w:p w14:paraId="3B4B3485" w14:textId="77777777" w:rsidR="004C6A7D" w:rsidRPr="0011557B" w:rsidRDefault="004C6A7D" w:rsidP="004C6A7D">
      <w:pPr>
        <w:pStyle w:val="BodyTextIndent3"/>
        <w:spacing w:after="0"/>
        <w:ind w:left="0"/>
        <w:jc w:val="both"/>
        <w:rPr>
          <w:rFonts w:ascii="Calibri" w:hAnsi="Calibri" w:cs="Calibri"/>
          <w:sz w:val="22"/>
          <w:szCs w:val="22"/>
        </w:rPr>
      </w:pPr>
    </w:p>
    <w:p w14:paraId="4F2A93E1" w14:textId="77777777" w:rsidR="004C6A7D" w:rsidRDefault="004C6A7D" w:rsidP="004C6A7D">
      <w:pPr>
        <w:pStyle w:val="BodyTextIndent3"/>
        <w:spacing w:after="0"/>
        <w:ind w:left="0"/>
        <w:jc w:val="both"/>
        <w:rPr>
          <w:rFonts w:ascii="Calibri" w:hAnsi="Calibri" w:cs="Calibri"/>
          <w:sz w:val="22"/>
          <w:szCs w:val="22"/>
        </w:rPr>
      </w:pPr>
      <w:r w:rsidRPr="000755CA">
        <w:rPr>
          <w:rFonts w:ascii="Calibri" w:hAnsi="Calibri" w:cs="Calibri"/>
          <w:sz w:val="22"/>
          <w:szCs w:val="22"/>
        </w:rPr>
        <w:t>To evaluate, measure and disseminate the experience of the project from the resident, student and management perspectives. To showcase best practices and impact on services, residents, student learning and development and multi-agency partnerships.</w:t>
      </w:r>
    </w:p>
    <w:p w14:paraId="2F77F61B" w14:textId="77777777" w:rsidR="004C6A7D" w:rsidRPr="0011557B" w:rsidRDefault="004C6A7D" w:rsidP="004C6A7D">
      <w:pPr>
        <w:pStyle w:val="BodyTextIndent3"/>
        <w:spacing w:after="0"/>
        <w:ind w:left="0"/>
        <w:jc w:val="both"/>
        <w:rPr>
          <w:rFonts w:ascii="Calibri" w:hAnsi="Calibri" w:cs="Calibri"/>
          <w:sz w:val="22"/>
          <w:szCs w:val="22"/>
        </w:rPr>
      </w:pPr>
    </w:p>
    <w:p w14:paraId="50E456AF" w14:textId="77777777" w:rsidR="004C6A7D" w:rsidRPr="0011557B" w:rsidRDefault="004C6A7D" w:rsidP="004C6A7D">
      <w:pPr>
        <w:pStyle w:val="BodyTextIndent3"/>
        <w:spacing w:after="0"/>
        <w:ind w:left="0"/>
        <w:jc w:val="both"/>
        <w:rPr>
          <w:rFonts w:ascii="Calibri" w:hAnsi="Calibri" w:cs="Calibri"/>
          <w:sz w:val="22"/>
          <w:szCs w:val="22"/>
        </w:rPr>
      </w:pPr>
      <w:r w:rsidRPr="0011557B">
        <w:rPr>
          <w:rFonts w:ascii="Calibri" w:hAnsi="Calibri" w:cs="Calibri"/>
          <w:sz w:val="22"/>
          <w:szCs w:val="22"/>
        </w:rPr>
        <w:t>Enhance cooperation between practice areas and academia.</w:t>
      </w:r>
    </w:p>
    <w:p w14:paraId="62DE5FCC" w14:textId="77777777" w:rsidR="004C6A7D" w:rsidRPr="0011557B" w:rsidRDefault="004C6A7D" w:rsidP="004C6A7D">
      <w:pPr>
        <w:pStyle w:val="Heading3"/>
        <w:jc w:val="both"/>
        <w:rPr>
          <w:rFonts w:ascii="Calibri" w:hAnsi="Calibri" w:cs="Calibri"/>
          <w:bCs/>
          <w:sz w:val="22"/>
          <w:szCs w:val="22"/>
        </w:rPr>
      </w:pPr>
    </w:p>
    <w:p w14:paraId="080E085A" w14:textId="77777777" w:rsidR="004C6A7D" w:rsidRPr="004C6A7D" w:rsidRDefault="004C6A7D" w:rsidP="004C6A7D">
      <w:pPr>
        <w:pStyle w:val="Heading3"/>
        <w:jc w:val="both"/>
        <w:rPr>
          <w:rFonts w:ascii="Calibri" w:hAnsi="Calibri" w:cs="Calibri"/>
          <w:b/>
          <w:sz w:val="28"/>
          <w:szCs w:val="28"/>
        </w:rPr>
      </w:pPr>
      <w:r w:rsidRPr="004C6A7D">
        <w:rPr>
          <w:rFonts w:ascii="Calibri" w:hAnsi="Calibri" w:cs="Calibri"/>
          <w:b/>
          <w:sz w:val="28"/>
          <w:szCs w:val="28"/>
        </w:rPr>
        <w:t>Main Duties</w:t>
      </w:r>
    </w:p>
    <w:p w14:paraId="1D63261C" w14:textId="77777777" w:rsidR="004C6A7D" w:rsidRPr="0011557B" w:rsidRDefault="004C6A7D" w:rsidP="004C6A7D">
      <w:pPr>
        <w:pStyle w:val="BodyTextIndent3"/>
        <w:ind w:left="0"/>
        <w:jc w:val="both"/>
        <w:rPr>
          <w:rFonts w:ascii="Calibri" w:hAnsi="Calibri" w:cs="Calibri"/>
          <w:sz w:val="22"/>
          <w:szCs w:val="22"/>
        </w:rPr>
      </w:pPr>
    </w:p>
    <w:p w14:paraId="7FB9C999" w14:textId="77777777" w:rsidR="004C6A7D" w:rsidRPr="0011557B" w:rsidRDefault="004C6A7D" w:rsidP="004C6A7D">
      <w:pPr>
        <w:numPr>
          <w:ilvl w:val="0"/>
          <w:numId w:val="14"/>
        </w:numPr>
        <w:spacing w:after="0" w:line="240" w:lineRule="auto"/>
        <w:ind w:left="360"/>
        <w:jc w:val="both"/>
      </w:pPr>
      <w:r w:rsidRPr="0011557B">
        <w:t>Work with HEIs to identify students to be allocated to the project.</w:t>
      </w:r>
    </w:p>
    <w:p w14:paraId="1577F316" w14:textId="77777777" w:rsidR="004C6A7D" w:rsidRPr="0011557B" w:rsidRDefault="004C6A7D" w:rsidP="004C6A7D">
      <w:pPr>
        <w:spacing w:after="0" w:line="240" w:lineRule="auto"/>
        <w:jc w:val="both"/>
      </w:pPr>
    </w:p>
    <w:p w14:paraId="35B55A40" w14:textId="77777777" w:rsidR="004C6A7D" w:rsidRPr="0011557B" w:rsidRDefault="004C6A7D" w:rsidP="004C6A7D">
      <w:pPr>
        <w:numPr>
          <w:ilvl w:val="0"/>
          <w:numId w:val="14"/>
        </w:numPr>
        <w:spacing w:after="0" w:line="240" w:lineRule="auto"/>
        <w:ind w:left="360"/>
        <w:jc w:val="both"/>
      </w:pPr>
      <w:r w:rsidRPr="0011557B">
        <w:t>Preparation of placement protocol and governance for practice educators and students. Work independently but with the guidance of HEI protocols and other relevant principles.</w:t>
      </w:r>
    </w:p>
    <w:p w14:paraId="09541921" w14:textId="77777777" w:rsidR="004C6A7D" w:rsidRPr="0011557B" w:rsidRDefault="004C6A7D" w:rsidP="004C6A7D">
      <w:pPr>
        <w:spacing w:after="0" w:line="240" w:lineRule="auto"/>
        <w:jc w:val="both"/>
      </w:pPr>
    </w:p>
    <w:p w14:paraId="7A54AC39" w14:textId="77777777" w:rsidR="004C6A7D" w:rsidRPr="0011557B" w:rsidRDefault="004C6A7D" w:rsidP="004C6A7D">
      <w:pPr>
        <w:numPr>
          <w:ilvl w:val="0"/>
          <w:numId w:val="14"/>
        </w:numPr>
        <w:spacing w:after="0" w:line="240" w:lineRule="auto"/>
        <w:ind w:left="360"/>
        <w:jc w:val="both"/>
      </w:pPr>
      <w:r w:rsidRPr="0011557B">
        <w:t>Implement robust student induction with the inter-professional practice educators, academic staff from partner HEIs to support by increasing confidence in this new model of practice education.</w:t>
      </w:r>
    </w:p>
    <w:p w14:paraId="1D60117A" w14:textId="77777777" w:rsidR="004C6A7D" w:rsidRPr="0011557B" w:rsidRDefault="004C6A7D" w:rsidP="004C6A7D">
      <w:pPr>
        <w:spacing w:after="0" w:line="240" w:lineRule="auto"/>
        <w:jc w:val="both"/>
      </w:pPr>
    </w:p>
    <w:p w14:paraId="098B3816" w14:textId="77777777" w:rsidR="004C6A7D" w:rsidRPr="0011557B" w:rsidRDefault="004C6A7D" w:rsidP="004C6A7D">
      <w:pPr>
        <w:numPr>
          <w:ilvl w:val="0"/>
          <w:numId w:val="14"/>
        </w:numPr>
        <w:spacing w:after="0" w:line="240" w:lineRule="auto"/>
        <w:ind w:left="360"/>
        <w:jc w:val="both"/>
      </w:pPr>
      <w:r w:rsidRPr="0011557B">
        <w:t>To identify and address the training needs of the staff having supervision responsibilities from NHS Trusts and HEIs, including peer support groups and online resources.</w:t>
      </w:r>
    </w:p>
    <w:p w14:paraId="3CF35166" w14:textId="77777777" w:rsidR="004C6A7D" w:rsidRPr="0011557B" w:rsidRDefault="004C6A7D" w:rsidP="004C6A7D">
      <w:pPr>
        <w:spacing w:after="0" w:line="240" w:lineRule="auto"/>
        <w:jc w:val="both"/>
      </w:pPr>
    </w:p>
    <w:p w14:paraId="5D8692BD" w14:textId="77777777" w:rsidR="004C6A7D" w:rsidRPr="0011557B" w:rsidRDefault="004C6A7D" w:rsidP="004C6A7D">
      <w:pPr>
        <w:numPr>
          <w:ilvl w:val="0"/>
          <w:numId w:val="14"/>
        </w:numPr>
        <w:spacing w:after="0" w:line="240" w:lineRule="auto"/>
        <w:ind w:left="360"/>
        <w:jc w:val="both"/>
      </w:pPr>
      <w:r w:rsidRPr="0011557B">
        <w:lastRenderedPageBreak/>
        <w:t>To promote inter-professional understanding and cooperation for the benefit of the resident and the service as a whole.</w:t>
      </w:r>
    </w:p>
    <w:p w14:paraId="0EB850F4" w14:textId="77777777" w:rsidR="004C6A7D" w:rsidRPr="0011557B" w:rsidRDefault="004C6A7D" w:rsidP="004C6A7D">
      <w:pPr>
        <w:spacing w:after="0" w:line="240" w:lineRule="auto"/>
        <w:jc w:val="both"/>
      </w:pPr>
    </w:p>
    <w:p w14:paraId="50065085" w14:textId="77777777" w:rsidR="004C6A7D" w:rsidRPr="0011557B" w:rsidRDefault="004C6A7D" w:rsidP="004C6A7D">
      <w:pPr>
        <w:numPr>
          <w:ilvl w:val="0"/>
          <w:numId w:val="14"/>
        </w:numPr>
        <w:spacing w:after="0" w:line="240" w:lineRule="auto"/>
        <w:ind w:left="360"/>
        <w:jc w:val="both"/>
      </w:pPr>
      <w:r w:rsidRPr="0011557B">
        <w:t>To facilitate quality student placement experiences supporting the responsiveness and timely input of rehabilitation to all people referred to a community service.</w:t>
      </w:r>
    </w:p>
    <w:p w14:paraId="1D4BDAC8" w14:textId="77777777" w:rsidR="004C6A7D" w:rsidRPr="0011557B" w:rsidRDefault="004C6A7D" w:rsidP="004C6A7D">
      <w:pPr>
        <w:spacing w:after="0" w:line="240" w:lineRule="auto"/>
        <w:jc w:val="both"/>
      </w:pPr>
    </w:p>
    <w:p w14:paraId="0214E3AE" w14:textId="77777777" w:rsidR="004C6A7D" w:rsidRPr="0011557B" w:rsidRDefault="004C6A7D" w:rsidP="004C6A7D">
      <w:pPr>
        <w:numPr>
          <w:ilvl w:val="0"/>
          <w:numId w:val="14"/>
        </w:numPr>
        <w:spacing w:after="0" w:line="240" w:lineRule="auto"/>
        <w:ind w:left="360"/>
        <w:jc w:val="both"/>
      </w:pPr>
      <w:r w:rsidRPr="0011557B">
        <w:t>Promote and deliver integrated training and resources to support new models of working that will support placement expansion.</w:t>
      </w:r>
    </w:p>
    <w:p w14:paraId="766F4673" w14:textId="77777777" w:rsidR="004C6A7D" w:rsidRPr="0011557B" w:rsidRDefault="004C6A7D" w:rsidP="004C6A7D">
      <w:pPr>
        <w:spacing w:after="0" w:line="240" w:lineRule="auto"/>
        <w:jc w:val="both"/>
      </w:pPr>
    </w:p>
    <w:p w14:paraId="25EEAB7C" w14:textId="77777777" w:rsidR="004C6A7D" w:rsidRPr="0011557B" w:rsidRDefault="004C6A7D" w:rsidP="004C6A7D">
      <w:pPr>
        <w:numPr>
          <w:ilvl w:val="0"/>
          <w:numId w:val="14"/>
        </w:numPr>
        <w:spacing w:after="0" w:line="240" w:lineRule="auto"/>
        <w:ind w:left="360"/>
        <w:jc w:val="both"/>
      </w:pPr>
      <w:r w:rsidRPr="0011557B">
        <w:t>Produce a portfolio of training material, including online resources and activities for the preparation of the placement experience.</w:t>
      </w:r>
    </w:p>
    <w:p w14:paraId="50356845" w14:textId="77777777" w:rsidR="004C6A7D" w:rsidRPr="0011557B" w:rsidRDefault="004C6A7D" w:rsidP="004C6A7D">
      <w:pPr>
        <w:spacing w:after="0" w:line="240" w:lineRule="auto"/>
        <w:jc w:val="both"/>
      </w:pPr>
    </w:p>
    <w:p w14:paraId="2BEE100F" w14:textId="77777777" w:rsidR="004C6A7D" w:rsidRPr="0011557B" w:rsidRDefault="004C6A7D" w:rsidP="004C6A7D">
      <w:pPr>
        <w:numPr>
          <w:ilvl w:val="0"/>
          <w:numId w:val="14"/>
        </w:numPr>
        <w:spacing w:after="0" w:line="240" w:lineRule="auto"/>
        <w:ind w:left="360"/>
        <w:jc w:val="both"/>
      </w:pPr>
      <w:r w:rsidRPr="0011557B">
        <w:t>Produce an evaluation tool to be completed by the students, residents and educators following each placement cycle. This will inform the need for change and development of the programme.</w:t>
      </w:r>
    </w:p>
    <w:p w14:paraId="66EAE5FD" w14:textId="77777777" w:rsidR="004C6A7D" w:rsidRPr="0011557B" w:rsidRDefault="004C6A7D" w:rsidP="004C6A7D">
      <w:pPr>
        <w:spacing w:after="0" w:line="240" w:lineRule="auto"/>
        <w:jc w:val="both"/>
      </w:pPr>
    </w:p>
    <w:p w14:paraId="5C86133E" w14:textId="77777777" w:rsidR="004C6A7D" w:rsidRPr="0011557B" w:rsidRDefault="004C6A7D" w:rsidP="004C6A7D">
      <w:pPr>
        <w:numPr>
          <w:ilvl w:val="0"/>
          <w:numId w:val="14"/>
        </w:numPr>
        <w:spacing w:after="0" w:line="240" w:lineRule="auto"/>
        <w:ind w:left="360"/>
        <w:jc w:val="both"/>
      </w:pPr>
      <w:r w:rsidRPr="0011557B">
        <w:t>Keep accurate databases / electronic records in order to provide timely and accurate reports on Student Placement Activity as requested by HEIs or other relevant stakeholder.</w:t>
      </w:r>
    </w:p>
    <w:p w14:paraId="1E9D26CA" w14:textId="77777777" w:rsidR="004C6A7D" w:rsidRPr="0011557B" w:rsidRDefault="004C6A7D" w:rsidP="004C6A7D">
      <w:pPr>
        <w:spacing w:after="0" w:line="240" w:lineRule="auto"/>
        <w:ind w:left="360"/>
        <w:jc w:val="both"/>
      </w:pPr>
    </w:p>
    <w:p w14:paraId="0DE5D121" w14:textId="77777777" w:rsidR="004C6A7D" w:rsidRPr="0011557B" w:rsidRDefault="004C6A7D" w:rsidP="004C6A7D">
      <w:pPr>
        <w:numPr>
          <w:ilvl w:val="0"/>
          <w:numId w:val="14"/>
        </w:numPr>
        <w:spacing w:after="0" w:line="240" w:lineRule="auto"/>
        <w:ind w:left="360"/>
        <w:jc w:val="both"/>
      </w:pPr>
      <w:r w:rsidRPr="0011557B">
        <w:t xml:space="preserve">Travel between our locations as appropriate to complete the responsibilities listed above. </w:t>
      </w:r>
    </w:p>
    <w:p w14:paraId="449485E0" w14:textId="77777777" w:rsidR="004C6A7D" w:rsidRPr="0011557B" w:rsidRDefault="004C6A7D" w:rsidP="004C6A7D">
      <w:pPr>
        <w:spacing w:after="0" w:line="240" w:lineRule="auto"/>
        <w:ind w:left="-720"/>
        <w:jc w:val="both"/>
      </w:pPr>
    </w:p>
    <w:p w14:paraId="10E0C6A2" w14:textId="7FB15670" w:rsidR="004C6A7D" w:rsidRPr="0011557B" w:rsidRDefault="004C6A7D" w:rsidP="004C6A7D">
      <w:pPr>
        <w:numPr>
          <w:ilvl w:val="0"/>
          <w:numId w:val="14"/>
        </w:numPr>
        <w:spacing w:after="0" w:line="240" w:lineRule="auto"/>
        <w:ind w:left="360"/>
        <w:jc w:val="both"/>
      </w:pPr>
      <w:r w:rsidRPr="0011557B">
        <w:t xml:space="preserve">Ensure that timely and accurate records are kept </w:t>
      </w:r>
      <w:r w:rsidR="00A57FC4" w:rsidRPr="0011557B">
        <w:t>ensuring</w:t>
      </w:r>
      <w:r w:rsidRPr="0011557B">
        <w:t xml:space="preserve"> that the associated income generated as a result of the project is collected by ExtraCare.  </w:t>
      </w:r>
    </w:p>
    <w:p w14:paraId="1A30E9AE" w14:textId="77777777" w:rsidR="004C6A7D" w:rsidRPr="0011557B" w:rsidRDefault="004C6A7D" w:rsidP="004C6A7D">
      <w:pPr>
        <w:spacing w:after="0" w:line="240" w:lineRule="auto"/>
        <w:jc w:val="both"/>
      </w:pPr>
    </w:p>
    <w:p w14:paraId="61816DDC" w14:textId="77777777" w:rsidR="004C6A7D" w:rsidRPr="004C6A7D" w:rsidRDefault="004C6A7D" w:rsidP="004C6A7D">
      <w:pPr>
        <w:spacing w:after="0" w:line="240" w:lineRule="auto"/>
        <w:jc w:val="both"/>
        <w:rPr>
          <w:b/>
          <w:bCs/>
          <w:sz w:val="28"/>
          <w:szCs w:val="28"/>
        </w:rPr>
      </w:pPr>
      <w:r w:rsidRPr="004C6A7D">
        <w:rPr>
          <w:b/>
          <w:bCs/>
          <w:sz w:val="28"/>
          <w:szCs w:val="28"/>
        </w:rPr>
        <w:t>Management and Leadership Responsibilities</w:t>
      </w:r>
    </w:p>
    <w:p w14:paraId="3D606CDC" w14:textId="77777777" w:rsidR="004C6A7D" w:rsidRPr="0011557B" w:rsidRDefault="004C6A7D" w:rsidP="004C6A7D">
      <w:pPr>
        <w:spacing w:after="0" w:line="240" w:lineRule="auto"/>
        <w:jc w:val="both"/>
        <w:rPr>
          <w:b/>
          <w:bCs/>
        </w:rPr>
      </w:pPr>
    </w:p>
    <w:p w14:paraId="373D08E4" w14:textId="77777777" w:rsidR="004C6A7D" w:rsidRPr="0011557B" w:rsidRDefault="004C6A7D" w:rsidP="004C6A7D">
      <w:pPr>
        <w:spacing w:after="0" w:line="240" w:lineRule="auto"/>
        <w:jc w:val="both"/>
      </w:pPr>
      <w:r w:rsidRPr="0011557B">
        <w:t>To effectively act as the line manager for students placed within the programme.</w:t>
      </w:r>
    </w:p>
    <w:p w14:paraId="7FEBCF46" w14:textId="77777777" w:rsidR="00A57FC4" w:rsidRDefault="00A57FC4">
      <w:pPr>
        <w:spacing w:after="0"/>
        <w:jc w:val="both"/>
        <w:rPr>
          <w:kern w:val="2"/>
          <w14:ligatures w14:val="standardContextual"/>
        </w:rPr>
      </w:pPr>
      <w:r>
        <w:t>To act as the direct lead for the supervision of students within the team, while reporting overall to the Wellbeing Lead.</w:t>
      </w:r>
    </w:p>
    <w:p w14:paraId="7BBC3832" w14:textId="77777777" w:rsidR="00A57FC4" w:rsidRDefault="00A57FC4">
      <w:pPr>
        <w:spacing w:after="0"/>
        <w:jc w:val="both"/>
        <w:rPr>
          <w:kern w:val="2"/>
          <w14:ligatures w14:val="standardContextual"/>
        </w:rPr>
      </w:pPr>
      <w:r>
        <w:t>To be responsible for the supervision and guidance of colleagues within the team.</w:t>
      </w:r>
    </w:p>
    <w:p w14:paraId="42777B3B" w14:textId="5B92120B" w:rsidR="004C6A7D" w:rsidRPr="0011557B" w:rsidRDefault="004C6A7D" w:rsidP="004C6A7D">
      <w:pPr>
        <w:spacing w:after="0" w:line="240" w:lineRule="auto"/>
        <w:jc w:val="both"/>
      </w:pPr>
    </w:p>
    <w:p w14:paraId="7CBF50E9" w14:textId="77777777" w:rsidR="004C6A7D" w:rsidRPr="004C6A7D" w:rsidRDefault="004C6A7D" w:rsidP="004C6A7D">
      <w:pPr>
        <w:spacing w:after="0" w:line="240" w:lineRule="auto"/>
        <w:jc w:val="both"/>
        <w:rPr>
          <w:b/>
          <w:bCs/>
          <w:sz w:val="28"/>
          <w:szCs w:val="28"/>
        </w:rPr>
      </w:pPr>
      <w:bookmarkStart w:id="0" w:name="_Hlk160453292"/>
      <w:r w:rsidRPr="004C6A7D">
        <w:rPr>
          <w:b/>
          <w:bCs/>
          <w:sz w:val="28"/>
          <w:szCs w:val="28"/>
        </w:rPr>
        <w:t>Key Relationships</w:t>
      </w:r>
    </w:p>
    <w:p w14:paraId="528FE99D" w14:textId="77777777" w:rsidR="004C6A7D" w:rsidRPr="0011557B" w:rsidRDefault="004C6A7D" w:rsidP="004C6A7D">
      <w:pPr>
        <w:spacing w:after="0" w:line="240" w:lineRule="auto"/>
        <w:jc w:val="both"/>
      </w:pPr>
    </w:p>
    <w:p w14:paraId="089A10F9" w14:textId="094EE382" w:rsidR="00B04176" w:rsidRDefault="004C6A7D" w:rsidP="00B04176">
      <w:pPr>
        <w:spacing w:after="0" w:line="240" w:lineRule="auto"/>
        <w:jc w:val="both"/>
      </w:pPr>
      <w:r w:rsidRPr="0011557B">
        <w:t xml:space="preserve">To establish effective working relationships </w:t>
      </w:r>
      <w:r w:rsidR="00B04176">
        <w:t xml:space="preserve">by partnering with HEIs by building positive relationships with their Senior teaching staff and </w:t>
      </w:r>
      <w:r w:rsidR="00B04176" w:rsidRPr="00B04176">
        <w:t>Student Placement teams within HEI</w:t>
      </w:r>
      <w:r w:rsidR="00B04176">
        <w:t>.</w:t>
      </w:r>
    </w:p>
    <w:p w14:paraId="245C5146" w14:textId="77777777" w:rsidR="00B04176" w:rsidRPr="00B04176" w:rsidRDefault="00B04176" w:rsidP="00B04176">
      <w:pPr>
        <w:spacing w:after="0" w:line="240" w:lineRule="auto"/>
        <w:jc w:val="both"/>
      </w:pPr>
    </w:p>
    <w:p w14:paraId="1989D309" w14:textId="3C3B59A3" w:rsidR="00B04176" w:rsidRDefault="00BB6815" w:rsidP="00B04176">
      <w:pPr>
        <w:jc w:val="both"/>
      </w:pPr>
      <w:r>
        <w:t xml:space="preserve">Working with </w:t>
      </w:r>
      <w:r w:rsidR="00B04176">
        <w:t xml:space="preserve">Wellbeing </w:t>
      </w:r>
      <w:r w:rsidR="00A57FC4">
        <w:t>Advisors, Operations</w:t>
      </w:r>
      <w:r w:rsidR="00B04176">
        <w:t xml:space="preserve"> and colleagues within Extracare.</w:t>
      </w:r>
    </w:p>
    <w:bookmarkEnd w:id="0"/>
    <w:p w14:paraId="3A48D652" w14:textId="33C92472" w:rsidR="004C6A7D" w:rsidRPr="00E22C38" w:rsidRDefault="004C6A7D" w:rsidP="004C6A7D">
      <w:pPr>
        <w:spacing w:after="0" w:line="240" w:lineRule="auto"/>
        <w:jc w:val="both"/>
      </w:pPr>
    </w:p>
    <w:p w14:paraId="1752D917" w14:textId="77777777" w:rsidR="004C6A7D" w:rsidRPr="004C6A7D" w:rsidRDefault="004C6A7D" w:rsidP="004C6A7D">
      <w:pPr>
        <w:spacing w:line="240" w:lineRule="auto"/>
        <w:jc w:val="both"/>
        <w:rPr>
          <w:b/>
          <w:bCs/>
          <w:sz w:val="28"/>
          <w:szCs w:val="28"/>
        </w:rPr>
      </w:pPr>
      <w:r w:rsidRPr="004C6A7D">
        <w:rPr>
          <w:b/>
          <w:bCs/>
          <w:sz w:val="28"/>
          <w:szCs w:val="28"/>
        </w:rPr>
        <w:t>Performance Management</w:t>
      </w:r>
    </w:p>
    <w:p w14:paraId="605EFDE7" w14:textId="02413EE7" w:rsidR="004C6A7D" w:rsidRPr="004C6A7D" w:rsidRDefault="004C6A7D" w:rsidP="004C6A7D">
      <w:pPr>
        <w:spacing w:line="240" w:lineRule="auto"/>
        <w:jc w:val="both"/>
        <w:rPr>
          <w:sz w:val="28"/>
          <w:szCs w:val="28"/>
        </w:rPr>
      </w:pPr>
      <w:r w:rsidRPr="0011557B">
        <w:t>All employees have a responsibility to participate in regular appraisal with their manager and to identify performance standards of the post. As part of the appraisal process every employee is responsible for participating in identifying their own training and development need.</w:t>
      </w:r>
    </w:p>
    <w:p w14:paraId="373F69C0" w14:textId="77777777" w:rsidR="004C6A7D" w:rsidRPr="004C6A7D" w:rsidRDefault="004C6A7D" w:rsidP="004C6A7D">
      <w:pPr>
        <w:spacing w:line="240" w:lineRule="auto"/>
        <w:jc w:val="both"/>
        <w:rPr>
          <w:b/>
          <w:bCs/>
          <w:sz w:val="28"/>
          <w:szCs w:val="28"/>
          <w:lang w:val="en-US" w:eastAsia="en-GB"/>
        </w:rPr>
      </w:pPr>
      <w:r w:rsidRPr="004C6A7D">
        <w:rPr>
          <w:b/>
          <w:bCs/>
          <w:sz w:val="28"/>
          <w:szCs w:val="28"/>
          <w:lang w:val="en-US" w:eastAsia="en-GB"/>
        </w:rPr>
        <w:t>Safeguarding</w:t>
      </w:r>
    </w:p>
    <w:p w14:paraId="16C8B4A2" w14:textId="4450255E" w:rsidR="004C6A7D" w:rsidRPr="0011557B" w:rsidRDefault="004C6A7D" w:rsidP="004C6A7D">
      <w:pPr>
        <w:spacing w:line="240" w:lineRule="auto"/>
        <w:jc w:val="both"/>
        <w:rPr>
          <w:lang w:val="en-US" w:eastAsia="en-GB"/>
        </w:rPr>
      </w:pPr>
      <w:r w:rsidRPr="0011557B">
        <w:rPr>
          <w:lang w:val="en-US" w:eastAsia="en-GB"/>
        </w:rPr>
        <w:t xml:space="preserve">It is the responsibility of every member of staff to safeguard and protect vulnerable adults from abuse. All staff are expected to undertake mandatory training relevant to the role. All staff should </w:t>
      </w:r>
      <w:r w:rsidR="00A57FC4" w:rsidRPr="0011557B">
        <w:rPr>
          <w:lang w:val="en-US" w:eastAsia="en-GB"/>
        </w:rPr>
        <w:t>familiarize</w:t>
      </w:r>
      <w:r w:rsidRPr="0011557B">
        <w:rPr>
          <w:lang w:val="en-US" w:eastAsia="en-GB"/>
        </w:rPr>
        <w:t xml:space="preserve"> themselves with the Trust Policy on “Safeguarding Vulnerable Adults” which is available on the Trust’s intranet.</w:t>
      </w:r>
    </w:p>
    <w:p w14:paraId="2CC66213" w14:textId="77777777" w:rsidR="004C6A7D" w:rsidRPr="0011557B" w:rsidRDefault="004C6A7D" w:rsidP="004C6A7D">
      <w:pPr>
        <w:spacing w:line="240" w:lineRule="auto"/>
        <w:jc w:val="both"/>
        <w:rPr>
          <w:lang w:val="en-US" w:eastAsia="en-GB"/>
        </w:rPr>
      </w:pPr>
      <w:r w:rsidRPr="0011557B">
        <w:rPr>
          <w:lang w:val="en-US" w:eastAsia="en-GB"/>
        </w:rPr>
        <w:lastRenderedPageBreak/>
        <w:t xml:space="preserve">The Trust is committed to the safeguarding of children and young people and has signed up to the Birmingham Safeguarding Children Board Policy and Procedures with which the post holder must be familiar with and adhere to. It is the post holder’s responsibility to attend mandatory training </w:t>
      </w:r>
      <w:proofErr w:type="gramStart"/>
      <w:r w:rsidRPr="0011557B">
        <w:rPr>
          <w:lang w:val="en-US" w:eastAsia="en-GB"/>
        </w:rPr>
        <w:t>with regard to</w:t>
      </w:r>
      <w:proofErr w:type="gramEnd"/>
      <w:r w:rsidRPr="0011557B">
        <w:rPr>
          <w:lang w:val="en-US" w:eastAsia="en-GB"/>
        </w:rPr>
        <w:t xml:space="preserve"> child protection as per the Trust’s Policy and Guidance.</w:t>
      </w:r>
    </w:p>
    <w:p w14:paraId="51AD47B8" w14:textId="77777777" w:rsidR="004C6A7D" w:rsidRPr="004C6A7D" w:rsidRDefault="004C6A7D" w:rsidP="004C6A7D">
      <w:pPr>
        <w:spacing w:line="240" w:lineRule="auto"/>
        <w:jc w:val="both"/>
        <w:rPr>
          <w:b/>
          <w:bCs/>
          <w:noProof/>
          <w:sz w:val="28"/>
          <w:szCs w:val="28"/>
          <w:lang w:eastAsia="en-GB"/>
        </w:rPr>
      </w:pPr>
      <w:r w:rsidRPr="004C6A7D">
        <w:rPr>
          <w:b/>
          <w:bCs/>
          <w:sz w:val="28"/>
          <w:szCs w:val="28"/>
          <w:lang w:val="en-US" w:eastAsia="en-GB"/>
        </w:rPr>
        <w:t>Health and Safety</w:t>
      </w:r>
    </w:p>
    <w:p w14:paraId="7FA54F5B" w14:textId="77777777" w:rsidR="004C6A7D" w:rsidRPr="0011557B" w:rsidRDefault="004C6A7D" w:rsidP="004C6A7D">
      <w:pPr>
        <w:pStyle w:val="ListParagraph"/>
        <w:numPr>
          <w:ilvl w:val="0"/>
          <w:numId w:val="12"/>
        </w:numPr>
        <w:spacing w:after="0" w:line="240" w:lineRule="auto"/>
        <w:contextualSpacing w:val="0"/>
        <w:jc w:val="both"/>
        <w:rPr>
          <w:lang w:eastAsia="en-GB"/>
        </w:rPr>
      </w:pPr>
      <w:r w:rsidRPr="0011557B">
        <w:rPr>
          <w:lang w:val="en-US" w:eastAsia="en-GB"/>
        </w:rPr>
        <w:t>To ensure that all work is carried out in line with ExtraCare’s Health &amp; Safety Policies.</w:t>
      </w:r>
    </w:p>
    <w:p w14:paraId="03E25D62" w14:textId="77777777" w:rsidR="004C6A7D" w:rsidRPr="0011557B" w:rsidRDefault="004C6A7D" w:rsidP="004C6A7D">
      <w:pPr>
        <w:pStyle w:val="ListParagraph"/>
        <w:numPr>
          <w:ilvl w:val="0"/>
          <w:numId w:val="12"/>
        </w:numPr>
        <w:spacing w:after="0" w:line="240" w:lineRule="auto"/>
        <w:contextualSpacing w:val="0"/>
        <w:jc w:val="both"/>
        <w:rPr>
          <w:lang w:eastAsia="en-GB"/>
        </w:rPr>
      </w:pPr>
      <w:r w:rsidRPr="0011557B">
        <w:rPr>
          <w:lang w:val="en-US" w:eastAsia="en-GB"/>
        </w:rPr>
        <w:t>To be alert for hazards for self, other staff, residents and visitors and to report such findings immediately.</w:t>
      </w:r>
    </w:p>
    <w:p w14:paraId="4494DD86" w14:textId="77777777" w:rsidR="004C6A7D" w:rsidRDefault="004C6A7D" w:rsidP="004C6A7D">
      <w:pPr>
        <w:jc w:val="both"/>
        <w:rPr>
          <w:b/>
          <w:bCs/>
          <w:sz w:val="28"/>
          <w:szCs w:val="28"/>
          <w:lang w:val="en-US" w:eastAsia="en-GB"/>
        </w:rPr>
      </w:pPr>
    </w:p>
    <w:p w14:paraId="135DC9D6" w14:textId="4FE94F52" w:rsidR="004C6A7D" w:rsidRPr="004C6A7D" w:rsidRDefault="004C6A7D" w:rsidP="004C6A7D">
      <w:pPr>
        <w:jc w:val="both"/>
        <w:rPr>
          <w:b/>
          <w:bCs/>
          <w:sz w:val="28"/>
          <w:szCs w:val="28"/>
          <w:lang w:eastAsia="en-GB"/>
        </w:rPr>
      </w:pPr>
      <w:r w:rsidRPr="004C6A7D">
        <w:rPr>
          <w:b/>
          <w:bCs/>
          <w:sz w:val="28"/>
          <w:szCs w:val="28"/>
          <w:lang w:val="en-US" w:eastAsia="en-GB"/>
        </w:rPr>
        <w:t>Other Responsibilities</w:t>
      </w:r>
    </w:p>
    <w:p w14:paraId="1014D9F5" w14:textId="77777777" w:rsidR="004C6A7D" w:rsidRPr="0011557B" w:rsidRDefault="004C6A7D" w:rsidP="004C6A7D">
      <w:pPr>
        <w:pStyle w:val="BodyTextIndent3"/>
        <w:numPr>
          <w:ilvl w:val="0"/>
          <w:numId w:val="13"/>
        </w:numPr>
        <w:jc w:val="both"/>
        <w:rPr>
          <w:rFonts w:ascii="Calibri" w:hAnsi="Calibri" w:cs="Calibri"/>
          <w:bCs/>
          <w:sz w:val="22"/>
          <w:szCs w:val="22"/>
        </w:rPr>
      </w:pPr>
      <w:r w:rsidRPr="0011557B">
        <w:rPr>
          <w:rFonts w:ascii="Calibri" w:hAnsi="Calibri" w:cs="Calibri"/>
          <w:bCs/>
          <w:sz w:val="22"/>
          <w:szCs w:val="22"/>
        </w:rPr>
        <w:t>To be aware of the vision, mission and values and general policy and procedures of The ExtraCare Charitable Trust, and to be committed to its aims and objectives.</w:t>
      </w:r>
    </w:p>
    <w:p w14:paraId="0AFA3CDC" w14:textId="77777777" w:rsidR="004C6A7D" w:rsidRPr="0011557B" w:rsidRDefault="004C6A7D" w:rsidP="004C6A7D">
      <w:pPr>
        <w:pStyle w:val="ListParagraph"/>
        <w:numPr>
          <w:ilvl w:val="0"/>
          <w:numId w:val="13"/>
        </w:numPr>
        <w:spacing w:after="0" w:line="240" w:lineRule="auto"/>
        <w:contextualSpacing w:val="0"/>
        <w:jc w:val="both"/>
        <w:rPr>
          <w:lang w:val="en-US" w:eastAsia="en-GB"/>
        </w:rPr>
      </w:pPr>
      <w:r w:rsidRPr="0011557B">
        <w:rPr>
          <w:lang w:val="en-US" w:eastAsia="en-GB"/>
        </w:rPr>
        <w:t xml:space="preserve">To be fully responsible, conversant and compliant with all ExtraCare’s policies and procedures, along with any changes which may be implemented from time to time.   </w:t>
      </w:r>
    </w:p>
    <w:p w14:paraId="3CFD87E2" w14:textId="77777777" w:rsidR="004C6A7D" w:rsidRPr="0011557B" w:rsidRDefault="004C6A7D" w:rsidP="004C6A7D">
      <w:pPr>
        <w:pStyle w:val="ListParagraph"/>
        <w:numPr>
          <w:ilvl w:val="0"/>
          <w:numId w:val="13"/>
        </w:numPr>
        <w:spacing w:after="0" w:line="240" w:lineRule="auto"/>
        <w:contextualSpacing w:val="0"/>
        <w:jc w:val="both"/>
        <w:rPr>
          <w:lang w:val="en-US" w:eastAsia="en-GB"/>
        </w:rPr>
      </w:pPr>
      <w:r w:rsidRPr="0011557B">
        <w:rPr>
          <w:lang w:val="en-US" w:eastAsia="en-GB"/>
        </w:rPr>
        <w:t>To attend own regular 1:1 supervisions and annual Performance Development Review.</w:t>
      </w:r>
    </w:p>
    <w:p w14:paraId="6552B946" w14:textId="77777777" w:rsidR="004C6A7D" w:rsidRPr="0011557B" w:rsidRDefault="004C6A7D" w:rsidP="004C6A7D">
      <w:pPr>
        <w:pStyle w:val="ListParagraph"/>
        <w:numPr>
          <w:ilvl w:val="0"/>
          <w:numId w:val="13"/>
        </w:numPr>
        <w:spacing w:after="0" w:line="240" w:lineRule="auto"/>
        <w:contextualSpacing w:val="0"/>
        <w:jc w:val="both"/>
        <w:rPr>
          <w:lang w:eastAsia="en-GB"/>
        </w:rPr>
      </w:pPr>
      <w:r w:rsidRPr="0011557B">
        <w:rPr>
          <w:lang w:val="en-US" w:eastAsia="en-GB"/>
        </w:rPr>
        <w:t>To attend relevant training, in agreement with Line Manager.</w:t>
      </w:r>
    </w:p>
    <w:p w14:paraId="319A99E8" w14:textId="77777777" w:rsidR="004C6A7D" w:rsidRPr="0011557B" w:rsidRDefault="004C6A7D" w:rsidP="004C6A7D">
      <w:pPr>
        <w:pStyle w:val="ListParagraph"/>
        <w:numPr>
          <w:ilvl w:val="0"/>
          <w:numId w:val="13"/>
        </w:numPr>
        <w:spacing w:after="0" w:line="240" w:lineRule="auto"/>
        <w:contextualSpacing w:val="0"/>
        <w:jc w:val="both"/>
        <w:rPr>
          <w:lang w:eastAsia="en-GB"/>
        </w:rPr>
      </w:pPr>
      <w:r w:rsidRPr="0011557B">
        <w:rPr>
          <w:lang w:val="en-US" w:eastAsia="en-GB"/>
        </w:rPr>
        <w:t>Any other duties that may be required from time to time.</w:t>
      </w:r>
    </w:p>
    <w:p w14:paraId="130F2D34" w14:textId="77777777" w:rsidR="004C6A7D" w:rsidRPr="0011557B" w:rsidRDefault="004C6A7D" w:rsidP="004C6A7D">
      <w:pPr>
        <w:jc w:val="both"/>
      </w:pPr>
    </w:p>
    <w:p w14:paraId="4845E826" w14:textId="77777777" w:rsidR="004C6A7D" w:rsidRPr="0011557B" w:rsidRDefault="004C6A7D" w:rsidP="004C6A7D">
      <w:pPr>
        <w:jc w:val="both"/>
      </w:pPr>
      <w:r w:rsidRPr="0011557B">
        <w:t>This job description will be reviewed annually.</w:t>
      </w:r>
    </w:p>
    <w:p w14:paraId="7C556494" w14:textId="59ACD94C" w:rsidR="00124BEC" w:rsidRPr="0011557B" w:rsidRDefault="004C6A7D" w:rsidP="00124BEC">
      <w:pPr>
        <w:jc w:val="both"/>
      </w:pPr>
      <w:r w:rsidRPr="0011557B">
        <w:br w:type="page"/>
      </w:r>
    </w:p>
    <w:p w14:paraId="730084AA" w14:textId="77777777" w:rsidR="00124BEC" w:rsidRPr="0011557B" w:rsidRDefault="00124BEC" w:rsidP="00124BEC">
      <w:pPr>
        <w:jc w:val="both"/>
      </w:pPr>
    </w:p>
    <w:p w14:paraId="75EE542F" w14:textId="77777777" w:rsidR="00124BEC" w:rsidRPr="0011557B" w:rsidRDefault="00124BEC" w:rsidP="00124BEC">
      <w:pPr>
        <w:jc w:val="both"/>
        <w:rPr>
          <w:b/>
        </w:rPr>
      </w:pPr>
      <w:r w:rsidRPr="0011557B">
        <w:rPr>
          <w:b/>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7646"/>
      </w:tblGrid>
      <w:tr w:rsidR="00124BEC" w:rsidRPr="0011557B" w14:paraId="296B61B2" w14:textId="77777777" w:rsidTr="00A2051F">
        <w:tc>
          <w:tcPr>
            <w:tcW w:w="2122" w:type="dxa"/>
            <w:shd w:val="clear" w:color="auto" w:fill="C5E0B3"/>
          </w:tcPr>
          <w:p w14:paraId="5320749A" w14:textId="77777777" w:rsidR="00124BEC" w:rsidRPr="0011557B" w:rsidRDefault="00124BEC" w:rsidP="00A2051F">
            <w:pPr>
              <w:jc w:val="both"/>
              <w:rPr>
                <w:b/>
              </w:rPr>
            </w:pPr>
            <w:r w:rsidRPr="0011557B">
              <w:rPr>
                <w:b/>
              </w:rPr>
              <w:t>Job Title:</w:t>
            </w:r>
          </w:p>
        </w:tc>
        <w:tc>
          <w:tcPr>
            <w:tcW w:w="8334" w:type="dxa"/>
          </w:tcPr>
          <w:p w14:paraId="1F261695" w14:textId="77777777" w:rsidR="00124BEC" w:rsidRPr="00C7074D" w:rsidRDefault="00124BEC" w:rsidP="00A2051F">
            <w:pPr>
              <w:pStyle w:val="xmsonormal"/>
              <w:spacing w:after="227"/>
            </w:pPr>
            <w:r w:rsidRPr="00C7074D">
              <w:rPr>
                <w:b/>
                <w:bCs/>
                <w:sz w:val="24"/>
                <w:szCs w:val="24"/>
              </w:rPr>
              <w:t>Practice Education Facilitator: Physiotherapy</w:t>
            </w:r>
          </w:p>
          <w:p w14:paraId="133D156B" w14:textId="77777777" w:rsidR="00124BEC" w:rsidRPr="0011557B" w:rsidRDefault="00124BEC" w:rsidP="00A2051F">
            <w:pPr>
              <w:jc w:val="both"/>
            </w:pPr>
          </w:p>
        </w:tc>
      </w:tr>
      <w:tr w:rsidR="00124BEC" w:rsidRPr="0011557B" w14:paraId="61D8C219" w14:textId="77777777" w:rsidTr="00A2051F">
        <w:tc>
          <w:tcPr>
            <w:tcW w:w="2122" w:type="dxa"/>
            <w:shd w:val="clear" w:color="auto" w:fill="C5E0B3"/>
          </w:tcPr>
          <w:p w14:paraId="178FA981" w14:textId="77777777" w:rsidR="00124BEC" w:rsidRPr="0011557B" w:rsidRDefault="00124BEC" w:rsidP="00A2051F">
            <w:pPr>
              <w:jc w:val="both"/>
              <w:rPr>
                <w:b/>
              </w:rPr>
            </w:pPr>
            <w:r w:rsidRPr="0011557B">
              <w:rPr>
                <w:b/>
              </w:rPr>
              <w:t>Hours of work:</w:t>
            </w:r>
          </w:p>
        </w:tc>
        <w:tc>
          <w:tcPr>
            <w:tcW w:w="8334" w:type="dxa"/>
          </w:tcPr>
          <w:p w14:paraId="7D668A68" w14:textId="77777777" w:rsidR="00124BEC" w:rsidRPr="0011557B" w:rsidRDefault="00124BEC" w:rsidP="00A2051F">
            <w:pPr>
              <w:jc w:val="both"/>
            </w:pPr>
            <w:r w:rsidRPr="0011557B">
              <w:t>37.5 hours per week</w:t>
            </w:r>
          </w:p>
        </w:tc>
      </w:tr>
      <w:tr w:rsidR="00124BEC" w:rsidRPr="0011557B" w14:paraId="1DA4D2AE" w14:textId="77777777" w:rsidTr="00A2051F">
        <w:tc>
          <w:tcPr>
            <w:tcW w:w="2122" w:type="dxa"/>
            <w:shd w:val="clear" w:color="auto" w:fill="C5E0B3"/>
          </w:tcPr>
          <w:p w14:paraId="539B1EE9" w14:textId="77777777" w:rsidR="00124BEC" w:rsidRPr="0011557B" w:rsidRDefault="00124BEC" w:rsidP="00A2051F">
            <w:pPr>
              <w:jc w:val="both"/>
              <w:rPr>
                <w:b/>
              </w:rPr>
            </w:pPr>
            <w:r w:rsidRPr="0011557B">
              <w:rPr>
                <w:b/>
              </w:rPr>
              <w:t>Pay scale:</w:t>
            </w:r>
          </w:p>
        </w:tc>
        <w:tc>
          <w:tcPr>
            <w:tcW w:w="8334" w:type="dxa"/>
          </w:tcPr>
          <w:p w14:paraId="00FDA4B8" w14:textId="77777777" w:rsidR="00124BEC" w:rsidRPr="0011557B" w:rsidRDefault="00124BEC" w:rsidP="00A2051F">
            <w:pPr>
              <w:jc w:val="both"/>
            </w:pPr>
          </w:p>
        </w:tc>
      </w:tr>
    </w:tbl>
    <w:p w14:paraId="57331AA7" w14:textId="77777777" w:rsidR="00124BEC" w:rsidRPr="0011557B" w:rsidRDefault="00124BEC" w:rsidP="00124B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2945"/>
        <w:gridCol w:w="2348"/>
        <w:gridCol w:w="1900"/>
      </w:tblGrid>
      <w:tr w:rsidR="00124BEC" w:rsidRPr="0011557B" w14:paraId="3B900BEE" w14:textId="77777777" w:rsidTr="00A2051F">
        <w:tc>
          <w:tcPr>
            <w:tcW w:w="2049" w:type="dxa"/>
            <w:shd w:val="clear" w:color="auto" w:fill="C5E0B3"/>
          </w:tcPr>
          <w:p w14:paraId="5E925BE9" w14:textId="77777777" w:rsidR="00124BEC" w:rsidRPr="0011557B" w:rsidRDefault="00124BEC" w:rsidP="00A2051F">
            <w:pPr>
              <w:rPr>
                <w:b/>
              </w:rPr>
            </w:pPr>
            <w:r w:rsidRPr="0011557B">
              <w:rPr>
                <w:b/>
              </w:rPr>
              <w:t>Criteria</w:t>
            </w:r>
          </w:p>
        </w:tc>
        <w:tc>
          <w:tcPr>
            <w:tcW w:w="2945" w:type="dxa"/>
            <w:shd w:val="clear" w:color="auto" w:fill="C5E0B3"/>
          </w:tcPr>
          <w:p w14:paraId="2FDCD6B5" w14:textId="77777777" w:rsidR="00124BEC" w:rsidRPr="0011557B" w:rsidRDefault="00124BEC" w:rsidP="00A2051F">
            <w:pPr>
              <w:rPr>
                <w:b/>
              </w:rPr>
            </w:pPr>
            <w:r w:rsidRPr="0011557B">
              <w:rPr>
                <w:b/>
              </w:rPr>
              <w:t>Essential requirements</w:t>
            </w:r>
          </w:p>
        </w:tc>
        <w:tc>
          <w:tcPr>
            <w:tcW w:w="2348" w:type="dxa"/>
            <w:shd w:val="clear" w:color="auto" w:fill="C5E0B3"/>
          </w:tcPr>
          <w:p w14:paraId="4625A828" w14:textId="77777777" w:rsidR="00124BEC" w:rsidRPr="0011557B" w:rsidRDefault="00124BEC" w:rsidP="00A2051F">
            <w:pPr>
              <w:rPr>
                <w:b/>
              </w:rPr>
            </w:pPr>
            <w:r w:rsidRPr="0011557B">
              <w:rPr>
                <w:b/>
              </w:rPr>
              <w:t>Desirable requirement</w:t>
            </w:r>
          </w:p>
        </w:tc>
        <w:tc>
          <w:tcPr>
            <w:tcW w:w="1900" w:type="dxa"/>
            <w:shd w:val="clear" w:color="auto" w:fill="C5E0B3"/>
          </w:tcPr>
          <w:p w14:paraId="2DB0EE88" w14:textId="77777777" w:rsidR="00124BEC" w:rsidRPr="0011557B" w:rsidRDefault="00124BEC" w:rsidP="00A2051F">
            <w:r w:rsidRPr="0011557B">
              <w:rPr>
                <w:b/>
              </w:rPr>
              <w:t xml:space="preserve">How this will be assessed </w:t>
            </w:r>
            <w:proofErr w:type="gramStart"/>
            <w:r w:rsidRPr="0011557B">
              <w:t>a)application</w:t>
            </w:r>
            <w:proofErr w:type="gramEnd"/>
            <w:r w:rsidRPr="0011557B">
              <w:rPr>
                <w:b/>
              </w:rPr>
              <w:t xml:space="preserve"> </w:t>
            </w:r>
            <w:r w:rsidRPr="0011557B">
              <w:t xml:space="preserve">form/ </w:t>
            </w:r>
            <w:proofErr w:type="gramStart"/>
            <w:r w:rsidRPr="0011557B">
              <w:t>b)interview</w:t>
            </w:r>
            <w:proofErr w:type="gramEnd"/>
            <w:r w:rsidRPr="0011557B">
              <w:t xml:space="preserve">/ </w:t>
            </w:r>
            <w:proofErr w:type="gramStart"/>
            <w:r w:rsidRPr="0011557B">
              <w:t>c)assessment</w:t>
            </w:r>
            <w:proofErr w:type="gramEnd"/>
            <w:r w:rsidRPr="0011557B">
              <w:t xml:space="preserve"> / </w:t>
            </w:r>
          </w:p>
          <w:p w14:paraId="77BBB5BD" w14:textId="77777777" w:rsidR="00124BEC" w:rsidRPr="0011557B" w:rsidRDefault="00124BEC" w:rsidP="00A2051F">
            <w:r w:rsidRPr="0011557B">
              <w:t>d) presentation</w:t>
            </w:r>
          </w:p>
          <w:p w14:paraId="773807CC" w14:textId="77777777" w:rsidR="00124BEC" w:rsidRPr="0011557B" w:rsidRDefault="00124BEC" w:rsidP="00A2051F">
            <w:pPr>
              <w:rPr>
                <w:b/>
              </w:rPr>
            </w:pPr>
            <w:r w:rsidRPr="0011557B">
              <w:t>e) evidence of qualifications</w:t>
            </w:r>
          </w:p>
        </w:tc>
      </w:tr>
      <w:tr w:rsidR="00124BEC" w:rsidRPr="0011557B" w14:paraId="51D31464" w14:textId="77777777" w:rsidTr="00A2051F">
        <w:tc>
          <w:tcPr>
            <w:tcW w:w="2049" w:type="dxa"/>
          </w:tcPr>
          <w:p w14:paraId="202675D1" w14:textId="77777777" w:rsidR="00124BEC" w:rsidRPr="0011557B" w:rsidRDefault="00124BEC" w:rsidP="00A2051F">
            <w:pPr>
              <w:rPr>
                <w:b/>
              </w:rPr>
            </w:pPr>
            <w:r w:rsidRPr="0011557B">
              <w:rPr>
                <w:b/>
              </w:rPr>
              <w:t>Experience</w:t>
            </w:r>
          </w:p>
        </w:tc>
        <w:tc>
          <w:tcPr>
            <w:tcW w:w="2945" w:type="dxa"/>
          </w:tcPr>
          <w:p w14:paraId="7E8289EB" w14:textId="77777777" w:rsidR="00124BEC" w:rsidRDefault="00124BEC" w:rsidP="00A2051F">
            <w:r w:rsidRPr="0011557B">
              <w:t>Significant experience in working with students and overseeing HEI placements.</w:t>
            </w:r>
          </w:p>
          <w:p w14:paraId="54764E4E" w14:textId="5E632B8F" w:rsidR="00D91125" w:rsidRPr="0011557B" w:rsidRDefault="00D91125" w:rsidP="00A2051F">
            <w:r>
              <w:t xml:space="preserve">Experience of managing other colleagues within the team. </w:t>
            </w:r>
          </w:p>
          <w:p w14:paraId="70F20902" w14:textId="77777777" w:rsidR="00124BEC" w:rsidRPr="0011557B" w:rsidRDefault="00124BEC" w:rsidP="00A2051F">
            <w:r w:rsidRPr="0011557B">
              <w:t xml:space="preserve">Experience in managing older people, long term conditions and providing treatment plans </w:t>
            </w:r>
          </w:p>
          <w:p w14:paraId="10508FAF" w14:textId="77777777" w:rsidR="00124BEC" w:rsidRPr="0011557B" w:rsidRDefault="00124BEC" w:rsidP="00A2051F">
            <w:r w:rsidRPr="0011557B">
              <w:t xml:space="preserve">Experience or knowledge of primary care or referral to primary care </w:t>
            </w:r>
          </w:p>
          <w:p w14:paraId="7DA4ED16" w14:textId="77777777" w:rsidR="00124BEC" w:rsidRPr="0011557B" w:rsidRDefault="00124BEC" w:rsidP="00A2051F">
            <w:r w:rsidRPr="0011557B">
              <w:t xml:space="preserve">Evidence of continuous professional development </w:t>
            </w:r>
          </w:p>
          <w:p w14:paraId="3B284DE4" w14:textId="77777777" w:rsidR="00124BEC" w:rsidRPr="0011557B" w:rsidRDefault="00124BEC" w:rsidP="00A2051F"/>
        </w:tc>
        <w:tc>
          <w:tcPr>
            <w:tcW w:w="2348" w:type="dxa"/>
          </w:tcPr>
          <w:p w14:paraId="1441090F" w14:textId="77777777" w:rsidR="00124BEC" w:rsidRPr="0011557B" w:rsidRDefault="00124BEC" w:rsidP="00A2051F">
            <w:r w:rsidRPr="0011557B">
              <w:t xml:space="preserve"> </w:t>
            </w:r>
          </w:p>
        </w:tc>
        <w:tc>
          <w:tcPr>
            <w:tcW w:w="1900" w:type="dxa"/>
          </w:tcPr>
          <w:p w14:paraId="1E054723" w14:textId="77777777" w:rsidR="00124BEC" w:rsidRPr="0011557B" w:rsidRDefault="00124BEC" w:rsidP="00A2051F">
            <w:r w:rsidRPr="0011557B">
              <w:t>CV/Application</w:t>
            </w:r>
          </w:p>
          <w:p w14:paraId="4B86D684" w14:textId="77777777" w:rsidR="00124BEC" w:rsidRPr="0011557B" w:rsidRDefault="00124BEC" w:rsidP="00A2051F">
            <w:r w:rsidRPr="0011557B">
              <w:t>Interview</w:t>
            </w:r>
          </w:p>
          <w:p w14:paraId="0EE066C4" w14:textId="77777777" w:rsidR="00124BEC" w:rsidRPr="0011557B" w:rsidRDefault="00124BEC" w:rsidP="00A2051F"/>
        </w:tc>
      </w:tr>
      <w:tr w:rsidR="00124BEC" w:rsidRPr="0011557B" w14:paraId="6145FDDB" w14:textId="77777777" w:rsidTr="00A2051F">
        <w:tc>
          <w:tcPr>
            <w:tcW w:w="2049" w:type="dxa"/>
          </w:tcPr>
          <w:p w14:paraId="29C21A18" w14:textId="77777777" w:rsidR="00124BEC" w:rsidRPr="0011557B" w:rsidRDefault="00124BEC" w:rsidP="00A2051F">
            <w:pPr>
              <w:rPr>
                <w:b/>
              </w:rPr>
            </w:pPr>
            <w:r w:rsidRPr="0011557B">
              <w:rPr>
                <w:b/>
              </w:rPr>
              <w:t>Skills and Competency</w:t>
            </w:r>
          </w:p>
        </w:tc>
        <w:tc>
          <w:tcPr>
            <w:tcW w:w="2945" w:type="dxa"/>
          </w:tcPr>
          <w:p w14:paraId="166FD56D" w14:textId="77777777" w:rsidR="00124BEC" w:rsidRPr="0011557B" w:rsidRDefault="00124BEC" w:rsidP="00A2051F">
            <w:r w:rsidRPr="0011557B">
              <w:t xml:space="preserve">Excellent written and oral communication skills </w:t>
            </w:r>
          </w:p>
          <w:p w14:paraId="5B5B6DBE" w14:textId="77777777" w:rsidR="00124BEC" w:rsidRPr="0011557B" w:rsidRDefault="00124BEC" w:rsidP="00A2051F">
            <w:r w:rsidRPr="0011557B">
              <w:t xml:space="preserve">Good interpersonal skills and can demonstrate ability to work with others </w:t>
            </w:r>
          </w:p>
          <w:p w14:paraId="5D8E063C" w14:textId="77777777" w:rsidR="00124BEC" w:rsidRPr="0011557B" w:rsidRDefault="00124BEC" w:rsidP="00A2051F">
            <w:r w:rsidRPr="0011557B">
              <w:lastRenderedPageBreak/>
              <w:t xml:space="preserve">Competent in computer skills </w:t>
            </w:r>
          </w:p>
          <w:p w14:paraId="2C922170" w14:textId="77777777" w:rsidR="00124BEC" w:rsidRPr="0011557B" w:rsidRDefault="00124BEC" w:rsidP="00A2051F">
            <w:r w:rsidRPr="0011557B">
              <w:t>Ability to work as a member of a multidisciplinary team (MDT) and can demonstrate awareness of MDT functioning</w:t>
            </w:r>
          </w:p>
          <w:p w14:paraId="7D197FE7" w14:textId="77777777" w:rsidR="00124BEC" w:rsidRPr="0011557B" w:rsidRDefault="00124BEC" w:rsidP="00A2051F">
            <w:r w:rsidRPr="0011557B">
              <w:t>Communicate and collaborate with students/practice education team/location teams</w:t>
            </w:r>
          </w:p>
          <w:p w14:paraId="564CC64A" w14:textId="77777777" w:rsidR="00124BEC" w:rsidRPr="0011557B" w:rsidRDefault="00124BEC" w:rsidP="00A2051F">
            <w:r w:rsidRPr="0011557B">
              <w:t>Manage time effectively</w:t>
            </w:r>
          </w:p>
          <w:p w14:paraId="5A5FEB02" w14:textId="77777777" w:rsidR="00124BEC" w:rsidRPr="0011557B" w:rsidRDefault="00124BEC" w:rsidP="00A2051F">
            <w:r w:rsidRPr="0011557B">
              <w:t xml:space="preserve">Provide an induction for new students  </w:t>
            </w:r>
          </w:p>
          <w:p w14:paraId="2CC79BAC" w14:textId="77777777" w:rsidR="00124BEC" w:rsidRPr="0011557B" w:rsidRDefault="00124BEC" w:rsidP="00A2051F">
            <w:r w:rsidRPr="0011557B">
              <w:t>Implement quality improvements - modify placement based on feedback/evaluation</w:t>
            </w:r>
          </w:p>
          <w:p w14:paraId="00ABD733" w14:textId="77777777" w:rsidR="00124BEC" w:rsidRPr="0011557B" w:rsidRDefault="00124BEC" w:rsidP="00A2051F"/>
        </w:tc>
        <w:tc>
          <w:tcPr>
            <w:tcW w:w="2348" w:type="dxa"/>
          </w:tcPr>
          <w:p w14:paraId="5B6B7E77" w14:textId="77777777" w:rsidR="00124BEC" w:rsidRPr="0011557B" w:rsidRDefault="00124BEC" w:rsidP="00A2051F"/>
        </w:tc>
        <w:tc>
          <w:tcPr>
            <w:tcW w:w="1900" w:type="dxa"/>
          </w:tcPr>
          <w:p w14:paraId="45DF8B40" w14:textId="77777777" w:rsidR="00124BEC" w:rsidRPr="0011557B" w:rsidRDefault="00124BEC" w:rsidP="00A2051F">
            <w:r w:rsidRPr="0011557B">
              <w:t>CV/Application</w:t>
            </w:r>
          </w:p>
          <w:p w14:paraId="2BEDEA65" w14:textId="77777777" w:rsidR="00124BEC" w:rsidRPr="0011557B" w:rsidRDefault="00124BEC" w:rsidP="00A2051F">
            <w:r w:rsidRPr="0011557B">
              <w:t>Interview</w:t>
            </w:r>
          </w:p>
        </w:tc>
      </w:tr>
      <w:tr w:rsidR="00124BEC" w:rsidRPr="0011557B" w14:paraId="17F6E318" w14:textId="77777777" w:rsidTr="00A2051F">
        <w:tc>
          <w:tcPr>
            <w:tcW w:w="2049" w:type="dxa"/>
          </w:tcPr>
          <w:p w14:paraId="55289A3E" w14:textId="77777777" w:rsidR="00124BEC" w:rsidRPr="0011557B" w:rsidRDefault="00124BEC" w:rsidP="00A2051F">
            <w:pPr>
              <w:rPr>
                <w:b/>
              </w:rPr>
            </w:pPr>
            <w:r w:rsidRPr="0011557B">
              <w:rPr>
                <w:b/>
              </w:rPr>
              <w:t>Qualifications, knowledge and understanding</w:t>
            </w:r>
          </w:p>
        </w:tc>
        <w:tc>
          <w:tcPr>
            <w:tcW w:w="2945" w:type="dxa"/>
          </w:tcPr>
          <w:p w14:paraId="11B214A4" w14:textId="77777777" w:rsidR="00124BEC" w:rsidRPr="0011557B" w:rsidRDefault="00124BEC" w:rsidP="00A2051F">
            <w:r w:rsidRPr="0011557B">
              <w:t>Band 6</w:t>
            </w:r>
          </w:p>
          <w:p w14:paraId="77CEA26E" w14:textId="77777777" w:rsidR="00124BEC" w:rsidRPr="0011557B" w:rsidRDefault="00124BEC" w:rsidP="00A2051F">
            <w:r w:rsidRPr="0011557B">
              <w:t>HCPC registered</w:t>
            </w:r>
          </w:p>
          <w:p w14:paraId="4D3A4168" w14:textId="77777777" w:rsidR="00124BEC" w:rsidRPr="0011557B" w:rsidRDefault="00124BEC" w:rsidP="00A2051F"/>
          <w:p w14:paraId="4EEC1EE7" w14:textId="77777777" w:rsidR="00124BEC" w:rsidRPr="0011557B" w:rsidRDefault="00124BEC" w:rsidP="00A2051F"/>
          <w:p w14:paraId="536A61E1" w14:textId="77777777" w:rsidR="00124BEC" w:rsidRPr="0011557B" w:rsidRDefault="00124BEC" w:rsidP="00A2051F"/>
        </w:tc>
        <w:tc>
          <w:tcPr>
            <w:tcW w:w="2348" w:type="dxa"/>
          </w:tcPr>
          <w:p w14:paraId="3339C609" w14:textId="77777777" w:rsidR="00124BEC" w:rsidRPr="0011557B" w:rsidRDefault="00124BEC" w:rsidP="00A2051F">
            <w:r w:rsidRPr="0011557B">
              <w:t>Teaching Qualification</w:t>
            </w:r>
          </w:p>
          <w:p w14:paraId="4A6F242E" w14:textId="77777777" w:rsidR="00124BEC" w:rsidRPr="0011557B" w:rsidRDefault="00124BEC" w:rsidP="00A2051F"/>
        </w:tc>
        <w:tc>
          <w:tcPr>
            <w:tcW w:w="1900" w:type="dxa"/>
          </w:tcPr>
          <w:p w14:paraId="24CBDB8B" w14:textId="77777777" w:rsidR="00124BEC" w:rsidRPr="0011557B" w:rsidRDefault="00124BEC" w:rsidP="00A2051F">
            <w:r w:rsidRPr="0011557B">
              <w:t>CV/Application</w:t>
            </w:r>
          </w:p>
          <w:p w14:paraId="3BB22D60" w14:textId="77777777" w:rsidR="00124BEC" w:rsidRPr="0011557B" w:rsidRDefault="00124BEC" w:rsidP="00A2051F">
            <w:r w:rsidRPr="0011557B">
              <w:t>Interview</w:t>
            </w:r>
          </w:p>
          <w:p w14:paraId="3D839976" w14:textId="77777777" w:rsidR="00124BEC" w:rsidRPr="0011557B" w:rsidRDefault="00124BEC" w:rsidP="00A2051F"/>
          <w:p w14:paraId="7CA318AF" w14:textId="77777777" w:rsidR="00124BEC" w:rsidRPr="0011557B" w:rsidRDefault="00124BEC" w:rsidP="00A2051F"/>
        </w:tc>
      </w:tr>
      <w:tr w:rsidR="00124BEC" w:rsidRPr="0011557B" w14:paraId="178D8E5C" w14:textId="77777777" w:rsidTr="00A2051F">
        <w:tc>
          <w:tcPr>
            <w:tcW w:w="2049" w:type="dxa"/>
          </w:tcPr>
          <w:p w14:paraId="7572CA62" w14:textId="77777777" w:rsidR="00124BEC" w:rsidRPr="0011557B" w:rsidRDefault="00124BEC" w:rsidP="00A2051F">
            <w:pPr>
              <w:rPr>
                <w:b/>
              </w:rPr>
            </w:pPr>
            <w:r w:rsidRPr="0011557B">
              <w:rPr>
                <w:b/>
              </w:rPr>
              <w:t>Values and behaviour</w:t>
            </w:r>
          </w:p>
        </w:tc>
        <w:tc>
          <w:tcPr>
            <w:tcW w:w="2945" w:type="dxa"/>
          </w:tcPr>
          <w:p w14:paraId="4FCB1A6C" w14:textId="77777777" w:rsidR="00124BEC" w:rsidRPr="0011557B" w:rsidRDefault="00124BEC" w:rsidP="00A2051F">
            <w:r w:rsidRPr="0011557B">
              <w:t>An honest and open approach to internal communication.</w:t>
            </w:r>
          </w:p>
          <w:p w14:paraId="3DC16EC9" w14:textId="77777777" w:rsidR="00124BEC" w:rsidRPr="0011557B" w:rsidRDefault="00124BEC" w:rsidP="00A2051F"/>
          <w:p w14:paraId="40C3EEC9" w14:textId="77777777" w:rsidR="00124BEC" w:rsidRPr="0011557B" w:rsidRDefault="00124BEC" w:rsidP="00A2051F">
            <w:r w:rsidRPr="0011557B">
              <w:t xml:space="preserve">A genuine commitment to equal opportunities by their promotion and application in the workplace and in relation to residents and the wider community through creating an inclusive environment.  </w:t>
            </w:r>
          </w:p>
          <w:p w14:paraId="37AC5FB9" w14:textId="77777777" w:rsidR="00124BEC" w:rsidRPr="0011557B" w:rsidRDefault="00124BEC" w:rsidP="00A2051F"/>
          <w:p w14:paraId="6AE119B7" w14:textId="77777777" w:rsidR="00124BEC" w:rsidRPr="0011557B" w:rsidRDefault="00124BEC" w:rsidP="00A2051F">
            <w:pPr>
              <w:spacing w:line="254" w:lineRule="auto"/>
            </w:pPr>
            <w:r w:rsidRPr="0011557B">
              <w:lastRenderedPageBreak/>
              <w:t xml:space="preserve">Ability to understand and promote the Charity’s values: Empowerment, Collaboration, Compassion, &amp; Transparency. </w:t>
            </w:r>
          </w:p>
          <w:p w14:paraId="58A475B1" w14:textId="77777777" w:rsidR="00124BEC" w:rsidRPr="0011557B" w:rsidRDefault="00124BEC" w:rsidP="00A2051F">
            <w:pPr>
              <w:shd w:val="clear" w:color="auto" w:fill="FFFFFF"/>
              <w:spacing w:before="100" w:beforeAutospacing="1" w:after="100" w:afterAutospacing="1"/>
            </w:pPr>
            <w:r w:rsidRPr="0011557B">
              <w:t>Excellent team player.</w:t>
            </w:r>
          </w:p>
          <w:p w14:paraId="3843FD04" w14:textId="77777777" w:rsidR="00124BEC" w:rsidRPr="0011557B" w:rsidRDefault="00124BEC" w:rsidP="00A2051F"/>
        </w:tc>
        <w:tc>
          <w:tcPr>
            <w:tcW w:w="2348" w:type="dxa"/>
          </w:tcPr>
          <w:p w14:paraId="234E43A5" w14:textId="77777777" w:rsidR="00124BEC" w:rsidRPr="0011557B" w:rsidRDefault="00124BEC" w:rsidP="00A2051F"/>
        </w:tc>
        <w:tc>
          <w:tcPr>
            <w:tcW w:w="1900" w:type="dxa"/>
          </w:tcPr>
          <w:p w14:paraId="0C85C578" w14:textId="77777777" w:rsidR="00124BEC" w:rsidRPr="0011557B" w:rsidRDefault="00124BEC" w:rsidP="00A2051F">
            <w:r w:rsidRPr="0011557B">
              <w:t>Interview</w:t>
            </w:r>
          </w:p>
          <w:p w14:paraId="02F54CBD" w14:textId="77777777" w:rsidR="00124BEC" w:rsidRPr="0011557B" w:rsidRDefault="00124BEC" w:rsidP="00A2051F"/>
        </w:tc>
      </w:tr>
    </w:tbl>
    <w:p w14:paraId="2C9B0C88" w14:textId="77777777" w:rsidR="00124BEC" w:rsidRPr="0011557B" w:rsidRDefault="00124BEC" w:rsidP="00124B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585"/>
      </w:tblGrid>
      <w:tr w:rsidR="00124BEC" w:rsidRPr="0011557B" w14:paraId="5DA4A54A" w14:textId="77777777" w:rsidTr="00A2051F">
        <w:tc>
          <w:tcPr>
            <w:tcW w:w="2122" w:type="dxa"/>
            <w:shd w:val="clear" w:color="auto" w:fill="C5E0B3"/>
          </w:tcPr>
          <w:p w14:paraId="533C9539" w14:textId="77777777" w:rsidR="00124BEC" w:rsidRPr="0011557B" w:rsidRDefault="00124BEC" w:rsidP="00A2051F">
            <w:pPr>
              <w:rPr>
                <w:b/>
              </w:rPr>
            </w:pPr>
            <w:r w:rsidRPr="0011557B">
              <w:rPr>
                <w:b/>
              </w:rPr>
              <w:t>Job created:</w:t>
            </w:r>
          </w:p>
        </w:tc>
        <w:tc>
          <w:tcPr>
            <w:tcW w:w="8334" w:type="dxa"/>
          </w:tcPr>
          <w:p w14:paraId="5635810D" w14:textId="77777777" w:rsidR="00124BEC" w:rsidRPr="0011557B" w:rsidRDefault="00124BEC" w:rsidP="00A2051F">
            <w:r w:rsidRPr="0011557B">
              <w:t>January 2022</w:t>
            </w:r>
          </w:p>
        </w:tc>
      </w:tr>
      <w:tr w:rsidR="00124BEC" w:rsidRPr="0011557B" w14:paraId="148F2FDC" w14:textId="77777777" w:rsidTr="00A2051F">
        <w:tc>
          <w:tcPr>
            <w:tcW w:w="2122" w:type="dxa"/>
            <w:shd w:val="clear" w:color="auto" w:fill="C5E0B3"/>
          </w:tcPr>
          <w:p w14:paraId="1065F25C" w14:textId="77777777" w:rsidR="00124BEC" w:rsidRPr="0011557B" w:rsidRDefault="00124BEC" w:rsidP="00A2051F">
            <w:pPr>
              <w:rPr>
                <w:b/>
              </w:rPr>
            </w:pPr>
            <w:r w:rsidRPr="0011557B">
              <w:rPr>
                <w:b/>
              </w:rPr>
              <w:t>Review to be carried out:</w:t>
            </w:r>
          </w:p>
        </w:tc>
        <w:tc>
          <w:tcPr>
            <w:tcW w:w="8334" w:type="dxa"/>
          </w:tcPr>
          <w:p w14:paraId="320F6B2B" w14:textId="4B367A33" w:rsidR="00124BEC" w:rsidRPr="0011557B" w:rsidRDefault="00A57FC4" w:rsidP="00A2051F">
            <w:r>
              <w:t>January 2026</w:t>
            </w:r>
          </w:p>
        </w:tc>
      </w:tr>
      <w:tr w:rsidR="00124BEC" w:rsidRPr="0011557B" w14:paraId="0ADDCE82" w14:textId="77777777" w:rsidTr="00A2051F">
        <w:tc>
          <w:tcPr>
            <w:tcW w:w="2122" w:type="dxa"/>
            <w:shd w:val="clear" w:color="auto" w:fill="C5E0B3"/>
          </w:tcPr>
          <w:p w14:paraId="542BB93A" w14:textId="77777777" w:rsidR="00124BEC" w:rsidRPr="0011557B" w:rsidRDefault="00124BEC" w:rsidP="00A2051F">
            <w:pPr>
              <w:rPr>
                <w:b/>
              </w:rPr>
            </w:pPr>
            <w:r w:rsidRPr="0011557B">
              <w:rPr>
                <w:b/>
              </w:rPr>
              <w:t>Date review completed and department:</w:t>
            </w:r>
          </w:p>
        </w:tc>
        <w:tc>
          <w:tcPr>
            <w:tcW w:w="8334" w:type="dxa"/>
          </w:tcPr>
          <w:p w14:paraId="2C6DC9A7" w14:textId="77065D09" w:rsidR="00124BEC" w:rsidRPr="0011557B" w:rsidRDefault="00A57FC4" w:rsidP="00A2051F">
            <w:r>
              <w:t>September 2026</w:t>
            </w:r>
            <w:r w:rsidR="00124BEC">
              <w:t xml:space="preserve"> wellbeing Lead</w:t>
            </w:r>
          </w:p>
        </w:tc>
      </w:tr>
    </w:tbl>
    <w:p w14:paraId="73EE0F2E" w14:textId="7A480599" w:rsidR="004C6A7D" w:rsidRDefault="004C6A7D" w:rsidP="004C6A7D">
      <w:pPr>
        <w:rPr>
          <w:rFonts w:ascii="Arial" w:hAnsi="Arial" w:cs="Arial"/>
          <w:sz w:val="24"/>
          <w:szCs w:val="24"/>
          <w:lang w:val="en-GB"/>
        </w:rPr>
      </w:pPr>
    </w:p>
    <w:sectPr w:rsidR="004C6A7D" w:rsidSect="00C640C2">
      <w:headerReference w:type="even" r:id="rId12"/>
      <w:headerReference w:type="default" r:id="rId13"/>
      <w:footerReference w:type="even" r:id="rId14"/>
      <w:footerReference w:type="default" r:id="rId15"/>
      <w:headerReference w:type="first" r:id="rId16"/>
      <w:footerReference w:type="first" r:id="rId17"/>
      <w:pgSz w:w="11906" w:h="16838"/>
      <w:pgMar w:top="1440"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1AFFC" w14:textId="77777777" w:rsidR="00E42601" w:rsidRDefault="00E42601">
      <w:pPr>
        <w:spacing w:after="0" w:line="240" w:lineRule="auto"/>
      </w:pPr>
      <w:r>
        <w:separator/>
      </w:r>
    </w:p>
  </w:endnote>
  <w:endnote w:type="continuationSeparator" w:id="0">
    <w:p w14:paraId="34ADD770" w14:textId="77777777" w:rsidR="00E42601" w:rsidRDefault="00E42601">
      <w:pPr>
        <w:spacing w:after="0" w:line="240" w:lineRule="auto"/>
      </w:pPr>
      <w:r>
        <w:continuationSeparator/>
      </w:r>
    </w:p>
  </w:endnote>
  <w:endnote w:type="continuationNotice" w:id="1">
    <w:p w14:paraId="73CB8805" w14:textId="77777777" w:rsidR="00E42601" w:rsidRDefault="00E426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EA15" w14:textId="77777777" w:rsidR="00A57FC4" w:rsidRDefault="00A57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7E5F" w14:textId="3BBCE493" w:rsidR="00601926" w:rsidRPr="00173435" w:rsidRDefault="004C6A7D">
    <w:pPr>
      <w:pStyle w:val="Footer"/>
      <w:rPr>
        <w:rFonts w:ascii="Arial" w:hAnsi="Arial" w:cs="Arial"/>
        <w:sz w:val="20"/>
        <w:szCs w:val="20"/>
        <w:lang w:val="en-GB"/>
      </w:rPr>
    </w:pPr>
    <w:r>
      <w:rPr>
        <w:rFonts w:ascii="Arial" w:hAnsi="Arial" w:cs="Arial"/>
        <w:sz w:val="20"/>
        <w:szCs w:val="20"/>
        <w:lang w:val="en-GB"/>
      </w:rPr>
      <w:t xml:space="preserve">March </w:t>
    </w:r>
    <w:r w:rsidR="003752F7">
      <w:rPr>
        <w:rFonts w:ascii="Arial" w:hAnsi="Arial" w:cs="Arial"/>
        <w:sz w:val="20"/>
        <w:szCs w:val="20"/>
        <w:lang w:val="en-GB"/>
      </w:rPr>
      <w:t>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2EA2" w14:textId="77777777" w:rsidR="00A57FC4" w:rsidRDefault="00A57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C64B6" w14:textId="77777777" w:rsidR="00E42601" w:rsidRDefault="00E42601">
      <w:pPr>
        <w:spacing w:after="0" w:line="240" w:lineRule="auto"/>
      </w:pPr>
      <w:r>
        <w:separator/>
      </w:r>
    </w:p>
  </w:footnote>
  <w:footnote w:type="continuationSeparator" w:id="0">
    <w:p w14:paraId="546CD972" w14:textId="77777777" w:rsidR="00E42601" w:rsidRDefault="00E42601">
      <w:pPr>
        <w:spacing w:after="0" w:line="240" w:lineRule="auto"/>
      </w:pPr>
      <w:r>
        <w:continuationSeparator/>
      </w:r>
    </w:p>
  </w:footnote>
  <w:footnote w:type="continuationNotice" w:id="1">
    <w:p w14:paraId="770CB5E4" w14:textId="77777777" w:rsidR="00E42601" w:rsidRDefault="00E426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C6AF" w14:textId="77777777" w:rsidR="00A57FC4" w:rsidRDefault="00A57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FF7B" w14:textId="77777777" w:rsidR="00A57FC4" w:rsidRDefault="00A57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8BA2" w14:textId="77777777" w:rsidR="00A57FC4" w:rsidRDefault="00A57FC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6E8D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EA015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68AC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AFE2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EA40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E6D8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36CC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822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EAC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E81B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937671"/>
    <w:multiLevelType w:val="hybridMultilevel"/>
    <w:tmpl w:val="614E5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C712F75"/>
    <w:multiLevelType w:val="hybridMultilevel"/>
    <w:tmpl w:val="AB86D6AC"/>
    <w:lvl w:ilvl="0" w:tplc="0ECE51E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0ACCA"/>
    <w:multiLevelType w:val="hybridMultilevel"/>
    <w:tmpl w:val="F8707644"/>
    <w:lvl w:ilvl="0" w:tplc="A49EBFE4">
      <w:start w:val="1"/>
      <w:numFmt w:val="bullet"/>
      <w:lvlText w:val=""/>
      <w:lvlJc w:val="left"/>
      <w:pPr>
        <w:ind w:left="720" w:hanging="360"/>
      </w:pPr>
      <w:rPr>
        <w:rFonts w:ascii="Symbol" w:hAnsi="Symbol" w:hint="default"/>
      </w:rPr>
    </w:lvl>
    <w:lvl w:ilvl="1" w:tplc="2DA0C5A4">
      <w:start w:val="1"/>
      <w:numFmt w:val="bullet"/>
      <w:lvlText w:val="o"/>
      <w:lvlJc w:val="left"/>
      <w:pPr>
        <w:ind w:left="1440" w:hanging="360"/>
      </w:pPr>
      <w:rPr>
        <w:rFonts w:ascii="Courier New" w:hAnsi="Courier New" w:hint="default"/>
      </w:rPr>
    </w:lvl>
    <w:lvl w:ilvl="2" w:tplc="A866DCE6">
      <w:start w:val="1"/>
      <w:numFmt w:val="bullet"/>
      <w:lvlText w:val=""/>
      <w:lvlJc w:val="left"/>
      <w:pPr>
        <w:ind w:left="2160" w:hanging="360"/>
      </w:pPr>
      <w:rPr>
        <w:rFonts w:ascii="Wingdings" w:hAnsi="Wingdings" w:hint="default"/>
      </w:rPr>
    </w:lvl>
    <w:lvl w:ilvl="3" w:tplc="E508F968">
      <w:start w:val="1"/>
      <w:numFmt w:val="bullet"/>
      <w:lvlText w:val=""/>
      <w:lvlJc w:val="left"/>
      <w:pPr>
        <w:ind w:left="2880" w:hanging="360"/>
      </w:pPr>
      <w:rPr>
        <w:rFonts w:ascii="Symbol" w:hAnsi="Symbol" w:hint="default"/>
      </w:rPr>
    </w:lvl>
    <w:lvl w:ilvl="4" w:tplc="A5B46A9E">
      <w:start w:val="1"/>
      <w:numFmt w:val="bullet"/>
      <w:lvlText w:val="o"/>
      <w:lvlJc w:val="left"/>
      <w:pPr>
        <w:ind w:left="3600" w:hanging="360"/>
      </w:pPr>
      <w:rPr>
        <w:rFonts w:ascii="Courier New" w:hAnsi="Courier New" w:hint="default"/>
      </w:rPr>
    </w:lvl>
    <w:lvl w:ilvl="5" w:tplc="C38EA1AA">
      <w:start w:val="1"/>
      <w:numFmt w:val="bullet"/>
      <w:lvlText w:val=""/>
      <w:lvlJc w:val="left"/>
      <w:pPr>
        <w:ind w:left="4320" w:hanging="360"/>
      </w:pPr>
      <w:rPr>
        <w:rFonts w:ascii="Wingdings" w:hAnsi="Wingdings" w:hint="default"/>
      </w:rPr>
    </w:lvl>
    <w:lvl w:ilvl="6" w:tplc="797632CA">
      <w:start w:val="1"/>
      <w:numFmt w:val="bullet"/>
      <w:lvlText w:val=""/>
      <w:lvlJc w:val="left"/>
      <w:pPr>
        <w:ind w:left="5040" w:hanging="360"/>
      </w:pPr>
      <w:rPr>
        <w:rFonts w:ascii="Symbol" w:hAnsi="Symbol" w:hint="default"/>
      </w:rPr>
    </w:lvl>
    <w:lvl w:ilvl="7" w:tplc="C0C4C158">
      <w:start w:val="1"/>
      <w:numFmt w:val="bullet"/>
      <w:lvlText w:val="o"/>
      <w:lvlJc w:val="left"/>
      <w:pPr>
        <w:ind w:left="5760" w:hanging="360"/>
      </w:pPr>
      <w:rPr>
        <w:rFonts w:ascii="Courier New" w:hAnsi="Courier New" w:hint="default"/>
      </w:rPr>
    </w:lvl>
    <w:lvl w:ilvl="8" w:tplc="C6B6CE18">
      <w:start w:val="1"/>
      <w:numFmt w:val="bullet"/>
      <w:lvlText w:val=""/>
      <w:lvlJc w:val="left"/>
      <w:pPr>
        <w:ind w:left="6480" w:hanging="360"/>
      </w:pPr>
      <w:rPr>
        <w:rFonts w:ascii="Wingdings" w:hAnsi="Wingdings" w:hint="default"/>
      </w:rPr>
    </w:lvl>
  </w:abstractNum>
  <w:abstractNum w:abstractNumId="13" w15:restartNumberingAfterBreak="0">
    <w:nsid w:val="72556FDC"/>
    <w:multiLevelType w:val="hybridMultilevel"/>
    <w:tmpl w:val="2E1E9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92540580">
    <w:abstractNumId w:val="12"/>
  </w:num>
  <w:num w:numId="2" w16cid:durableId="128716776">
    <w:abstractNumId w:val="9"/>
  </w:num>
  <w:num w:numId="3" w16cid:durableId="1728336169">
    <w:abstractNumId w:val="7"/>
  </w:num>
  <w:num w:numId="4" w16cid:durableId="1628244654">
    <w:abstractNumId w:val="6"/>
  </w:num>
  <w:num w:numId="5" w16cid:durableId="1707636971">
    <w:abstractNumId w:val="5"/>
  </w:num>
  <w:num w:numId="6" w16cid:durableId="526480339">
    <w:abstractNumId w:val="4"/>
  </w:num>
  <w:num w:numId="7" w16cid:durableId="723137062">
    <w:abstractNumId w:val="8"/>
  </w:num>
  <w:num w:numId="8" w16cid:durableId="455026295">
    <w:abstractNumId w:val="3"/>
  </w:num>
  <w:num w:numId="9" w16cid:durableId="1241599496">
    <w:abstractNumId w:val="2"/>
  </w:num>
  <w:num w:numId="10" w16cid:durableId="1638335549">
    <w:abstractNumId w:val="1"/>
  </w:num>
  <w:num w:numId="11" w16cid:durableId="1457485522">
    <w:abstractNumId w:val="0"/>
  </w:num>
  <w:num w:numId="12" w16cid:durableId="1936933261">
    <w:abstractNumId w:val="13"/>
  </w:num>
  <w:num w:numId="13" w16cid:durableId="169608406">
    <w:abstractNumId w:val="10"/>
  </w:num>
  <w:num w:numId="14" w16cid:durableId="1601912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5106F"/>
  <w15:chartTrackingRefBased/>
  <w15:docId w15:val="{CB5BF617-E271-47B0-8457-0FC412EF0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A43"/>
    <w:pPr>
      <w:spacing w:after="200" w:line="276" w:lineRule="auto"/>
    </w:pPr>
    <w:rPr>
      <w:rFonts w:cs="Calibri"/>
      <w:sz w:val="22"/>
      <w:szCs w:val="22"/>
      <w:lang w:val="en-ZW" w:eastAsia="en-US"/>
    </w:rPr>
  </w:style>
  <w:style w:type="paragraph" w:styleId="Heading1">
    <w:name w:val="heading 1"/>
    <w:basedOn w:val="Normal"/>
    <w:next w:val="Normal"/>
    <w:link w:val="Heading1Char"/>
    <w:qFormat/>
    <w:rsid w:val="00C566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A57FC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4C6A7D"/>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A57FC4"/>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57FC4"/>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A57FC4"/>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A57FC4"/>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57FC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57FC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B2BC9"/>
    <w:rPr>
      <w:rFonts w:ascii="Tahoma" w:hAnsi="Tahoma" w:cs="Tahoma"/>
      <w:sz w:val="16"/>
      <w:szCs w:val="16"/>
    </w:rPr>
  </w:style>
  <w:style w:type="character" w:customStyle="1" w:styleId="BalloonTextChar">
    <w:name w:val="Balloon Text Char"/>
    <w:link w:val="BalloonText"/>
    <w:uiPriority w:val="99"/>
    <w:semiHidden/>
    <w:rsid w:val="002A4CFB"/>
    <w:rPr>
      <w:rFonts w:ascii="Times New Roman" w:hAnsi="Times New Roman" w:cs="Times New Roman"/>
      <w:sz w:val="2"/>
      <w:szCs w:val="2"/>
      <w:lang w:val="en-ZW"/>
    </w:rPr>
  </w:style>
  <w:style w:type="character" w:customStyle="1" w:styleId="Heading1Char">
    <w:name w:val="Heading 1 Char"/>
    <w:link w:val="Heading1"/>
    <w:rsid w:val="00C566DA"/>
    <w:rPr>
      <w:rFonts w:ascii="Arial" w:eastAsia="Calibri" w:hAnsi="Arial" w:cs="Arial"/>
      <w:b/>
      <w:bCs/>
      <w:kern w:val="32"/>
      <w:sz w:val="32"/>
      <w:szCs w:val="32"/>
      <w:lang w:val="en-ZW" w:eastAsia="en-US" w:bidi="ar-SA"/>
    </w:rPr>
  </w:style>
  <w:style w:type="paragraph" w:styleId="Header">
    <w:name w:val="header"/>
    <w:basedOn w:val="Normal"/>
    <w:rsid w:val="00601926"/>
    <w:pPr>
      <w:tabs>
        <w:tab w:val="center" w:pos="4320"/>
        <w:tab w:val="right" w:pos="8640"/>
      </w:tabs>
    </w:pPr>
  </w:style>
  <w:style w:type="paragraph" w:styleId="Footer">
    <w:name w:val="footer"/>
    <w:basedOn w:val="Normal"/>
    <w:rsid w:val="00601926"/>
    <w:pPr>
      <w:tabs>
        <w:tab w:val="center" w:pos="4320"/>
        <w:tab w:val="right" w:pos="8640"/>
      </w:tabs>
    </w:pPr>
  </w:style>
  <w:style w:type="character" w:styleId="CommentReference">
    <w:name w:val="annotation reference"/>
    <w:uiPriority w:val="99"/>
    <w:semiHidden/>
    <w:unhideWhenUsed/>
    <w:rsid w:val="00EE461A"/>
    <w:rPr>
      <w:sz w:val="16"/>
      <w:szCs w:val="16"/>
    </w:rPr>
  </w:style>
  <w:style w:type="paragraph" w:styleId="CommentText">
    <w:name w:val="annotation text"/>
    <w:basedOn w:val="Normal"/>
    <w:link w:val="CommentTextChar"/>
    <w:uiPriority w:val="99"/>
    <w:semiHidden/>
    <w:unhideWhenUsed/>
    <w:rsid w:val="00EE461A"/>
    <w:rPr>
      <w:sz w:val="20"/>
      <w:szCs w:val="20"/>
    </w:rPr>
  </w:style>
  <w:style w:type="character" w:customStyle="1" w:styleId="CommentTextChar">
    <w:name w:val="Comment Text Char"/>
    <w:link w:val="CommentText"/>
    <w:uiPriority w:val="99"/>
    <w:semiHidden/>
    <w:rsid w:val="00EE461A"/>
    <w:rPr>
      <w:rFonts w:cs="Calibri"/>
      <w:lang w:val="en-ZW" w:eastAsia="en-US"/>
    </w:rPr>
  </w:style>
  <w:style w:type="paragraph" w:styleId="CommentSubject">
    <w:name w:val="annotation subject"/>
    <w:basedOn w:val="CommentText"/>
    <w:next w:val="CommentText"/>
    <w:link w:val="CommentSubjectChar"/>
    <w:uiPriority w:val="99"/>
    <w:semiHidden/>
    <w:unhideWhenUsed/>
    <w:rsid w:val="00EE461A"/>
    <w:rPr>
      <w:b/>
      <w:bCs/>
    </w:rPr>
  </w:style>
  <w:style w:type="character" w:customStyle="1" w:styleId="CommentSubjectChar">
    <w:name w:val="Comment Subject Char"/>
    <w:link w:val="CommentSubject"/>
    <w:uiPriority w:val="99"/>
    <w:semiHidden/>
    <w:rsid w:val="00EE461A"/>
    <w:rPr>
      <w:rFonts w:cs="Calibri"/>
      <w:b/>
      <w:bCs/>
      <w:lang w:val="en-ZW" w:eastAsia="en-US"/>
    </w:rPr>
  </w:style>
  <w:style w:type="paragraph" w:styleId="Revision">
    <w:name w:val="Revision"/>
    <w:hidden/>
    <w:uiPriority w:val="99"/>
    <w:semiHidden/>
    <w:rsid w:val="00536417"/>
    <w:rPr>
      <w:rFonts w:cs="Calibri"/>
      <w:sz w:val="22"/>
      <w:szCs w:val="22"/>
      <w:lang w:val="en-ZW" w:eastAsia="en-US"/>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sid w:val="004C6A7D"/>
    <w:rPr>
      <w:rFonts w:asciiTheme="majorHAnsi" w:eastAsiaTheme="majorEastAsia" w:hAnsiTheme="majorHAnsi" w:cstheme="majorBidi"/>
      <w:color w:val="0A2F40" w:themeColor="accent1" w:themeShade="7F"/>
      <w:sz w:val="24"/>
      <w:szCs w:val="24"/>
      <w:lang w:val="en-ZW" w:eastAsia="en-US"/>
    </w:rPr>
  </w:style>
  <w:style w:type="paragraph" w:styleId="Title">
    <w:name w:val="Title"/>
    <w:basedOn w:val="Normal"/>
    <w:link w:val="TitleChar"/>
    <w:qFormat/>
    <w:rsid w:val="004C6A7D"/>
    <w:pPr>
      <w:spacing w:after="0" w:line="240" w:lineRule="auto"/>
      <w:jc w:val="center"/>
    </w:pPr>
    <w:rPr>
      <w:rFonts w:ascii="Times New Roman" w:eastAsia="Times New Roman" w:hAnsi="Times New Roman" w:cs="Times New Roman"/>
      <w:b/>
      <w:bCs/>
      <w:sz w:val="44"/>
      <w:szCs w:val="44"/>
      <w:lang w:val="en-GB"/>
    </w:rPr>
  </w:style>
  <w:style w:type="character" w:customStyle="1" w:styleId="TitleChar">
    <w:name w:val="Title Char"/>
    <w:basedOn w:val="DefaultParagraphFont"/>
    <w:link w:val="Title"/>
    <w:rsid w:val="004C6A7D"/>
    <w:rPr>
      <w:rFonts w:ascii="Times New Roman" w:eastAsia="Times New Roman" w:hAnsi="Times New Roman"/>
      <w:b/>
      <w:bCs/>
      <w:sz w:val="44"/>
      <w:szCs w:val="44"/>
      <w:lang w:eastAsia="en-US"/>
    </w:rPr>
  </w:style>
  <w:style w:type="paragraph" w:styleId="BodyTextIndent3">
    <w:name w:val="Body Text Indent 3"/>
    <w:basedOn w:val="Normal"/>
    <w:link w:val="BodyTextIndent3Char"/>
    <w:rsid w:val="004C6A7D"/>
    <w:pPr>
      <w:spacing w:after="120" w:line="240" w:lineRule="auto"/>
      <w:ind w:left="283"/>
    </w:pPr>
    <w:rPr>
      <w:rFonts w:ascii="Times New Roman" w:eastAsia="Times New Roman" w:hAnsi="Times New Roman" w:cs="Times New Roman"/>
      <w:sz w:val="16"/>
      <w:szCs w:val="16"/>
      <w:lang w:val="en-GB"/>
    </w:rPr>
  </w:style>
  <w:style w:type="character" w:customStyle="1" w:styleId="BodyTextIndent3Char">
    <w:name w:val="Body Text Indent 3 Char"/>
    <w:basedOn w:val="DefaultParagraphFont"/>
    <w:link w:val="BodyTextIndent3"/>
    <w:rsid w:val="004C6A7D"/>
    <w:rPr>
      <w:rFonts w:ascii="Times New Roman" w:eastAsia="Times New Roman" w:hAnsi="Times New Roman"/>
      <w:sz w:val="16"/>
      <w:szCs w:val="16"/>
      <w:lang w:eastAsia="en-US"/>
    </w:rPr>
  </w:style>
  <w:style w:type="paragraph" w:customStyle="1" w:styleId="xmsonormal">
    <w:name w:val="x_msonormal"/>
    <w:basedOn w:val="Normal"/>
    <w:rsid w:val="004C6A7D"/>
    <w:pPr>
      <w:spacing w:after="0" w:line="240" w:lineRule="auto"/>
    </w:pPr>
    <w:rPr>
      <w:lang w:val="en-GB" w:eastAsia="en-GB"/>
    </w:rPr>
  </w:style>
  <w:style w:type="character" w:styleId="BookTitle">
    <w:name w:val="Book Title"/>
    <w:basedOn w:val="DefaultParagraphFont"/>
    <w:uiPriority w:val="33"/>
    <w:qFormat/>
    <w:rsid w:val="00A57FC4"/>
    <w:rPr>
      <w:b/>
      <w:bCs/>
      <w:i/>
      <w:iCs/>
      <w:spacing w:val="5"/>
    </w:rPr>
  </w:style>
  <w:style w:type="paragraph" w:styleId="Caption">
    <w:name w:val="caption"/>
    <w:basedOn w:val="Normal"/>
    <w:next w:val="Normal"/>
    <w:uiPriority w:val="35"/>
    <w:semiHidden/>
    <w:unhideWhenUsed/>
    <w:qFormat/>
    <w:rsid w:val="00A57FC4"/>
    <w:pPr>
      <w:spacing w:line="240" w:lineRule="auto"/>
    </w:pPr>
    <w:rPr>
      <w:i/>
      <w:iCs/>
      <w:color w:val="0E2841" w:themeColor="text2"/>
      <w:sz w:val="18"/>
      <w:szCs w:val="18"/>
    </w:rPr>
  </w:style>
  <w:style w:type="character" w:styleId="Emphasis">
    <w:name w:val="Emphasis"/>
    <w:basedOn w:val="DefaultParagraphFont"/>
    <w:uiPriority w:val="20"/>
    <w:qFormat/>
    <w:rsid w:val="00A57FC4"/>
    <w:rPr>
      <w:i/>
      <w:iCs/>
    </w:rPr>
  </w:style>
  <w:style w:type="character" w:customStyle="1" w:styleId="Heading2Char">
    <w:name w:val="Heading 2 Char"/>
    <w:basedOn w:val="DefaultParagraphFont"/>
    <w:link w:val="Heading2"/>
    <w:uiPriority w:val="9"/>
    <w:semiHidden/>
    <w:rsid w:val="00A57FC4"/>
    <w:rPr>
      <w:rFonts w:asciiTheme="majorHAnsi" w:eastAsiaTheme="majorEastAsia" w:hAnsiTheme="majorHAnsi" w:cstheme="majorBidi"/>
      <w:color w:val="0F4761" w:themeColor="accent1" w:themeShade="BF"/>
      <w:sz w:val="26"/>
      <w:szCs w:val="26"/>
      <w:lang w:val="en-ZW" w:eastAsia="en-US"/>
    </w:rPr>
  </w:style>
  <w:style w:type="character" w:customStyle="1" w:styleId="Heading4Char">
    <w:name w:val="Heading 4 Char"/>
    <w:basedOn w:val="DefaultParagraphFont"/>
    <w:link w:val="Heading4"/>
    <w:uiPriority w:val="9"/>
    <w:semiHidden/>
    <w:rsid w:val="00A57FC4"/>
    <w:rPr>
      <w:rFonts w:asciiTheme="majorHAnsi" w:eastAsiaTheme="majorEastAsia" w:hAnsiTheme="majorHAnsi" w:cstheme="majorBidi"/>
      <w:i/>
      <w:iCs/>
      <w:color w:val="0F4761" w:themeColor="accent1" w:themeShade="BF"/>
      <w:sz w:val="22"/>
      <w:szCs w:val="22"/>
      <w:lang w:val="en-ZW" w:eastAsia="en-US"/>
    </w:rPr>
  </w:style>
  <w:style w:type="character" w:customStyle="1" w:styleId="Heading5Char">
    <w:name w:val="Heading 5 Char"/>
    <w:basedOn w:val="DefaultParagraphFont"/>
    <w:link w:val="Heading5"/>
    <w:uiPriority w:val="9"/>
    <w:semiHidden/>
    <w:rsid w:val="00A57FC4"/>
    <w:rPr>
      <w:rFonts w:asciiTheme="majorHAnsi" w:eastAsiaTheme="majorEastAsia" w:hAnsiTheme="majorHAnsi" w:cstheme="majorBidi"/>
      <w:color w:val="0F4761" w:themeColor="accent1" w:themeShade="BF"/>
      <w:sz w:val="22"/>
      <w:szCs w:val="22"/>
      <w:lang w:val="en-ZW" w:eastAsia="en-US"/>
    </w:rPr>
  </w:style>
  <w:style w:type="character" w:customStyle="1" w:styleId="Heading6Char">
    <w:name w:val="Heading 6 Char"/>
    <w:basedOn w:val="DefaultParagraphFont"/>
    <w:link w:val="Heading6"/>
    <w:uiPriority w:val="9"/>
    <w:semiHidden/>
    <w:rsid w:val="00A57FC4"/>
    <w:rPr>
      <w:rFonts w:asciiTheme="majorHAnsi" w:eastAsiaTheme="majorEastAsia" w:hAnsiTheme="majorHAnsi" w:cstheme="majorBidi"/>
      <w:color w:val="0A2F40" w:themeColor="accent1" w:themeShade="7F"/>
      <w:sz w:val="22"/>
      <w:szCs w:val="22"/>
      <w:lang w:val="en-ZW" w:eastAsia="en-US"/>
    </w:rPr>
  </w:style>
  <w:style w:type="character" w:customStyle="1" w:styleId="Heading7Char">
    <w:name w:val="Heading 7 Char"/>
    <w:basedOn w:val="DefaultParagraphFont"/>
    <w:link w:val="Heading7"/>
    <w:uiPriority w:val="9"/>
    <w:semiHidden/>
    <w:rsid w:val="00A57FC4"/>
    <w:rPr>
      <w:rFonts w:asciiTheme="majorHAnsi" w:eastAsiaTheme="majorEastAsia" w:hAnsiTheme="majorHAnsi" w:cstheme="majorBidi"/>
      <w:i/>
      <w:iCs/>
      <w:color w:val="0A2F40" w:themeColor="accent1" w:themeShade="7F"/>
      <w:sz w:val="22"/>
      <w:szCs w:val="22"/>
      <w:lang w:val="en-ZW" w:eastAsia="en-US"/>
    </w:rPr>
  </w:style>
  <w:style w:type="character" w:customStyle="1" w:styleId="Heading8Char">
    <w:name w:val="Heading 8 Char"/>
    <w:basedOn w:val="DefaultParagraphFont"/>
    <w:link w:val="Heading8"/>
    <w:uiPriority w:val="9"/>
    <w:semiHidden/>
    <w:rsid w:val="00A57FC4"/>
    <w:rPr>
      <w:rFonts w:asciiTheme="majorHAnsi" w:eastAsiaTheme="majorEastAsia" w:hAnsiTheme="majorHAnsi" w:cstheme="majorBidi"/>
      <w:color w:val="272727" w:themeColor="text1" w:themeTint="D8"/>
      <w:sz w:val="21"/>
      <w:szCs w:val="21"/>
      <w:lang w:val="en-ZW" w:eastAsia="en-US"/>
    </w:rPr>
  </w:style>
  <w:style w:type="character" w:customStyle="1" w:styleId="Heading9Char">
    <w:name w:val="Heading 9 Char"/>
    <w:basedOn w:val="DefaultParagraphFont"/>
    <w:link w:val="Heading9"/>
    <w:uiPriority w:val="9"/>
    <w:semiHidden/>
    <w:rsid w:val="00A57FC4"/>
    <w:rPr>
      <w:rFonts w:asciiTheme="majorHAnsi" w:eastAsiaTheme="majorEastAsia" w:hAnsiTheme="majorHAnsi" w:cstheme="majorBidi"/>
      <w:i/>
      <w:iCs/>
      <w:color w:val="272727" w:themeColor="text1" w:themeTint="D8"/>
      <w:sz w:val="21"/>
      <w:szCs w:val="21"/>
      <w:lang w:val="en-ZW" w:eastAsia="en-US"/>
    </w:rPr>
  </w:style>
  <w:style w:type="character" w:styleId="IntenseEmphasis">
    <w:name w:val="Intense Emphasis"/>
    <w:basedOn w:val="DefaultParagraphFont"/>
    <w:uiPriority w:val="21"/>
    <w:qFormat/>
    <w:rsid w:val="00A57FC4"/>
    <w:rPr>
      <w:i/>
      <w:iCs/>
      <w:color w:val="156082" w:themeColor="accent1"/>
    </w:rPr>
  </w:style>
  <w:style w:type="paragraph" w:styleId="IntenseQuote">
    <w:name w:val="Intense Quote"/>
    <w:basedOn w:val="Normal"/>
    <w:next w:val="Normal"/>
    <w:link w:val="IntenseQuoteChar"/>
    <w:uiPriority w:val="30"/>
    <w:qFormat/>
    <w:rsid w:val="00A57FC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57FC4"/>
    <w:rPr>
      <w:rFonts w:cs="Calibri"/>
      <w:i/>
      <w:iCs/>
      <w:color w:val="156082" w:themeColor="accent1"/>
      <w:sz w:val="22"/>
      <w:szCs w:val="22"/>
      <w:lang w:val="en-ZW" w:eastAsia="en-US"/>
    </w:rPr>
  </w:style>
  <w:style w:type="character" w:styleId="IntenseReference">
    <w:name w:val="Intense Reference"/>
    <w:basedOn w:val="DefaultParagraphFont"/>
    <w:uiPriority w:val="32"/>
    <w:qFormat/>
    <w:rsid w:val="00A57FC4"/>
    <w:rPr>
      <w:b/>
      <w:bCs/>
      <w:smallCaps/>
      <w:color w:val="156082" w:themeColor="accent1"/>
      <w:spacing w:val="5"/>
    </w:rPr>
  </w:style>
  <w:style w:type="paragraph" w:styleId="NoSpacing">
    <w:name w:val="No Spacing"/>
    <w:uiPriority w:val="1"/>
    <w:qFormat/>
    <w:rsid w:val="00A57FC4"/>
    <w:rPr>
      <w:rFonts w:cs="Calibri"/>
      <w:sz w:val="22"/>
      <w:szCs w:val="22"/>
      <w:lang w:val="en-ZW" w:eastAsia="en-US"/>
    </w:rPr>
  </w:style>
  <w:style w:type="paragraph" w:styleId="Quote">
    <w:name w:val="Quote"/>
    <w:basedOn w:val="Normal"/>
    <w:next w:val="Normal"/>
    <w:link w:val="QuoteChar"/>
    <w:uiPriority w:val="29"/>
    <w:qFormat/>
    <w:rsid w:val="00A57F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57FC4"/>
    <w:rPr>
      <w:rFonts w:cs="Calibri"/>
      <w:i/>
      <w:iCs/>
      <w:color w:val="404040" w:themeColor="text1" w:themeTint="BF"/>
      <w:sz w:val="22"/>
      <w:szCs w:val="22"/>
      <w:lang w:val="en-ZW" w:eastAsia="en-US"/>
    </w:rPr>
  </w:style>
  <w:style w:type="character" w:styleId="Strong">
    <w:name w:val="Strong"/>
    <w:basedOn w:val="DefaultParagraphFont"/>
    <w:uiPriority w:val="22"/>
    <w:qFormat/>
    <w:rsid w:val="00A57FC4"/>
    <w:rPr>
      <w:b/>
      <w:bCs/>
    </w:rPr>
  </w:style>
  <w:style w:type="paragraph" w:styleId="Subtitle">
    <w:name w:val="Subtitle"/>
    <w:basedOn w:val="Normal"/>
    <w:next w:val="Normal"/>
    <w:link w:val="SubtitleChar"/>
    <w:uiPriority w:val="11"/>
    <w:qFormat/>
    <w:rsid w:val="00A57FC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57FC4"/>
    <w:rPr>
      <w:rFonts w:asciiTheme="minorHAnsi" w:eastAsiaTheme="minorEastAsia" w:hAnsiTheme="minorHAnsi" w:cstheme="minorBidi"/>
      <w:color w:val="5A5A5A" w:themeColor="text1" w:themeTint="A5"/>
      <w:spacing w:val="15"/>
      <w:sz w:val="22"/>
      <w:szCs w:val="22"/>
      <w:lang w:val="en-ZW" w:eastAsia="en-US"/>
    </w:rPr>
  </w:style>
  <w:style w:type="character" w:styleId="SubtleEmphasis">
    <w:name w:val="Subtle Emphasis"/>
    <w:basedOn w:val="DefaultParagraphFont"/>
    <w:uiPriority w:val="19"/>
    <w:qFormat/>
    <w:rsid w:val="00A57FC4"/>
    <w:rPr>
      <w:i/>
      <w:iCs/>
      <w:color w:val="404040" w:themeColor="text1" w:themeTint="BF"/>
    </w:rPr>
  </w:style>
  <w:style w:type="character" w:styleId="SubtleReference">
    <w:name w:val="Subtle Reference"/>
    <w:basedOn w:val="DefaultParagraphFont"/>
    <w:uiPriority w:val="31"/>
    <w:qFormat/>
    <w:rsid w:val="00A57FC4"/>
    <w:rPr>
      <w:smallCaps/>
      <w:color w:val="5A5A5A" w:themeColor="text1" w:themeTint="A5"/>
    </w:rPr>
  </w:style>
  <w:style w:type="paragraph" w:styleId="TOCHeading">
    <w:name w:val="TOC Heading"/>
    <w:basedOn w:val="Heading1"/>
    <w:next w:val="Normal"/>
    <w:uiPriority w:val="39"/>
    <w:semiHidden/>
    <w:unhideWhenUsed/>
    <w:qFormat/>
    <w:rsid w:val="00A57FC4"/>
    <w:pPr>
      <w:keepLines/>
      <w:spacing w:after="0"/>
      <w:outlineLvl w:val="9"/>
    </w:pPr>
    <w:rPr>
      <w:rFonts w:asciiTheme="majorHAnsi" w:eastAsiaTheme="majorEastAsia" w:hAnsiTheme="majorHAnsi" w:cstheme="majorBidi"/>
      <w:b w:val="0"/>
      <w:bCs w:val="0"/>
      <w:color w:val="0F476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9291">
      <w:bodyDiv w:val="1"/>
      <w:marLeft w:val="0"/>
      <w:marRight w:val="0"/>
      <w:marTop w:val="0"/>
      <w:marBottom w:val="0"/>
      <w:divBdr>
        <w:top w:val="none" w:sz="0" w:space="0" w:color="auto"/>
        <w:left w:val="none" w:sz="0" w:space="0" w:color="auto"/>
        <w:bottom w:val="none" w:sz="0" w:space="0" w:color="auto"/>
        <w:right w:val="none" w:sz="0" w:space="0" w:color="auto"/>
      </w:divBdr>
    </w:div>
    <w:div w:id="745608879">
      <w:bodyDiv w:val="1"/>
      <w:marLeft w:val="0"/>
      <w:marRight w:val="0"/>
      <w:marTop w:val="0"/>
      <w:marBottom w:val="0"/>
      <w:divBdr>
        <w:top w:val="none" w:sz="0" w:space="0" w:color="auto"/>
        <w:left w:val="none" w:sz="0" w:space="0" w:color="auto"/>
        <w:bottom w:val="none" w:sz="0" w:space="0" w:color="auto"/>
        <w:right w:val="none" w:sz="0" w:space="0" w:color="auto"/>
      </w:divBdr>
    </w:div>
    <w:div w:id="1210189443">
      <w:bodyDiv w:val="1"/>
      <w:marLeft w:val="0"/>
      <w:marRight w:val="0"/>
      <w:marTop w:val="0"/>
      <w:marBottom w:val="0"/>
      <w:divBdr>
        <w:top w:val="none" w:sz="0" w:space="0" w:color="auto"/>
        <w:left w:val="none" w:sz="0" w:space="0" w:color="auto"/>
        <w:bottom w:val="none" w:sz="0" w:space="0" w:color="auto"/>
        <w:right w:val="none" w:sz="0" w:space="0" w:color="auto"/>
      </w:divBdr>
    </w:div>
    <w:div w:id="204821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