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01527F" w14:textId="1FC9ADC5" w:rsidR="00C30761" w:rsidRPr="00C30761" w:rsidRDefault="00717353" w:rsidP="00BE0FDB">
      <w:pPr>
        <w:pStyle w:val="NoSpacing"/>
        <w:jc w:val="center"/>
        <w:rPr>
          <w:b/>
          <w:bCs/>
        </w:rPr>
      </w:pPr>
      <w:r w:rsidRPr="00C30761">
        <w:rPr>
          <w:b/>
          <w:bCs/>
        </w:rPr>
        <w:t>J</w:t>
      </w:r>
      <w:r>
        <w:rPr>
          <w:b/>
          <w:bCs/>
        </w:rPr>
        <w:t>OB DESCRIPTION</w:t>
      </w:r>
    </w:p>
    <w:p w14:paraId="61EBDC92" w14:textId="77777777" w:rsidR="00C30761" w:rsidRDefault="00C30761" w:rsidP="00BE0FDB">
      <w:pPr>
        <w:pStyle w:val="NoSpacing"/>
        <w:jc w:val="center"/>
      </w:pPr>
    </w:p>
    <w:p w14:paraId="48E0D66F" w14:textId="017F0CC6" w:rsidR="00C30761" w:rsidRDefault="0015295D" w:rsidP="009E77AA">
      <w:pPr>
        <w:pStyle w:val="NoSpacing"/>
      </w:pPr>
      <w:r w:rsidRPr="00C30761">
        <w:rPr>
          <w:b/>
          <w:bCs/>
        </w:rPr>
        <w:t>Job title:</w:t>
      </w:r>
      <w:r w:rsidRPr="0015295D">
        <w:t xml:space="preserve"> </w:t>
      </w:r>
      <w:r w:rsidR="00D8583E" w:rsidRPr="00EA037E">
        <w:rPr>
          <w:rFonts w:eastAsia="Times New Roman" w:cstheme="minorHAnsi"/>
          <w:kern w:val="0"/>
          <w:lang w:eastAsia="en-GB"/>
          <w14:ligatures w14:val="none"/>
        </w:rPr>
        <w:t xml:space="preserve">Finance </w:t>
      </w:r>
      <w:r w:rsidR="00F14459">
        <w:rPr>
          <w:rFonts w:eastAsia="Times New Roman" w:cstheme="minorHAnsi"/>
          <w:kern w:val="0"/>
          <w:lang w:eastAsia="en-GB"/>
          <w14:ligatures w14:val="none"/>
        </w:rPr>
        <w:t>Lead</w:t>
      </w:r>
    </w:p>
    <w:p w14:paraId="336429B4" w14:textId="77777777" w:rsidR="00C30761" w:rsidRDefault="00C30761" w:rsidP="009E77AA">
      <w:pPr>
        <w:pStyle w:val="NoSpacing"/>
      </w:pPr>
    </w:p>
    <w:p w14:paraId="44CD75CF" w14:textId="3A4FA1C3" w:rsidR="009342F5" w:rsidRDefault="002007B8" w:rsidP="009E77AA">
      <w:pPr>
        <w:pStyle w:val="NoSpacing"/>
      </w:pPr>
      <w:r>
        <w:rPr>
          <w:b/>
          <w:bCs/>
        </w:rPr>
        <w:t>Reports</w:t>
      </w:r>
      <w:r w:rsidR="0015295D" w:rsidRPr="00C30761">
        <w:rPr>
          <w:b/>
          <w:bCs/>
        </w:rPr>
        <w:t xml:space="preserve"> to:</w:t>
      </w:r>
      <w:r w:rsidR="0015295D" w:rsidRPr="0015295D">
        <w:t xml:space="preserve"> </w:t>
      </w:r>
      <w:r w:rsidR="0066569A">
        <w:t xml:space="preserve">Head of </w:t>
      </w:r>
      <w:r>
        <w:t>Operations, Accountable to CEO</w:t>
      </w:r>
    </w:p>
    <w:p w14:paraId="7D262D2A" w14:textId="77777777" w:rsidR="009342F5" w:rsidRDefault="009342F5" w:rsidP="009E77AA">
      <w:pPr>
        <w:pStyle w:val="NoSpacing"/>
      </w:pPr>
    </w:p>
    <w:p w14:paraId="3B903E2C" w14:textId="066311FB" w:rsidR="009342F5" w:rsidRDefault="0015174D" w:rsidP="009E77AA">
      <w:pPr>
        <w:pStyle w:val="NoSpacing"/>
      </w:pPr>
      <w:r w:rsidRPr="004B1951">
        <w:rPr>
          <w:b/>
          <w:bCs/>
        </w:rPr>
        <w:t>Salary:</w:t>
      </w:r>
      <w:r>
        <w:t xml:space="preserve"> </w:t>
      </w:r>
      <w:r w:rsidR="00996186">
        <w:t>£</w:t>
      </w:r>
      <w:r w:rsidR="00C31D77">
        <w:t xml:space="preserve">55,000 – </w:t>
      </w:r>
      <w:r w:rsidR="00996186">
        <w:t>£</w:t>
      </w:r>
      <w:r w:rsidR="00C31D77">
        <w:t xml:space="preserve">65,000 pro rata </w:t>
      </w:r>
    </w:p>
    <w:p w14:paraId="31730C7B" w14:textId="77777777" w:rsidR="0015174D" w:rsidRDefault="0015174D" w:rsidP="009E77AA">
      <w:pPr>
        <w:pStyle w:val="NoSpacing"/>
      </w:pPr>
    </w:p>
    <w:p w14:paraId="34275659" w14:textId="283778AD" w:rsidR="00DC2EAD" w:rsidRDefault="0015174D" w:rsidP="009E77AA">
      <w:pPr>
        <w:pStyle w:val="NoSpacing"/>
      </w:pPr>
      <w:r w:rsidRPr="004B1951">
        <w:rPr>
          <w:b/>
          <w:bCs/>
        </w:rPr>
        <w:t>Hours:</w:t>
      </w:r>
      <w:r>
        <w:t xml:space="preserve"> </w:t>
      </w:r>
      <w:r w:rsidR="007C2737">
        <w:t>3 days (21</w:t>
      </w:r>
      <w:r w:rsidR="003F5A74">
        <w:t xml:space="preserve"> hours</w:t>
      </w:r>
      <w:r w:rsidR="007C2737">
        <w:t>)</w:t>
      </w:r>
      <w:r w:rsidR="003F5A74">
        <w:t xml:space="preserve"> per week</w:t>
      </w:r>
    </w:p>
    <w:p w14:paraId="7B150250" w14:textId="77777777" w:rsidR="00DC2EAD" w:rsidRDefault="00DC2EAD" w:rsidP="009E77AA">
      <w:pPr>
        <w:pStyle w:val="NoSpacing"/>
      </w:pPr>
    </w:p>
    <w:p w14:paraId="50FCBEBF" w14:textId="12D8F3AA" w:rsidR="0015174D" w:rsidRDefault="001F597B" w:rsidP="009E77AA">
      <w:pPr>
        <w:pStyle w:val="NoSpacing"/>
      </w:pPr>
      <w:r>
        <w:rPr>
          <w:b/>
          <w:bCs/>
        </w:rPr>
        <w:t xml:space="preserve">Contract type: </w:t>
      </w:r>
      <w:r w:rsidR="00585D99">
        <w:t>Permanent</w:t>
      </w:r>
    </w:p>
    <w:p w14:paraId="50DFF25C" w14:textId="77777777" w:rsidR="009342F5" w:rsidRDefault="009342F5" w:rsidP="00270E47">
      <w:pPr>
        <w:pStyle w:val="NoSpacing"/>
      </w:pPr>
    </w:p>
    <w:p w14:paraId="40563452" w14:textId="3C9F933A" w:rsidR="00C30761" w:rsidRDefault="0015295D" w:rsidP="00270E47">
      <w:pPr>
        <w:pStyle w:val="NoSpacing"/>
      </w:pPr>
      <w:r w:rsidRPr="0015295D">
        <w:t>__________________________________________________________________________________</w:t>
      </w:r>
      <w:r w:rsidR="00C30761">
        <w:t>____________</w:t>
      </w:r>
    </w:p>
    <w:p w14:paraId="1FD3DC76" w14:textId="77777777" w:rsidR="00C30761" w:rsidRDefault="00C30761" w:rsidP="00270E47">
      <w:pPr>
        <w:pStyle w:val="NoSpacing"/>
      </w:pPr>
    </w:p>
    <w:p w14:paraId="229CC9AF" w14:textId="77777777" w:rsidR="00F14459" w:rsidRPr="004B1951" w:rsidRDefault="00F14459" w:rsidP="00F14459">
      <w:pPr>
        <w:pStyle w:val="NoSpacing"/>
        <w:rPr>
          <w:b/>
          <w:bCs/>
        </w:rPr>
      </w:pPr>
      <w:r>
        <w:rPr>
          <w:b/>
          <w:bCs/>
        </w:rPr>
        <w:t>About the role</w:t>
      </w:r>
    </w:p>
    <w:p w14:paraId="73F20D79" w14:textId="77777777" w:rsidR="00F14459" w:rsidRDefault="00F14459" w:rsidP="00F14459">
      <w:pPr>
        <w:pStyle w:val="NoSpacing"/>
      </w:pPr>
      <w:r w:rsidRPr="00FE15F8">
        <w:t>This is a role for an experienced financial leader who can think strategically to ensure financial sustainability and resilience. You will enjoy being part of a mission driven team, be able to translate numbers into insight, and understand the importance of relationships, collaboration and trust.</w:t>
      </w:r>
    </w:p>
    <w:p w14:paraId="27FBBF10" w14:textId="77777777" w:rsidR="00F14459" w:rsidRDefault="00F14459" w:rsidP="00F14459">
      <w:pPr>
        <w:pStyle w:val="NoSpacing"/>
      </w:pPr>
    </w:p>
    <w:p w14:paraId="2ADCD765" w14:textId="77777777" w:rsidR="00C30761" w:rsidRPr="004B1951" w:rsidRDefault="0015295D" w:rsidP="00270E47">
      <w:pPr>
        <w:pStyle w:val="NoSpacing"/>
        <w:rPr>
          <w:b/>
          <w:bCs/>
        </w:rPr>
      </w:pPr>
      <w:r w:rsidRPr="22042E46">
        <w:rPr>
          <w:b/>
          <w:bCs/>
        </w:rPr>
        <w:t xml:space="preserve">Who We Are </w:t>
      </w:r>
    </w:p>
    <w:p w14:paraId="4D0E93FB" w14:textId="4B8110ED" w:rsidR="71694E1D" w:rsidRDefault="71694E1D" w:rsidP="22042E46">
      <w:pPr>
        <w:pStyle w:val="NoSpacing"/>
      </w:pPr>
      <w:r w:rsidRPr="003062D1">
        <w:t>Merton Connected strengthens the voluntary, community and faith sector and supports organisations across the borough through training, advice, volunteering and partnership building. We pioneered social prescribing in Merton, now embedded in every GP practice for over a decade, and deliver services including Healthwatch Merton, the Home Visits Library and Merton Giving, the borough’s place-based giving scheme.</w:t>
      </w:r>
      <w:r w:rsidR="00000E7A">
        <w:t xml:space="preserve">  </w:t>
      </w:r>
    </w:p>
    <w:p w14:paraId="3D36CDB0" w14:textId="77777777" w:rsidR="00257140" w:rsidRDefault="00257140" w:rsidP="22042E46">
      <w:pPr>
        <w:pStyle w:val="NoSpacing"/>
      </w:pPr>
    </w:p>
    <w:p w14:paraId="68CD9E0E" w14:textId="27DBC741" w:rsidR="00257140" w:rsidRPr="00EA037E" w:rsidRDefault="00257140" w:rsidP="00257140">
      <w:pPr>
        <w:spacing w:after="0" w:line="240" w:lineRule="auto"/>
        <w:rPr>
          <w:rFonts w:eastAsia="Times New Roman" w:cstheme="minorHAnsi"/>
          <w:kern w:val="0"/>
          <w:lang w:eastAsia="en-GB"/>
          <w14:ligatures w14:val="none"/>
        </w:rPr>
      </w:pPr>
      <w:r w:rsidRPr="00EA037E">
        <w:rPr>
          <w:rFonts w:eastAsia="Times New Roman" w:cstheme="minorHAnsi"/>
          <w:kern w:val="0"/>
          <w:lang w:eastAsia="en-GB"/>
          <w14:ligatures w14:val="none"/>
        </w:rPr>
        <w:t>Our new 2025–2030 Strategy sets out a bold vision: A borough recognised for resilience, inclusion and community connection.</w:t>
      </w:r>
      <w:r w:rsidR="00AB0970">
        <w:rPr>
          <w:rFonts w:eastAsia="Times New Roman" w:cstheme="minorHAnsi"/>
          <w:kern w:val="0"/>
          <w:lang w:eastAsia="en-GB"/>
          <w14:ligatures w14:val="none"/>
        </w:rPr>
        <w:t xml:space="preserve"> </w:t>
      </w:r>
      <w:r w:rsidRPr="00EA037E">
        <w:rPr>
          <w:rFonts w:eastAsia="Times New Roman" w:cstheme="minorHAnsi"/>
          <w:kern w:val="0"/>
          <w:lang w:eastAsia="en-GB"/>
          <w14:ligatures w14:val="none"/>
        </w:rPr>
        <w:t>To achieve this, we need strong internal foundations</w:t>
      </w:r>
      <w:r>
        <w:rPr>
          <w:rFonts w:eastAsia="Times New Roman" w:cstheme="minorHAnsi"/>
          <w:kern w:val="0"/>
          <w:lang w:eastAsia="en-GB"/>
          <w14:ligatures w14:val="none"/>
        </w:rPr>
        <w:t>,</w:t>
      </w:r>
      <w:r w:rsidRPr="00EA037E">
        <w:rPr>
          <w:rFonts w:eastAsia="Times New Roman" w:cstheme="minorHAnsi"/>
          <w:kern w:val="0"/>
          <w:lang w:eastAsia="en-GB"/>
          <w14:ligatures w14:val="none"/>
        </w:rPr>
        <w:t xml:space="preserve"> and that includes a confident, people</w:t>
      </w:r>
      <w:r w:rsidRPr="00EA037E">
        <w:rPr>
          <w:rFonts w:eastAsia="Times New Roman" w:cstheme="minorHAnsi"/>
          <w:kern w:val="0"/>
          <w:lang w:eastAsia="en-GB"/>
          <w14:ligatures w14:val="none"/>
        </w:rPr>
        <w:noBreakHyphen/>
        <w:t>centred Finance Manager who can help us grow sustainably, work collaboratively, and prepare for the challenges facing the sector.</w:t>
      </w:r>
    </w:p>
    <w:p w14:paraId="43F285F2" w14:textId="77777777" w:rsidR="00257140" w:rsidRPr="003062D1" w:rsidRDefault="00257140" w:rsidP="22042E46">
      <w:pPr>
        <w:pStyle w:val="NoSpacing"/>
      </w:pPr>
    </w:p>
    <w:p w14:paraId="7FD41292" w14:textId="77777777" w:rsidR="002E07CD" w:rsidRPr="002E07CD" w:rsidRDefault="002E07CD" w:rsidP="002E07CD">
      <w:pPr>
        <w:pStyle w:val="NoSpacing"/>
        <w:rPr>
          <w:b/>
          <w:bCs/>
        </w:rPr>
      </w:pPr>
      <w:r w:rsidRPr="002E07CD">
        <w:rPr>
          <w:b/>
          <w:bCs/>
        </w:rPr>
        <w:t>Our strategy commits us to being:</w:t>
      </w:r>
    </w:p>
    <w:p w14:paraId="05D95883" w14:textId="234A2712" w:rsidR="002E07CD" w:rsidRPr="002E07CD" w:rsidRDefault="002E07CD" w:rsidP="002E07CD">
      <w:pPr>
        <w:pStyle w:val="NoSpacing"/>
        <w:numPr>
          <w:ilvl w:val="0"/>
          <w:numId w:val="20"/>
        </w:numPr>
        <w:ind w:left="426" w:hanging="284"/>
      </w:pPr>
      <w:r w:rsidRPr="002E07CD">
        <w:t xml:space="preserve">A Convenor </w:t>
      </w:r>
      <w:r>
        <w:t>-</w:t>
      </w:r>
      <w:r w:rsidRPr="002E07CD">
        <w:t xml:space="preserve"> bringing people together.</w:t>
      </w:r>
    </w:p>
    <w:p w14:paraId="7E255B99" w14:textId="19244119" w:rsidR="002E07CD" w:rsidRPr="002E07CD" w:rsidRDefault="002E07CD" w:rsidP="002E07CD">
      <w:pPr>
        <w:pStyle w:val="NoSpacing"/>
        <w:numPr>
          <w:ilvl w:val="0"/>
          <w:numId w:val="20"/>
        </w:numPr>
        <w:ind w:left="426" w:hanging="284"/>
      </w:pPr>
      <w:r w:rsidRPr="002E07CD">
        <w:t xml:space="preserve">A Capacity Builder </w:t>
      </w:r>
      <w:r>
        <w:t>-</w:t>
      </w:r>
      <w:r w:rsidRPr="002E07CD">
        <w:t xml:space="preserve"> strengthening organisations.</w:t>
      </w:r>
    </w:p>
    <w:p w14:paraId="7A37FDC1" w14:textId="1EE2127B" w:rsidR="002E07CD" w:rsidRPr="002E07CD" w:rsidRDefault="002E07CD" w:rsidP="002E07CD">
      <w:pPr>
        <w:pStyle w:val="NoSpacing"/>
        <w:numPr>
          <w:ilvl w:val="0"/>
          <w:numId w:val="20"/>
        </w:numPr>
        <w:ind w:left="426" w:hanging="284"/>
      </w:pPr>
      <w:r w:rsidRPr="002E07CD">
        <w:t xml:space="preserve">An Incubator </w:t>
      </w:r>
      <w:r>
        <w:t>-</w:t>
      </w:r>
      <w:r w:rsidRPr="002E07CD">
        <w:t xml:space="preserve"> developing new ideas.</w:t>
      </w:r>
    </w:p>
    <w:p w14:paraId="510EDB02" w14:textId="61EBCD93" w:rsidR="002E07CD" w:rsidRPr="002E07CD" w:rsidRDefault="002E07CD" w:rsidP="002E07CD">
      <w:pPr>
        <w:pStyle w:val="NoSpacing"/>
        <w:numPr>
          <w:ilvl w:val="0"/>
          <w:numId w:val="20"/>
        </w:numPr>
        <w:ind w:left="426" w:hanging="284"/>
      </w:pPr>
      <w:r w:rsidRPr="002E07CD">
        <w:t xml:space="preserve">An Amplifier </w:t>
      </w:r>
      <w:r>
        <w:t>-</w:t>
      </w:r>
      <w:r w:rsidRPr="002E07CD">
        <w:t xml:space="preserve"> making community voices heard.</w:t>
      </w:r>
    </w:p>
    <w:p w14:paraId="0918F027" w14:textId="77777777" w:rsidR="002E07CD" w:rsidRDefault="002E07CD" w:rsidP="002E07CD">
      <w:pPr>
        <w:pStyle w:val="NoSpacing"/>
        <w:rPr>
          <w:b/>
          <w:bCs/>
        </w:rPr>
      </w:pPr>
    </w:p>
    <w:p w14:paraId="41F4CC58" w14:textId="6C54B7B8" w:rsidR="002E07CD" w:rsidRPr="002E07CD" w:rsidRDefault="002E07CD" w:rsidP="002E07CD">
      <w:pPr>
        <w:pStyle w:val="NoSpacing"/>
        <w:rPr>
          <w:b/>
          <w:bCs/>
        </w:rPr>
      </w:pPr>
      <w:r w:rsidRPr="002E07CD">
        <w:rPr>
          <w:b/>
          <w:bCs/>
        </w:rPr>
        <w:t>To deliver this, we need financial leadership that is:</w:t>
      </w:r>
    </w:p>
    <w:p w14:paraId="67502608" w14:textId="3249487A" w:rsidR="002E07CD" w:rsidRPr="002E07CD" w:rsidRDefault="002E07CD" w:rsidP="002E07CD">
      <w:pPr>
        <w:pStyle w:val="NoSpacing"/>
        <w:numPr>
          <w:ilvl w:val="0"/>
          <w:numId w:val="20"/>
        </w:numPr>
        <w:ind w:left="426" w:hanging="284"/>
      </w:pPr>
      <w:r w:rsidRPr="002E07CD">
        <w:t>Strategic but not disruptive</w:t>
      </w:r>
    </w:p>
    <w:p w14:paraId="08CFE77D" w14:textId="561D51BB" w:rsidR="002E07CD" w:rsidRPr="002E07CD" w:rsidRDefault="002E07CD" w:rsidP="002E07CD">
      <w:pPr>
        <w:pStyle w:val="NoSpacing"/>
        <w:numPr>
          <w:ilvl w:val="0"/>
          <w:numId w:val="20"/>
        </w:numPr>
        <w:ind w:left="426" w:hanging="284"/>
      </w:pPr>
      <w:r w:rsidRPr="002E07CD">
        <w:t>Supportive, not siloed.</w:t>
      </w:r>
    </w:p>
    <w:p w14:paraId="2AF04D13" w14:textId="3EEB8BB1" w:rsidR="002E07CD" w:rsidRPr="002E07CD" w:rsidRDefault="002E07CD" w:rsidP="002E07CD">
      <w:pPr>
        <w:pStyle w:val="NoSpacing"/>
        <w:numPr>
          <w:ilvl w:val="0"/>
          <w:numId w:val="20"/>
        </w:numPr>
        <w:ind w:left="426" w:hanging="284"/>
      </w:pPr>
      <w:r w:rsidRPr="002E07CD">
        <w:t>Collaborative, not transactional</w:t>
      </w:r>
    </w:p>
    <w:p w14:paraId="5FC9A140" w14:textId="5157A373" w:rsidR="002E07CD" w:rsidRPr="002E07CD" w:rsidRDefault="002E07CD" w:rsidP="002E07CD">
      <w:pPr>
        <w:pStyle w:val="NoSpacing"/>
        <w:numPr>
          <w:ilvl w:val="0"/>
          <w:numId w:val="20"/>
        </w:numPr>
        <w:ind w:left="426" w:hanging="284"/>
      </w:pPr>
      <w:r w:rsidRPr="002E07CD">
        <w:t>Forward looking and resilient</w:t>
      </w:r>
    </w:p>
    <w:p w14:paraId="140A2469" w14:textId="77777777" w:rsidR="002E07CD" w:rsidRDefault="002E07CD" w:rsidP="002E07CD">
      <w:pPr>
        <w:pStyle w:val="NoSpacing"/>
      </w:pPr>
    </w:p>
    <w:p w14:paraId="16F4D7D8" w14:textId="59FB2D6A" w:rsidR="002E07CD" w:rsidRPr="002E07CD" w:rsidRDefault="002E07CD" w:rsidP="002E07CD">
      <w:pPr>
        <w:pStyle w:val="NoSpacing"/>
      </w:pPr>
      <w:r w:rsidRPr="002E07CD">
        <w:t>You will help ensure Merton Connected remains financially strong, transparent, and sustainable for the future while maintaining excellent relationships with partners, funders, commissioners and community organisations.</w:t>
      </w:r>
    </w:p>
    <w:p w14:paraId="0D2ACF87" w14:textId="77777777" w:rsidR="00FE15F8" w:rsidRDefault="00FE15F8" w:rsidP="00BE1608">
      <w:pPr>
        <w:pStyle w:val="NoSpacing"/>
        <w:rPr>
          <w:b/>
          <w:bCs/>
        </w:rPr>
      </w:pPr>
    </w:p>
    <w:p w14:paraId="51BBDEE2" w14:textId="77777777" w:rsidR="00AB0970" w:rsidRDefault="00AB0970">
      <w:pPr>
        <w:rPr>
          <w:b/>
          <w:bCs/>
        </w:rPr>
      </w:pPr>
      <w:r>
        <w:rPr>
          <w:b/>
          <w:bCs/>
        </w:rPr>
        <w:br w:type="page"/>
      </w:r>
    </w:p>
    <w:p w14:paraId="788E744F" w14:textId="25CF7189" w:rsidR="004D4F42" w:rsidRDefault="00B167AF" w:rsidP="00BE0FDB">
      <w:pPr>
        <w:pStyle w:val="NoSpacing"/>
        <w:jc w:val="center"/>
        <w:rPr>
          <w:b/>
          <w:bCs/>
        </w:rPr>
      </w:pPr>
      <w:r>
        <w:rPr>
          <w:b/>
          <w:bCs/>
        </w:rPr>
        <w:lastRenderedPageBreak/>
        <w:t>K</w:t>
      </w:r>
      <w:r w:rsidR="00717353" w:rsidRPr="006D20E9">
        <w:rPr>
          <w:b/>
          <w:bCs/>
        </w:rPr>
        <w:t>EY RESPONSIBILITIES</w:t>
      </w:r>
    </w:p>
    <w:p w14:paraId="3F8D7B85" w14:textId="77777777" w:rsidR="00C607C9" w:rsidRPr="00AA6DBB" w:rsidRDefault="00C607C9" w:rsidP="00BE0FDB">
      <w:pPr>
        <w:pStyle w:val="NoSpacing"/>
        <w:jc w:val="center"/>
        <w:rPr>
          <w:b/>
          <w:bCs/>
          <w:sz w:val="14"/>
          <w:szCs w:val="14"/>
        </w:rPr>
      </w:pPr>
    </w:p>
    <w:p w14:paraId="14BD3483" w14:textId="086AC041" w:rsidR="00C607C9" w:rsidRPr="006C6906" w:rsidRDefault="008C06E4" w:rsidP="00AA6DBB">
      <w:pPr>
        <w:spacing w:after="60" w:line="240" w:lineRule="auto"/>
        <w:rPr>
          <w:b/>
          <w:bCs/>
        </w:rPr>
      </w:pPr>
      <w:r>
        <w:rPr>
          <w:b/>
          <w:bCs/>
        </w:rPr>
        <w:t>Strategic Financial Leadership</w:t>
      </w:r>
    </w:p>
    <w:p w14:paraId="7E5F4E53" w14:textId="77777777" w:rsidR="004D42B9" w:rsidRDefault="004D42B9" w:rsidP="00AA6DBB">
      <w:pPr>
        <w:pStyle w:val="NoSpacing"/>
        <w:numPr>
          <w:ilvl w:val="0"/>
          <w:numId w:val="14"/>
        </w:numPr>
        <w:spacing w:after="60"/>
        <w:ind w:left="567" w:hanging="425"/>
      </w:pPr>
      <w:r>
        <w:t>Support long term financial planning, scenario modelling, and risk management, including exploring income diversification.</w:t>
      </w:r>
    </w:p>
    <w:p w14:paraId="294CBEF0" w14:textId="77777777" w:rsidR="004D42B9" w:rsidRDefault="004D42B9" w:rsidP="00AA6DBB">
      <w:pPr>
        <w:pStyle w:val="NoSpacing"/>
        <w:numPr>
          <w:ilvl w:val="0"/>
          <w:numId w:val="14"/>
        </w:numPr>
        <w:spacing w:after="60"/>
        <w:ind w:left="567" w:hanging="425"/>
      </w:pPr>
      <w:r>
        <w:t>Ensure financial systems remain proportionate, efficient, and aligned with our strategic pillars.</w:t>
      </w:r>
    </w:p>
    <w:p w14:paraId="0045CF8A" w14:textId="77777777" w:rsidR="004D42B9" w:rsidRDefault="004D42B9" w:rsidP="00AA6DBB">
      <w:pPr>
        <w:pStyle w:val="NoSpacing"/>
        <w:numPr>
          <w:ilvl w:val="0"/>
          <w:numId w:val="14"/>
        </w:numPr>
        <w:spacing w:after="60"/>
        <w:ind w:left="567" w:hanging="425"/>
      </w:pPr>
      <w:r>
        <w:t>Help the organisation prepare for sector wide challenges such as rising demand, funding pressures, and increased complexity.</w:t>
      </w:r>
    </w:p>
    <w:p w14:paraId="11378627" w14:textId="77777777" w:rsidR="004D42B9" w:rsidRDefault="004D42B9" w:rsidP="00AA6DBB">
      <w:pPr>
        <w:pStyle w:val="NoSpacing"/>
        <w:numPr>
          <w:ilvl w:val="0"/>
          <w:numId w:val="14"/>
        </w:numPr>
        <w:ind w:left="567" w:hanging="425"/>
      </w:pPr>
      <w:r>
        <w:t xml:space="preserve">Support the Quarterly Finance Sub Committee Meetings and attend Board Meetings </w:t>
      </w:r>
    </w:p>
    <w:p w14:paraId="0BEE8D76" w14:textId="77777777" w:rsidR="00644837" w:rsidRDefault="00644837" w:rsidP="00AA6DBB">
      <w:pPr>
        <w:pStyle w:val="NoSpacing"/>
        <w:ind w:left="142"/>
        <w:rPr>
          <w:b/>
          <w:bCs/>
        </w:rPr>
      </w:pPr>
    </w:p>
    <w:p w14:paraId="4E8C037B" w14:textId="502A979B" w:rsidR="00BB03C2" w:rsidRPr="00644837" w:rsidRDefault="00ED7443" w:rsidP="00AA6DBB">
      <w:pPr>
        <w:pStyle w:val="NoSpacing"/>
        <w:spacing w:after="60"/>
        <w:rPr>
          <w:b/>
          <w:bCs/>
        </w:rPr>
      </w:pPr>
      <w:r>
        <w:rPr>
          <w:b/>
          <w:bCs/>
        </w:rPr>
        <w:t>A</w:t>
      </w:r>
      <w:r w:rsidR="003D6C2C">
        <w:rPr>
          <w:b/>
          <w:bCs/>
        </w:rPr>
        <w:t>nnual Accounts and Audit</w:t>
      </w:r>
    </w:p>
    <w:p w14:paraId="746194FE" w14:textId="77777777" w:rsidR="006E00F4" w:rsidRPr="006E00F4" w:rsidRDefault="006E00F4" w:rsidP="00AA6DBB">
      <w:pPr>
        <w:pStyle w:val="NoSpacing"/>
        <w:numPr>
          <w:ilvl w:val="0"/>
          <w:numId w:val="14"/>
        </w:numPr>
        <w:spacing w:after="60"/>
        <w:ind w:left="567" w:hanging="425"/>
      </w:pPr>
      <w:r w:rsidRPr="006E00F4">
        <w:t>Prepare year</w:t>
      </w:r>
      <w:r w:rsidRPr="006E00F4">
        <w:noBreakHyphen/>
        <w:t xml:space="preserve">end accounts in line with the </w:t>
      </w:r>
      <w:hyperlink r:id="rId11" w:history="1">
        <w:r w:rsidRPr="006E00F4">
          <w:t>Charities SORP</w:t>
        </w:r>
      </w:hyperlink>
      <w:r w:rsidRPr="006E00F4">
        <w:t>.</w:t>
      </w:r>
    </w:p>
    <w:p w14:paraId="5E9DCFAE" w14:textId="77777777" w:rsidR="006E00F4" w:rsidRPr="006E00F4" w:rsidRDefault="006E00F4" w:rsidP="00AA6DBB">
      <w:pPr>
        <w:pStyle w:val="NoSpacing"/>
        <w:numPr>
          <w:ilvl w:val="0"/>
          <w:numId w:val="14"/>
        </w:numPr>
        <w:spacing w:after="60"/>
        <w:ind w:left="567" w:hanging="425"/>
      </w:pPr>
      <w:r w:rsidRPr="006E00F4">
        <w:t>Work closely with auditors to ensure a smooth, timely audit process.</w:t>
      </w:r>
    </w:p>
    <w:p w14:paraId="67352658" w14:textId="77777777" w:rsidR="006E00F4" w:rsidRPr="006E00F4" w:rsidRDefault="006E00F4" w:rsidP="00AA6DBB">
      <w:pPr>
        <w:pStyle w:val="NoSpacing"/>
        <w:numPr>
          <w:ilvl w:val="0"/>
          <w:numId w:val="14"/>
        </w:numPr>
        <w:spacing w:after="60"/>
        <w:ind w:left="567" w:hanging="425"/>
      </w:pPr>
      <w:r w:rsidRPr="006E00F4">
        <w:t>Draft the financial commentary for the Trustees’ Annual Report.</w:t>
      </w:r>
    </w:p>
    <w:p w14:paraId="7D0CD987" w14:textId="77777777" w:rsidR="006E00F4" w:rsidRPr="00EA037E" w:rsidRDefault="006E00F4" w:rsidP="00023903">
      <w:pPr>
        <w:pStyle w:val="NoSpacing"/>
        <w:numPr>
          <w:ilvl w:val="0"/>
          <w:numId w:val="14"/>
        </w:numPr>
        <w:ind w:left="567" w:hanging="425"/>
        <w:rPr>
          <w:rFonts w:eastAsia="Times New Roman" w:cstheme="minorHAnsi"/>
          <w:kern w:val="0"/>
          <w:lang w:eastAsia="en-GB"/>
          <w14:ligatures w14:val="none"/>
        </w:rPr>
      </w:pPr>
      <w:r w:rsidRPr="006E00F4">
        <w:t>Ensure compliance with legal and regulatory requirements, including Charity Commission, Companies Hous</w:t>
      </w:r>
      <w:r w:rsidRPr="00EA037E">
        <w:rPr>
          <w:rFonts w:eastAsia="Times New Roman" w:cstheme="minorHAnsi"/>
          <w:kern w:val="0"/>
          <w:lang w:eastAsia="en-GB"/>
          <w14:ligatures w14:val="none"/>
        </w:rPr>
        <w:t>e, and HMRC.</w:t>
      </w:r>
    </w:p>
    <w:p w14:paraId="247CCBE2" w14:textId="3E190707" w:rsidR="00176A0C" w:rsidRDefault="00176A0C" w:rsidP="00792056">
      <w:pPr>
        <w:pStyle w:val="NoSpacing"/>
      </w:pPr>
    </w:p>
    <w:p w14:paraId="0B2BFA00" w14:textId="01C26BDF" w:rsidR="009C794C" w:rsidRPr="009C794C" w:rsidRDefault="00F23F41" w:rsidP="00AA6DBB">
      <w:pPr>
        <w:pStyle w:val="NoSpacing"/>
        <w:spacing w:after="60"/>
        <w:rPr>
          <w:b/>
          <w:bCs/>
        </w:rPr>
      </w:pPr>
      <w:r>
        <w:rPr>
          <w:b/>
          <w:bCs/>
        </w:rPr>
        <w:t xml:space="preserve">Oversight of </w:t>
      </w:r>
      <w:r w:rsidR="00AF3F41">
        <w:rPr>
          <w:b/>
          <w:bCs/>
        </w:rPr>
        <w:t xml:space="preserve">Day to Day </w:t>
      </w:r>
      <w:r w:rsidR="009439D0">
        <w:rPr>
          <w:b/>
          <w:bCs/>
        </w:rPr>
        <w:t>F</w:t>
      </w:r>
      <w:r w:rsidR="00AF3F41">
        <w:rPr>
          <w:b/>
          <w:bCs/>
        </w:rPr>
        <w:t xml:space="preserve">inance </w:t>
      </w:r>
      <w:r w:rsidR="009439D0">
        <w:rPr>
          <w:b/>
          <w:bCs/>
        </w:rPr>
        <w:t>Operations</w:t>
      </w:r>
    </w:p>
    <w:p w14:paraId="6FD54861" w14:textId="77777777" w:rsidR="001A6BF2" w:rsidRPr="001A6BF2" w:rsidRDefault="001A6BF2" w:rsidP="00AA6DBB">
      <w:pPr>
        <w:pStyle w:val="NoSpacing"/>
        <w:numPr>
          <w:ilvl w:val="0"/>
          <w:numId w:val="14"/>
        </w:numPr>
        <w:spacing w:after="60"/>
        <w:ind w:left="567" w:hanging="425"/>
      </w:pPr>
      <w:r w:rsidRPr="001A6BF2">
        <w:t>Produce clear, accurate quarterly management accounts and cash flow forecasts with meaningful commentary.</w:t>
      </w:r>
    </w:p>
    <w:p w14:paraId="6446A05B" w14:textId="230AEF1A" w:rsidR="001A6BF2" w:rsidRPr="001A6BF2" w:rsidRDefault="00CF4CC9" w:rsidP="00AA6DBB">
      <w:pPr>
        <w:pStyle w:val="NoSpacing"/>
        <w:numPr>
          <w:ilvl w:val="0"/>
          <w:numId w:val="14"/>
        </w:numPr>
        <w:spacing w:after="60"/>
        <w:ind w:left="567" w:hanging="425"/>
      </w:pPr>
      <w:r>
        <w:t>Work closely with the</w:t>
      </w:r>
      <w:r w:rsidR="001A6BF2" w:rsidRPr="001A6BF2">
        <w:t xml:space="preserve"> Assistant Accountant</w:t>
      </w:r>
      <w:r w:rsidR="00F14459">
        <w:t>, providing them with support and direction</w:t>
      </w:r>
      <w:r w:rsidR="001A6BF2" w:rsidRPr="001A6BF2">
        <w:t>.</w:t>
      </w:r>
    </w:p>
    <w:p w14:paraId="0482AB4A" w14:textId="77777777" w:rsidR="001A6BF2" w:rsidRPr="001A6BF2" w:rsidRDefault="001A6BF2" w:rsidP="00AA6DBB">
      <w:pPr>
        <w:pStyle w:val="NoSpacing"/>
        <w:numPr>
          <w:ilvl w:val="0"/>
          <w:numId w:val="14"/>
        </w:numPr>
        <w:spacing w:after="60"/>
        <w:ind w:left="567" w:hanging="425"/>
      </w:pPr>
      <w:r w:rsidRPr="001A6BF2">
        <w:t>Maintain oversight of income, expenditure, payroll, reconciliations, and journals.</w:t>
      </w:r>
    </w:p>
    <w:p w14:paraId="23F1DC66" w14:textId="77777777" w:rsidR="001A6BF2" w:rsidRPr="001A6BF2" w:rsidRDefault="001A6BF2" w:rsidP="00AA6DBB">
      <w:pPr>
        <w:pStyle w:val="NoSpacing"/>
        <w:numPr>
          <w:ilvl w:val="0"/>
          <w:numId w:val="14"/>
        </w:numPr>
        <w:spacing w:after="60"/>
        <w:ind w:left="567" w:hanging="425"/>
      </w:pPr>
      <w:r w:rsidRPr="001A6BF2">
        <w:t>Ensure robust tracking of restricted funds, project budgets, and grant reporting.</w:t>
      </w:r>
    </w:p>
    <w:p w14:paraId="10A0F678" w14:textId="77777777" w:rsidR="001A6BF2" w:rsidRPr="00EA037E" w:rsidRDefault="001A6BF2" w:rsidP="00023903">
      <w:pPr>
        <w:pStyle w:val="NoSpacing"/>
        <w:numPr>
          <w:ilvl w:val="0"/>
          <w:numId w:val="14"/>
        </w:numPr>
        <w:ind w:left="567" w:hanging="425"/>
        <w:rPr>
          <w:rFonts w:eastAsia="Times New Roman" w:cstheme="minorHAnsi"/>
          <w:kern w:val="0"/>
          <w:lang w:eastAsia="en-GB"/>
          <w14:ligatures w14:val="none"/>
        </w:rPr>
      </w:pPr>
      <w:r w:rsidRPr="001A6BF2">
        <w:t>Strengthen</w:t>
      </w:r>
      <w:r w:rsidRPr="00EA037E">
        <w:rPr>
          <w:rFonts w:eastAsia="Times New Roman" w:cstheme="minorHAnsi"/>
          <w:kern w:val="0"/>
          <w:lang w:eastAsia="en-GB"/>
          <w14:ligatures w14:val="none"/>
        </w:rPr>
        <w:t xml:space="preserve"> internal controls and financial procedures.</w:t>
      </w:r>
    </w:p>
    <w:p w14:paraId="3E9FAF59" w14:textId="77777777" w:rsidR="009C794C" w:rsidRDefault="009C794C" w:rsidP="00176A0C">
      <w:pPr>
        <w:pStyle w:val="NoSpacing"/>
        <w:ind w:left="709" w:hanging="425"/>
        <w:rPr>
          <w:b/>
          <w:bCs/>
        </w:rPr>
      </w:pPr>
    </w:p>
    <w:p w14:paraId="70CABD37" w14:textId="04A4DC6A" w:rsidR="00023903" w:rsidRPr="00023903" w:rsidRDefault="00023903" w:rsidP="00AA6DBB">
      <w:pPr>
        <w:pStyle w:val="NoSpacing"/>
        <w:spacing w:after="60"/>
        <w:rPr>
          <w:b/>
          <w:bCs/>
        </w:rPr>
      </w:pPr>
      <w:r w:rsidRPr="00023903">
        <w:rPr>
          <w:b/>
          <w:bCs/>
        </w:rPr>
        <w:t>Build</w:t>
      </w:r>
      <w:r w:rsidR="00766941">
        <w:rPr>
          <w:b/>
          <w:bCs/>
        </w:rPr>
        <w:t>ing S</w:t>
      </w:r>
      <w:r w:rsidRPr="00023903">
        <w:rPr>
          <w:b/>
          <w:bCs/>
        </w:rPr>
        <w:t xml:space="preserve">trong </w:t>
      </w:r>
      <w:r w:rsidR="00766941">
        <w:rPr>
          <w:b/>
          <w:bCs/>
        </w:rPr>
        <w:t>R</w:t>
      </w:r>
      <w:r w:rsidRPr="00023903">
        <w:rPr>
          <w:b/>
          <w:bCs/>
        </w:rPr>
        <w:t xml:space="preserve">elationships </w:t>
      </w:r>
      <w:r w:rsidR="00766941">
        <w:rPr>
          <w:b/>
          <w:bCs/>
        </w:rPr>
        <w:t>A</w:t>
      </w:r>
      <w:r w:rsidRPr="00023903">
        <w:rPr>
          <w:b/>
          <w:bCs/>
        </w:rPr>
        <w:t xml:space="preserve">cross the </w:t>
      </w:r>
      <w:r w:rsidR="00766941">
        <w:rPr>
          <w:b/>
          <w:bCs/>
        </w:rPr>
        <w:t>O</w:t>
      </w:r>
      <w:r w:rsidRPr="00023903">
        <w:rPr>
          <w:b/>
          <w:bCs/>
        </w:rPr>
        <w:t>rganisation</w:t>
      </w:r>
    </w:p>
    <w:p w14:paraId="2CC9E7B5" w14:textId="79A351EA" w:rsidR="00023903" w:rsidRPr="00023903" w:rsidRDefault="00023903" w:rsidP="00AA6DBB">
      <w:pPr>
        <w:pStyle w:val="NoSpacing"/>
        <w:numPr>
          <w:ilvl w:val="0"/>
          <w:numId w:val="14"/>
        </w:numPr>
        <w:spacing w:after="60"/>
        <w:ind w:left="567" w:hanging="425"/>
      </w:pPr>
      <w:r w:rsidRPr="00023903">
        <w:t xml:space="preserve">Work collaboratively with </w:t>
      </w:r>
      <w:r w:rsidR="00F23F41">
        <w:t>department</w:t>
      </w:r>
      <w:r w:rsidRPr="00023903">
        <w:t xml:space="preserve"> leads, supporting them to understand budgets and forecasts.</w:t>
      </w:r>
    </w:p>
    <w:p w14:paraId="58CAE6FD" w14:textId="77777777" w:rsidR="00023903" w:rsidRPr="00023903" w:rsidRDefault="00023903" w:rsidP="00AA6DBB">
      <w:pPr>
        <w:pStyle w:val="NoSpacing"/>
        <w:numPr>
          <w:ilvl w:val="0"/>
          <w:numId w:val="14"/>
        </w:numPr>
        <w:spacing w:after="60"/>
        <w:ind w:left="567" w:hanging="425"/>
      </w:pPr>
      <w:r w:rsidRPr="00023903">
        <w:t>Communicate financial information to colleagues and the Board in a clear, supportive, and accessible way.</w:t>
      </w:r>
    </w:p>
    <w:p w14:paraId="7B0C68C0" w14:textId="77777777" w:rsidR="00023903" w:rsidRDefault="00023903" w:rsidP="0081279E">
      <w:pPr>
        <w:pStyle w:val="NoSpacing"/>
        <w:numPr>
          <w:ilvl w:val="0"/>
          <w:numId w:val="14"/>
        </w:numPr>
        <w:ind w:left="567" w:hanging="425"/>
        <w:rPr>
          <w:rFonts w:eastAsia="Times New Roman" w:cstheme="minorHAnsi"/>
          <w:kern w:val="0"/>
          <w:lang w:eastAsia="en-GB"/>
          <w14:ligatures w14:val="none"/>
        </w:rPr>
      </w:pPr>
      <w:r w:rsidRPr="00023903">
        <w:t>Contribute to a positive, team</w:t>
      </w:r>
      <w:r w:rsidRPr="00023903">
        <w:noBreakHyphen/>
        <w:t>centred culture that reflects our values of Empowering, Collaborative and Inclusive</w:t>
      </w:r>
      <w:r w:rsidRPr="00EA037E">
        <w:rPr>
          <w:rFonts w:eastAsia="Times New Roman" w:cstheme="minorHAnsi"/>
          <w:kern w:val="0"/>
          <w:lang w:eastAsia="en-GB"/>
          <w14:ligatures w14:val="none"/>
        </w:rPr>
        <w:t>.</w:t>
      </w:r>
    </w:p>
    <w:p w14:paraId="453686D3" w14:textId="77777777" w:rsidR="0081279E" w:rsidRDefault="0081279E" w:rsidP="00766941">
      <w:pPr>
        <w:pStyle w:val="NoSpacing"/>
        <w:rPr>
          <w:b/>
          <w:bCs/>
        </w:rPr>
      </w:pPr>
    </w:p>
    <w:p w14:paraId="7A838420" w14:textId="65F36354" w:rsidR="008E3124" w:rsidRPr="00766941" w:rsidRDefault="00F23F41" w:rsidP="00AA6DBB">
      <w:pPr>
        <w:pStyle w:val="NoSpacing"/>
        <w:spacing w:after="60"/>
        <w:rPr>
          <w:b/>
          <w:bCs/>
        </w:rPr>
      </w:pPr>
      <w:r w:rsidRPr="00766941">
        <w:rPr>
          <w:b/>
          <w:bCs/>
        </w:rPr>
        <w:t>C</w:t>
      </w:r>
      <w:r w:rsidR="008E3124" w:rsidRPr="00766941">
        <w:rPr>
          <w:b/>
          <w:bCs/>
        </w:rPr>
        <w:t>ustomer relations with partners and funders</w:t>
      </w:r>
    </w:p>
    <w:p w14:paraId="2270C8BF" w14:textId="77777777" w:rsidR="008E3124" w:rsidRPr="00766941" w:rsidRDefault="008E3124" w:rsidP="00AA6DBB">
      <w:pPr>
        <w:pStyle w:val="NoSpacing"/>
        <w:numPr>
          <w:ilvl w:val="0"/>
          <w:numId w:val="14"/>
        </w:numPr>
        <w:spacing w:after="60"/>
        <w:ind w:left="567" w:hanging="425"/>
      </w:pPr>
      <w:r w:rsidRPr="00766941">
        <w:t>Provide timely, accurate financial information for commissioners, funders, and partners.</w:t>
      </w:r>
    </w:p>
    <w:p w14:paraId="5BD20A72" w14:textId="77777777" w:rsidR="008E3124" w:rsidRPr="00766941" w:rsidRDefault="008E3124" w:rsidP="00AA6DBB">
      <w:pPr>
        <w:pStyle w:val="NoSpacing"/>
        <w:numPr>
          <w:ilvl w:val="0"/>
          <w:numId w:val="14"/>
        </w:numPr>
        <w:spacing w:after="60"/>
        <w:ind w:left="567" w:hanging="425"/>
      </w:pPr>
      <w:r w:rsidRPr="00766941">
        <w:t>Build confidence with stakeholders through professionalism, clarity, and responsiveness.</w:t>
      </w:r>
    </w:p>
    <w:p w14:paraId="23E7A70F" w14:textId="6B5C84CE" w:rsidR="008E3124" w:rsidRPr="00EA037E" w:rsidRDefault="008E3124" w:rsidP="0081279E">
      <w:pPr>
        <w:pStyle w:val="NoSpacing"/>
        <w:numPr>
          <w:ilvl w:val="0"/>
          <w:numId w:val="14"/>
        </w:numPr>
        <w:ind w:left="567" w:hanging="425"/>
        <w:rPr>
          <w:rFonts w:eastAsia="Times New Roman" w:cstheme="minorHAnsi"/>
          <w:kern w:val="0"/>
          <w:lang w:eastAsia="en-GB"/>
          <w14:ligatures w14:val="none"/>
        </w:rPr>
      </w:pPr>
      <w:r w:rsidRPr="00766941">
        <w:t>Support collaborative funding bids, shared investment pathways, and partnership</w:t>
      </w:r>
      <w:r w:rsidRPr="00766941">
        <w:noBreakHyphen/>
        <w:t xml:space="preserve">led projects </w:t>
      </w:r>
      <w:r w:rsidR="008C03D3">
        <w:t>-</w:t>
      </w:r>
      <w:r w:rsidRPr="00766941">
        <w:t xml:space="preserve"> aligning with our</w:t>
      </w:r>
      <w:r w:rsidRPr="00EA037E">
        <w:rPr>
          <w:rFonts w:eastAsia="Times New Roman" w:cstheme="minorHAnsi"/>
          <w:kern w:val="0"/>
          <w:lang w:eastAsia="en-GB"/>
          <w14:ligatures w14:val="none"/>
        </w:rPr>
        <w:t xml:space="preserve"> Convenor and Incubator roles.</w:t>
      </w:r>
    </w:p>
    <w:p w14:paraId="644D8F17" w14:textId="77777777" w:rsidR="0081279E" w:rsidRDefault="0081279E" w:rsidP="0081279E">
      <w:pPr>
        <w:pStyle w:val="NoSpacing"/>
        <w:rPr>
          <w:b/>
          <w:bCs/>
        </w:rPr>
      </w:pPr>
    </w:p>
    <w:p w14:paraId="7F89DA7F" w14:textId="51D7F136" w:rsidR="0081279E" w:rsidRPr="0081279E" w:rsidRDefault="0081279E" w:rsidP="0081279E">
      <w:pPr>
        <w:pStyle w:val="NoSpacing"/>
        <w:rPr>
          <w:b/>
          <w:bCs/>
        </w:rPr>
      </w:pPr>
      <w:r w:rsidRPr="0081279E">
        <w:rPr>
          <w:b/>
          <w:bCs/>
        </w:rPr>
        <w:t>Support innovation and organisational development</w:t>
      </w:r>
    </w:p>
    <w:p w14:paraId="62CE7626" w14:textId="5DC66F97" w:rsidR="00F14459" w:rsidRDefault="00F14459" w:rsidP="00AA6DBB">
      <w:pPr>
        <w:pStyle w:val="NoSpacing"/>
        <w:numPr>
          <w:ilvl w:val="0"/>
          <w:numId w:val="14"/>
        </w:numPr>
        <w:spacing w:after="60"/>
        <w:ind w:left="567" w:hanging="425"/>
      </w:pPr>
      <w:r>
        <w:t>Work with Head of Operations to develop and embed robust and effective financial systems</w:t>
      </w:r>
    </w:p>
    <w:p w14:paraId="66904221" w14:textId="080FD797" w:rsidR="0081279E" w:rsidRPr="0081279E" w:rsidRDefault="0081279E" w:rsidP="00AA6DBB">
      <w:pPr>
        <w:pStyle w:val="NoSpacing"/>
        <w:numPr>
          <w:ilvl w:val="0"/>
          <w:numId w:val="14"/>
        </w:numPr>
        <w:spacing w:after="60"/>
        <w:ind w:left="567" w:hanging="425"/>
      </w:pPr>
      <w:r w:rsidRPr="0081279E">
        <w:t>Help us test new approaches, pilot ideas, and strengthen our internal resilience.</w:t>
      </w:r>
    </w:p>
    <w:p w14:paraId="4745DFE7" w14:textId="0CA3EAD7" w:rsidR="0081279E" w:rsidRPr="0081279E" w:rsidRDefault="0081279E" w:rsidP="00AA6DBB">
      <w:pPr>
        <w:pStyle w:val="NoSpacing"/>
        <w:numPr>
          <w:ilvl w:val="0"/>
          <w:numId w:val="14"/>
        </w:numPr>
        <w:spacing w:after="60"/>
        <w:ind w:left="567" w:hanging="425"/>
      </w:pPr>
      <w:r w:rsidRPr="0081279E">
        <w:t>Ensure financial systems support accurate and timely information, as well as innovation and collaboration.</w:t>
      </w:r>
    </w:p>
    <w:p w14:paraId="5EAB7AAE" w14:textId="77777777" w:rsidR="0081279E" w:rsidRPr="0081279E" w:rsidRDefault="0081279E" w:rsidP="0081279E">
      <w:pPr>
        <w:pStyle w:val="NoSpacing"/>
        <w:numPr>
          <w:ilvl w:val="0"/>
          <w:numId w:val="14"/>
        </w:numPr>
        <w:spacing w:after="120"/>
        <w:ind w:left="567" w:hanging="425"/>
      </w:pPr>
      <w:r w:rsidRPr="0081279E">
        <w:t>Contribute to business planning, strategic development, and organisational learning.</w:t>
      </w:r>
    </w:p>
    <w:p w14:paraId="64B82463" w14:textId="77777777" w:rsidR="005E6528" w:rsidRPr="00EA037E" w:rsidRDefault="005E6528" w:rsidP="005E6528">
      <w:pPr>
        <w:pStyle w:val="NoSpacing"/>
        <w:spacing w:after="120"/>
        <w:rPr>
          <w:rFonts w:eastAsia="Times New Roman" w:cstheme="minorHAnsi"/>
          <w:kern w:val="0"/>
          <w:lang w:eastAsia="en-GB"/>
          <w14:ligatures w14:val="none"/>
        </w:rPr>
      </w:pPr>
    </w:p>
    <w:p w14:paraId="0863D774" w14:textId="77777777" w:rsidR="00E636E9" w:rsidRDefault="00E636E9" w:rsidP="00E636E9">
      <w:pPr>
        <w:pStyle w:val="NoSpacing"/>
        <w:ind w:left="709" w:hanging="425"/>
        <w:jc w:val="center"/>
        <w:rPr>
          <w:b/>
          <w:bCs/>
        </w:rPr>
      </w:pPr>
      <w:r>
        <w:rPr>
          <w:b/>
          <w:bCs/>
        </w:rPr>
        <w:t>PERSON SPECIFICATION</w:t>
      </w:r>
    </w:p>
    <w:p w14:paraId="1F66450F" w14:textId="77777777" w:rsidR="00E636E9" w:rsidRDefault="00E636E9" w:rsidP="00170580">
      <w:pPr>
        <w:pStyle w:val="NoSpacing"/>
        <w:ind w:left="709" w:hanging="425"/>
        <w:rPr>
          <w:b/>
          <w:bCs/>
        </w:rPr>
      </w:pPr>
    </w:p>
    <w:p w14:paraId="2B6C4875" w14:textId="4FFBCAA0" w:rsidR="00170580" w:rsidRPr="00E636E9" w:rsidRDefault="00E636E9" w:rsidP="00E636E9">
      <w:pPr>
        <w:pStyle w:val="NoSpacing"/>
        <w:spacing w:after="120"/>
        <w:ind w:left="709" w:hanging="425"/>
        <w:rPr>
          <w:b/>
          <w:bCs/>
        </w:rPr>
      </w:pPr>
      <w:r>
        <w:rPr>
          <w:b/>
          <w:bCs/>
        </w:rPr>
        <w:t>Essential</w:t>
      </w:r>
    </w:p>
    <w:p w14:paraId="655008FA" w14:textId="6B12AFCB"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Qualified accountant (ACA, ACCA, CIMA or equivalent).</w:t>
      </w:r>
    </w:p>
    <w:p w14:paraId="4A754F70" w14:textId="77777777"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Experience producing management accounts and year</w:t>
      </w:r>
      <w:r w:rsidRPr="00EA037E">
        <w:rPr>
          <w:rFonts w:eastAsia="Times New Roman" w:cstheme="minorHAnsi"/>
          <w:kern w:val="0"/>
          <w:lang w:eastAsia="en-GB"/>
          <w14:ligatures w14:val="none"/>
        </w:rPr>
        <w:noBreakHyphen/>
        <w:t>end accounts in the charity sector.</w:t>
      </w:r>
    </w:p>
    <w:p w14:paraId="117555C1" w14:textId="77777777"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Strong understanding of restricted funds, project accounting, and</w:t>
      </w:r>
      <w:r>
        <w:rPr>
          <w:rFonts w:eastAsia="Times New Roman" w:cstheme="minorHAnsi"/>
          <w:kern w:val="0"/>
          <w:lang w:eastAsia="en-GB"/>
          <w14:ligatures w14:val="none"/>
        </w:rPr>
        <w:t xml:space="preserve"> the Charities</w:t>
      </w:r>
      <w:r w:rsidRPr="00EA037E">
        <w:rPr>
          <w:rFonts w:eastAsia="Times New Roman" w:cstheme="minorHAnsi"/>
          <w:kern w:val="0"/>
          <w:lang w:eastAsia="en-GB"/>
          <w14:ligatures w14:val="none"/>
        </w:rPr>
        <w:t xml:space="preserve"> SORP.</w:t>
      </w:r>
    </w:p>
    <w:p w14:paraId="5D678D53" w14:textId="33023FB3"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 xml:space="preserve">Excellent communication and interpersonal skills </w:t>
      </w:r>
      <w:r>
        <w:rPr>
          <w:rFonts w:eastAsia="Times New Roman" w:cstheme="minorHAnsi"/>
          <w:kern w:val="0"/>
          <w:lang w:eastAsia="en-GB"/>
          <w14:ligatures w14:val="none"/>
        </w:rPr>
        <w:t>-</w:t>
      </w:r>
      <w:r w:rsidRPr="00EA037E">
        <w:rPr>
          <w:rFonts w:eastAsia="Times New Roman" w:cstheme="minorHAnsi"/>
          <w:kern w:val="0"/>
          <w:lang w:eastAsia="en-GB"/>
          <w14:ligatures w14:val="none"/>
        </w:rPr>
        <w:t xml:space="preserve"> able to build trust with colleagues, trustees, and partners.</w:t>
      </w:r>
    </w:p>
    <w:p w14:paraId="34734FD9" w14:textId="77777777"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A collaborative, team</w:t>
      </w:r>
      <w:r w:rsidRPr="00EA037E">
        <w:rPr>
          <w:rFonts w:eastAsia="Times New Roman" w:cstheme="minorHAnsi"/>
          <w:kern w:val="0"/>
          <w:lang w:eastAsia="en-GB"/>
          <w14:ligatures w14:val="none"/>
        </w:rPr>
        <w:noBreakHyphen/>
        <w:t>centred approach.</w:t>
      </w:r>
    </w:p>
    <w:p w14:paraId="46CAF905" w14:textId="77777777" w:rsidR="007A24F1" w:rsidRPr="00EA037E"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Ability to think strategically and anticipate future challenges.</w:t>
      </w:r>
    </w:p>
    <w:p w14:paraId="73C00FB4" w14:textId="77777777" w:rsidR="007A24F1"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Commitment to our values: Empowering, Collaborative, Inclusive.</w:t>
      </w:r>
    </w:p>
    <w:p w14:paraId="2A2752E5" w14:textId="6B0423C0" w:rsidR="007A24F1" w:rsidRDefault="007075F7"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Pr>
          <w:rFonts w:eastAsia="Times New Roman" w:cstheme="minorHAnsi"/>
          <w:kern w:val="0"/>
          <w:lang w:eastAsia="en-GB"/>
          <w14:ligatures w14:val="none"/>
        </w:rPr>
        <w:t>Ability</w:t>
      </w:r>
      <w:r w:rsidR="007A24F1">
        <w:rPr>
          <w:rFonts w:eastAsia="Times New Roman" w:cstheme="minorHAnsi"/>
          <w:kern w:val="0"/>
          <w:lang w:eastAsia="en-GB"/>
          <w14:ligatures w14:val="none"/>
        </w:rPr>
        <w:t xml:space="preserve"> to present reports to the Finance Sub Committee and Board </w:t>
      </w:r>
    </w:p>
    <w:p w14:paraId="41A3E140" w14:textId="77777777" w:rsidR="007A24F1" w:rsidRDefault="007A24F1"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rPr>
          <w:rFonts w:eastAsia="Times New Roman" w:cstheme="minorHAnsi"/>
          <w:kern w:val="0"/>
          <w:lang w:eastAsia="en-GB"/>
          <w14:ligatures w14:val="none"/>
        </w:rPr>
        <w:t xml:space="preserve">Ability to represent the organisation with funders stakeholders when needed. </w:t>
      </w:r>
    </w:p>
    <w:p w14:paraId="5542E4DB" w14:textId="77777777" w:rsidR="007A24F1" w:rsidRDefault="00DD64EF" w:rsidP="0052682D">
      <w:pPr>
        <w:numPr>
          <w:ilvl w:val="0"/>
          <w:numId w:val="26"/>
        </w:numPr>
        <w:spacing w:before="100" w:beforeAutospacing="1" w:after="120" w:line="240" w:lineRule="auto"/>
        <w:ind w:left="714" w:hanging="357"/>
        <w:rPr>
          <w:rFonts w:eastAsia="Times New Roman" w:cstheme="minorHAnsi"/>
          <w:kern w:val="0"/>
          <w:lang w:eastAsia="en-GB"/>
          <w14:ligatures w14:val="none"/>
        </w:rPr>
      </w:pPr>
      <w:r>
        <w:t>Familiarity with MS Office applications including Word, Excel, Teams and Sharepoint</w:t>
      </w:r>
    </w:p>
    <w:p w14:paraId="270715FF" w14:textId="0054EE34" w:rsidR="001E4342" w:rsidRPr="007A24F1" w:rsidRDefault="001E4342" w:rsidP="007A24F1">
      <w:pPr>
        <w:numPr>
          <w:ilvl w:val="0"/>
          <w:numId w:val="26"/>
        </w:numPr>
        <w:spacing w:before="100" w:beforeAutospacing="1" w:after="100" w:afterAutospacing="1" w:line="240" w:lineRule="auto"/>
        <w:rPr>
          <w:rFonts w:eastAsia="Times New Roman" w:cstheme="minorHAnsi"/>
          <w:kern w:val="0"/>
          <w:lang w:eastAsia="en-GB"/>
          <w14:ligatures w14:val="none"/>
        </w:rPr>
      </w:pPr>
      <w:r w:rsidRPr="006C6906">
        <w:t>Commitment to confidentiality, safeguarding, equality and diversity.</w:t>
      </w:r>
    </w:p>
    <w:p w14:paraId="493010B0" w14:textId="77777777" w:rsidR="00564E13" w:rsidRPr="006C6906" w:rsidRDefault="00564E13" w:rsidP="00564E13">
      <w:pPr>
        <w:rPr>
          <w:b/>
          <w:bCs/>
        </w:rPr>
      </w:pPr>
      <w:r w:rsidRPr="006C6906">
        <w:rPr>
          <w:b/>
          <w:bCs/>
        </w:rPr>
        <w:t>Desirable</w:t>
      </w:r>
    </w:p>
    <w:p w14:paraId="4D01D511" w14:textId="77777777" w:rsidR="00294145" w:rsidRDefault="00294145" w:rsidP="00294145">
      <w:pPr>
        <w:numPr>
          <w:ilvl w:val="0"/>
          <w:numId w:val="17"/>
        </w:numPr>
        <w:spacing w:line="259" w:lineRule="auto"/>
      </w:pPr>
      <w:r>
        <w:t>Experience in infrastructure, health, community, or multi funded charities.</w:t>
      </w:r>
    </w:p>
    <w:p w14:paraId="5A57D10E" w14:textId="77777777" w:rsidR="00294145" w:rsidRDefault="00294145" w:rsidP="00294145">
      <w:pPr>
        <w:numPr>
          <w:ilvl w:val="0"/>
          <w:numId w:val="17"/>
        </w:numPr>
        <w:spacing w:line="259" w:lineRule="auto"/>
      </w:pPr>
      <w:r>
        <w:t>Familiarity with NHS/ICB (Integrated Care Board)  funded programmes or local authority contracts.</w:t>
      </w:r>
    </w:p>
    <w:p w14:paraId="75FBE4CB" w14:textId="5AEA829C" w:rsidR="00294145" w:rsidRDefault="00294145" w:rsidP="00294145">
      <w:pPr>
        <w:numPr>
          <w:ilvl w:val="0"/>
          <w:numId w:val="17"/>
        </w:numPr>
        <w:spacing w:line="259" w:lineRule="auto"/>
      </w:pPr>
      <w:r>
        <w:t>Experience with cloud based accounting systems such as Xero</w:t>
      </w:r>
      <w:r w:rsidR="006A3F5D">
        <w:t>,</w:t>
      </w:r>
      <w:r>
        <w:t xml:space="preserve"> Sage </w:t>
      </w:r>
      <w:r w:rsidR="006A3F5D">
        <w:t xml:space="preserve">or </w:t>
      </w:r>
      <w:r>
        <w:t>QuickBooks</w:t>
      </w:r>
    </w:p>
    <w:p w14:paraId="5C16DAAD" w14:textId="632F380A" w:rsidR="00564E13" w:rsidRDefault="00294145" w:rsidP="00294145">
      <w:pPr>
        <w:numPr>
          <w:ilvl w:val="0"/>
          <w:numId w:val="17"/>
        </w:numPr>
        <w:spacing w:line="259" w:lineRule="auto"/>
      </w:pPr>
      <w:r>
        <w:t>Understanding of the voluntary sector landscape and its emerging pressures.</w:t>
      </w:r>
    </w:p>
    <w:p w14:paraId="6409A996" w14:textId="541634C9" w:rsidR="007D39C5" w:rsidRPr="00EA037E" w:rsidRDefault="007D39C5" w:rsidP="007D39C5">
      <w:pPr>
        <w:spacing w:before="100" w:beforeAutospacing="1" w:after="100" w:afterAutospacing="1" w:line="240" w:lineRule="auto"/>
        <w:outlineLvl w:val="0"/>
        <w:rPr>
          <w:rFonts w:eastAsia="Times New Roman" w:cstheme="minorHAnsi"/>
          <w:b/>
          <w:bCs/>
          <w:kern w:val="36"/>
          <w:lang w:eastAsia="en-GB"/>
          <w14:ligatures w14:val="none"/>
        </w:rPr>
      </w:pPr>
      <w:r w:rsidRPr="00EA037E">
        <w:rPr>
          <w:rFonts w:eastAsia="Times New Roman" w:cstheme="minorHAnsi"/>
          <w:b/>
          <w:bCs/>
          <w:kern w:val="36"/>
          <w:lang w:eastAsia="en-GB"/>
          <w14:ligatures w14:val="none"/>
        </w:rPr>
        <w:t>Who This Role Is Perfect For</w:t>
      </w:r>
      <w:r w:rsidR="009B032E">
        <w:rPr>
          <w:rFonts w:eastAsia="Times New Roman" w:cstheme="minorHAnsi"/>
          <w:b/>
          <w:bCs/>
          <w:kern w:val="36"/>
          <w:lang w:eastAsia="en-GB"/>
          <w14:ligatures w14:val="none"/>
        </w:rPr>
        <w:t xml:space="preserve"> </w:t>
      </w:r>
    </w:p>
    <w:p w14:paraId="61BBD654" w14:textId="77777777" w:rsidR="007D39C5" w:rsidRPr="00EA037E" w:rsidRDefault="007D39C5" w:rsidP="007D39C5">
      <w:pPr>
        <w:spacing w:before="100" w:beforeAutospacing="1" w:after="100" w:afterAutospacing="1" w:line="240" w:lineRule="auto"/>
        <w:rPr>
          <w:rFonts w:eastAsia="Times New Roman" w:cstheme="minorHAnsi"/>
          <w:kern w:val="0"/>
          <w:lang w:eastAsia="en-GB"/>
          <w14:ligatures w14:val="none"/>
        </w:rPr>
      </w:pPr>
      <w:r w:rsidRPr="00EA037E">
        <w:rPr>
          <w:rFonts w:eastAsia="Times New Roman" w:cstheme="minorHAnsi"/>
          <w:kern w:val="0"/>
          <w:lang w:eastAsia="en-GB"/>
          <w14:ligatures w14:val="none"/>
        </w:rPr>
        <w:t>Someone who:</w:t>
      </w:r>
    </w:p>
    <w:p w14:paraId="7E1A3180" w14:textId="77777777" w:rsidR="007D39C5" w:rsidRDefault="007D39C5" w:rsidP="007D39C5">
      <w:pPr>
        <w:numPr>
          <w:ilvl w:val="0"/>
          <w:numId w:val="27"/>
        </w:numPr>
        <w:spacing w:before="100" w:beforeAutospacing="1" w:after="120" w:line="240" w:lineRule="auto"/>
        <w:ind w:left="714" w:hanging="357"/>
        <w:rPr>
          <w:rFonts w:eastAsia="Times New Roman" w:cstheme="minorHAnsi"/>
          <w:kern w:val="0"/>
          <w:lang w:eastAsia="en-GB"/>
          <w14:ligatures w14:val="none"/>
        </w:rPr>
      </w:pPr>
      <w:r>
        <w:rPr>
          <w:rFonts w:eastAsia="Times New Roman" w:cstheme="minorHAnsi"/>
          <w:kern w:val="0"/>
          <w:lang w:eastAsia="en-GB"/>
          <w14:ligatures w14:val="none"/>
        </w:rPr>
        <w:t>Brings solid charity financial management and reporting experience.</w:t>
      </w:r>
    </w:p>
    <w:p w14:paraId="4DE9E54C" w14:textId="77777777" w:rsidR="007D39C5" w:rsidRPr="00EA037E" w:rsidRDefault="007D39C5" w:rsidP="007D39C5">
      <w:pPr>
        <w:numPr>
          <w:ilvl w:val="0"/>
          <w:numId w:val="27"/>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Enjoys being part of a friendly, purpose</w:t>
      </w:r>
      <w:r w:rsidRPr="00EA037E">
        <w:rPr>
          <w:rFonts w:eastAsia="Times New Roman" w:cstheme="minorHAnsi"/>
          <w:kern w:val="0"/>
          <w:lang w:eastAsia="en-GB"/>
          <w14:ligatures w14:val="none"/>
        </w:rPr>
        <w:noBreakHyphen/>
        <w:t>driven team.</w:t>
      </w:r>
    </w:p>
    <w:p w14:paraId="210E80BC" w14:textId="77777777" w:rsidR="007D39C5" w:rsidRPr="00EA037E" w:rsidRDefault="007D39C5" w:rsidP="007D39C5">
      <w:pPr>
        <w:numPr>
          <w:ilvl w:val="0"/>
          <w:numId w:val="27"/>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Communicates well with non</w:t>
      </w:r>
      <w:r w:rsidRPr="00EA037E">
        <w:rPr>
          <w:rFonts w:eastAsia="Times New Roman" w:cstheme="minorHAnsi"/>
          <w:kern w:val="0"/>
          <w:lang w:eastAsia="en-GB"/>
          <w14:ligatures w14:val="none"/>
        </w:rPr>
        <w:noBreakHyphen/>
        <w:t>finance colleagues.</w:t>
      </w:r>
    </w:p>
    <w:p w14:paraId="446D63E5" w14:textId="77777777" w:rsidR="007D39C5" w:rsidRPr="00EA037E" w:rsidRDefault="007D39C5" w:rsidP="007D39C5">
      <w:pPr>
        <w:numPr>
          <w:ilvl w:val="0"/>
          <w:numId w:val="27"/>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Can balance strategic thinking with hands</w:t>
      </w:r>
      <w:r w:rsidRPr="00EA037E">
        <w:rPr>
          <w:rFonts w:eastAsia="Times New Roman" w:cstheme="minorHAnsi"/>
          <w:kern w:val="0"/>
          <w:lang w:eastAsia="en-GB"/>
          <w14:ligatures w14:val="none"/>
        </w:rPr>
        <w:noBreakHyphen/>
        <w:t>on oversight.</w:t>
      </w:r>
    </w:p>
    <w:p w14:paraId="339E197D" w14:textId="77777777" w:rsidR="007D39C5" w:rsidRDefault="007D39C5" w:rsidP="007D39C5">
      <w:pPr>
        <w:numPr>
          <w:ilvl w:val="0"/>
          <w:numId w:val="27"/>
        </w:numPr>
        <w:spacing w:before="100" w:beforeAutospacing="1" w:after="120" w:line="240" w:lineRule="auto"/>
        <w:ind w:left="714" w:hanging="357"/>
        <w:rPr>
          <w:rFonts w:eastAsia="Times New Roman" w:cstheme="minorHAnsi"/>
          <w:kern w:val="0"/>
          <w:lang w:eastAsia="en-GB"/>
          <w14:ligatures w14:val="none"/>
        </w:rPr>
      </w:pPr>
      <w:r w:rsidRPr="00EA037E">
        <w:rPr>
          <w:rFonts w:eastAsia="Times New Roman" w:cstheme="minorHAnsi"/>
          <w:kern w:val="0"/>
          <w:lang w:eastAsia="en-GB"/>
          <w14:ligatures w14:val="none"/>
        </w:rPr>
        <w:t>Values relationships as much as spreadsheets.</w:t>
      </w:r>
    </w:p>
    <w:p w14:paraId="5344AD52" w14:textId="77777777" w:rsidR="007D39C5" w:rsidRPr="00EA037E" w:rsidRDefault="007D39C5" w:rsidP="007D39C5">
      <w:pPr>
        <w:numPr>
          <w:ilvl w:val="0"/>
          <w:numId w:val="27"/>
        </w:numPr>
        <w:spacing w:before="100" w:beforeAutospacing="1" w:after="100" w:afterAutospacing="1" w:line="240" w:lineRule="auto"/>
        <w:rPr>
          <w:rFonts w:eastAsia="Times New Roman" w:cstheme="minorHAnsi"/>
          <w:kern w:val="0"/>
          <w:lang w:eastAsia="en-GB"/>
          <w14:ligatures w14:val="none"/>
        </w:rPr>
      </w:pPr>
      <w:r w:rsidRPr="00742B9A">
        <w:rPr>
          <w:rFonts w:eastAsia="Times New Roman" w:cstheme="minorHAnsi"/>
          <w:kern w:val="0"/>
          <w:lang w:eastAsia="en-GB"/>
          <w14:ligatures w14:val="none"/>
        </w:rPr>
        <w:t>Wants to help build a more resilient, connected, and inclusive Merton.</w:t>
      </w:r>
    </w:p>
    <w:p w14:paraId="3E6C83D0" w14:textId="77777777" w:rsidR="007D39C5" w:rsidRPr="006C6906" w:rsidRDefault="007D39C5" w:rsidP="007D39C5">
      <w:pPr>
        <w:spacing w:line="259" w:lineRule="auto"/>
      </w:pPr>
    </w:p>
    <w:p w14:paraId="17E23D3B" w14:textId="77777777" w:rsidR="001E4342" w:rsidRDefault="001E4342" w:rsidP="000A2B46">
      <w:pPr>
        <w:pStyle w:val="NoSpacing"/>
        <w:spacing w:after="120"/>
        <w:ind w:left="709" w:hanging="425"/>
      </w:pPr>
    </w:p>
    <w:p w14:paraId="5267B881" w14:textId="7ED3B35B" w:rsidR="00FB1854" w:rsidRDefault="00FB1854">
      <w:pPr>
        <w:rPr>
          <w:b/>
          <w:bCs/>
        </w:rPr>
      </w:pPr>
    </w:p>
    <w:sectPr w:rsidR="00FB1854" w:rsidSect="00AA6DBB">
      <w:headerReference w:type="default" r:id="rId12"/>
      <w:footerReference w:type="default" r:id="rId13"/>
      <w:pgSz w:w="11906" w:h="16838"/>
      <w:pgMar w:top="1560" w:right="720" w:bottom="720" w:left="720" w:header="624"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96B0B" w14:textId="77777777" w:rsidR="003C013A" w:rsidRDefault="003C013A" w:rsidP="00270E47">
      <w:pPr>
        <w:spacing w:after="0" w:line="240" w:lineRule="auto"/>
      </w:pPr>
      <w:r>
        <w:separator/>
      </w:r>
    </w:p>
  </w:endnote>
  <w:endnote w:type="continuationSeparator" w:id="0">
    <w:p w14:paraId="627F9658" w14:textId="77777777" w:rsidR="003C013A" w:rsidRDefault="003C013A" w:rsidP="00270E47">
      <w:pPr>
        <w:spacing w:after="0" w:line="240" w:lineRule="auto"/>
      </w:pPr>
      <w:r>
        <w:continuationSeparator/>
      </w:r>
    </w:p>
  </w:endnote>
  <w:endnote w:type="continuationNotice" w:id="1">
    <w:p w14:paraId="4714F181" w14:textId="77777777" w:rsidR="003C013A" w:rsidRDefault="003C0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07B3D" w14:textId="459830F5" w:rsidR="00270E47" w:rsidRPr="001F1C55" w:rsidRDefault="00270E47">
    <w:pPr>
      <w:pStyle w:val="Footer"/>
      <w:rPr>
        <w:sz w:val="20"/>
        <w:szCs w:val="20"/>
      </w:rPr>
    </w:pPr>
    <w:r w:rsidRPr="00270E47">
      <w:rPr>
        <w:sz w:val="20"/>
        <w:szCs w:val="20"/>
      </w:rPr>
      <w:t>Merton Connected</w:t>
    </w:r>
    <w:r w:rsidR="00E02F96">
      <w:rPr>
        <w:sz w:val="20"/>
        <w:szCs w:val="20"/>
      </w:rPr>
      <w:t xml:space="preserve"> is</w:t>
    </w:r>
    <w:r w:rsidRPr="00270E47">
      <w:rPr>
        <w:sz w:val="20"/>
        <w:szCs w:val="20"/>
      </w:rPr>
      <w:t xml:space="preserve"> the trading name of MVSC</w:t>
    </w:r>
    <w:r w:rsidRPr="001F1C55">
      <w:rPr>
        <w:sz w:val="20"/>
        <w:szCs w:val="20"/>
      </w:rPr>
      <w:t xml:space="preserve"> (</w:t>
    </w:r>
    <w:r w:rsidRPr="00270E47">
      <w:rPr>
        <w:sz w:val="20"/>
        <w:szCs w:val="20"/>
      </w:rPr>
      <w:t>Registered Charity N</w:t>
    </w:r>
    <w:r w:rsidR="001F1C55" w:rsidRPr="001F1C55">
      <w:rPr>
        <w:sz w:val="20"/>
        <w:szCs w:val="20"/>
      </w:rPr>
      <w:t>umber</w:t>
    </w:r>
    <w:r w:rsidRPr="00270E47">
      <w:rPr>
        <w:sz w:val="20"/>
        <w:szCs w:val="20"/>
      </w:rPr>
      <w:t xml:space="preserve"> 1085867</w:t>
    </w:r>
    <w:r w:rsidRPr="001F1C55">
      <w:rPr>
        <w:sz w:val="20"/>
        <w:szCs w:val="20"/>
      </w:rPr>
      <w:t>) (</w:t>
    </w:r>
    <w:r w:rsidR="001F1C55" w:rsidRPr="001F1C55">
      <w:rPr>
        <w:sz w:val="20"/>
        <w:szCs w:val="20"/>
      </w:rPr>
      <w:t>A</w:t>
    </w:r>
    <w:r w:rsidRPr="001F1C55">
      <w:rPr>
        <w:sz w:val="20"/>
        <w:szCs w:val="20"/>
      </w:rPr>
      <w:t xml:space="preserve"> </w:t>
    </w:r>
    <w:r w:rsidR="001F1C55" w:rsidRPr="001F1C55">
      <w:rPr>
        <w:sz w:val="20"/>
        <w:szCs w:val="20"/>
      </w:rPr>
      <w:t>C</w:t>
    </w:r>
    <w:r w:rsidRPr="001F1C55">
      <w:rPr>
        <w:sz w:val="20"/>
        <w:szCs w:val="20"/>
      </w:rPr>
      <w:t xml:space="preserve">ompany </w:t>
    </w:r>
    <w:r w:rsidR="001F1C55" w:rsidRPr="001F1C55">
      <w:rPr>
        <w:sz w:val="20"/>
        <w:szCs w:val="20"/>
      </w:rPr>
      <w:t>L</w:t>
    </w:r>
    <w:r w:rsidRPr="001F1C55">
      <w:rPr>
        <w:sz w:val="20"/>
        <w:szCs w:val="20"/>
      </w:rPr>
      <w:t xml:space="preserve">imited by Guarantee </w:t>
    </w:r>
    <w:r w:rsidR="001F1C55" w:rsidRPr="001F1C55">
      <w:rPr>
        <w:sz w:val="20"/>
        <w:szCs w:val="20"/>
      </w:rPr>
      <w:t>R</w:t>
    </w:r>
    <w:r w:rsidRPr="001F1C55">
      <w:rPr>
        <w:sz w:val="20"/>
        <w:szCs w:val="20"/>
      </w:rPr>
      <w:t>egistered in England and Wales</w:t>
    </w:r>
    <w:r w:rsidR="001F1C55" w:rsidRPr="001F1C55">
      <w:rPr>
        <w:sz w:val="20"/>
        <w:szCs w:val="20"/>
      </w:rPr>
      <w:t xml:space="preserve">, </w:t>
    </w:r>
    <w:r w:rsidRPr="001F1C55">
      <w:rPr>
        <w:sz w:val="20"/>
        <w:szCs w:val="20"/>
      </w:rPr>
      <w:t>Registered Co</w:t>
    </w:r>
    <w:r w:rsidR="001F1C55" w:rsidRPr="001F1C55">
      <w:rPr>
        <w:sz w:val="20"/>
        <w:szCs w:val="20"/>
      </w:rPr>
      <w:t>mpany Number 4164949).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AE53F" w14:textId="77777777" w:rsidR="003C013A" w:rsidRDefault="003C013A" w:rsidP="00270E47">
      <w:pPr>
        <w:spacing w:after="0" w:line="240" w:lineRule="auto"/>
      </w:pPr>
      <w:r>
        <w:separator/>
      </w:r>
    </w:p>
  </w:footnote>
  <w:footnote w:type="continuationSeparator" w:id="0">
    <w:p w14:paraId="15C551D3" w14:textId="77777777" w:rsidR="003C013A" w:rsidRDefault="003C013A" w:rsidP="00270E47">
      <w:pPr>
        <w:spacing w:after="0" w:line="240" w:lineRule="auto"/>
      </w:pPr>
      <w:r>
        <w:continuationSeparator/>
      </w:r>
    </w:p>
  </w:footnote>
  <w:footnote w:type="continuationNotice" w:id="1">
    <w:p w14:paraId="447E0ABA" w14:textId="77777777" w:rsidR="003C013A" w:rsidRDefault="003C0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01F4" w14:textId="119EA122" w:rsidR="00972DB6" w:rsidRPr="00593A4B" w:rsidRDefault="009E77AA">
    <w:pPr>
      <w:pStyle w:val="Header"/>
    </w:pPr>
    <w:r>
      <w:rPr>
        <w:noProof/>
      </w:rPr>
      <w:drawing>
        <wp:anchor distT="0" distB="0" distL="114300" distR="114300" simplePos="0" relativeHeight="251658240" behindDoc="0" locked="0" layoutInCell="1" allowOverlap="1" wp14:anchorId="2B5A0A90" wp14:editId="57D74AFD">
          <wp:simplePos x="0" y="0"/>
          <wp:positionH relativeFrom="margin">
            <wp:posOffset>3878165</wp:posOffset>
          </wp:positionH>
          <wp:positionV relativeFrom="topMargin">
            <wp:posOffset>168275</wp:posOffset>
          </wp:positionV>
          <wp:extent cx="2880995" cy="719455"/>
          <wp:effectExtent l="0" t="0" r="0" b="4445"/>
          <wp:wrapSquare wrapText="bothSides"/>
          <wp:docPr id="2139343044"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52817" name="Picture 3"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099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A4B">
      <w:rPr>
        <w:b/>
        <w:bCs/>
      </w:rPr>
      <w:t xml:space="preserve">Ref: </w:t>
    </w:r>
    <w:r w:rsidR="00593A4B">
      <w:t>SP260</w:t>
    </w:r>
    <w:r w:rsidR="005204A7">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0C8D"/>
    <w:multiLevelType w:val="hybridMultilevel"/>
    <w:tmpl w:val="5E2C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14DDD"/>
    <w:multiLevelType w:val="multilevel"/>
    <w:tmpl w:val="D79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00EB3"/>
    <w:multiLevelType w:val="multilevel"/>
    <w:tmpl w:val="256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F1DF8"/>
    <w:multiLevelType w:val="hybridMultilevel"/>
    <w:tmpl w:val="B0FC4D7E"/>
    <w:lvl w:ilvl="0" w:tplc="5A26EFC6">
      <w:start w:val="1"/>
      <w:numFmt w:val="bullet"/>
      <w:lvlText w:val=""/>
      <w:lvlJc w:val="left"/>
      <w:pPr>
        <w:ind w:left="720" w:hanging="360"/>
      </w:pPr>
      <w:rPr>
        <w:rFonts w:ascii="Symbol" w:hAnsi="Symbol" w:hint="default"/>
      </w:rPr>
    </w:lvl>
    <w:lvl w:ilvl="1" w:tplc="0734B06A">
      <w:start w:val="1"/>
      <w:numFmt w:val="bullet"/>
      <w:lvlText w:val=""/>
      <w:lvlJc w:val="left"/>
      <w:pPr>
        <w:ind w:left="1440" w:hanging="360"/>
      </w:pPr>
      <w:rPr>
        <w:rFonts w:ascii="Symbol" w:hAnsi="Symbol" w:hint="default"/>
      </w:rPr>
    </w:lvl>
    <w:lvl w:ilvl="2" w:tplc="573E68A0">
      <w:start w:val="1"/>
      <w:numFmt w:val="bullet"/>
      <w:lvlText w:val=""/>
      <w:lvlJc w:val="left"/>
      <w:pPr>
        <w:ind w:left="2160" w:hanging="360"/>
      </w:pPr>
      <w:rPr>
        <w:rFonts w:ascii="Wingdings" w:hAnsi="Wingdings" w:hint="default"/>
      </w:rPr>
    </w:lvl>
    <w:lvl w:ilvl="3" w:tplc="4D98325C">
      <w:start w:val="1"/>
      <w:numFmt w:val="bullet"/>
      <w:lvlText w:val=""/>
      <w:lvlJc w:val="left"/>
      <w:pPr>
        <w:ind w:left="2880" w:hanging="360"/>
      </w:pPr>
      <w:rPr>
        <w:rFonts w:ascii="Symbol" w:hAnsi="Symbol" w:hint="default"/>
      </w:rPr>
    </w:lvl>
    <w:lvl w:ilvl="4" w:tplc="4B00B536">
      <w:start w:val="1"/>
      <w:numFmt w:val="bullet"/>
      <w:lvlText w:val="o"/>
      <w:lvlJc w:val="left"/>
      <w:pPr>
        <w:ind w:left="3600" w:hanging="360"/>
      </w:pPr>
      <w:rPr>
        <w:rFonts w:ascii="Courier New" w:hAnsi="Courier New" w:hint="default"/>
      </w:rPr>
    </w:lvl>
    <w:lvl w:ilvl="5" w:tplc="6760586E">
      <w:start w:val="1"/>
      <w:numFmt w:val="bullet"/>
      <w:lvlText w:val=""/>
      <w:lvlJc w:val="left"/>
      <w:pPr>
        <w:ind w:left="4320" w:hanging="360"/>
      </w:pPr>
      <w:rPr>
        <w:rFonts w:ascii="Wingdings" w:hAnsi="Wingdings" w:hint="default"/>
      </w:rPr>
    </w:lvl>
    <w:lvl w:ilvl="6" w:tplc="E312B1CC">
      <w:start w:val="1"/>
      <w:numFmt w:val="bullet"/>
      <w:lvlText w:val=""/>
      <w:lvlJc w:val="left"/>
      <w:pPr>
        <w:ind w:left="5040" w:hanging="360"/>
      </w:pPr>
      <w:rPr>
        <w:rFonts w:ascii="Symbol" w:hAnsi="Symbol" w:hint="default"/>
      </w:rPr>
    </w:lvl>
    <w:lvl w:ilvl="7" w:tplc="8C4238B2">
      <w:start w:val="1"/>
      <w:numFmt w:val="bullet"/>
      <w:lvlText w:val="o"/>
      <w:lvlJc w:val="left"/>
      <w:pPr>
        <w:ind w:left="5760" w:hanging="360"/>
      </w:pPr>
      <w:rPr>
        <w:rFonts w:ascii="Courier New" w:hAnsi="Courier New" w:hint="default"/>
      </w:rPr>
    </w:lvl>
    <w:lvl w:ilvl="8" w:tplc="594407BA">
      <w:start w:val="1"/>
      <w:numFmt w:val="bullet"/>
      <w:lvlText w:val=""/>
      <w:lvlJc w:val="left"/>
      <w:pPr>
        <w:ind w:left="6480" w:hanging="360"/>
      </w:pPr>
      <w:rPr>
        <w:rFonts w:ascii="Wingdings" w:hAnsi="Wingdings" w:hint="default"/>
      </w:rPr>
    </w:lvl>
  </w:abstractNum>
  <w:abstractNum w:abstractNumId="4" w15:restartNumberingAfterBreak="0">
    <w:nsid w:val="1EB119E9"/>
    <w:multiLevelType w:val="hybridMultilevel"/>
    <w:tmpl w:val="479C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81A8B"/>
    <w:multiLevelType w:val="hybridMultilevel"/>
    <w:tmpl w:val="F912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F6075"/>
    <w:multiLevelType w:val="multilevel"/>
    <w:tmpl w:val="7A94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71087"/>
    <w:multiLevelType w:val="hybridMultilevel"/>
    <w:tmpl w:val="624C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03D23"/>
    <w:multiLevelType w:val="multilevel"/>
    <w:tmpl w:val="2E44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7115C1"/>
    <w:multiLevelType w:val="hybridMultilevel"/>
    <w:tmpl w:val="7DB6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6A12B3"/>
    <w:multiLevelType w:val="multilevel"/>
    <w:tmpl w:val="3658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E34552"/>
    <w:multiLevelType w:val="hybridMultilevel"/>
    <w:tmpl w:val="574E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561E1"/>
    <w:multiLevelType w:val="multilevel"/>
    <w:tmpl w:val="94B8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60896"/>
    <w:multiLevelType w:val="hybridMultilevel"/>
    <w:tmpl w:val="042A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D1E73"/>
    <w:multiLevelType w:val="hybridMultilevel"/>
    <w:tmpl w:val="7416097A"/>
    <w:lvl w:ilvl="0" w:tplc="4926AD2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F7476"/>
    <w:multiLevelType w:val="hybridMultilevel"/>
    <w:tmpl w:val="49C2026E"/>
    <w:lvl w:ilvl="0" w:tplc="B2A4E05E">
      <w:start w:val="1"/>
      <w:numFmt w:val="decimal"/>
      <w:lvlText w:val="%1."/>
      <w:lvlJc w:val="left"/>
      <w:pPr>
        <w:ind w:left="360" w:hanging="360"/>
      </w:pPr>
    </w:lvl>
    <w:lvl w:ilvl="1" w:tplc="F1609D52">
      <w:start w:val="1"/>
      <w:numFmt w:val="lowerLetter"/>
      <w:lvlText w:val="%2."/>
      <w:lvlJc w:val="left"/>
      <w:pPr>
        <w:ind w:left="1080" w:hanging="360"/>
      </w:pPr>
    </w:lvl>
    <w:lvl w:ilvl="2" w:tplc="EE4A382E">
      <w:start w:val="1"/>
      <w:numFmt w:val="lowerRoman"/>
      <w:lvlText w:val="%3."/>
      <w:lvlJc w:val="right"/>
      <w:pPr>
        <w:ind w:left="1800" w:hanging="180"/>
      </w:pPr>
    </w:lvl>
    <w:lvl w:ilvl="3" w:tplc="888AA026">
      <w:start w:val="1"/>
      <w:numFmt w:val="decimal"/>
      <w:lvlText w:val="%4."/>
      <w:lvlJc w:val="left"/>
      <w:pPr>
        <w:ind w:left="2520" w:hanging="360"/>
      </w:pPr>
    </w:lvl>
    <w:lvl w:ilvl="4" w:tplc="666EF56E">
      <w:start w:val="1"/>
      <w:numFmt w:val="lowerLetter"/>
      <w:lvlText w:val="%5."/>
      <w:lvlJc w:val="left"/>
      <w:pPr>
        <w:ind w:left="3240" w:hanging="360"/>
      </w:pPr>
    </w:lvl>
    <w:lvl w:ilvl="5" w:tplc="40988C56">
      <w:start w:val="1"/>
      <w:numFmt w:val="lowerRoman"/>
      <w:lvlText w:val="%6."/>
      <w:lvlJc w:val="right"/>
      <w:pPr>
        <w:ind w:left="3960" w:hanging="180"/>
      </w:pPr>
    </w:lvl>
    <w:lvl w:ilvl="6" w:tplc="2B64DF44">
      <w:start w:val="1"/>
      <w:numFmt w:val="decimal"/>
      <w:lvlText w:val="%7."/>
      <w:lvlJc w:val="left"/>
      <w:pPr>
        <w:ind w:left="4680" w:hanging="360"/>
      </w:pPr>
    </w:lvl>
    <w:lvl w:ilvl="7" w:tplc="B5D2DBF2">
      <w:start w:val="1"/>
      <w:numFmt w:val="lowerLetter"/>
      <w:lvlText w:val="%8."/>
      <w:lvlJc w:val="left"/>
      <w:pPr>
        <w:ind w:left="5400" w:hanging="360"/>
      </w:pPr>
    </w:lvl>
    <w:lvl w:ilvl="8" w:tplc="5E46257A">
      <w:start w:val="1"/>
      <w:numFmt w:val="lowerRoman"/>
      <w:lvlText w:val="%9."/>
      <w:lvlJc w:val="right"/>
      <w:pPr>
        <w:ind w:left="6120" w:hanging="180"/>
      </w:pPr>
    </w:lvl>
  </w:abstractNum>
  <w:abstractNum w:abstractNumId="16" w15:restartNumberingAfterBreak="0">
    <w:nsid w:val="646A7F29"/>
    <w:multiLevelType w:val="hybridMultilevel"/>
    <w:tmpl w:val="3BB4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0F7A00"/>
    <w:multiLevelType w:val="hybridMultilevel"/>
    <w:tmpl w:val="69C6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50893"/>
    <w:multiLevelType w:val="hybridMultilevel"/>
    <w:tmpl w:val="37E00FD2"/>
    <w:lvl w:ilvl="0" w:tplc="303E2E50">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25FD1"/>
    <w:multiLevelType w:val="multilevel"/>
    <w:tmpl w:val="48BA8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D55B20"/>
    <w:multiLevelType w:val="multilevel"/>
    <w:tmpl w:val="5750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2C45D3"/>
    <w:multiLevelType w:val="hybridMultilevel"/>
    <w:tmpl w:val="C20A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27264"/>
    <w:multiLevelType w:val="multilevel"/>
    <w:tmpl w:val="8C4A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8878A9"/>
    <w:multiLevelType w:val="hybridMultilevel"/>
    <w:tmpl w:val="7C8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F6BD9"/>
    <w:multiLevelType w:val="hybridMultilevel"/>
    <w:tmpl w:val="80244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8476F"/>
    <w:multiLevelType w:val="multilevel"/>
    <w:tmpl w:val="56B8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922BB2"/>
    <w:multiLevelType w:val="multilevel"/>
    <w:tmpl w:val="EC60A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3014073">
    <w:abstractNumId w:val="3"/>
  </w:num>
  <w:num w:numId="2" w16cid:durableId="91242675">
    <w:abstractNumId w:val="15"/>
  </w:num>
  <w:num w:numId="3" w16cid:durableId="158349826">
    <w:abstractNumId w:val="5"/>
  </w:num>
  <w:num w:numId="4" w16cid:durableId="1296985857">
    <w:abstractNumId w:val="11"/>
  </w:num>
  <w:num w:numId="5" w16cid:durableId="2003240025">
    <w:abstractNumId w:val="23"/>
  </w:num>
  <w:num w:numId="6" w16cid:durableId="1559046349">
    <w:abstractNumId w:val="21"/>
  </w:num>
  <w:num w:numId="7" w16cid:durableId="2126120213">
    <w:abstractNumId w:val="4"/>
  </w:num>
  <w:num w:numId="8" w16cid:durableId="738095957">
    <w:abstractNumId w:val="17"/>
  </w:num>
  <w:num w:numId="9" w16cid:durableId="230896751">
    <w:abstractNumId w:val="13"/>
  </w:num>
  <w:num w:numId="10" w16cid:durableId="1650134256">
    <w:abstractNumId w:val="24"/>
  </w:num>
  <w:num w:numId="11" w16cid:durableId="1504706718">
    <w:abstractNumId w:val="16"/>
  </w:num>
  <w:num w:numId="12" w16cid:durableId="248344136">
    <w:abstractNumId w:val="0"/>
  </w:num>
  <w:num w:numId="13" w16cid:durableId="1482573155">
    <w:abstractNumId w:val="9"/>
  </w:num>
  <w:num w:numId="14" w16cid:durableId="414596260">
    <w:abstractNumId w:val="14"/>
  </w:num>
  <w:num w:numId="15" w16cid:durableId="214662522">
    <w:abstractNumId w:val="26"/>
  </w:num>
  <w:num w:numId="16" w16cid:durableId="1259483742">
    <w:abstractNumId w:val="8"/>
  </w:num>
  <w:num w:numId="17" w16cid:durableId="98530971">
    <w:abstractNumId w:val="19"/>
  </w:num>
  <w:num w:numId="18" w16cid:durableId="2001081890">
    <w:abstractNumId w:val="25"/>
  </w:num>
  <w:num w:numId="19" w16cid:durableId="1891454321">
    <w:abstractNumId w:val="7"/>
  </w:num>
  <w:num w:numId="20" w16cid:durableId="1574585375">
    <w:abstractNumId w:val="18"/>
  </w:num>
  <w:num w:numId="21" w16cid:durableId="486826329">
    <w:abstractNumId w:val="12"/>
  </w:num>
  <w:num w:numId="22" w16cid:durableId="1325084545">
    <w:abstractNumId w:val="10"/>
  </w:num>
  <w:num w:numId="23" w16cid:durableId="1493255248">
    <w:abstractNumId w:val="6"/>
  </w:num>
  <w:num w:numId="24" w16cid:durableId="846792897">
    <w:abstractNumId w:val="22"/>
  </w:num>
  <w:num w:numId="25" w16cid:durableId="1488285479">
    <w:abstractNumId w:val="20"/>
  </w:num>
  <w:num w:numId="26" w16cid:durableId="1721900948">
    <w:abstractNumId w:val="2"/>
  </w:num>
  <w:num w:numId="27" w16cid:durableId="177991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77997"/>
  <w15:chartTrackingRefBased/>
  <w15:docId w15:val="{17758B0E-F239-4FCE-8B00-10E3D9E2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3AF"/>
  </w:style>
  <w:style w:type="paragraph" w:styleId="Heading1">
    <w:name w:val="heading 1"/>
    <w:basedOn w:val="Normal"/>
    <w:next w:val="Normal"/>
    <w:link w:val="Heading1Char"/>
    <w:uiPriority w:val="9"/>
    <w:qFormat/>
    <w:rsid w:val="00270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0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0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0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0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E47"/>
    <w:rPr>
      <w:rFonts w:eastAsiaTheme="majorEastAsia" w:cstheme="majorBidi"/>
      <w:color w:val="272727" w:themeColor="text1" w:themeTint="D8"/>
    </w:rPr>
  </w:style>
  <w:style w:type="paragraph" w:styleId="Title">
    <w:name w:val="Title"/>
    <w:basedOn w:val="Normal"/>
    <w:next w:val="Normal"/>
    <w:link w:val="TitleChar"/>
    <w:uiPriority w:val="10"/>
    <w:qFormat/>
    <w:rsid w:val="0027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E47"/>
    <w:pPr>
      <w:spacing w:before="160"/>
      <w:jc w:val="center"/>
    </w:pPr>
    <w:rPr>
      <w:i/>
      <w:iCs/>
      <w:color w:val="404040" w:themeColor="text1" w:themeTint="BF"/>
    </w:rPr>
  </w:style>
  <w:style w:type="character" w:customStyle="1" w:styleId="QuoteChar">
    <w:name w:val="Quote Char"/>
    <w:basedOn w:val="DefaultParagraphFont"/>
    <w:link w:val="Quote"/>
    <w:uiPriority w:val="29"/>
    <w:rsid w:val="00270E47"/>
    <w:rPr>
      <w:i/>
      <w:iCs/>
      <w:color w:val="404040" w:themeColor="text1" w:themeTint="BF"/>
    </w:rPr>
  </w:style>
  <w:style w:type="paragraph" w:styleId="ListParagraph">
    <w:name w:val="List Paragraph"/>
    <w:basedOn w:val="Normal"/>
    <w:uiPriority w:val="34"/>
    <w:qFormat/>
    <w:rsid w:val="00270E47"/>
    <w:pPr>
      <w:ind w:left="720"/>
      <w:contextualSpacing/>
    </w:pPr>
  </w:style>
  <w:style w:type="character" w:styleId="IntenseEmphasis">
    <w:name w:val="Intense Emphasis"/>
    <w:basedOn w:val="DefaultParagraphFont"/>
    <w:uiPriority w:val="21"/>
    <w:qFormat/>
    <w:rsid w:val="00270E47"/>
    <w:rPr>
      <w:i/>
      <w:iCs/>
      <w:color w:val="0F4761" w:themeColor="accent1" w:themeShade="BF"/>
    </w:rPr>
  </w:style>
  <w:style w:type="paragraph" w:styleId="IntenseQuote">
    <w:name w:val="Intense Quote"/>
    <w:basedOn w:val="Normal"/>
    <w:next w:val="Normal"/>
    <w:link w:val="IntenseQuoteChar"/>
    <w:uiPriority w:val="30"/>
    <w:qFormat/>
    <w:rsid w:val="00270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E47"/>
    <w:rPr>
      <w:i/>
      <w:iCs/>
      <w:color w:val="0F4761" w:themeColor="accent1" w:themeShade="BF"/>
    </w:rPr>
  </w:style>
  <w:style w:type="character" w:styleId="IntenseReference">
    <w:name w:val="Intense Reference"/>
    <w:basedOn w:val="DefaultParagraphFont"/>
    <w:uiPriority w:val="32"/>
    <w:qFormat/>
    <w:rsid w:val="00270E47"/>
    <w:rPr>
      <w:b/>
      <w:bCs/>
      <w:smallCaps/>
      <w:color w:val="0F4761" w:themeColor="accent1" w:themeShade="BF"/>
      <w:spacing w:val="5"/>
    </w:rPr>
  </w:style>
  <w:style w:type="paragraph" w:styleId="NoSpacing">
    <w:name w:val="No Spacing"/>
    <w:uiPriority w:val="1"/>
    <w:qFormat/>
    <w:rsid w:val="00270E47"/>
    <w:pPr>
      <w:spacing w:after="0" w:line="240" w:lineRule="auto"/>
    </w:pPr>
  </w:style>
  <w:style w:type="table" w:styleId="TableGrid">
    <w:name w:val="Table Grid"/>
    <w:basedOn w:val="TableNormal"/>
    <w:uiPriority w:val="39"/>
    <w:rsid w:val="00270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E47"/>
  </w:style>
  <w:style w:type="paragraph" w:styleId="Footer">
    <w:name w:val="footer"/>
    <w:basedOn w:val="Normal"/>
    <w:link w:val="FooterChar"/>
    <w:uiPriority w:val="99"/>
    <w:unhideWhenUsed/>
    <w:rsid w:val="00270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E47"/>
  </w:style>
  <w:style w:type="character" w:styleId="Hyperlink">
    <w:name w:val="Hyperlink"/>
    <w:basedOn w:val="DefaultParagraphFont"/>
    <w:uiPriority w:val="99"/>
    <w:unhideWhenUsed/>
    <w:rsid w:val="00EB6F52"/>
    <w:rPr>
      <w:color w:val="467886" w:themeColor="hyperlink"/>
      <w:u w:val="single"/>
    </w:rPr>
  </w:style>
  <w:style w:type="character" w:styleId="UnresolvedMention">
    <w:name w:val="Unresolved Mention"/>
    <w:basedOn w:val="DefaultParagraphFont"/>
    <w:uiPriority w:val="99"/>
    <w:semiHidden/>
    <w:unhideWhenUsed/>
    <w:rsid w:val="00EB6F52"/>
    <w:rPr>
      <w:color w:val="605E5C"/>
      <w:shd w:val="clear" w:color="auto" w:fill="E1DFDD"/>
    </w:rPr>
  </w:style>
  <w:style w:type="character" w:styleId="CommentReference">
    <w:name w:val="annotation reference"/>
    <w:basedOn w:val="DefaultParagraphFont"/>
    <w:uiPriority w:val="99"/>
    <w:semiHidden/>
    <w:unhideWhenUsed/>
    <w:rsid w:val="00BF587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19567">
      <w:bodyDiv w:val="1"/>
      <w:marLeft w:val="0"/>
      <w:marRight w:val="0"/>
      <w:marTop w:val="0"/>
      <w:marBottom w:val="0"/>
      <w:divBdr>
        <w:top w:val="none" w:sz="0" w:space="0" w:color="auto"/>
        <w:left w:val="none" w:sz="0" w:space="0" w:color="auto"/>
        <w:bottom w:val="none" w:sz="0" w:space="0" w:color="auto"/>
        <w:right w:val="none" w:sz="0" w:space="0" w:color="auto"/>
      </w:divBdr>
      <w:divsChild>
        <w:div w:id="787049600">
          <w:marLeft w:val="0"/>
          <w:marRight w:val="0"/>
          <w:marTop w:val="0"/>
          <w:marBottom w:val="150"/>
          <w:divBdr>
            <w:top w:val="none" w:sz="0" w:space="0" w:color="auto"/>
            <w:left w:val="single" w:sz="18" w:space="8" w:color="DDDDDD"/>
            <w:bottom w:val="none" w:sz="0" w:space="0" w:color="auto"/>
            <w:right w:val="none" w:sz="0" w:space="0" w:color="auto"/>
          </w:divBdr>
        </w:div>
      </w:divsChild>
    </w:div>
    <w:div w:id="136996628">
      <w:bodyDiv w:val="1"/>
      <w:marLeft w:val="0"/>
      <w:marRight w:val="0"/>
      <w:marTop w:val="0"/>
      <w:marBottom w:val="0"/>
      <w:divBdr>
        <w:top w:val="none" w:sz="0" w:space="0" w:color="auto"/>
        <w:left w:val="none" w:sz="0" w:space="0" w:color="auto"/>
        <w:bottom w:val="none" w:sz="0" w:space="0" w:color="auto"/>
        <w:right w:val="none" w:sz="0" w:space="0" w:color="auto"/>
      </w:divBdr>
      <w:divsChild>
        <w:div w:id="2055083517">
          <w:marLeft w:val="0"/>
          <w:marRight w:val="0"/>
          <w:marTop w:val="0"/>
          <w:marBottom w:val="150"/>
          <w:divBdr>
            <w:top w:val="none" w:sz="0" w:space="0" w:color="auto"/>
            <w:left w:val="single" w:sz="18" w:space="8" w:color="DDDDDD"/>
            <w:bottom w:val="none" w:sz="0" w:space="0" w:color="auto"/>
            <w:right w:val="none" w:sz="0" w:space="0" w:color="auto"/>
          </w:divBdr>
        </w:div>
      </w:divsChild>
    </w:div>
    <w:div w:id="190456520">
      <w:bodyDiv w:val="1"/>
      <w:marLeft w:val="0"/>
      <w:marRight w:val="0"/>
      <w:marTop w:val="0"/>
      <w:marBottom w:val="0"/>
      <w:divBdr>
        <w:top w:val="none" w:sz="0" w:space="0" w:color="auto"/>
        <w:left w:val="none" w:sz="0" w:space="0" w:color="auto"/>
        <w:bottom w:val="none" w:sz="0" w:space="0" w:color="auto"/>
        <w:right w:val="none" w:sz="0" w:space="0" w:color="auto"/>
      </w:divBdr>
      <w:divsChild>
        <w:div w:id="2093351509">
          <w:marLeft w:val="0"/>
          <w:marRight w:val="0"/>
          <w:marTop w:val="0"/>
          <w:marBottom w:val="150"/>
          <w:divBdr>
            <w:top w:val="none" w:sz="0" w:space="0" w:color="auto"/>
            <w:left w:val="single" w:sz="18" w:space="8" w:color="DDDDDD"/>
            <w:bottom w:val="none" w:sz="0" w:space="0" w:color="auto"/>
            <w:right w:val="none" w:sz="0" w:space="0" w:color="auto"/>
          </w:divBdr>
        </w:div>
      </w:divsChild>
    </w:div>
    <w:div w:id="219948945">
      <w:bodyDiv w:val="1"/>
      <w:marLeft w:val="0"/>
      <w:marRight w:val="0"/>
      <w:marTop w:val="0"/>
      <w:marBottom w:val="0"/>
      <w:divBdr>
        <w:top w:val="none" w:sz="0" w:space="0" w:color="auto"/>
        <w:left w:val="none" w:sz="0" w:space="0" w:color="auto"/>
        <w:bottom w:val="none" w:sz="0" w:space="0" w:color="auto"/>
        <w:right w:val="none" w:sz="0" w:space="0" w:color="auto"/>
      </w:divBdr>
      <w:divsChild>
        <w:div w:id="1210725086">
          <w:marLeft w:val="0"/>
          <w:marRight w:val="0"/>
          <w:marTop w:val="0"/>
          <w:marBottom w:val="150"/>
          <w:divBdr>
            <w:top w:val="none" w:sz="0" w:space="0" w:color="auto"/>
            <w:left w:val="single" w:sz="18" w:space="8" w:color="DDDDDD"/>
            <w:bottom w:val="none" w:sz="0" w:space="0" w:color="auto"/>
            <w:right w:val="none" w:sz="0" w:space="0" w:color="auto"/>
          </w:divBdr>
        </w:div>
      </w:divsChild>
    </w:div>
    <w:div w:id="303238144">
      <w:bodyDiv w:val="1"/>
      <w:marLeft w:val="0"/>
      <w:marRight w:val="0"/>
      <w:marTop w:val="0"/>
      <w:marBottom w:val="0"/>
      <w:divBdr>
        <w:top w:val="none" w:sz="0" w:space="0" w:color="auto"/>
        <w:left w:val="none" w:sz="0" w:space="0" w:color="auto"/>
        <w:bottom w:val="none" w:sz="0" w:space="0" w:color="auto"/>
        <w:right w:val="none" w:sz="0" w:space="0" w:color="auto"/>
      </w:divBdr>
      <w:divsChild>
        <w:div w:id="1111316336">
          <w:marLeft w:val="0"/>
          <w:marRight w:val="0"/>
          <w:marTop w:val="0"/>
          <w:marBottom w:val="150"/>
          <w:divBdr>
            <w:top w:val="none" w:sz="0" w:space="0" w:color="auto"/>
            <w:left w:val="single" w:sz="18" w:space="8" w:color="DDDDDD"/>
            <w:bottom w:val="none" w:sz="0" w:space="0" w:color="auto"/>
            <w:right w:val="none" w:sz="0" w:space="0" w:color="auto"/>
          </w:divBdr>
        </w:div>
      </w:divsChild>
    </w:div>
    <w:div w:id="329522651">
      <w:bodyDiv w:val="1"/>
      <w:marLeft w:val="0"/>
      <w:marRight w:val="0"/>
      <w:marTop w:val="0"/>
      <w:marBottom w:val="0"/>
      <w:divBdr>
        <w:top w:val="none" w:sz="0" w:space="0" w:color="auto"/>
        <w:left w:val="none" w:sz="0" w:space="0" w:color="auto"/>
        <w:bottom w:val="none" w:sz="0" w:space="0" w:color="auto"/>
        <w:right w:val="none" w:sz="0" w:space="0" w:color="auto"/>
      </w:divBdr>
      <w:divsChild>
        <w:div w:id="283660080">
          <w:marLeft w:val="0"/>
          <w:marRight w:val="0"/>
          <w:marTop w:val="0"/>
          <w:marBottom w:val="150"/>
          <w:divBdr>
            <w:top w:val="none" w:sz="0" w:space="0" w:color="auto"/>
            <w:left w:val="single" w:sz="18" w:space="8" w:color="DDDDDD"/>
            <w:bottom w:val="none" w:sz="0" w:space="0" w:color="auto"/>
            <w:right w:val="none" w:sz="0" w:space="0" w:color="auto"/>
          </w:divBdr>
        </w:div>
      </w:divsChild>
    </w:div>
    <w:div w:id="359356909">
      <w:bodyDiv w:val="1"/>
      <w:marLeft w:val="0"/>
      <w:marRight w:val="0"/>
      <w:marTop w:val="0"/>
      <w:marBottom w:val="0"/>
      <w:divBdr>
        <w:top w:val="none" w:sz="0" w:space="0" w:color="auto"/>
        <w:left w:val="none" w:sz="0" w:space="0" w:color="auto"/>
        <w:bottom w:val="none" w:sz="0" w:space="0" w:color="auto"/>
        <w:right w:val="none" w:sz="0" w:space="0" w:color="auto"/>
      </w:divBdr>
      <w:divsChild>
        <w:div w:id="1929270188">
          <w:marLeft w:val="0"/>
          <w:marRight w:val="0"/>
          <w:marTop w:val="0"/>
          <w:marBottom w:val="150"/>
          <w:divBdr>
            <w:top w:val="none" w:sz="0" w:space="0" w:color="auto"/>
            <w:left w:val="single" w:sz="18" w:space="8" w:color="DDDDDD"/>
            <w:bottom w:val="none" w:sz="0" w:space="0" w:color="auto"/>
            <w:right w:val="none" w:sz="0" w:space="0" w:color="auto"/>
          </w:divBdr>
        </w:div>
      </w:divsChild>
    </w:div>
    <w:div w:id="404492559">
      <w:bodyDiv w:val="1"/>
      <w:marLeft w:val="0"/>
      <w:marRight w:val="0"/>
      <w:marTop w:val="0"/>
      <w:marBottom w:val="0"/>
      <w:divBdr>
        <w:top w:val="none" w:sz="0" w:space="0" w:color="auto"/>
        <w:left w:val="none" w:sz="0" w:space="0" w:color="auto"/>
        <w:bottom w:val="none" w:sz="0" w:space="0" w:color="auto"/>
        <w:right w:val="none" w:sz="0" w:space="0" w:color="auto"/>
      </w:divBdr>
      <w:divsChild>
        <w:div w:id="1426538371">
          <w:marLeft w:val="0"/>
          <w:marRight w:val="0"/>
          <w:marTop w:val="0"/>
          <w:marBottom w:val="150"/>
          <w:divBdr>
            <w:top w:val="none" w:sz="0" w:space="0" w:color="auto"/>
            <w:left w:val="single" w:sz="18" w:space="8" w:color="DDDDDD"/>
            <w:bottom w:val="none" w:sz="0" w:space="0" w:color="auto"/>
            <w:right w:val="none" w:sz="0" w:space="0" w:color="auto"/>
          </w:divBdr>
        </w:div>
      </w:divsChild>
    </w:div>
    <w:div w:id="419060705">
      <w:bodyDiv w:val="1"/>
      <w:marLeft w:val="0"/>
      <w:marRight w:val="0"/>
      <w:marTop w:val="0"/>
      <w:marBottom w:val="0"/>
      <w:divBdr>
        <w:top w:val="none" w:sz="0" w:space="0" w:color="auto"/>
        <w:left w:val="none" w:sz="0" w:space="0" w:color="auto"/>
        <w:bottom w:val="none" w:sz="0" w:space="0" w:color="auto"/>
        <w:right w:val="none" w:sz="0" w:space="0" w:color="auto"/>
      </w:divBdr>
      <w:divsChild>
        <w:div w:id="439419237">
          <w:marLeft w:val="0"/>
          <w:marRight w:val="0"/>
          <w:marTop w:val="0"/>
          <w:marBottom w:val="150"/>
          <w:divBdr>
            <w:top w:val="none" w:sz="0" w:space="0" w:color="auto"/>
            <w:left w:val="single" w:sz="18" w:space="8" w:color="DDDDDD"/>
            <w:bottom w:val="none" w:sz="0" w:space="0" w:color="auto"/>
            <w:right w:val="none" w:sz="0" w:space="0" w:color="auto"/>
          </w:divBdr>
        </w:div>
      </w:divsChild>
    </w:div>
    <w:div w:id="424690702">
      <w:bodyDiv w:val="1"/>
      <w:marLeft w:val="0"/>
      <w:marRight w:val="0"/>
      <w:marTop w:val="0"/>
      <w:marBottom w:val="0"/>
      <w:divBdr>
        <w:top w:val="none" w:sz="0" w:space="0" w:color="auto"/>
        <w:left w:val="none" w:sz="0" w:space="0" w:color="auto"/>
        <w:bottom w:val="none" w:sz="0" w:space="0" w:color="auto"/>
        <w:right w:val="none" w:sz="0" w:space="0" w:color="auto"/>
      </w:divBdr>
      <w:divsChild>
        <w:div w:id="650863206">
          <w:marLeft w:val="0"/>
          <w:marRight w:val="0"/>
          <w:marTop w:val="0"/>
          <w:marBottom w:val="150"/>
          <w:divBdr>
            <w:top w:val="none" w:sz="0" w:space="0" w:color="auto"/>
            <w:left w:val="single" w:sz="18" w:space="8" w:color="DDDDDD"/>
            <w:bottom w:val="none" w:sz="0" w:space="0" w:color="auto"/>
            <w:right w:val="none" w:sz="0" w:space="0" w:color="auto"/>
          </w:divBdr>
        </w:div>
      </w:divsChild>
    </w:div>
    <w:div w:id="424693041">
      <w:bodyDiv w:val="1"/>
      <w:marLeft w:val="0"/>
      <w:marRight w:val="0"/>
      <w:marTop w:val="0"/>
      <w:marBottom w:val="0"/>
      <w:divBdr>
        <w:top w:val="none" w:sz="0" w:space="0" w:color="auto"/>
        <w:left w:val="none" w:sz="0" w:space="0" w:color="auto"/>
        <w:bottom w:val="none" w:sz="0" w:space="0" w:color="auto"/>
        <w:right w:val="none" w:sz="0" w:space="0" w:color="auto"/>
      </w:divBdr>
      <w:divsChild>
        <w:div w:id="641807284">
          <w:marLeft w:val="0"/>
          <w:marRight w:val="0"/>
          <w:marTop w:val="0"/>
          <w:marBottom w:val="150"/>
          <w:divBdr>
            <w:top w:val="none" w:sz="0" w:space="0" w:color="auto"/>
            <w:left w:val="single" w:sz="18" w:space="8" w:color="DDDDDD"/>
            <w:bottom w:val="none" w:sz="0" w:space="0" w:color="auto"/>
            <w:right w:val="none" w:sz="0" w:space="0" w:color="auto"/>
          </w:divBdr>
        </w:div>
      </w:divsChild>
    </w:div>
    <w:div w:id="436214295">
      <w:bodyDiv w:val="1"/>
      <w:marLeft w:val="0"/>
      <w:marRight w:val="0"/>
      <w:marTop w:val="0"/>
      <w:marBottom w:val="0"/>
      <w:divBdr>
        <w:top w:val="none" w:sz="0" w:space="0" w:color="auto"/>
        <w:left w:val="none" w:sz="0" w:space="0" w:color="auto"/>
        <w:bottom w:val="none" w:sz="0" w:space="0" w:color="auto"/>
        <w:right w:val="none" w:sz="0" w:space="0" w:color="auto"/>
      </w:divBdr>
      <w:divsChild>
        <w:div w:id="834148851">
          <w:marLeft w:val="0"/>
          <w:marRight w:val="0"/>
          <w:marTop w:val="0"/>
          <w:marBottom w:val="150"/>
          <w:divBdr>
            <w:top w:val="none" w:sz="0" w:space="0" w:color="auto"/>
            <w:left w:val="single" w:sz="18" w:space="8" w:color="DDDDDD"/>
            <w:bottom w:val="none" w:sz="0" w:space="0" w:color="auto"/>
            <w:right w:val="none" w:sz="0" w:space="0" w:color="auto"/>
          </w:divBdr>
        </w:div>
      </w:divsChild>
    </w:div>
    <w:div w:id="521287360">
      <w:bodyDiv w:val="1"/>
      <w:marLeft w:val="0"/>
      <w:marRight w:val="0"/>
      <w:marTop w:val="0"/>
      <w:marBottom w:val="0"/>
      <w:divBdr>
        <w:top w:val="none" w:sz="0" w:space="0" w:color="auto"/>
        <w:left w:val="none" w:sz="0" w:space="0" w:color="auto"/>
        <w:bottom w:val="none" w:sz="0" w:space="0" w:color="auto"/>
        <w:right w:val="none" w:sz="0" w:space="0" w:color="auto"/>
      </w:divBdr>
      <w:divsChild>
        <w:div w:id="1282885147">
          <w:marLeft w:val="0"/>
          <w:marRight w:val="0"/>
          <w:marTop w:val="0"/>
          <w:marBottom w:val="150"/>
          <w:divBdr>
            <w:top w:val="none" w:sz="0" w:space="0" w:color="auto"/>
            <w:left w:val="single" w:sz="18" w:space="8" w:color="DDDDDD"/>
            <w:bottom w:val="none" w:sz="0" w:space="0" w:color="auto"/>
            <w:right w:val="none" w:sz="0" w:space="0" w:color="auto"/>
          </w:divBdr>
        </w:div>
      </w:divsChild>
    </w:div>
    <w:div w:id="569583716">
      <w:bodyDiv w:val="1"/>
      <w:marLeft w:val="0"/>
      <w:marRight w:val="0"/>
      <w:marTop w:val="0"/>
      <w:marBottom w:val="0"/>
      <w:divBdr>
        <w:top w:val="none" w:sz="0" w:space="0" w:color="auto"/>
        <w:left w:val="none" w:sz="0" w:space="0" w:color="auto"/>
        <w:bottom w:val="none" w:sz="0" w:space="0" w:color="auto"/>
        <w:right w:val="none" w:sz="0" w:space="0" w:color="auto"/>
      </w:divBdr>
      <w:divsChild>
        <w:div w:id="1379624754">
          <w:marLeft w:val="0"/>
          <w:marRight w:val="0"/>
          <w:marTop w:val="0"/>
          <w:marBottom w:val="150"/>
          <w:divBdr>
            <w:top w:val="none" w:sz="0" w:space="0" w:color="auto"/>
            <w:left w:val="single" w:sz="18" w:space="8" w:color="DDDDDD"/>
            <w:bottom w:val="none" w:sz="0" w:space="0" w:color="auto"/>
            <w:right w:val="none" w:sz="0" w:space="0" w:color="auto"/>
          </w:divBdr>
        </w:div>
      </w:divsChild>
    </w:div>
    <w:div w:id="613027080">
      <w:bodyDiv w:val="1"/>
      <w:marLeft w:val="0"/>
      <w:marRight w:val="0"/>
      <w:marTop w:val="0"/>
      <w:marBottom w:val="0"/>
      <w:divBdr>
        <w:top w:val="none" w:sz="0" w:space="0" w:color="auto"/>
        <w:left w:val="none" w:sz="0" w:space="0" w:color="auto"/>
        <w:bottom w:val="none" w:sz="0" w:space="0" w:color="auto"/>
        <w:right w:val="none" w:sz="0" w:space="0" w:color="auto"/>
      </w:divBdr>
      <w:divsChild>
        <w:div w:id="1243837325">
          <w:marLeft w:val="0"/>
          <w:marRight w:val="0"/>
          <w:marTop w:val="0"/>
          <w:marBottom w:val="150"/>
          <w:divBdr>
            <w:top w:val="none" w:sz="0" w:space="0" w:color="auto"/>
            <w:left w:val="single" w:sz="18" w:space="8" w:color="DDDDDD"/>
            <w:bottom w:val="none" w:sz="0" w:space="0" w:color="auto"/>
            <w:right w:val="none" w:sz="0" w:space="0" w:color="auto"/>
          </w:divBdr>
        </w:div>
      </w:divsChild>
    </w:div>
    <w:div w:id="637804750">
      <w:bodyDiv w:val="1"/>
      <w:marLeft w:val="0"/>
      <w:marRight w:val="0"/>
      <w:marTop w:val="0"/>
      <w:marBottom w:val="0"/>
      <w:divBdr>
        <w:top w:val="none" w:sz="0" w:space="0" w:color="auto"/>
        <w:left w:val="none" w:sz="0" w:space="0" w:color="auto"/>
        <w:bottom w:val="none" w:sz="0" w:space="0" w:color="auto"/>
        <w:right w:val="none" w:sz="0" w:space="0" w:color="auto"/>
      </w:divBdr>
      <w:divsChild>
        <w:div w:id="1332685137">
          <w:marLeft w:val="0"/>
          <w:marRight w:val="0"/>
          <w:marTop w:val="0"/>
          <w:marBottom w:val="150"/>
          <w:divBdr>
            <w:top w:val="none" w:sz="0" w:space="0" w:color="auto"/>
            <w:left w:val="single" w:sz="18" w:space="8" w:color="DDDDDD"/>
            <w:bottom w:val="none" w:sz="0" w:space="0" w:color="auto"/>
            <w:right w:val="none" w:sz="0" w:space="0" w:color="auto"/>
          </w:divBdr>
        </w:div>
      </w:divsChild>
    </w:div>
    <w:div w:id="672025168">
      <w:bodyDiv w:val="1"/>
      <w:marLeft w:val="0"/>
      <w:marRight w:val="0"/>
      <w:marTop w:val="0"/>
      <w:marBottom w:val="0"/>
      <w:divBdr>
        <w:top w:val="none" w:sz="0" w:space="0" w:color="auto"/>
        <w:left w:val="none" w:sz="0" w:space="0" w:color="auto"/>
        <w:bottom w:val="none" w:sz="0" w:space="0" w:color="auto"/>
        <w:right w:val="none" w:sz="0" w:space="0" w:color="auto"/>
      </w:divBdr>
      <w:divsChild>
        <w:div w:id="1908296403">
          <w:marLeft w:val="0"/>
          <w:marRight w:val="0"/>
          <w:marTop w:val="0"/>
          <w:marBottom w:val="150"/>
          <w:divBdr>
            <w:top w:val="none" w:sz="0" w:space="0" w:color="auto"/>
            <w:left w:val="single" w:sz="18" w:space="8" w:color="DDDDDD"/>
            <w:bottom w:val="none" w:sz="0" w:space="0" w:color="auto"/>
            <w:right w:val="none" w:sz="0" w:space="0" w:color="auto"/>
          </w:divBdr>
        </w:div>
      </w:divsChild>
    </w:div>
    <w:div w:id="675838584">
      <w:bodyDiv w:val="1"/>
      <w:marLeft w:val="0"/>
      <w:marRight w:val="0"/>
      <w:marTop w:val="0"/>
      <w:marBottom w:val="0"/>
      <w:divBdr>
        <w:top w:val="none" w:sz="0" w:space="0" w:color="auto"/>
        <w:left w:val="none" w:sz="0" w:space="0" w:color="auto"/>
        <w:bottom w:val="none" w:sz="0" w:space="0" w:color="auto"/>
        <w:right w:val="none" w:sz="0" w:space="0" w:color="auto"/>
      </w:divBdr>
      <w:divsChild>
        <w:div w:id="347103884">
          <w:marLeft w:val="0"/>
          <w:marRight w:val="0"/>
          <w:marTop w:val="0"/>
          <w:marBottom w:val="150"/>
          <w:divBdr>
            <w:top w:val="none" w:sz="0" w:space="0" w:color="auto"/>
            <w:left w:val="single" w:sz="18" w:space="8" w:color="DDDDDD"/>
            <w:bottom w:val="none" w:sz="0" w:space="0" w:color="auto"/>
            <w:right w:val="none" w:sz="0" w:space="0" w:color="auto"/>
          </w:divBdr>
        </w:div>
      </w:divsChild>
    </w:div>
    <w:div w:id="727998774">
      <w:bodyDiv w:val="1"/>
      <w:marLeft w:val="0"/>
      <w:marRight w:val="0"/>
      <w:marTop w:val="0"/>
      <w:marBottom w:val="0"/>
      <w:divBdr>
        <w:top w:val="none" w:sz="0" w:space="0" w:color="auto"/>
        <w:left w:val="none" w:sz="0" w:space="0" w:color="auto"/>
        <w:bottom w:val="none" w:sz="0" w:space="0" w:color="auto"/>
        <w:right w:val="none" w:sz="0" w:space="0" w:color="auto"/>
      </w:divBdr>
      <w:divsChild>
        <w:div w:id="1978141144">
          <w:marLeft w:val="0"/>
          <w:marRight w:val="0"/>
          <w:marTop w:val="0"/>
          <w:marBottom w:val="150"/>
          <w:divBdr>
            <w:top w:val="none" w:sz="0" w:space="0" w:color="auto"/>
            <w:left w:val="single" w:sz="18" w:space="8" w:color="DDDDDD"/>
            <w:bottom w:val="none" w:sz="0" w:space="0" w:color="auto"/>
            <w:right w:val="none" w:sz="0" w:space="0" w:color="auto"/>
          </w:divBdr>
        </w:div>
      </w:divsChild>
    </w:div>
    <w:div w:id="740442086">
      <w:bodyDiv w:val="1"/>
      <w:marLeft w:val="0"/>
      <w:marRight w:val="0"/>
      <w:marTop w:val="0"/>
      <w:marBottom w:val="0"/>
      <w:divBdr>
        <w:top w:val="none" w:sz="0" w:space="0" w:color="auto"/>
        <w:left w:val="none" w:sz="0" w:space="0" w:color="auto"/>
        <w:bottom w:val="none" w:sz="0" w:space="0" w:color="auto"/>
        <w:right w:val="none" w:sz="0" w:space="0" w:color="auto"/>
      </w:divBdr>
      <w:divsChild>
        <w:div w:id="1649818863">
          <w:marLeft w:val="0"/>
          <w:marRight w:val="0"/>
          <w:marTop w:val="0"/>
          <w:marBottom w:val="150"/>
          <w:divBdr>
            <w:top w:val="none" w:sz="0" w:space="0" w:color="auto"/>
            <w:left w:val="single" w:sz="18" w:space="8" w:color="DDDDDD"/>
            <w:bottom w:val="none" w:sz="0" w:space="0" w:color="auto"/>
            <w:right w:val="none" w:sz="0" w:space="0" w:color="auto"/>
          </w:divBdr>
        </w:div>
      </w:divsChild>
    </w:div>
    <w:div w:id="770316163">
      <w:bodyDiv w:val="1"/>
      <w:marLeft w:val="0"/>
      <w:marRight w:val="0"/>
      <w:marTop w:val="0"/>
      <w:marBottom w:val="0"/>
      <w:divBdr>
        <w:top w:val="none" w:sz="0" w:space="0" w:color="auto"/>
        <w:left w:val="none" w:sz="0" w:space="0" w:color="auto"/>
        <w:bottom w:val="none" w:sz="0" w:space="0" w:color="auto"/>
        <w:right w:val="none" w:sz="0" w:space="0" w:color="auto"/>
      </w:divBdr>
      <w:divsChild>
        <w:div w:id="2066831144">
          <w:marLeft w:val="0"/>
          <w:marRight w:val="0"/>
          <w:marTop w:val="0"/>
          <w:marBottom w:val="150"/>
          <w:divBdr>
            <w:top w:val="none" w:sz="0" w:space="0" w:color="auto"/>
            <w:left w:val="single" w:sz="18" w:space="8" w:color="DDDDDD"/>
            <w:bottom w:val="none" w:sz="0" w:space="0" w:color="auto"/>
            <w:right w:val="none" w:sz="0" w:space="0" w:color="auto"/>
          </w:divBdr>
        </w:div>
      </w:divsChild>
    </w:div>
    <w:div w:id="783502667">
      <w:bodyDiv w:val="1"/>
      <w:marLeft w:val="0"/>
      <w:marRight w:val="0"/>
      <w:marTop w:val="0"/>
      <w:marBottom w:val="0"/>
      <w:divBdr>
        <w:top w:val="none" w:sz="0" w:space="0" w:color="auto"/>
        <w:left w:val="none" w:sz="0" w:space="0" w:color="auto"/>
        <w:bottom w:val="none" w:sz="0" w:space="0" w:color="auto"/>
        <w:right w:val="none" w:sz="0" w:space="0" w:color="auto"/>
      </w:divBdr>
      <w:divsChild>
        <w:div w:id="1438284816">
          <w:marLeft w:val="0"/>
          <w:marRight w:val="0"/>
          <w:marTop w:val="0"/>
          <w:marBottom w:val="150"/>
          <w:divBdr>
            <w:top w:val="none" w:sz="0" w:space="0" w:color="auto"/>
            <w:left w:val="single" w:sz="18" w:space="8" w:color="DDDDDD"/>
            <w:bottom w:val="none" w:sz="0" w:space="0" w:color="auto"/>
            <w:right w:val="none" w:sz="0" w:space="0" w:color="auto"/>
          </w:divBdr>
        </w:div>
      </w:divsChild>
    </w:div>
    <w:div w:id="791092033">
      <w:bodyDiv w:val="1"/>
      <w:marLeft w:val="0"/>
      <w:marRight w:val="0"/>
      <w:marTop w:val="0"/>
      <w:marBottom w:val="0"/>
      <w:divBdr>
        <w:top w:val="none" w:sz="0" w:space="0" w:color="auto"/>
        <w:left w:val="none" w:sz="0" w:space="0" w:color="auto"/>
        <w:bottom w:val="none" w:sz="0" w:space="0" w:color="auto"/>
        <w:right w:val="none" w:sz="0" w:space="0" w:color="auto"/>
      </w:divBdr>
      <w:divsChild>
        <w:div w:id="838083187">
          <w:marLeft w:val="0"/>
          <w:marRight w:val="0"/>
          <w:marTop w:val="0"/>
          <w:marBottom w:val="150"/>
          <w:divBdr>
            <w:top w:val="none" w:sz="0" w:space="0" w:color="auto"/>
            <w:left w:val="single" w:sz="18" w:space="8" w:color="DDDDDD"/>
            <w:bottom w:val="none" w:sz="0" w:space="0" w:color="auto"/>
            <w:right w:val="none" w:sz="0" w:space="0" w:color="auto"/>
          </w:divBdr>
        </w:div>
      </w:divsChild>
    </w:div>
    <w:div w:id="800810668">
      <w:bodyDiv w:val="1"/>
      <w:marLeft w:val="0"/>
      <w:marRight w:val="0"/>
      <w:marTop w:val="0"/>
      <w:marBottom w:val="0"/>
      <w:divBdr>
        <w:top w:val="none" w:sz="0" w:space="0" w:color="auto"/>
        <w:left w:val="none" w:sz="0" w:space="0" w:color="auto"/>
        <w:bottom w:val="none" w:sz="0" w:space="0" w:color="auto"/>
        <w:right w:val="none" w:sz="0" w:space="0" w:color="auto"/>
      </w:divBdr>
      <w:divsChild>
        <w:div w:id="859776090">
          <w:marLeft w:val="0"/>
          <w:marRight w:val="0"/>
          <w:marTop w:val="0"/>
          <w:marBottom w:val="150"/>
          <w:divBdr>
            <w:top w:val="none" w:sz="0" w:space="0" w:color="auto"/>
            <w:left w:val="single" w:sz="18" w:space="8" w:color="DDDDDD"/>
            <w:bottom w:val="none" w:sz="0" w:space="0" w:color="auto"/>
            <w:right w:val="none" w:sz="0" w:space="0" w:color="auto"/>
          </w:divBdr>
        </w:div>
      </w:divsChild>
    </w:div>
    <w:div w:id="8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312052264">
          <w:marLeft w:val="0"/>
          <w:marRight w:val="0"/>
          <w:marTop w:val="0"/>
          <w:marBottom w:val="150"/>
          <w:divBdr>
            <w:top w:val="none" w:sz="0" w:space="0" w:color="auto"/>
            <w:left w:val="single" w:sz="18" w:space="8" w:color="DDDDDD"/>
            <w:bottom w:val="none" w:sz="0" w:space="0" w:color="auto"/>
            <w:right w:val="none" w:sz="0" w:space="0" w:color="auto"/>
          </w:divBdr>
        </w:div>
      </w:divsChild>
    </w:div>
    <w:div w:id="846402188">
      <w:bodyDiv w:val="1"/>
      <w:marLeft w:val="0"/>
      <w:marRight w:val="0"/>
      <w:marTop w:val="0"/>
      <w:marBottom w:val="0"/>
      <w:divBdr>
        <w:top w:val="none" w:sz="0" w:space="0" w:color="auto"/>
        <w:left w:val="none" w:sz="0" w:space="0" w:color="auto"/>
        <w:bottom w:val="none" w:sz="0" w:space="0" w:color="auto"/>
        <w:right w:val="none" w:sz="0" w:space="0" w:color="auto"/>
      </w:divBdr>
      <w:divsChild>
        <w:div w:id="625895082">
          <w:marLeft w:val="0"/>
          <w:marRight w:val="0"/>
          <w:marTop w:val="0"/>
          <w:marBottom w:val="150"/>
          <w:divBdr>
            <w:top w:val="none" w:sz="0" w:space="0" w:color="auto"/>
            <w:left w:val="single" w:sz="18" w:space="8" w:color="DDDDDD"/>
            <w:bottom w:val="none" w:sz="0" w:space="0" w:color="auto"/>
            <w:right w:val="none" w:sz="0" w:space="0" w:color="auto"/>
          </w:divBdr>
        </w:div>
      </w:divsChild>
    </w:div>
    <w:div w:id="867522065">
      <w:bodyDiv w:val="1"/>
      <w:marLeft w:val="0"/>
      <w:marRight w:val="0"/>
      <w:marTop w:val="0"/>
      <w:marBottom w:val="0"/>
      <w:divBdr>
        <w:top w:val="none" w:sz="0" w:space="0" w:color="auto"/>
        <w:left w:val="none" w:sz="0" w:space="0" w:color="auto"/>
        <w:bottom w:val="none" w:sz="0" w:space="0" w:color="auto"/>
        <w:right w:val="none" w:sz="0" w:space="0" w:color="auto"/>
      </w:divBdr>
      <w:divsChild>
        <w:div w:id="503592181">
          <w:marLeft w:val="0"/>
          <w:marRight w:val="0"/>
          <w:marTop w:val="0"/>
          <w:marBottom w:val="150"/>
          <w:divBdr>
            <w:top w:val="none" w:sz="0" w:space="0" w:color="auto"/>
            <w:left w:val="single" w:sz="18" w:space="8" w:color="DDDDDD"/>
            <w:bottom w:val="none" w:sz="0" w:space="0" w:color="auto"/>
            <w:right w:val="none" w:sz="0" w:space="0" w:color="auto"/>
          </w:divBdr>
        </w:div>
      </w:divsChild>
    </w:div>
    <w:div w:id="876893475">
      <w:bodyDiv w:val="1"/>
      <w:marLeft w:val="0"/>
      <w:marRight w:val="0"/>
      <w:marTop w:val="0"/>
      <w:marBottom w:val="0"/>
      <w:divBdr>
        <w:top w:val="none" w:sz="0" w:space="0" w:color="auto"/>
        <w:left w:val="none" w:sz="0" w:space="0" w:color="auto"/>
        <w:bottom w:val="none" w:sz="0" w:space="0" w:color="auto"/>
        <w:right w:val="none" w:sz="0" w:space="0" w:color="auto"/>
      </w:divBdr>
      <w:divsChild>
        <w:div w:id="186523231">
          <w:marLeft w:val="0"/>
          <w:marRight w:val="0"/>
          <w:marTop w:val="0"/>
          <w:marBottom w:val="150"/>
          <w:divBdr>
            <w:top w:val="none" w:sz="0" w:space="0" w:color="auto"/>
            <w:left w:val="single" w:sz="18" w:space="8" w:color="DDDDDD"/>
            <w:bottom w:val="none" w:sz="0" w:space="0" w:color="auto"/>
            <w:right w:val="none" w:sz="0" w:space="0" w:color="auto"/>
          </w:divBdr>
        </w:div>
      </w:divsChild>
    </w:div>
    <w:div w:id="882212418">
      <w:bodyDiv w:val="1"/>
      <w:marLeft w:val="0"/>
      <w:marRight w:val="0"/>
      <w:marTop w:val="0"/>
      <w:marBottom w:val="0"/>
      <w:divBdr>
        <w:top w:val="none" w:sz="0" w:space="0" w:color="auto"/>
        <w:left w:val="none" w:sz="0" w:space="0" w:color="auto"/>
        <w:bottom w:val="none" w:sz="0" w:space="0" w:color="auto"/>
        <w:right w:val="none" w:sz="0" w:space="0" w:color="auto"/>
      </w:divBdr>
      <w:divsChild>
        <w:div w:id="1740514114">
          <w:marLeft w:val="0"/>
          <w:marRight w:val="0"/>
          <w:marTop w:val="0"/>
          <w:marBottom w:val="150"/>
          <w:divBdr>
            <w:top w:val="none" w:sz="0" w:space="0" w:color="auto"/>
            <w:left w:val="single" w:sz="18" w:space="8" w:color="DDDDDD"/>
            <w:bottom w:val="none" w:sz="0" w:space="0" w:color="auto"/>
            <w:right w:val="none" w:sz="0" w:space="0" w:color="auto"/>
          </w:divBdr>
        </w:div>
      </w:divsChild>
    </w:div>
    <w:div w:id="902370192">
      <w:bodyDiv w:val="1"/>
      <w:marLeft w:val="0"/>
      <w:marRight w:val="0"/>
      <w:marTop w:val="0"/>
      <w:marBottom w:val="0"/>
      <w:divBdr>
        <w:top w:val="none" w:sz="0" w:space="0" w:color="auto"/>
        <w:left w:val="none" w:sz="0" w:space="0" w:color="auto"/>
        <w:bottom w:val="none" w:sz="0" w:space="0" w:color="auto"/>
        <w:right w:val="none" w:sz="0" w:space="0" w:color="auto"/>
      </w:divBdr>
      <w:divsChild>
        <w:div w:id="1306395866">
          <w:marLeft w:val="0"/>
          <w:marRight w:val="0"/>
          <w:marTop w:val="0"/>
          <w:marBottom w:val="150"/>
          <w:divBdr>
            <w:top w:val="none" w:sz="0" w:space="0" w:color="auto"/>
            <w:left w:val="single" w:sz="18" w:space="8" w:color="DDDDDD"/>
            <w:bottom w:val="none" w:sz="0" w:space="0" w:color="auto"/>
            <w:right w:val="none" w:sz="0" w:space="0" w:color="auto"/>
          </w:divBdr>
        </w:div>
      </w:divsChild>
    </w:div>
    <w:div w:id="908004367">
      <w:bodyDiv w:val="1"/>
      <w:marLeft w:val="0"/>
      <w:marRight w:val="0"/>
      <w:marTop w:val="0"/>
      <w:marBottom w:val="0"/>
      <w:divBdr>
        <w:top w:val="none" w:sz="0" w:space="0" w:color="auto"/>
        <w:left w:val="none" w:sz="0" w:space="0" w:color="auto"/>
        <w:bottom w:val="none" w:sz="0" w:space="0" w:color="auto"/>
        <w:right w:val="none" w:sz="0" w:space="0" w:color="auto"/>
      </w:divBdr>
      <w:divsChild>
        <w:div w:id="248393899">
          <w:marLeft w:val="0"/>
          <w:marRight w:val="0"/>
          <w:marTop w:val="0"/>
          <w:marBottom w:val="150"/>
          <w:divBdr>
            <w:top w:val="none" w:sz="0" w:space="0" w:color="auto"/>
            <w:left w:val="single" w:sz="18" w:space="8" w:color="DDDDDD"/>
            <w:bottom w:val="none" w:sz="0" w:space="0" w:color="auto"/>
            <w:right w:val="none" w:sz="0" w:space="0" w:color="auto"/>
          </w:divBdr>
        </w:div>
      </w:divsChild>
    </w:div>
    <w:div w:id="913658367">
      <w:bodyDiv w:val="1"/>
      <w:marLeft w:val="0"/>
      <w:marRight w:val="0"/>
      <w:marTop w:val="0"/>
      <w:marBottom w:val="0"/>
      <w:divBdr>
        <w:top w:val="none" w:sz="0" w:space="0" w:color="auto"/>
        <w:left w:val="none" w:sz="0" w:space="0" w:color="auto"/>
        <w:bottom w:val="none" w:sz="0" w:space="0" w:color="auto"/>
        <w:right w:val="none" w:sz="0" w:space="0" w:color="auto"/>
      </w:divBdr>
      <w:divsChild>
        <w:div w:id="1645502449">
          <w:marLeft w:val="0"/>
          <w:marRight w:val="0"/>
          <w:marTop w:val="0"/>
          <w:marBottom w:val="150"/>
          <w:divBdr>
            <w:top w:val="none" w:sz="0" w:space="0" w:color="auto"/>
            <w:left w:val="single" w:sz="18" w:space="8" w:color="DDDDDD"/>
            <w:bottom w:val="none" w:sz="0" w:space="0" w:color="auto"/>
            <w:right w:val="none" w:sz="0" w:space="0" w:color="auto"/>
          </w:divBdr>
        </w:div>
      </w:divsChild>
    </w:div>
    <w:div w:id="985091607">
      <w:bodyDiv w:val="1"/>
      <w:marLeft w:val="0"/>
      <w:marRight w:val="0"/>
      <w:marTop w:val="0"/>
      <w:marBottom w:val="0"/>
      <w:divBdr>
        <w:top w:val="none" w:sz="0" w:space="0" w:color="auto"/>
        <w:left w:val="none" w:sz="0" w:space="0" w:color="auto"/>
        <w:bottom w:val="none" w:sz="0" w:space="0" w:color="auto"/>
        <w:right w:val="none" w:sz="0" w:space="0" w:color="auto"/>
      </w:divBdr>
      <w:divsChild>
        <w:div w:id="2010936366">
          <w:marLeft w:val="0"/>
          <w:marRight w:val="0"/>
          <w:marTop w:val="0"/>
          <w:marBottom w:val="150"/>
          <w:divBdr>
            <w:top w:val="none" w:sz="0" w:space="0" w:color="auto"/>
            <w:left w:val="single" w:sz="18" w:space="8" w:color="DDDDDD"/>
            <w:bottom w:val="none" w:sz="0" w:space="0" w:color="auto"/>
            <w:right w:val="none" w:sz="0" w:space="0" w:color="auto"/>
          </w:divBdr>
        </w:div>
      </w:divsChild>
    </w:div>
    <w:div w:id="988098245">
      <w:bodyDiv w:val="1"/>
      <w:marLeft w:val="0"/>
      <w:marRight w:val="0"/>
      <w:marTop w:val="0"/>
      <w:marBottom w:val="0"/>
      <w:divBdr>
        <w:top w:val="none" w:sz="0" w:space="0" w:color="auto"/>
        <w:left w:val="none" w:sz="0" w:space="0" w:color="auto"/>
        <w:bottom w:val="none" w:sz="0" w:space="0" w:color="auto"/>
        <w:right w:val="none" w:sz="0" w:space="0" w:color="auto"/>
      </w:divBdr>
      <w:divsChild>
        <w:div w:id="432211122">
          <w:marLeft w:val="0"/>
          <w:marRight w:val="0"/>
          <w:marTop w:val="0"/>
          <w:marBottom w:val="150"/>
          <w:divBdr>
            <w:top w:val="none" w:sz="0" w:space="0" w:color="auto"/>
            <w:left w:val="single" w:sz="18" w:space="8" w:color="DDDDDD"/>
            <w:bottom w:val="none" w:sz="0" w:space="0" w:color="auto"/>
            <w:right w:val="none" w:sz="0" w:space="0" w:color="auto"/>
          </w:divBdr>
        </w:div>
      </w:divsChild>
    </w:div>
    <w:div w:id="1023359877">
      <w:bodyDiv w:val="1"/>
      <w:marLeft w:val="0"/>
      <w:marRight w:val="0"/>
      <w:marTop w:val="0"/>
      <w:marBottom w:val="0"/>
      <w:divBdr>
        <w:top w:val="none" w:sz="0" w:space="0" w:color="auto"/>
        <w:left w:val="none" w:sz="0" w:space="0" w:color="auto"/>
        <w:bottom w:val="none" w:sz="0" w:space="0" w:color="auto"/>
        <w:right w:val="none" w:sz="0" w:space="0" w:color="auto"/>
      </w:divBdr>
      <w:divsChild>
        <w:div w:id="1161845691">
          <w:marLeft w:val="0"/>
          <w:marRight w:val="0"/>
          <w:marTop w:val="0"/>
          <w:marBottom w:val="150"/>
          <w:divBdr>
            <w:top w:val="none" w:sz="0" w:space="0" w:color="auto"/>
            <w:left w:val="single" w:sz="18" w:space="8" w:color="DDDDDD"/>
            <w:bottom w:val="none" w:sz="0" w:space="0" w:color="auto"/>
            <w:right w:val="none" w:sz="0" w:space="0" w:color="auto"/>
          </w:divBdr>
        </w:div>
      </w:divsChild>
    </w:div>
    <w:div w:id="1059019753">
      <w:bodyDiv w:val="1"/>
      <w:marLeft w:val="0"/>
      <w:marRight w:val="0"/>
      <w:marTop w:val="0"/>
      <w:marBottom w:val="0"/>
      <w:divBdr>
        <w:top w:val="none" w:sz="0" w:space="0" w:color="auto"/>
        <w:left w:val="none" w:sz="0" w:space="0" w:color="auto"/>
        <w:bottom w:val="none" w:sz="0" w:space="0" w:color="auto"/>
        <w:right w:val="none" w:sz="0" w:space="0" w:color="auto"/>
      </w:divBdr>
      <w:divsChild>
        <w:div w:id="636255039">
          <w:marLeft w:val="0"/>
          <w:marRight w:val="0"/>
          <w:marTop w:val="0"/>
          <w:marBottom w:val="150"/>
          <w:divBdr>
            <w:top w:val="none" w:sz="0" w:space="0" w:color="auto"/>
            <w:left w:val="single" w:sz="18" w:space="8" w:color="DDDDDD"/>
            <w:bottom w:val="none" w:sz="0" w:space="0" w:color="auto"/>
            <w:right w:val="none" w:sz="0" w:space="0" w:color="auto"/>
          </w:divBdr>
        </w:div>
      </w:divsChild>
    </w:div>
    <w:div w:id="1065295145">
      <w:bodyDiv w:val="1"/>
      <w:marLeft w:val="0"/>
      <w:marRight w:val="0"/>
      <w:marTop w:val="0"/>
      <w:marBottom w:val="0"/>
      <w:divBdr>
        <w:top w:val="none" w:sz="0" w:space="0" w:color="auto"/>
        <w:left w:val="none" w:sz="0" w:space="0" w:color="auto"/>
        <w:bottom w:val="none" w:sz="0" w:space="0" w:color="auto"/>
        <w:right w:val="none" w:sz="0" w:space="0" w:color="auto"/>
      </w:divBdr>
      <w:divsChild>
        <w:div w:id="1048257890">
          <w:marLeft w:val="0"/>
          <w:marRight w:val="0"/>
          <w:marTop w:val="0"/>
          <w:marBottom w:val="150"/>
          <w:divBdr>
            <w:top w:val="none" w:sz="0" w:space="0" w:color="auto"/>
            <w:left w:val="single" w:sz="18" w:space="8" w:color="DDDDDD"/>
            <w:bottom w:val="none" w:sz="0" w:space="0" w:color="auto"/>
            <w:right w:val="none" w:sz="0" w:space="0" w:color="auto"/>
          </w:divBdr>
        </w:div>
      </w:divsChild>
    </w:div>
    <w:div w:id="1084839768">
      <w:bodyDiv w:val="1"/>
      <w:marLeft w:val="0"/>
      <w:marRight w:val="0"/>
      <w:marTop w:val="0"/>
      <w:marBottom w:val="0"/>
      <w:divBdr>
        <w:top w:val="none" w:sz="0" w:space="0" w:color="auto"/>
        <w:left w:val="none" w:sz="0" w:space="0" w:color="auto"/>
        <w:bottom w:val="none" w:sz="0" w:space="0" w:color="auto"/>
        <w:right w:val="none" w:sz="0" w:space="0" w:color="auto"/>
      </w:divBdr>
      <w:divsChild>
        <w:div w:id="2055543861">
          <w:marLeft w:val="0"/>
          <w:marRight w:val="0"/>
          <w:marTop w:val="0"/>
          <w:marBottom w:val="150"/>
          <w:divBdr>
            <w:top w:val="none" w:sz="0" w:space="0" w:color="auto"/>
            <w:left w:val="single" w:sz="18" w:space="8" w:color="DDDDDD"/>
            <w:bottom w:val="none" w:sz="0" w:space="0" w:color="auto"/>
            <w:right w:val="none" w:sz="0" w:space="0" w:color="auto"/>
          </w:divBdr>
        </w:div>
      </w:divsChild>
    </w:div>
    <w:div w:id="1089497321">
      <w:bodyDiv w:val="1"/>
      <w:marLeft w:val="0"/>
      <w:marRight w:val="0"/>
      <w:marTop w:val="0"/>
      <w:marBottom w:val="0"/>
      <w:divBdr>
        <w:top w:val="none" w:sz="0" w:space="0" w:color="auto"/>
        <w:left w:val="none" w:sz="0" w:space="0" w:color="auto"/>
        <w:bottom w:val="none" w:sz="0" w:space="0" w:color="auto"/>
        <w:right w:val="none" w:sz="0" w:space="0" w:color="auto"/>
      </w:divBdr>
      <w:divsChild>
        <w:div w:id="1148090882">
          <w:marLeft w:val="0"/>
          <w:marRight w:val="0"/>
          <w:marTop w:val="0"/>
          <w:marBottom w:val="150"/>
          <w:divBdr>
            <w:top w:val="none" w:sz="0" w:space="0" w:color="auto"/>
            <w:left w:val="single" w:sz="18" w:space="8" w:color="DDDDDD"/>
            <w:bottom w:val="none" w:sz="0" w:space="0" w:color="auto"/>
            <w:right w:val="none" w:sz="0" w:space="0" w:color="auto"/>
          </w:divBdr>
        </w:div>
      </w:divsChild>
    </w:div>
    <w:div w:id="1149395365">
      <w:bodyDiv w:val="1"/>
      <w:marLeft w:val="0"/>
      <w:marRight w:val="0"/>
      <w:marTop w:val="0"/>
      <w:marBottom w:val="0"/>
      <w:divBdr>
        <w:top w:val="none" w:sz="0" w:space="0" w:color="auto"/>
        <w:left w:val="none" w:sz="0" w:space="0" w:color="auto"/>
        <w:bottom w:val="none" w:sz="0" w:space="0" w:color="auto"/>
        <w:right w:val="none" w:sz="0" w:space="0" w:color="auto"/>
      </w:divBdr>
      <w:divsChild>
        <w:div w:id="2090496857">
          <w:marLeft w:val="0"/>
          <w:marRight w:val="0"/>
          <w:marTop w:val="0"/>
          <w:marBottom w:val="150"/>
          <w:divBdr>
            <w:top w:val="none" w:sz="0" w:space="0" w:color="auto"/>
            <w:left w:val="single" w:sz="18" w:space="8" w:color="DDDDDD"/>
            <w:bottom w:val="none" w:sz="0" w:space="0" w:color="auto"/>
            <w:right w:val="none" w:sz="0" w:space="0" w:color="auto"/>
          </w:divBdr>
        </w:div>
      </w:divsChild>
    </w:div>
    <w:div w:id="1217550749">
      <w:bodyDiv w:val="1"/>
      <w:marLeft w:val="0"/>
      <w:marRight w:val="0"/>
      <w:marTop w:val="0"/>
      <w:marBottom w:val="0"/>
      <w:divBdr>
        <w:top w:val="none" w:sz="0" w:space="0" w:color="auto"/>
        <w:left w:val="none" w:sz="0" w:space="0" w:color="auto"/>
        <w:bottom w:val="none" w:sz="0" w:space="0" w:color="auto"/>
        <w:right w:val="none" w:sz="0" w:space="0" w:color="auto"/>
      </w:divBdr>
      <w:divsChild>
        <w:div w:id="147787452">
          <w:marLeft w:val="0"/>
          <w:marRight w:val="0"/>
          <w:marTop w:val="0"/>
          <w:marBottom w:val="150"/>
          <w:divBdr>
            <w:top w:val="none" w:sz="0" w:space="0" w:color="auto"/>
            <w:left w:val="single" w:sz="18" w:space="8" w:color="DDDDDD"/>
            <w:bottom w:val="none" w:sz="0" w:space="0" w:color="auto"/>
            <w:right w:val="none" w:sz="0" w:space="0" w:color="auto"/>
          </w:divBdr>
        </w:div>
      </w:divsChild>
    </w:div>
    <w:div w:id="1226378035">
      <w:bodyDiv w:val="1"/>
      <w:marLeft w:val="0"/>
      <w:marRight w:val="0"/>
      <w:marTop w:val="0"/>
      <w:marBottom w:val="0"/>
      <w:divBdr>
        <w:top w:val="none" w:sz="0" w:space="0" w:color="auto"/>
        <w:left w:val="none" w:sz="0" w:space="0" w:color="auto"/>
        <w:bottom w:val="none" w:sz="0" w:space="0" w:color="auto"/>
        <w:right w:val="none" w:sz="0" w:space="0" w:color="auto"/>
      </w:divBdr>
      <w:divsChild>
        <w:div w:id="1098986431">
          <w:marLeft w:val="0"/>
          <w:marRight w:val="0"/>
          <w:marTop w:val="0"/>
          <w:marBottom w:val="150"/>
          <w:divBdr>
            <w:top w:val="none" w:sz="0" w:space="0" w:color="auto"/>
            <w:left w:val="single" w:sz="18" w:space="8" w:color="DDDDDD"/>
            <w:bottom w:val="none" w:sz="0" w:space="0" w:color="auto"/>
            <w:right w:val="none" w:sz="0" w:space="0" w:color="auto"/>
          </w:divBdr>
        </w:div>
      </w:divsChild>
    </w:div>
    <w:div w:id="1239750001">
      <w:bodyDiv w:val="1"/>
      <w:marLeft w:val="0"/>
      <w:marRight w:val="0"/>
      <w:marTop w:val="0"/>
      <w:marBottom w:val="0"/>
      <w:divBdr>
        <w:top w:val="none" w:sz="0" w:space="0" w:color="auto"/>
        <w:left w:val="none" w:sz="0" w:space="0" w:color="auto"/>
        <w:bottom w:val="none" w:sz="0" w:space="0" w:color="auto"/>
        <w:right w:val="none" w:sz="0" w:space="0" w:color="auto"/>
      </w:divBdr>
      <w:divsChild>
        <w:div w:id="1741368105">
          <w:marLeft w:val="0"/>
          <w:marRight w:val="0"/>
          <w:marTop w:val="0"/>
          <w:marBottom w:val="150"/>
          <w:divBdr>
            <w:top w:val="none" w:sz="0" w:space="0" w:color="auto"/>
            <w:left w:val="single" w:sz="18" w:space="8" w:color="DDDDDD"/>
            <w:bottom w:val="none" w:sz="0" w:space="0" w:color="auto"/>
            <w:right w:val="none" w:sz="0" w:space="0" w:color="auto"/>
          </w:divBdr>
        </w:div>
      </w:divsChild>
    </w:div>
    <w:div w:id="1319192171">
      <w:bodyDiv w:val="1"/>
      <w:marLeft w:val="0"/>
      <w:marRight w:val="0"/>
      <w:marTop w:val="0"/>
      <w:marBottom w:val="0"/>
      <w:divBdr>
        <w:top w:val="none" w:sz="0" w:space="0" w:color="auto"/>
        <w:left w:val="none" w:sz="0" w:space="0" w:color="auto"/>
        <w:bottom w:val="none" w:sz="0" w:space="0" w:color="auto"/>
        <w:right w:val="none" w:sz="0" w:space="0" w:color="auto"/>
      </w:divBdr>
      <w:divsChild>
        <w:div w:id="1176577886">
          <w:marLeft w:val="0"/>
          <w:marRight w:val="0"/>
          <w:marTop w:val="0"/>
          <w:marBottom w:val="150"/>
          <w:divBdr>
            <w:top w:val="none" w:sz="0" w:space="0" w:color="auto"/>
            <w:left w:val="single" w:sz="18" w:space="8" w:color="DDDDDD"/>
            <w:bottom w:val="none" w:sz="0" w:space="0" w:color="auto"/>
            <w:right w:val="none" w:sz="0" w:space="0" w:color="auto"/>
          </w:divBdr>
        </w:div>
      </w:divsChild>
    </w:div>
    <w:div w:id="1361591613">
      <w:bodyDiv w:val="1"/>
      <w:marLeft w:val="0"/>
      <w:marRight w:val="0"/>
      <w:marTop w:val="0"/>
      <w:marBottom w:val="0"/>
      <w:divBdr>
        <w:top w:val="none" w:sz="0" w:space="0" w:color="auto"/>
        <w:left w:val="none" w:sz="0" w:space="0" w:color="auto"/>
        <w:bottom w:val="none" w:sz="0" w:space="0" w:color="auto"/>
        <w:right w:val="none" w:sz="0" w:space="0" w:color="auto"/>
      </w:divBdr>
      <w:divsChild>
        <w:div w:id="1331832256">
          <w:marLeft w:val="0"/>
          <w:marRight w:val="0"/>
          <w:marTop w:val="0"/>
          <w:marBottom w:val="150"/>
          <w:divBdr>
            <w:top w:val="none" w:sz="0" w:space="0" w:color="auto"/>
            <w:left w:val="single" w:sz="18" w:space="8" w:color="DDDDDD"/>
            <w:bottom w:val="none" w:sz="0" w:space="0" w:color="auto"/>
            <w:right w:val="none" w:sz="0" w:space="0" w:color="auto"/>
          </w:divBdr>
        </w:div>
      </w:divsChild>
    </w:div>
    <w:div w:id="1398168512">
      <w:bodyDiv w:val="1"/>
      <w:marLeft w:val="0"/>
      <w:marRight w:val="0"/>
      <w:marTop w:val="0"/>
      <w:marBottom w:val="0"/>
      <w:divBdr>
        <w:top w:val="none" w:sz="0" w:space="0" w:color="auto"/>
        <w:left w:val="none" w:sz="0" w:space="0" w:color="auto"/>
        <w:bottom w:val="none" w:sz="0" w:space="0" w:color="auto"/>
        <w:right w:val="none" w:sz="0" w:space="0" w:color="auto"/>
      </w:divBdr>
      <w:divsChild>
        <w:div w:id="1275746556">
          <w:marLeft w:val="0"/>
          <w:marRight w:val="0"/>
          <w:marTop w:val="0"/>
          <w:marBottom w:val="150"/>
          <w:divBdr>
            <w:top w:val="none" w:sz="0" w:space="0" w:color="auto"/>
            <w:left w:val="single" w:sz="18" w:space="8" w:color="DDDDDD"/>
            <w:bottom w:val="none" w:sz="0" w:space="0" w:color="auto"/>
            <w:right w:val="none" w:sz="0" w:space="0" w:color="auto"/>
          </w:divBdr>
        </w:div>
      </w:divsChild>
    </w:div>
    <w:div w:id="1435204065">
      <w:bodyDiv w:val="1"/>
      <w:marLeft w:val="0"/>
      <w:marRight w:val="0"/>
      <w:marTop w:val="0"/>
      <w:marBottom w:val="0"/>
      <w:divBdr>
        <w:top w:val="none" w:sz="0" w:space="0" w:color="auto"/>
        <w:left w:val="none" w:sz="0" w:space="0" w:color="auto"/>
        <w:bottom w:val="none" w:sz="0" w:space="0" w:color="auto"/>
        <w:right w:val="none" w:sz="0" w:space="0" w:color="auto"/>
      </w:divBdr>
      <w:divsChild>
        <w:div w:id="1735010636">
          <w:marLeft w:val="0"/>
          <w:marRight w:val="0"/>
          <w:marTop w:val="0"/>
          <w:marBottom w:val="150"/>
          <w:divBdr>
            <w:top w:val="none" w:sz="0" w:space="0" w:color="auto"/>
            <w:left w:val="single" w:sz="18" w:space="8" w:color="DDDDDD"/>
            <w:bottom w:val="none" w:sz="0" w:space="0" w:color="auto"/>
            <w:right w:val="none" w:sz="0" w:space="0" w:color="auto"/>
          </w:divBdr>
        </w:div>
      </w:divsChild>
    </w:div>
    <w:div w:id="1435637774">
      <w:bodyDiv w:val="1"/>
      <w:marLeft w:val="0"/>
      <w:marRight w:val="0"/>
      <w:marTop w:val="0"/>
      <w:marBottom w:val="0"/>
      <w:divBdr>
        <w:top w:val="none" w:sz="0" w:space="0" w:color="auto"/>
        <w:left w:val="none" w:sz="0" w:space="0" w:color="auto"/>
        <w:bottom w:val="none" w:sz="0" w:space="0" w:color="auto"/>
        <w:right w:val="none" w:sz="0" w:space="0" w:color="auto"/>
      </w:divBdr>
      <w:divsChild>
        <w:div w:id="1515413586">
          <w:marLeft w:val="0"/>
          <w:marRight w:val="0"/>
          <w:marTop w:val="0"/>
          <w:marBottom w:val="150"/>
          <w:divBdr>
            <w:top w:val="none" w:sz="0" w:space="0" w:color="auto"/>
            <w:left w:val="single" w:sz="18" w:space="8" w:color="DDDDDD"/>
            <w:bottom w:val="none" w:sz="0" w:space="0" w:color="auto"/>
            <w:right w:val="none" w:sz="0" w:space="0" w:color="auto"/>
          </w:divBdr>
        </w:div>
      </w:divsChild>
    </w:div>
    <w:div w:id="1457874244">
      <w:bodyDiv w:val="1"/>
      <w:marLeft w:val="0"/>
      <w:marRight w:val="0"/>
      <w:marTop w:val="0"/>
      <w:marBottom w:val="0"/>
      <w:divBdr>
        <w:top w:val="none" w:sz="0" w:space="0" w:color="auto"/>
        <w:left w:val="none" w:sz="0" w:space="0" w:color="auto"/>
        <w:bottom w:val="none" w:sz="0" w:space="0" w:color="auto"/>
        <w:right w:val="none" w:sz="0" w:space="0" w:color="auto"/>
      </w:divBdr>
      <w:divsChild>
        <w:div w:id="1964966971">
          <w:marLeft w:val="0"/>
          <w:marRight w:val="0"/>
          <w:marTop w:val="0"/>
          <w:marBottom w:val="150"/>
          <w:divBdr>
            <w:top w:val="none" w:sz="0" w:space="0" w:color="auto"/>
            <w:left w:val="single" w:sz="18" w:space="8" w:color="DDDDDD"/>
            <w:bottom w:val="none" w:sz="0" w:space="0" w:color="auto"/>
            <w:right w:val="none" w:sz="0" w:space="0" w:color="auto"/>
          </w:divBdr>
        </w:div>
      </w:divsChild>
    </w:div>
    <w:div w:id="1459572083">
      <w:bodyDiv w:val="1"/>
      <w:marLeft w:val="0"/>
      <w:marRight w:val="0"/>
      <w:marTop w:val="0"/>
      <w:marBottom w:val="0"/>
      <w:divBdr>
        <w:top w:val="none" w:sz="0" w:space="0" w:color="auto"/>
        <w:left w:val="none" w:sz="0" w:space="0" w:color="auto"/>
        <w:bottom w:val="none" w:sz="0" w:space="0" w:color="auto"/>
        <w:right w:val="none" w:sz="0" w:space="0" w:color="auto"/>
      </w:divBdr>
      <w:divsChild>
        <w:div w:id="1241020483">
          <w:marLeft w:val="0"/>
          <w:marRight w:val="0"/>
          <w:marTop w:val="0"/>
          <w:marBottom w:val="150"/>
          <w:divBdr>
            <w:top w:val="none" w:sz="0" w:space="0" w:color="auto"/>
            <w:left w:val="single" w:sz="18" w:space="8" w:color="DDDDDD"/>
            <w:bottom w:val="none" w:sz="0" w:space="0" w:color="auto"/>
            <w:right w:val="none" w:sz="0" w:space="0" w:color="auto"/>
          </w:divBdr>
        </w:div>
      </w:divsChild>
    </w:div>
    <w:div w:id="1483499401">
      <w:bodyDiv w:val="1"/>
      <w:marLeft w:val="0"/>
      <w:marRight w:val="0"/>
      <w:marTop w:val="0"/>
      <w:marBottom w:val="0"/>
      <w:divBdr>
        <w:top w:val="none" w:sz="0" w:space="0" w:color="auto"/>
        <w:left w:val="none" w:sz="0" w:space="0" w:color="auto"/>
        <w:bottom w:val="none" w:sz="0" w:space="0" w:color="auto"/>
        <w:right w:val="none" w:sz="0" w:space="0" w:color="auto"/>
      </w:divBdr>
      <w:divsChild>
        <w:div w:id="2111194319">
          <w:marLeft w:val="0"/>
          <w:marRight w:val="0"/>
          <w:marTop w:val="0"/>
          <w:marBottom w:val="150"/>
          <w:divBdr>
            <w:top w:val="none" w:sz="0" w:space="0" w:color="auto"/>
            <w:left w:val="single" w:sz="18" w:space="8" w:color="DDDDDD"/>
            <w:bottom w:val="none" w:sz="0" w:space="0" w:color="auto"/>
            <w:right w:val="none" w:sz="0" w:space="0" w:color="auto"/>
          </w:divBdr>
        </w:div>
      </w:divsChild>
    </w:div>
    <w:div w:id="1609045672">
      <w:bodyDiv w:val="1"/>
      <w:marLeft w:val="0"/>
      <w:marRight w:val="0"/>
      <w:marTop w:val="0"/>
      <w:marBottom w:val="0"/>
      <w:divBdr>
        <w:top w:val="none" w:sz="0" w:space="0" w:color="auto"/>
        <w:left w:val="none" w:sz="0" w:space="0" w:color="auto"/>
        <w:bottom w:val="none" w:sz="0" w:space="0" w:color="auto"/>
        <w:right w:val="none" w:sz="0" w:space="0" w:color="auto"/>
      </w:divBdr>
      <w:divsChild>
        <w:div w:id="2021420165">
          <w:marLeft w:val="0"/>
          <w:marRight w:val="0"/>
          <w:marTop w:val="0"/>
          <w:marBottom w:val="150"/>
          <w:divBdr>
            <w:top w:val="none" w:sz="0" w:space="0" w:color="auto"/>
            <w:left w:val="single" w:sz="18" w:space="8" w:color="DDDDDD"/>
            <w:bottom w:val="none" w:sz="0" w:space="0" w:color="auto"/>
            <w:right w:val="none" w:sz="0" w:space="0" w:color="auto"/>
          </w:divBdr>
        </w:div>
      </w:divsChild>
    </w:div>
    <w:div w:id="1662198075">
      <w:bodyDiv w:val="1"/>
      <w:marLeft w:val="0"/>
      <w:marRight w:val="0"/>
      <w:marTop w:val="0"/>
      <w:marBottom w:val="0"/>
      <w:divBdr>
        <w:top w:val="none" w:sz="0" w:space="0" w:color="auto"/>
        <w:left w:val="none" w:sz="0" w:space="0" w:color="auto"/>
        <w:bottom w:val="none" w:sz="0" w:space="0" w:color="auto"/>
        <w:right w:val="none" w:sz="0" w:space="0" w:color="auto"/>
      </w:divBdr>
      <w:divsChild>
        <w:div w:id="285284223">
          <w:marLeft w:val="0"/>
          <w:marRight w:val="0"/>
          <w:marTop w:val="0"/>
          <w:marBottom w:val="150"/>
          <w:divBdr>
            <w:top w:val="none" w:sz="0" w:space="0" w:color="auto"/>
            <w:left w:val="single" w:sz="18" w:space="8" w:color="DDDDDD"/>
            <w:bottom w:val="none" w:sz="0" w:space="0" w:color="auto"/>
            <w:right w:val="none" w:sz="0" w:space="0" w:color="auto"/>
          </w:divBdr>
        </w:div>
      </w:divsChild>
    </w:div>
    <w:div w:id="1675844055">
      <w:bodyDiv w:val="1"/>
      <w:marLeft w:val="0"/>
      <w:marRight w:val="0"/>
      <w:marTop w:val="0"/>
      <w:marBottom w:val="0"/>
      <w:divBdr>
        <w:top w:val="none" w:sz="0" w:space="0" w:color="auto"/>
        <w:left w:val="none" w:sz="0" w:space="0" w:color="auto"/>
        <w:bottom w:val="none" w:sz="0" w:space="0" w:color="auto"/>
        <w:right w:val="none" w:sz="0" w:space="0" w:color="auto"/>
      </w:divBdr>
      <w:divsChild>
        <w:div w:id="562255604">
          <w:marLeft w:val="0"/>
          <w:marRight w:val="0"/>
          <w:marTop w:val="0"/>
          <w:marBottom w:val="150"/>
          <w:divBdr>
            <w:top w:val="none" w:sz="0" w:space="0" w:color="auto"/>
            <w:left w:val="single" w:sz="18" w:space="8" w:color="DDDDDD"/>
            <w:bottom w:val="none" w:sz="0" w:space="0" w:color="auto"/>
            <w:right w:val="none" w:sz="0" w:space="0" w:color="auto"/>
          </w:divBdr>
        </w:div>
      </w:divsChild>
    </w:div>
    <w:div w:id="1790735617">
      <w:bodyDiv w:val="1"/>
      <w:marLeft w:val="0"/>
      <w:marRight w:val="0"/>
      <w:marTop w:val="0"/>
      <w:marBottom w:val="0"/>
      <w:divBdr>
        <w:top w:val="none" w:sz="0" w:space="0" w:color="auto"/>
        <w:left w:val="none" w:sz="0" w:space="0" w:color="auto"/>
        <w:bottom w:val="none" w:sz="0" w:space="0" w:color="auto"/>
        <w:right w:val="none" w:sz="0" w:space="0" w:color="auto"/>
      </w:divBdr>
      <w:divsChild>
        <w:div w:id="1238708804">
          <w:marLeft w:val="0"/>
          <w:marRight w:val="0"/>
          <w:marTop w:val="0"/>
          <w:marBottom w:val="150"/>
          <w:divBdr>
            <w:top w:val="none" w:sz="0" w:space="0" w:color="auto"/>
            <w:left w:val="single" w:sz="18" w:space="8" w:color="DDDDDD"/>
            <w:bottom w:val="none" w:sz="0" w:space="0" w:color="auto"/>
            <w:right w:val="none" w:sz="0" w:space="0" w:color="auto"/>
          </w:divBdr>
        </w:div>
      </w:divsChild>
    </w:div>
    <w:div w:id="1829663436">
      <w:bodyDiv w:val="1"/>
      <w:marLeft w:val="0"/>
      <w:marRight w:val="0"/>
      <w:marTop w:val="0"/>
      <w:marBottom w:val="0"/>
      <w:divBdr>
        <w:top w:val="none" w:sz="0" w:space="0" w:color="auto"/>
        <w:left w:val="none" w:sz="0" w:space="0" w:color="auto"/>
        <w:bottom w:val="none" w:sz="0" w:space="0" w:color="auto"/>
        <w:right w:val="none" w:sz="0" w:space="0" w:color="auto"/>
      </w:divBdr>
      <w:divsChild>
        <w:div w:id="56250800">
          <w:marLeft w:val="0"/>
          <w:marRight w:val="0"/>
          <w:marTop w:val="0"/>
          <w:marBottom w:val="150"/>
          <w:divBdr>
            <w:top w:val="none" w:sz="0" w:space="0" w:color="auto"/>
            <w:left w:val="single" w:sz="18" w:space="8" w:color="DDDDDD"/>
            <w:bottom w:val="none" w:sz="0" w:space="0" w:color="auto"/>
            <w:right w:val="none" w:sz="0" w:space="0" w:color="auto"/>
          </w:divBdr>
        </w:div>
      </w:divsChild>
    </w:div>
    <w:div w:id="1845777779">
      <w:bodyDiv w:val="1"/>
      <w:marLeft w:val="0"/>
      <w:marRight w:val="0"/>
      <w:marTop w:val="0"/>
      <w:marBottom w:val="0"/>
      <w:divBdr>
        <w:top w:val="none" w:sz="0" w:space="0" w:color="auto"/>
        <w:left w:val="none" w:sz="0" w:space="0" w:color="auto"/>
        <w:bottom w:val="none" w:sz="0" w:space="0" w:color="auto"/>
        <w:right w:val="none" w:sz="0" w:space="0" w:color="auto"/>
      </w:divBdr>
      <w:divsChild>
        <w:div w:id="861818027">
          <w:marLeft w:val="0"/>
          <w:marRight w:val="0"/>
          <w:marTop w:val="0"/>
          <w:marBottom w:val="150"/>
          <w:divBdr>
            <w:top w:val="none" w:sz="0" w:space="0" w:color="auto"/>
            <w:left w:val="single" w:sz="18" w:space="8" w:color="DDDDDD"/>
            <w:bottom w:val="none" w:sz="0" w:space="0" w:color="auto"/>
            <w:right w:val="none" w:sz="0" w:space="0" w:color="auto"/>
          </w:divBdr>
        </w:div>
      </w:divsChild>
    </w:div>
    <w:div w:id="1883904479">
      <w:bodyDiv w:val="1"/>
      <w:marLeft w:val="0"/>
      <w:marRight w:val="0"/>
      <w:marTop w:val="0"/>
      <w:marBottom w:val="0"/>
      <w:divBdr>
        <w:top w:val="none" w:sz="0" w:space="0" w:color="auto"/>
        <w:left w:val="none" w:sz="0" w:space="0" w:color="auto"/>
        <w:bottom w:val="none" w:sz="0" w:space="0" w:color="auto"/>
        <w:right w:val="none" w:sz="0" w:space="0" w:color="auto"/>
      </w:divBdr>
      <w:divsChild>
        <w:div w:id="1038970881">
          <w:marLeft w:val="0"/>
          <w:marRight w:val="0"/>
          <w:marTop w:val="0"/>
          <w:marBottom w:val="150"/>
          <w:divBdr>
            <w:top w:val="none" w:sz="0" w:space="0" w:color="auto"/>
            <w:left w:val="single" w:sz="18" w:space="8" w:color="DDDDDD"/>
            <w:bottom w:val="none" w:sz="0" w:space="0" w:color="auto"/>
            <w:right w:val="none" w:sz="0" w:space="0" w:color="auto"/>
          </w:divBdr>
        </w:div>
      </w:divsChild>
    </w:div>
    <w:div w:id="1900483186">
      <w:bodyDiv w:val="1"/>
      <w:marLeft w:val="0"/>
      <w:marRight w:val="0"/>
      <w:marTop w:val="0"/>
      <w:marBottom w:val="0"/>
      <w:divBdr>
        <w:top w:val="none" w:sz="0" w:space="0" w:color="auto"/>
        <w:left w:val="none" w:sz="0" w:space="0" w:color="auto"/>
        <w:bottom w:val="none" w:sz="0" w:space="0" w:color="auto"/>
        <w:right w:val="none" w:sz="0" w:space="0" w:color="auto"/>
      </w:divBdr>
      <w:divsChild>
        <w:div w:id="996493577">
          <w:marLeft w:val="0"/>
          <w:marRight w:val="0"/>
          <w:marTop w:val="0"/>
          <w:marBottom w:val="150"/>
          <w:divBdr>
            <w:top w:val="none" w:sz="0" w:space="0" w:color="auto"/>
            <w:left w:val="single" w:sz="18" w:space="8" w:color="DDDDDD"/>
            <w:bottom w:val="none" w:sz="0" w:space="0" w:color="auto"/>
            <w:right w:val="none" w:sz="0" w:space="0" w:color="auto"/>
          </w:divBdr>
        </w:div>
      </w:divsChild>
    </w:div>
    <w:div w:id="1959989160">
      <w:bodyDiv w:val="1"/>
      <w:marLeft w:val="0"/>
      <w:marRight w:val="0"/>
      <w:marTop w:val="0"/>
      <w:marBottom w:val="0"/>
      <w:divBdr>
        <w:top w:val="none" w:sz="0" w:space="0" w:color="auto"/>
        <w:left w:val="none" w:sz="0" w:space="0" w:color="auto"/>
        <w:bottom w:val="none" w:sz="0" w:space="0" w:color="auto"/>
        <w:right w:val="none" w:sz="0" w:space="0" w:color="auto"/>
      </w:divBdr>
      <w:divsChild>
        <w:div w:id="2031488564">
          <w:marLeft w:val="0"/>
          <w:marRight w:val="0"/>
          <w:marTop w:val="0"/>
          <w:marBottom w:val="150"/>
          <w:divBdr>
            <w:top w:val="none" w:sz="0" w:space="0" w:color="auto"/>
            <w:left w:val="single" w:sz="18" w:space="8" w:color="DDDDDD"/>
            <w:bottom w:val="none" w:sz="0" w:space="0" w:color="auto"/>
            <w:right w:val="none" w:sz="0" w:space="0" w:color="auto"/>
          </w:divBdr>
        </w:div>
      </w:divsChild>
    </w:div>
    <w:div w:id="1992706575">
      <w:bodyDiv w:val="1"/>
      <w:marLeft w:val="0"/>
      <w:marRight w:val="0"/>
      <w:marTop w:val="0"/>
      <w:marBottom w:val="0"/>
      <w:divBdr>
        <w:top w:val="none" w:sz="0" w:space="0" w:color="auto"/>
        <w:left w:val="none" w:sz="0" w:space="0" w:color="auto"/>
        <w:bottom w:val="none" w:sz="0" w:space="0" w:color="auto"/>
        <w:right w:val="none" w:sz="0" w:space="0" w:color="auto"/>
      </w:divBdr>
      <w:divsChild>
        <w:div w:id="16974424">
          <w:marLeft w:val="0"/>
          <w:marRight w:val="0"/>
          <w:marTop w:val="0"/>
          <w:marBottom w:val="150"/>
          <w:divBdr>
            <w:top w:val="none" w:sz="0" w:space="0" w:color="auto"/>
            <w:left w:val="single" w:sz="18" w:space="8" w:color="DDDDDD"/>
            <w:bottom w:val="none" w:sz="0" w:space="0" w:color="auto"/>
            <w:right w:val="none" w:sz="0" w:space="0" w:color="auto"/>
          </w:divBdr>
        </w:div>
      </w:divsChild>
    </w:div>
    <w:div w:id="2024239546">
      <w:bodyDiv w:val="1"/>
      <w:marLeft w:val="0"/>
      <w:marRight w:val="0"/>
      <w:marTop w:val="0"/>
      <w:marBottom w:val="0"/>
      <w:divBdr>
        <w:top w:val="none" w:sz="0" w:space="0" w:color="auto"/>
        <w:left w:val="none" w:sz="0" w:space="0" w:color="auto"/>
        <w:bottom w:val="none" w:sz="0" w:space="0" w:color="auto"/>
        <w:right w:val="none" w:sz="0" w:space="0" w:color="auto"/>
      </w:divBdr>
      <w:divsChild>
        <w:div w:id="798298810">
          <w:marLeft w:val="0"/>
          <w:marRight w:val="0"/>
          <w:marTop w:val="0"/>
          <w:marBottom w:val="150"/>
          <w:divBdr>
            <w:top w:val="none" w:sz="0" w:space="0" w:color="auto"/>
            <w:left w:val="single" w:sz="18" w:space="8" w:color="DDDDDD"/>
            <w:bottom w:val="none" w:sz="0" w:space="0" w:color="auto"/>
            <w:right w:val="none" w:sz="0" w:space="0" w:color="auto"/>
          </w:divBdr>
        </w:div>
      </w:divsChild>
    </w:div>
    <w:div w:id="2049255353">
      <w:bodyDiv w:val="1"/>
      <w:marLeft w:val="0"/>
      <w:marRight w:val="0"/>
      <w:marTop w:val="0"/>
      <w:marBottom w:val="0"/>
      <w:divBdr>
        <w:top w:val="none" w:sz="0" w:space="0" w:color="auto"/>
        <w:left w:val="none" w:sz="0" w:space="0" w:color="auto"/>
        <w:bottom w:val="none" w:sz="0" w:space="0" w:color="auto"/>
        <w:right w:val="none" w:sz="0" w:space="0" w:color="auto"/>
      </w:divBdr>
      <w:divsChild>
        <w:div w:id="522208384">
          <w:marLeft w:val="0"/>
          <w:marRight w:val="0"/>
          <w:marTop w:val="0"/>
          <w:marBottom w:val="150"/>
          <w:divBdr>
            <w:top w:val="none" w:sz="0" w:space="0" w:color="auto"/>
            <w:left w:val="single" w:sz="18" w:space="8" w:color="DDDDDD"/>
            <w:bottom w:val="none" w:sz="0" w:space="0" w:color="auto"/>
            <w:right w:val="none" w:sz="0" w:space="0" w:color="auto"/>
          </w:divBdr>
        </w:div>
      </w:divsChild>
    </w:div>
    <w:div w:id="2098866765">
      <w:bodyDiv w:val="1"/>
      <w:marLeft w:val="0"/>
      <w:marRight w:val="0"/>
      <w:marTop w:val="0"/>
      <w:marBottom w:val="0"/>
      <w:divBdr>
        <w:top w:val="none" w:sz="0" w:space="0" w:color="auto"/>
        <w:left w:val="none" w:sz="0" w:space="0" w:color="auto"/>
        <w:bottom w:val="none" w:sz="0" w:space="0" w:color="auto"/>
        <w:right w:val="none" w:sz="0" w:space="0" w:color="auto"/>
      </w:divBdr>
      <w:divsChild>
        <w:div w:id="218176517">
          <w:marLeft w:val="0"/>
          <w:marRight w:val="0"/>
          <w:marTop w:val="0"/>
          <w:marBottom w:val="150"/>
          <w:divBdr>
            <w:top w:val="none" w:sz="0" w:space="0" w:color="auto"/>
            <w:left w:val="single" w:sz="18" w:space="8" w:color="DDDDDD"/>
            <w:bottom w:val="none" w:sz="0" w:space="0" w:color="auto"/>
            <w:right w:val="none" w:sz="0" w:space="0" w:color="auto"/>
          </w:divBdr>
        </w:div>
      </w:divsChild>
    </w:div>
    <w:div w:id="2114401262">
      <w:bodyDiv w:val="1"/>
      <w:marLeft w:val="0"/>
      <w:marRight w:val="0"/>
      <w:marTop w:val="0"/>
      <w:marBottom w:val="0"/>
      <w:divBdr>
        <w:top w:val="none" w:sz="0" w:space="0" w:color="auto"/>
        <w:left w:val="none" w:sz="0" w:space="0" w:color="auto"/>
        <w:bottom w:val="none" w:sz="0" w:space="0" w:color="auto"/>
        <w:right w:val="none" w:sz="0" w:space="0" w:color="auto"/>
      </w:divBdr>
      <w:divsChild>
        <w:div w:id="1119371865">
          <w:marLeft w:val="0"/>
          <w:marRight w:val="0"/>
          <w:marTop w:val="0"/>
          <w:marBottom w:val="150"/>
          <w:divBdr>
            <w:top w:val="none" w:sz="0" w:space="0" w:color="auto"/>
            <w:left w:val="single" w:sz="18" w:space="8" w:color="DDDDDD"/>
            <w:bottom w:val="none" w:sz="0" w:space="0" w:color="auto"/>
            <w:right w:val="none" w:sz="0" w:space="0" w:color="auto"/>
          </w:divBdr>
        </w:div>
      </w:divsChild>
    </w:div>
    <w:div w:id="2128618391">
      <w:bodyDiv w:val="1"/>
      <w:marLeft w:val="0"/>
      <w:marRight w:val="0"/>
      <w:marTop w:val="0"/>
      <w:marBottom w:val="0"/>
      <w:divBdr>
        <w:top w:val="none" w:sz="0" w:space="0" w:color="auto"/>
        <w:left w:val="none" w:sz="0" w:space="0" w:color="auto"/>
        <w:bottom w:val="none" w:sz="0" w:space="0" w:color="auto"/>
        <w:right w:val="none" w:sz="0" w:space="0" w:color="auto"/>
      </w:divBdr>
      <w:divsChild>
        <w:div w:id="979729543">
          <w:marLeft w:val="0"/>
          <w:marRight w:val="0"/>
          <w:marTop w:val="0"/>
          <w:marBottom w:val="150"/>
          <w:divBdr>
            <w:top w:val="none" w:sz="0" w:space="0" w:color="auto"/>
            <w:left w:val="single" w:sz="18" w:space="8" w:color="DDDDDD"/>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hyperlink" Target="https://www.charitysorp.org/"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