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a16="http://schemas.microsoft.com/office/drawing/2014/main" mc:Ignorable="w14 w15 w16se w16cid w16 w16cex w16sdtdh w16sdtfl w16du wp14">
  <w:body>
    <w:p w:rsidRPr="009821EE" w:rsidR="00FC31B3" w:rsidP="007C4409" w:rsidRDefault="00D569E6" w14:paraId="40B5420D" w14:textId="32DA900A">
      <w:pPr>
        <w:spacing w:line="280" w:lineRule="exact"/>
        <w:jc w:val="right"/>
        <w:rPr>
          <w:rFonts w:ascii="Helvetica LT Pro" w:hAnsi="Helvetica LT Pro"/>
          <w:b/>
          <w:color w:val="1F4E79" w:themeColor="accent1" w:themeShade="80"/>
          <w:sz w:val="32"/>
        </w:rPr>
      </w:pPr>
      <w:r w:rsidRPr="009821EE">
        <w:rPr>
          <w:rFonts w:ascii="Helvetica LT Pro" w:hAnsi="Helvetica LT Pro"/>
          <w:noProof/>
        </w:rPr>
        <w:drawing>
          <wp:anchor distT="0" distB="0" distL="114300" distR="114300" simplePos="0" relativeHeight="251658240" behindDoc="0" locked="1" layoutInCell="1" allowOverlap="1" wp14:anchorId="05D492B3" wp14:editId="79FDC11D">
            <wp:simplePos x="0" y="0"/>
            <wp:positionH relativeFrom="margin">
              <wp:posOffset>-914400</wp:posOffset>
            </wp:positionH>
            <wp:positionV relativeFrom="page">
              <wp:posOffset>-50800</wp:posOffset>
            </wp:positionV>
            <wp:extent cx="7743190" cy="1303020"/>
            <wp:effectExtent l="0" t="0" r="0" b="0"/>
            <wp:wrapSquare wrapText="bothSides"/>
            <wp:docPr id="4" name="Picture 4" descr="Background pattern&#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Background pattern&#10;&#10;Description automatically generated with low confidenc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7743190" cy="1303020"/>
                    </a:xfrm>
                    <a:prstGeom prst="rect">
                      <a:avLst/>
                    </a:prstGeom>
                  </pic:spPr>
                </pic:pic>
              </a:graphicData>
            </a:graphic>
            <wp14:sizeRelH relativeFrom="margin">
              <wp14:pctWidth>0</wp14:pctWidth>
            </wp14:sizeRelH>
            <wp14:sizeRelV relativeFrom="margin">
              <wp14:pctHeight>0</wp14:pctHeight>
            </wp14:sizeRelV>
          </wp:anchor>
        </w:drawing>
      </w:r>
    </w:p>
    <w:p w:rsidRPr="009821EE" w:rsidR="00FC31B3" w:rsidP="00F833FD" w:rsidRDefault="00FC31B3" w14:paraId="021CD9BC" w14:textId="77777777">
      <w:pPr>
        <w:spacing w:line="280" w:lineRule="exact"/>
        <w:rPr>
          <w:rFonts w:ascii="Helvetica LT Pro" w:hAnsi="Helvetica LT Pro"/>
          <w:b/>
          <w:sz w:val="32"/>
        </w:rPr>
      </w:pPr>
    </w:p>
    <w:p w:rsidRPr="009821EE" w:rsidR="00FC31B3" w:rsidP="00F833FD" w:rsidRDefault="00FC31B3" w14:paraId="67043593" w14:textId="77777777">
      <w:pPr>
        <w:spacing w:line="280" w:lineRule="exact"/>
        <w:rPr>
          <w:rFonts w:ascii="Helvetica LT Pro" w:hAnsi="Helvetica LT Pro"/>
          <w:b/>
          <w:sz w:val="32"/>
        </w:rPr>
      </w:pPr>
    </w:p>
    <w:p w:rsidRPr="009821EE" w:rsidR="00937FDA" w:rsidP="00893130" w:rsidRDefault="00F833FD" w14:paraId="0039F546" w14:textId="5523ABEC">
      <w:pPr>
        <w:spacing w:line="280" w:lineRule="exact"/>
        <w:rPr>
          <w:rFonts w:ascii="Helvetica LT Pro" w:hAnsi="Helvetica LT Pro"/>
          <w:b/>
          <w:sz w:val="32"/>
        </w:rPr>
      </w:pPr>
      <w:r w:rsidRPr="009821EE">
        <w:rPr>
          <w:rFonts w:ascii="Helvetica LT Pro" w:hAnsi="Helvetica LT Pro"/>
          <w:b/>
          <w:sz w:val="32"/>
        </w:rPr>
        <w:t>Role Profile</w:t>
      </w:r>
    </w:p>
    <w:p w:rsidRPr="009821EE" w:rsidR="009E73FD" w:rsidP="00893130" w:rsidRDefault="009E73FD" w14:paraId="2B6C04C0" w14:textId="77777777">
      <w:pPr>
        <w:spacing w:line="280" w:lineRule="exact"/>
        <w:rPr>
          <w:rFonts w:ascii="Helvetica LT Pro" w:hAnsi="Helvetica LT Pro"/>
          <w:b/>
          <w:sz w:val="32"/>
        </w:rPr>
      </w:pPr>
    </w:p>
    <w:tbl>
      <w:tblPr>
        <w:tblW w:w="9185" w:type="dxa"/>
        <w:jc w:val="center"/>
        <w:tblBorders>
          <w:top w:val="single" w:color="auto" w:sz="2" w:space="0"/>
          <w:left w:val="single" w:color="auto" w:sz="2" w:space="0"/>
          <w:bottom w:val="single" w:color="auto" w:sz="2" w:space="0"/>
          <w:right w:val="single" w:color="auto" w:sz="2" w:space="0"/>
        </w:tblBorders>
        <w:tblLayout w:type="fixed"/>
        <w:tblLook w:val="0000" w:firstRow="0" w:lastRow="0" w:firstColumn="0" w:lastColumn="0" w:noHBand="0" w:noVBand="0"/>
      </w:tblPr>
      <w:tblGrid>
        <w:gridCol w:w="9185"/>
      </w:tblGrid>
      <w:tr w:rsidRPr="009821EE" w:rsidR="00FC31B3" w:rsidTr="0E149668" w14:paraId="5D1EF986" w14:textId="77777777">
        <w:trPr>
          <w:trHeight w:val="359"/>
          <w:jc w:val="center"/>
        </w:trPr>
        <w:tc>
          <w:tcPr>
            <w:tcW w:w="9185" w:type="dxa"/>
            <w:tcBorders>
              <w:top w:val="single" w:color="auto" w:sz="4" w:space="0"/>
              <w:bottom w:val="single" w:color="auto" w:sz="4" w:space="0"/>
            </w:tcBorders>
            <w:shd w:val="clear" w:color="auto" w:fill="0070C0"/>
            <w:tcMar/>
          </w:tcPr>
          <w:p w:rsidRPr="009821EE" w:rsidR="00F833FD" w:rsidP="00FC31B3" w:rsidRDefault="00FC31B3" w14:paraId="139BDAA0" w14:textId="3B65A15D">
            <w:pPr>
              <w:spacing w:line="276" w:lineRule="auto"/>
              <w:rPr>
                <w:rFonts w:ascii="Helvetica LT Pro" w:hAnsi="Helvetica LT Pro"/>
                <w:b/>
                <w:color w:val="FFFFFF" w:themeColor="background1"/>
              </w:rPr>
            </w:pPr>
            <w:bookmarkStart w:name="_Hlk206421108" w:id="0"/>
            <w:r w:rsidRPr="009821EE">
              <w:rPr>
                <w:rFonts w:ascii="Helvetica LT Pro" w:hAnsi="Helvetica LT Pro"/>
                <w:b/>
                <w:color w:val="FFFFFF" w:themeColor="background1"/>
              </w:rPr>
              <w:t>Details</w:t>
            </w:r>
          </w:p>
        </w:tc>
      </w:tr>
      <w:tr w:rsidRPr="009821EE" w:rsidR="00FC31B3" w:rsidTr="0E149668" w14:paraId="7E7A2E17" w14:textId="77777777">
        <w:trPr>
          <w:trHeight w:val="359"/>
          <w:jc w:val="center"/>
        </w:trPr>
        <w:tc>
          <w:tcPr>
            <w:tcW w:w="9185" w:type="dxa"/>
            <w:tcBorders>
              <w:top w:val="single" w:color="auto" w:sz="4" w:space="0"/>
              <w:bottom w:val="single" w:color="auto" w:sz="4" w:space="0"/>
            </w:tcBorders>
            <w:tcMar/>
          </w:tcPr>
          <w:p w:rsidRPr="009821EE" w:rsidR="000104C7" w:rsidP="000104C7" w:rsidRDefault="000104C7" w14:paraId="45593AA7" w14:textId="73E1949E">
            <w:pPr>
              <w:spacing w:line="276" w:lineRule="auto"/>
              <w:rPr>
                <w:rFonts w:ascii="Helvetica LT Pro" w:hAnsi="Helvetica LT Pro"/>
                <w:b/>
                <w:bCs/>
                <w:sz w:val="22"/>
                <w:szCs w:val="22"/>
              </w:rPr>
            </w:pPr>
            <w:r w:rsidRPr="009821EE">
              <w:rPr>
                <w:rFonts w:ascii="Helvetica LT Pro" w:hAnsi="Helvetica LT Pro"/>
                <w:sz w:val="22"/>
                <w:szCs w:val="22"/>
              </w:rPr>
              <w:t>Job Title:</w:t>
            </w:r>
            <w:r w:rsidRPr="009821EE">
              <w:rPr>
                <w:rFonts w:ascii="Helvetica LT Pro" w:hAnsi="Helvetica LT Pro"/>
                <w:sz w:val="22"/>
                <w:szCs w:val="22"/>
              </w:rPr>
              <w:tab/>
            </w:r>
            <w:r w:rsidRPr="009821EE">
              <w:rPr>
                <w:rFonts w:ascii="Helvetica LT Pro" w:hAnsi="Helvetica LT Pro"/>
                <w:sz w:val="22"/>
                <w:szCs w:val="22"/>
              </w:rPr>
              <w:tab/>
            </w:r>
            <w:r w:rsidRPr="004809F8" w:rsidR="004809F8">
              <w:rPr>
                <w:rFonts w:ascii="Helvetica LT Pro" w:hAnsi="Helvetica LT Pro"/>
                <w:b/>
                <w:bCs/>
                <w:sz w:val="22"/>
                <w:szCs w:val="22"/>
              </w:rPr>
              <w:t>Internal Communication</w:t>
            </w:r>
            <w:r w:rsidR="00F62601">
              <w:rPr>
                <w:rFonts w:ascii="Helvetica LT Pro" w:hAnsi="Helvetica LT Pro"/>
                <w:b/>
                <w:bCs/>
                <w:sz w:val="22"/>
                <w:szCs w:val="22"/>
              </w:rPr>
              <w:t>s</w:t>
            </w:r>
            <w:r w:rsidRPr="004809F8" w:rsidR="004809F8">
              <w:rPr>
                <w:rFonts w:ascii="Helvetica LT Pro" w:hAnsi="Helvetica LT Pro"/>
                <w:b/>
                <w:bCs/>
                <w:sz w:val="22"/>
                <w:szCs w:val="22"/>
              </w:rPr>
              <w:t xml:space="preserve"> Assistant</w:t>
            </w:r>
          </w:p>
          <w:p w:rsidRPr="009821EE" w:rsidR="000104C7" w:rsidP="000104C7" w:rsidRDefault="000104C7" w14:paraId="0B2BFC1A" w14:textId="51B61F58">
            <w:pPr>
              <w:spacing w:line="276" w:lineRule="auto"/>
              <w:rPr>
                <w:rFonts w:ascii="Helvetica LT Pro" w:hAnsi="Helvetica LT Pro"/>
                <w:sz w:val="22"/>
                <w:szCs w:val="22"/>
              </w:rPr>
            </w:pPr>
            <w:r w:rsidRPr="009821EE">
              <w:rPr>
                <w:rFonts w:ascii="Helvetica LT Pro" w:hAnsi="Helvetica LT Pro"/>
                <w:sz w:val="22"/>
                <w:szCs w:val="22"/>
              </w:rPr>
              <w:t>Job Grade:</w:t>
            </w:r>
            <w:r w:rsidRPr="009821EE">
              <w:rPr>
                <w:rFonts w:ascii="Helvetica LT Pro" w:hAnsi="Helvetica LT Pro"/>
                <w:sz w:val="22"/>
                <w:szCs w:val="22"/>
              </w:rPr>
              <w:tab/>
            </w:r>
            <w:r w:rsidRPr="009821EE">
              <w:rPr>
                <w:rFonts w:ascii="Helvetica LT Pro" w:hAnsi="Helvetica LT Pro"/>
                <w:sz w:val="22"/>
                <w:szCs w:val="22"/>
              </w:rPr>
              <w:tab/>
            </w:r>
            <w:r w:rsidRPr="009821EE">
              <w:rPr>
                <w:rFonts w:ascii="Helvetica LT Pro" w:hAnsi="Helvetica LT Pro"/>
                <w:b/>
                <w:sz w:val="22"/>
                <w:szCs w:val="22"/>
              </w:rPr>
              <w:t>Assistan</w:t>
            </w:r>
            <w:r w:rsidR="004809F8">
              <w:rPr>
                <w:rFonts w:ascii="Helvetica LT Pro" w:hAnsi="Helvetica LT Pro"/>
                <w:b/>
                <w:sz w:val="22"/>
                <w:szCs w:val="22"/>
              </w:rPr>
              <w:t>t</w:t>
            </w:r>
          </w:p>
          <w:p w:rsidRPr="009821EE" w:rsidR="000104C7" w:rsidP="000104C7" w:rsidRDefault="000104C7" w14:paraId="31732659" w14:textId="1E4402B5">
            <w:pPr>
              <w:spacing w:line="276" w:lineRule="auto"/>
              <w:rPr>
                <w:rFonts w:ascii="Helvetica LT Pro" w:hAnsi="Helvetica LT Pro"/>
                <w:b/>
                <w:bCs/>
                <w:sz w:val="22"/>
                <w:szCs w:val="22"/>
              </w:rPr>
            </w:pPr>
            <w:r w:rsidRPr="009821EE">
              <w:rPr>
                <w:rFonts w:ascii="Helvetica LT Pro" w:hAnsi="Helvetica LT Pro"/>
                <w:sz w:val="22"/>
                <w:szCs w:val="22"/>
              </w:rPr>
              <w:t>Reports to:</w:t>
            </w:r>
            <w:r w:rsidRPr="009821EE">
              <w:rPr>
                <w:rFonts w:ascii="Helvetica LT Pro" w:hAnsi="Helvetica LT Pro"/>
                <w:sz w:val="22"/>
                <w:szCs w:val="22"/>
              </w:rPr>
              <w:tab/>
            </w:r>
            <w:r w:rsidRPr="009821EE">
              <w:rPr>
                <w:rFonts w:ascii="Helvetica LT Pro" w:hAnsi="Helvetica LT Pro"/>
                <w:sz w:val="22"/>
                <w:szCs w:val="22"/>
              </w:rPr>
              <w:tab/>
            </w:r>
            <w:r w:rsidR="004809F8">
              <w:rPr>
                <w:rFonts w:ascii="Helvetica LT Pro" w:hAnsi="Helvetica LT Pro"/>
                <w:b/>
                <w:bCs/>
                <w:sz w:val="22"/>
                <w:szCs w:val="22"/>
              </w:rPr>
              <w:t>Internal Communication Manager</w:t>
            </w:r>
          </w:p>
          <w:p w:rsidRPr="009821EE" w:rsidR="000104C7" w:rsidP="004809F8" w:rsidRDefault="000104C7" w14:paraId="02CCA219" w14:textId="6D092E93">
            <w:pPr>
              <w:spacing w:line="276" w:lineRule="auto"/>
              <w:rPr>
                <w:rFonts w:ascii="Helvetica LT Pro" w:hAnsi="Helvetica LT Pro"/>
                <w:sz w:val="22"/>
                <w:szCs w:val="22"/>
              </w:rPr>
            </w:pPr>
            <w:r w:rsidRPr="009821EE">
              <w:rPr>
                <w:rFonts w:ascii="Helvetica LT Pro" w:hAnsi="Helvetica LT Pro"/>
                <w:sz w:val="22"/>
                <w:szCs w:val="22"/>
              </w:rPr>
              <w:t>Based in:</w:t>
            </w:r>
            <w:r w:rsidRPr="009821EE">
              <w:rPr>
                <w:rFonts w:ascii="Helvetica LT Pro" w:hAnsi="Helvetica LT Pro"/>
                <w:sz w:val="22"/>
                <w:szCs w:val="22"/>
              </w:rPr>
              <w:tab/>
            </w:r>
            <w:r w:rsidRPr="009821EE">
              <w:rPr>
                <w:rFonts w:ascii="Helvetica LT Pro" w:hAnsi="Helvetica LT Pro"/>
                <w:sz w:val="22"/>
                <w:szCs w:val="22"/>
              </w:rPr>
              <w:tab/>
            </w:r>
            <w:r w:rsidRPr="009821EE">
              <w:rPr>
                <w:rFonts w:ascii="Helvetica LT Pro" w:hAnsi="Helvetica LT Pro"/>
                <w:b/>
                <w:sz w:val="22"/>
                <w:szCs w:val="22"/>
              </w:rPr>
              <w:t xml:space="preserve">Harrogate </w:t>
            </w:r>
          </w:p>
          <w:p w:rsidRPr="009821EE" w:rsidR="000104C7" w:rsidP="000104C7" w:rsidRDefault="000104C7" w14:paraId="7F73480F" w14:textId="31EEB7CF">
            <w:pPr>
              <w:spacing w:line="276" w:lineRule="auto"/>
              <w:rPr>
                <w:rFonts w:ascii="Helvetica LT Pro" w:hAnsi="Helvetica LT Pro"/>
                <w:b/>
                <w:sz w:val="22"/>
                <w:szCs w:val="22"/>
              </w:rPr>
            </w:pPr>
            <w:r w:rsidRPr="009821EE">
              <w:rPr>
                <w:rFonts w:ascii="Helvetica LT Pro" w:hAnsi="Helvetica LT Pro"/>
                <w:sz w:val="22"/>
                <w:szCs w:val="22"/>
              </w:rPr>
              <w:t>Hours:</w:t>
            </w:r>
            <w:r w:rsidRPr="009821EE">
              <w:rPr>
                <w:rFonts w:ascii="Helvetica LT Pro" w:hAnsi="Helvetica LT Pro"/>
                <w:sz w:val="22"/>
                <w:szCs w:val="22"/>
              </w:rPr>
              <w:tab/>
            </w:r>
            <w:r w:rsidRPr="009821EE">
              <w:rPr>
                <w:rFonts w:ascii="Helvetica LT Pro" w:hAnsi="Helvetica LT Pro"/>
                <w:sz w:val="22"/>
                <w:szCs w:val="22"/>
              </w:rPr>
              <w:tab/>
            </w:r>
            <w:r w:rsidRPr="009821EE">
              <w:rPr>
                <w:rFonts w:ascii="Helvetica LT Pro" w:hAnsi="Helvetica LT Pro"/>
                <w:sz w:val="22"/>
                <w:szCs w:val="22"/>
              </w:rPr>
              <w:tab/>
            </w:r>
            <w:r w:rsidRPr="009821EE">
              <w:rPr>
                <w:rFonts w:ascii="Helvetica LT Pro" w:hAnsi="Helvetica LT Pro"/>
                <w:b/>
                <w:sz w:val="22"/>
                <w:szCs w:val="22"/>
              </w:rPr>
              <w:t xml:space="preserve">Full time, 37 hours </w:t>
            </w:r>
          </w:p>
          <w:p w:rsidRPr="009821EE" w:rsidR="00007A66" w:rsidP="003F56FA" w:rsidRDefault="00007A66" w14:paraId="715C56C8" w14:textId="4619C40B">
            <w:pPr>
              <w:spacing w:line="280" w:lineRule="exact"/>
              <w:rPr>
                <w:rFonts w:ascii="Helvetica LT Pro" w:hAnsi="Helvetica LT Pro" w:cs="Arial"/>
                <w:sz w:val="22"/>
                <w:szCs w:val="22"/>
              </w:rPr>
            </w:pPr>
          </w:p>
        </w:tc>
      </w:tr>
      <w:bookmarkEnd w:id="0"/>
      <w:tr w:rsidRPr="009821EE" w:rsidR="00296690" w:rsidTr="0E149668" w14:paraId="27794D88" w14:textId="77777777">
        <w:trPr>
          <w:trHeight w:val="359"/>
          <w:jc w:val="center"/>
        </w:trPr>
        <w:tc>
          <w:tcPr>
            <w:tcW w:w="9185" w:type="dxa"/>
            <w:tcBorders>
              <w:top w:val="single" w:color="auto" w:sz="4" w:space="0"/>
              <w:bottom w:val="single" w:color="auto" w:sz="4" w:space="0"/>
            </w:tcBorders>
            <w:shd w:val="clear" w:color="auto" w:fill="0070C0"/>
            <w:tcMar/>
          </w:tcPr>
          <w:p w:rsidRPr="009821EE" w:rsidR="00296690" w:rsidP="00513DF4" w:rsidRDefault="00296690" w14:paraId="2C03C3BF" w14:textId="77777777">
            <w:pPr>
              <w:spacing w:line="276" w:lineRule="auto"/>
              <w:rPr>
                <w:rFonts w:ascii="Helvetica LT Pro" w:hAnsi="Helvetica LT Pro"/>
                <w:b/>
                <w:color w:val="FFFFFF" w:themeColor="background1"/>
                <w:sz w:val="22"/>
                <w:szCs w:val="22"/>
              </w:rPr>
            </w:pPr>
            <w:r w:rsidRPr="009821EE">
              <w:rPr>
                <w:rFonts w:ascii="Helvetica LT Pro" w:hAnsi="Helvetica LT Pro"/>
                <w:b/>
                <w:color w:val="FFFFFF" w:themeColor="background1"/>
                <w:sz w:val="22"/>
                <w:szCs w:val="22"/>
              </w:rPr>
              <w:t xml:space="preserve">Overall purpose </w:t>
            </w:r>
          </w:p>
        </w:tc>
      </w:tr>
      <w:tr w:rsidRPr="009821EE" w:rsidR="00296690" w:rsidTr="0E149668" w14:paraId="00E6D3F7" w14:textId="77777777">
        <w:trPr>
          <w:trHeight w:val="70"/>
          <w:jc w:val="center"/>
        </w:trPr>
        <w:tc>
          <w:tcPr>
            <w:tcW w:w="9185" w:type="dxa"/>
            <w:tcBorders>
              <w:top w:val="single" w:color="auto" w:sz="4" w:space="0"/>
              <w:bottom w:val="single" w:color="auto" w:sz="4" w:space="0"/>
            </w:tcBorders>
            <w:tcMar/>
          </w:tcPr>
          <w:p w:rsidRPr="00E063C2" w:rsidR="00E063C2" w:rsidP="00E063C2" w:rsidRDefault="00E063C2" w14:paraId="267900F9" w14:textId="77777777">
            <w:pPr>
              <w:spacing w:after="200" w:line="276" w:lineRule="auto"/>
              <w:textAlignment w:val="baseline"/>
              <w:rPr>
                <w:rFonts w:ascii="Helvetica LT Pro" w:hAnsi="Helvetica LT Pro" w:cs="Helvetica"/>
                <w:color w:val="2D2D2D"/>
                <w:sz w:val="22"/>
                <w:szCs w:val="22"/>
                <w:lang w:eastAsia="en-GB"/>
              </w:rPr>
            </w:pPr>
            <w:r w:rsidRPr="00E063C2">
              <w:rPr>
                <w:rFonts w:ascii="Helvetica LT Pro" w:hAnsi="Helvetica LT Pro" w:cs="Helvetica"/>
                <w:color w:val="2D2D2D"/>
                <w:sz w:val="22"/>
                <w:szCs w:val="22"/>
                <w:lang w:val="en-US" w:eastAsia="en-GB"/>
              </w:rPr>
              <w:t>Yorkshire Cancer Research exists to serve the people of Yorkshire by funding research and delivering services to help prevent, diagnose, and treat cancer. </w:t>
            </w:r>
            <w:r w:rsidRPr="00E063C2">
              <w:rPr>
                <w:rFonts w:ascii="Helvetica LT Pro" w:hAnsi="Helvetica LT Pro" w:cs="Helvetica"/>
                <w:color w:val="2D2D2D"/>
                <w:sz w:val="22"/>
                <w:szCs w:val="22"/>
                <w:lang w:eastAsia="en-GB"/>
              </w:rPr>
              <w:t> </w:t>
            </w:r>
          </w:p>
          <w:p w:rsidRPr="00E063C2" w:rsidR="00E063C2" w:rsidP="00E063C2" w:rsidRDefault="00E063C2" w14:paraId="0B270BBB" w14:textId="77777777">
            <w:pPr>
              <w:spacing w:after="200" w:line="276" w:lineRule="auto"/>
              <w:textAlignment w:val="baseline"/>
              <w:rPr>
                <w:rFonts w:ascii="Helvetica LT Pro" w:hAnsi="Helvetica LT Pro" w:cs="Helvetica"/>
                <w:color w:val="2D2D2D"/>
                <w:sz w:val="22"/>
                <w:szCs w:val="22"/>
                <w:lang w:eastAsia="en-GB"/>
              </w:rPr>
            </w:pPr>
            <w:r w:rsidRPr="00E063C2">
              <w:rPr>
                <w:rFonts w:ascii="Helvetica LT Pro" w:hAnsi="Helvetica LT Pro" w:cs="Helvetica"/>
                <w:color w:val="2D2D2D"/>
                <w:sz w:val="22"/>
                <w:szCs w:val="22"/>
                <w:lang w:val="en-US" w:eastAsia="en-GB"/>
              </w:rPr>
              <w:t>The Internal Communications Assistant plays a vital role in supporting the charity’s internal communications function, working closely with the Internal Communications Manager and the wider communications team to engage employees with the work of the charity, the impact it has on Yorkshire and beyond. </w:t>
            </w:r>
            <w:r w:rsidRPr="00E063C2">
              <w:rPr>
                <w:rFonts w:ascii="Helvetica LT Pro" w:hAnsi="Helvetica LT Pro" w:cs="Helvetica"/>
                <w:color w:val="2D2D2D"/>
                <w:sz w:val="22"/>
                <w:szCs w:val="22"/>
                <w:lang w:eastAsia="en-GB"/>
              </w:rPr>
              <w:t> </w:t>
            </w:r>
          </w:p>
          <w:p w:rsidRPr="009821EE" w:rsidR="00FE183C" w:rsidP="00FE183C" w:rsidRDefault="00E063C2" w14:paraId="4F4ABAA3" w14:textId="2A903F59">
            <w:pPr>
              <w:spacing w:after="200" w:line="276" w:lineRule="auto"/>
              <w:textAlignment w:val="baseline"/>
              <w:rPr>
                <w:rFonts w:ascii="Helvetica LT Pro" w:hAnsi="Helvetica LT Pro" w:cs="Helvetica"/>
                <w:color w:val="2D2D2D"/>
                <w:sz w:val="22"/>
                <w:szCs w:val="22"/>
                <w:lang w:eastAsia="en-GB"/>
              </w:rPr>
            </w:pPr>
            <w:r w:rsidRPr="00E063C2">
              <w:rPr>
                <w:rFonts w:ascii="Helvetica LT Pro" w:hAnsi="Helvetica LT Pro" w:cs="Helvetica"/>
                <w:color w:val="2D2D2D"/>
                <w:sz w:val="22"/>
                <w:szCs w:val="22"/>
                <w:lang w:val="en-US" w:eastAsia="en-GB"/>
              </w:rPr>
              <w:t>The role supports the delivery of internal communication strategies, content generation, and employee engagement initiatives that foster collaboration, inclusivity, and align with the charity’s values.</w:t>
            </w:r>
            <w:r w:rsidRPr="00E063C2">
              <w:rPr>
                <w:rFonts w:ascii="Helvetica LT Pro" w:hAnsi="Helvetica LT Pro" w:cs="Helvetica"/>
                <w:color w:val="2D2D2D"/>
                <w:sz w:val="22"/>
                <w:szCs w:val="22"/>
                <w:lang w:eastAsia="en-GB"/>
              </w:rPr>
              <w:t> </w:t>
            </w:r>
          </w:p>
        </w:tc>
      </w:tr>
      <w:tr w:rsidRPr="009821EE" w:rsidR="00296690" w:rsidTr="0E149668" w14:paraId="66122E4D" w14:textId="77777777">
        <w:trPr>
          <w:trHeight w:val="70"/>
          <w:jc w:val="center"/>
        </w:trPr>
        <w:tc>
          <w:tcPr>
            <w:tcW w:w="9185" w:type="dxa"/>
            <w:tcBorders>
              <w:top w:val="single" w:color="auto" w:sz="4" w:space="0"/>
              <w:bottom w:val="single" w:color="auto" w:sz="4" w:space="0"/>
            </w:tcBorders>
            <w:shd w:val="clear" w:color="auto" w:fill="0070C0"/>
            <w:tcMar/>
          </w:tcPr>
          <w:p w:rsidRPr="009821EE" w:rsidR="00296690" w:rsidP="00513DF4" w:rsidRDefault="00296690" w14:paraId="325E488E" w14:textId="77777777">
            <w:pPr>
              <w:spacing w:line="276" w:lineRule="auto"/>
              <w:rPr>
                <w:rFonts w:ascii="Helvetica LT Pro" w:hAnsi="Helvetica LT Pro" w:cs="Arial"/>
                <w:b/>
                <w:color w:val="FFFFFF" w:themeColor="background1"/>
                <w:sz w:val="22"/>
                <w:szCs w:val="22"/>
              </w:rPr>
            </w:pPr>
            <w:r w:rsidRPr="009821EE">
              <w:rPr>
                <w:rFonts w:ascii="Helvetica LT Pro" w:hAnsi="Helvetica LT Pro" w:cs="Arial"/>
                <w:b/>
                <w:color w:val="FFFFFF" w:themeColor="background1"/>
                <w:sz w:val="22"/>
                <w:szCs w:val="22"/>
              </w:rPr>
              <w:t>Key responsibilities</w:t>
            </w:r>
          </w:p>
        </w:tc>
      </w:tr>
      <w:tr w:rsidRPr="009821EE" w:rsidR="00296690" w:rsidTr="0E149668" w14:paraId="40432AA3" w14:textId="77777777">
        <w:trPr>
          <w:trHeight w:val="70"/>
          <w:jc w:val="center"/>
        </w:trPr>
        <w:tc>
          <w:tcPr>
            <w:tcW w:w="9185" w:type="dxa"/>
            <w:tcBorders>
              <w:top w:val="single" w:color="auto" w:sz="4" w:space="0"/>
              <w:bottom w:val="single" w:color="auto" w:sz="4" w:space="0"/>
            </w:tcBorders>
            <w:tcMar/>
          </w:tcPr>
          <w:p w:rsidRPr="00E063C2" w:rsidR="00E063C2" w:rsidP="002606EF" w:rsidRDefault="00E063C2" w14:paraId="45B52DF9" w14:textId="77777777">
            <w:pPr>
              <w:spacing w:after="200" w:line="276" w:lineRule="auto"/>
              <w:textAlignment w:val="baseline"/>
              <w:rPr>
                <w:rFonts w:ascii="Helvetica LT Pro" w:hAnsi="Helvetica LT Pro" w:cs="Helvetica"/>
                <w:b/>
                <w:bCs/>
                <w:color w:val="2D2D2D"/>
                <w:sz w:val="22"/>
                <w:szCs w:val="22"/>
                <w:lang w:val="en-US" w:eastAsia="en-GB"/>
              </w:rPr>
            </w:pPr>
            <w:r w:rsidRPr="00E063C2">
              <w:rPr>
                <w:rFonts w:ascii="Helvetica LT Pro" w:hAnsi="Helvetica LT Pro" w:cs="Helvetica"/>
                <w:b/>
                <w:bCs/>
                <w:color w:val="2D2D2D"/>
                <w:sz w:val="22"/>
                <w:szCs w:val="22"/>
                <w:lang w:val="en-US" w:eastAsia="en-GB"/>
              </w:rPr>
              <w:t>Internal Communication </w:t>
            </w:r>
          </w:p>
          <w:p w:rsidRPr="00E063C2" w:rsidR="00E063C2" w:rsidP="002606EF" w:rsidRDefault="00E063C2" w14:paraId="52B17A4E" w14:textId="77777777">
            <w:pPr>
              <w:numPr>
                <w:ilvl w:val="0"/>
                <w:numId w:val="10"/>
              </w:numPr>
              <w:spacing w:after="200" w:line="276" w:lineRule="auto"/>
              <w:textAlignment w:val="baseline"/>
              <w:rPr>
                <w:rFonts w:ascii="Helvetica LT Pro" w:hAnsi="Helvetica LT Pro" w:cs="Helvetica"/>
                <w:color w:val="2D2D2D"/>
                <w:sz w:val="22"/>
                <w:szCs w:val="22"/>
                <w:lang w:val="en-US" w:eastAsia="en-GB"/>
              </w:rPr>
            </w:pPr>
            <w:r w:rsidRPr="00E063C2">
              <w:rPr>
                <w:rFonts w:ascii="Helvetica LT Pro" w:hAnsi="Helvetica LT Pro" w:cs="Helvetica"/>
                <w:color w:val="2D2D2D"/>
                <w:sz w:val="22"/>
                <w:szCs w:val="22"/>
                <w:lang w:val="en-US" w:eastAsia="en-GB"/>
              </w:rPr>
              <w:t>Help keep the charity’s intranet up to date, making sure it always contains the most up-to-date charity news, information and resources. </w:t>
            </w:r>
          </w:p>
          <w:p w:rsidRPr="00E063C2" w:rsidR="00E063C2" w:rsidP="002606EF" w:rsidRDefault="00E063C2" w14:paraId="7DADDBCC" w14:textId="77777777">
            <w:pPr>
              <w:numPr>
                <w:ilvl w:val="0"/>
                <w:numId w:val="11"/>
              </w:numPr>
              <w:spacing w:after="200" w:line="276" w:lineRule="auto"/>
              <w:textAlignment w:val="baseline"/>
              <w:rPr>
                <w:rFonts w:ascii="Helvetica LT Pro" w:hAnsi="Helvetica LT Pro" w:cs="Helvetica"/>
                <w:color w:val="2D2D2D"/>
                <w:sz w:val="22"/>
                <w:szCs w:val="22"/>
                <w:lang w:val="en-US" w:eastAsia="en-GB"/>
              </w:rPr>
            </w:pPr>
            <w:r w:rsidRPr="00E063C2">
              <w:rPr>
                <w:rFonts w:ascii="Helvetica LT Pro" w:hAnsi="Helvetica LT Pro" w:cs="Helvetica"/>
                <w:color w:val="2D2D2D"/>
                <w:sz w:val="22"/>
                <w:szCs w:val="22"/>
                <w:lang w:val="en-US" w:eastAsia="en-GB"/>
              </w:rPr>
              <w:t>Write and proof-read articles and other messages for use internally. </w:t>
            </w:r>
          </w:p>
          <w:p w:rsidRPr="00E063C2" w:rsidR="00E063C2" w:rsidP="002606EF" w:rsidRDefault="00E063C2" w14:paraId="11D61CAB" w14:textId="77777777">
            <w:pPr>
              <w:numPr>
                <w:ilvl w:val="0"/>
                <w:numId w:val="12"/>
              </w:numPr>
              <w:spacing w:after="200" w:line="276" w:lineRule="auto"/>
              <w:textAlignment w:val="baseline"/>
              <w:rPr>
                <w:rFonts w:ascii="Helvetica LT Pro" w:hAnsi="Helvetica LT Pro" w:cs="Helvetica"/>
                <w:color w:val="2D2D2D"/>
                <w:sz w:val="22"/>
                <w:szCs w:val="22"/>
                <w:lang w:val="en-US" w:eastAsia="en-GB"/>
              </w:rPr>
            </w:pPr>
            <w:r w:rsidRPr="00E063C2">
              <w:rPr>
                <w:rFonts w:ascii="Helvetica LT Pro" w:hAnsi="Helvetica LT Pro" w:cs="Helvetica"/>
                <w:color w:val="2D2D2D"/>
                <w:sz w:val="22"/>
                <w:szCs w:val="22"/>
                <w:lang w:val="en-US" w:eastAsia="en-GB"/>
              </w:rPr>
              <w:t>Help curate and keep internal engagement calendars up to date. </w:t>
            </w:r>
          </w:p>
          <w:p w:rsidRPr="00E063C2" w:rsidR="00E063C2" w:rsidP="002606EF" w:rsidRDefault="00E063C2" w14:paraId="5E1693D3" w14:textId="77777777">
            <w:pPr>
              <w:numPr>
                <w:ilvl w:val="0"/>
                <w:numId w:val="13"/>
              </w:numPr>
              <w:spacing w:after="200" w:line="276" w:lineRule="auto"/>
              <w:textAlignment w:val="baseline"/>
              <w:rPr>
                <w:rFonts w:ascii="Helvetica LT Pro" w:hAnsi="Helvetica LT Pro" w:cs="Helvetica"/>
                <w:color w:val="2D2D2D"/>
                <w:sz w:val="22"/>
                <w:szCs w:val="22"/>
                <w:lang w:val="en-US" w:eastAsia="en-GB"/>
              </w:rPr>
            </w:pPr>
            <w:r w:rsidRPr="00E063C2">
              <w:rPr>
                <w:rFonts w:ascii="Helvetica LT Pro" w:hAnsi="Helvetica LT Pro" w:cs="Helvetica"/>
                <w:color w:val="2D2D2D"/>
                <w:sz w:val="22"/>
                <w:szCs w:val="22"/>
                <w:lang w:val="en-US" w:eastAsia="en-GB"/>
              </w:rPr>
              <w:t>Support with the organisation and delivery of internal communication campaigns and events. </w:t>
            </w:r>
          </w:p>
          <w:p w:rsidRPr="00004A12" w:rsidR="00004A12" w:rsidP="002606EF" w:rsidRDefault="00E063C2" w14:paraId="1C116825" w14:textId="4A440E4C">
            <w:pPr>
              <w:numPr>
                <w:ilvl w:val="0"/>
                <w:numId w:val="14"/>
              </w:numPr>
              <w:spacing w:after="200" w:line="276" w:lineRule="auto"/>
              <w:textAlignment w:val="baseline"/>
              <w:rPr>
                <w:rFonts w:ascii="Helvetica LT Pro" w:hAnsi="Helvetica LT Pro" w:cs="Helvetica"/>
                <w:color w:val="2D2D2D"/>
                <w:sz w:val="22"/>
                <w:szCs w:val="22"/>
                <w:lang w:val="en-US" w:eastAsia="en-GB"/>
              </w:rPr>
            </w:pPr>
            <w:r w:rsidRPr="00E063C2">
              <w:rPr>
                <w:rFonts w:ascii="Helvetica LT Pro" w:hAnsi="Helvetica LT Pro" w:cs="Helvetica"/>
                <w:color w:val="2D2D2D"/>
                <w:sz w:val="22"/>
                <w:szCs w:val="22"/>
                <w:lang w:val="en-US" w:eastAsia="en-GB"/>
              </w:rPr>
              <w:t>Provide logistical and administrative support for communication activities and meetings. </w:t>
            </w:r>
          </w:p>
          <w:p w:rsidRPr="00004A12" w:rsidR="00004A12" w:rsidP="002606EF" w:rsidRDefault="00004A12" w14:paraId="1D406274" w14:textId="77777777">
            <w:pPr>
              <w:spacing w:after="200" w:line="276" w:lineRule="auto"/>
              <w:textAlignment w:val="baseline"/>
              <w:rPr>
                <w:rFonts w:ascii="Helvetica LT Pro" w:hAnsi="Helvetica LT Pro" w:cs="Helvetica"/>
                <w:b/>
                <w:bCs/>
                <w:color w:val="2D2D2D"/>
                <w:sz w:val="22"/>
                <w:szCs w:val="22"/>
                <w:lang w:val="en-US" w:eastAsia="en-GB"/>
              </w:rPr>
            </w:pPr>
            <w:r w:rsidRPr="00004A12">
              <w:rPr>
                <w:rFonts w:ascii="Helvetica LT Pro" w:hAnsi="Helvetica LT Pro" w:cs="Helvetica"/>
                <w:b/>
                <w:bCs/>
                <w:color w:val="2D2D2D"/>
                <w:sz w:val="22"/>
                <w:szCs w:val="22"/>
                <w:lang w:val="en-US" w:eastAsia="en-GB"/>
              </w:rPr>
              <w:t>Content Creation &amp; Collaboration </w:t>
            </w:r>
          </w:p>
          <w:p w:rsidRPr="00004A12" w:rsidR="00004A12" w:rsidP="002606EF" w:rsidRDefault="00004A12" w14:paraId="4A0DBEE7" w14:textId="77777777">
            <w:pPr>
              <w:numPr>
                <w:ilvl w:val="0"/>
                <w:numId w:val="14"/>
              </w:numPr>
              <w:spacing w:after="200" w:line="276" w:lineRule="auto"/>
              <w:textAlignment w:val="baseline"/>
              <w:rPr>
                <w:rFonts w:ascii="Helvetica LT Pro" w:hAnsi="Helvetica LT Pro" w:cs="Helvetica"/>
                <w:color w:val="2D2D2D"/>
                <w:sz w:val="22"/>
                <w:szCs w:val="22"/>
                <w:lang w:val="en-US" w:eastAsia="en-GB"/>
              </w:rPr>
            </w:pPr>
            <w:r w:rsidRPr="00004A12">
              <w:rPr>
                <w:rFonts w:ascii="Helvetica LT Pro" w:hAnsi="Helvetica LT Pro" w:cs="Helvetica"/>
                <w:color w:val="2D2D2D"/>
                <w:sz w:val="22"/>
                <w:szCs w:val="22"/>
                <w:lang w:val="en-US" w:eastAsia="en-GB"/>
              </w:rPr>
              <w:t>Assist in creating engaging content for internal newsletters, employee briefings, and digital channels (e.g. Intranet and Teams). </w:t>
            </w:r>
          </w:p>
          <w:p w:rsidRPr="00004A12" w:rsidR="00004A12" w:rsidP="002606EF" w:rsidRDefault="00004A12" w14:paraId="0C6177B1" w14:textId="77777777">
            <w:pPr>
              <w:numPr>
                <w:ilvl w:val="0"/>
                <w:numId w:val="14"/>
              </w:numPr>
              <w:spacing w:after="200" w:line="276" w:lineRule="auto"/>
              <w:textAlignment w:val="baseline"/>
              <w:rPr>
                <w:rFonts w:ascii="Helvetica LT Pro" w:hAnsi="Helvetica LT Pro" w:cs="Helvetica"/>
                <w:color w:val="2D2D2D"/>
                <w:sz w:val="22"/>
                <w:szCs w:val="22"/>
                <w:lang w:val="en-US" w:eastAsia="en-GB"/>
              </w:rPr>
            </w:pPr>
            <w:r w:rsidRPr="00004A12">
              <w:rPr>
                <w:rFonts w:ascii="Helvetica LT Pro" w:hAnsi="Helvetica LT Pro" w:cs="Helvetica"/>
                <w:color w:val="2D2D2D"/>
                <w:sz w:val="22"/>
                <w:szCs w:val="22"/>
                <w:lang w:val="en-US" w:eastAsia="en-GB"/>
              </w:rPr>
              <w:t>Collaborate with colleagues across departments to gather stories and updates. </w:t>
            </w:r>
          </w:p>
          <w:p w:rsidRPr="00004A12" w:rsidR="00004A12" w:rsidP="002606EF" w:rsidRDefault="00004A12" w14:paraId="123977A0" w14:textId="77777777">
            <w:pPr>
              <w:numPr>
                <w:ilvl w:val="0"/>
                <w:numId w:val="14"/>
              </w:numPr>
              <w:spacing w:after="200" w:line="276" w:lineRule="auto"/>
              <w:textAlignment w:val="baseline"/>
              <w:rPr>
                <w:rFonts w:ascii="Helvetica LT Pro" w:hAnsi="Helvetica LT Pro" w:cs="Helvetica"/>
                <w:color w:val="2D2D2D"/>
                <w:sz w:val="22"/>
                <w:szCs w:val="22"/>
                <w:lang w:val="en-US" w:eastAsia="en-GB"/>
              </w:rPr>
            </w:pPr>
            <w:r w:rsidRPr="00004A12">
              <w:rPr>
                <w:rFonts w:ascii="Helvetica LT Pro" w:hAnsi="Helvetica LT Pro" w:cs="Helvetica"/>
                <w:color w:val="2D2D2D"/>
                <w:sz w:val="22"/>
                <w:szCs w:val="22"/>
                <w:lang w:val="en-US" w:eastAsia="en-GB"/>
              </w:rPr>
              <w:lastRenderedPageBreak/>
              <w:t>Ensure all content reflects the charity’s tone of voice, key messages and brand guidelines. </w:t>
            </w:r>
          </w:p>
          <w:p w:rsidRPr="00004A12" w:rsidR="00004A12" w:rsidP="002606EF" w:rsidRDefault="00004A12" w14:paraId="41AF030D" w14:textId="77777777">
            <w:pPr>
              <w:numPr>
                <w:ilvl w:val="0"/>
                <w:numId w:val="14"/>
              </w:numPr>
              <w:spacing w:after="200" w:line="276" w:lineRule="auto"/>
              <w:textAlignment w:val="baseline"/>
              <w:rPr>
                <w:rFonts w:ascii="Helvetica LT Pro" w:hAnsi="Helvetica LT Pro" w:cs="Helvetica"/>
                <w:color w:val="2D2D2D"/>
                <w:sz w:val="22"/>
                <w:szCs w:val="22"/>
                <w:lang w:val="en-US" w:eastAsia="en-GB"/>
              </w:rPr>
            </w:pPr>
            <w:r w:rsidRPr="00004A12">
              <w:rPr>
                <w:rFonts w:ascii="Helvetica LT Pro" w:hAnsi="Helvetica LT Pro" w:cs="Helvetica"/>
                <w:color w:val="2D2D2D"/>
                <w:sz w:val="22"/>
                <w:szCs w:val="22"/>
                <w:lang w:val="en-US" w:eastAsia="en-GB"/>
              </w:rPr>
              <w:t>Develop strong relationships with the key stakeholders and colleagues across the charity, including the charity’s volunteers.  </w:t>
            </w:r>
          </w:p>
          <w:p w:rsidRPr="00004A12" w:rsidR="00004A12" w:rsidP="002606EF" w:rsidRDefault="00004A12" w14:paraId="25E0E332" w14:textId="77777777">
            <w:pPr>
              <w:spacing w:after="200" w:line="276" w:lineRule="auto"/>
              <w:textAlignment w:val="baseline"/>
              <w:rPr>
                <w:rFonts w:ascii="Helvetica LT Pro" w:hAnsi="Helvetica LT Pro" w:cs="Helvetica"/>
                <w:b/>
                <w:bCs/>
                <w:color w:val="2D2D2D"/>
                <w:sz w:val="22"/>
                <w:szCs w:val="22"/>
                <w:lang w:val="en-US" w:eastAsia="en-GB"/>
              </w:rPr>
            </w:pPr>
            <w:r w:rsidRPr="00004A12">
              <w:rPr>
                <w:rFonts w:ascii="Helvetica LT Pro" w:hAnsi="Helvetica LT Pro" w:cs="Helvetica"/>
                <w:b/>
                <w:bCs/>
                <w:color w:val="2D2D2D"/>
                <w:sz w:val="22"/>
                <w:szCs w:val="22"/>
                <w:lang w:val="en-US" w:eastAsia="en-GB"/>
              </w:rPr>
              <w:t>Monitoring, Evaluation and Reporting </w:t>
            </w:r>
          </w:p>
          <w:p w:rsidRPr="00004A12" w:rsidR="00004A12" w:rsidP="002606EF" w:rsidRDefault="00004A12" w14:paraId="3F78AE56" w14:textId="77777777">
            <w:pPr>
              <w:numPr>
                <w:ilvl w:val="0"/>
                <w:numId w:val="14"/>
              </w:numPr>
              <w:spacing w:after="200" w:line="276" w:lineRule="auto"/>
              <w:textAlignment w:val="baseline"/>
              <w:rPr>
                <w:rFonts w:ascii="Helvetica LT Pro" w:hAnsi="Helvetica LT Pro" w:cs="Helvetica"/>
                <w:color w:val="2D2D2D"/>
                <w:sz w:val="22"/>
                <w:szCs w:val="22"/>
                <w:lang w:val="en-US" w:eastAsia="en-GB"/>
              </w:rPr>
            </w:pPr>
            <w:r w:rsidRPr="00004A12">
              <w:rPr>
                <w:rFonts w:ascii="Helvetica LT Pro" w:hAnsi="Helvetica LT Pro" w:cs="Helvetica"/>
                <w:color w:val="2D2D2D"/>
                <w:sz w:val="22"/>
                <w:szCs w:val="22"/>
                <w:lang w:val="en-US" w:eastAsia="en-GB"/>
              </w:rPr>
              <w:t>Track and report on internal communication activities and engagement. </w:t>
            </w:r>
          </w:p>
          <w:p w:rsidRPr="00004A12" w:rsidR="00004A12" w:rsidP="002606EF" w:rsidRDefault="00004A12" w14:paraId="13C4E36D" w14:textId="77777777">
            <w:pPr>
              <w:numPr>
                <w:ilvl w:val="0"/>
                <w:numId w:val="14"/>
              </w:numPr>
              <w:spacing w:after="200" w:line="276" w:lineRule="auto"/>
              <w:textAlignment w:val="baseline"/>
              <w:rPr>
                <w:rFonts w:ascii="Helvetica LT Pro" w:hAnsi="Helvetica LT Pro" w:cs="Helvetica"/>
                <w:color w:val="2D2D2D"/>
                <w:sz w:val="22"/>
                <w:szCs w:val="22"/>
                <w:lang w:val="en-US" w:eastAsia="en-GB"/>
              </w:rPr>
            </w:pPr>
            <w:r w:rsidRPr="00004A12">
              <w:rPr>
                <w:rFonts w:ascii="Helvetica LT Pro" w:hAnsi="Helvetica LT Pro" w:cs="Helvetica"/>
                <w:color w:val="2D2D2D"/>
                <w:sz w:val="22"/>
                <w:szCs w:val="22"/>
                <w:lang w:val="en-US" w:eastAsia="en-GB"/>
              </w:rPr>
              <w:t>Support the evaluation of communication effectiveness to drive continuous improvement. </w:t>
            </w:r>
          </w:p>
          <w:p w:rsidRPr="00004A12" w:rsidR="00004A12" w:rsidP="002606EF" w:rsidRDefault="00004A12" w14:paraId="03557955" w14:textId="77777777">
            <w:pPr>
              <w:numPr>
                <w:ilvl w:val="0"/>
                <w:numId w:val="14"/>
              </w:numPr>
              <w:spacing w:after="200" w:line="276" w:lineRule="auto"/>
              <w:textAlignment w:val="baseline"/>
              <w:rPr>
                <w:rFonts w:ascii="Helvetica LT Pro" w:hAnsi="Helvetica LT Pro" w:cs="Helvetica"/>
                <w:color w:val="2D2D2D"/>
                <w:sz w:val="22"/>
                <w:szCs w:val="22"/>
                <w:lang w:val="en-US" w:eastAsia="en-GB"/>
              </w:rPr>
            </w:pPr>
            <w:r w:rsidRPr="00004A12">
              <w:rPr>
                <w:rFonts w:ascii="Helvetica LT Pro" w:hAnsi="Helvetica LT Pro" w:cs="Helvetica"/>
                <w:color w:val="2D2D2D"/>
                <w:sz w:val="22"/>
                <w:szCs w:val="22"/>
                <w:lang w:val="en-US" w:eastAsia="en-GB"/>
              </w:rPr>
              <w:t>Maintain organised records of communication assets and case studies. </w:t>
            </w:r>
          </w:p>
          <w:p w:rsidRPr="00004A12" w:rsidR="00004A12" w:rsidP="002606EF" w:rsidRDefault="00004A12" w14:paraId="3BEFE8A2" w14:textId="77777777">
            <w:pPr>
              <w:spacing w:after="200" w:line="276" w:lineRule="auto"/>
              <w:textAlignment w:val="baseline"/>
              <w:rPr>
                <w:rFonts w:ascii="Helvetica LT Pro" w:hAnsi="Helvetica LT Pro" w:cs="Helvetica"/>
                <w:b/>
                <w:bCs/>
                <w:color w:val="2D2D2D"/>
                <w:sz w:val="22"/>
                <w:szCs w:val="22"/>
                <w:lang w:val="en-US" w:eastAsia="en-GB"/>
              </w:rPr>
            </w:pPr>
            <w:r w:rsidRPr="00004A12">
              <w:rPr>
                <w:rFonts w:ascii="Helvetica LT Pro" w:hAnsi="Helvetica LT Pro" w:cs="Helvetica"/>
                <w:b/>
                <w:bCs/>
                <w:color w:val="2D2D2D"/>
                <w:sz w:val="22"/>
                <w:szCs w:val="22"/>
                <w:lang w:val="en-US" w:eastAsia="en-GB"/>
              </w:rPr>
              <w:t>Brand Ambassador</w:t>
            </w:r>
            <w:r w:rsidRPr="00004A12">
              <w:rPr>
                <w:rFonts w:ascii="Arial" w:hAnsi="Arial" w:cs="Arial"/>
                <w:b/>
                <w:bCs/>
                <w:color w:val="2D2D2D"/>
                <w:sz w:val="22"/>
                <w:szCs w:val="22"/>
                <w:lang w:val="en-US" w:eastAsia="en-GB"/>
              </w:rPr>
              <w:t> </w:t>
            </w:r>
            <w:r w:rsidRPr="00004A12">
              <w:rPr>
                <w:rFonts w:ascii="Helvetica LT Pro" w:hAnsi="Helvetica LT Pro" w:cs="Helvetica"/>
                <w:b/>
                <w:bCs/>
                <w:color w:val="2D2D2D"/>
                <w:sz w:val="22"/>
                <w:szCs w:val="22"/>
                <w:lang w:val="en-US" w:eastAsia="en-GB"/>
              </w:rPr>
              <w:t> </w:t>
            </w:r>
          </w:p>
          <w:p w:rsidRPr="00004A12" w:rsidR="00004A12" w:rsidP="002606EF" w:rsidRDefault="00004A12" w14:paraId="7DBC61B8" w14:textId="557E9DA4">
            <w:pPr>
              <w:numPr>
                <w:ilvl w:val="0"/>
                <w:numId w:val="14"/>
              </w:numPr>
              <w:spacing w:after="200" w:line="276" w:lineRule="auto"/>
              <w:textAlignment w:val="baseline"/>
              <w:rPr>
                <w:rFonts w:ascii="Helvetica LT Pro" w:hAnsi="Helvetica LT Pro" w:cs="Helvetica"/>
                <w:color w:val="2D2D2D"/>
                <w:sz w:val="22"/>
                <w:szCs w:val="22"/>
                <w:lang w:val="en-US" w:eastAsia="en-GB"/>
              </w:rPr>
            </w:pPr>
            <w:r w:rsidRPr="00004A12">
              <w:rPr>
                <w:rFonts w:ascii="Helvetica LT Pro" w:hAnsi="Helvetica LT Pro" w:cs="Helvetica"/>
                <w:color w:val="2D2D2D"/>
                <w:sz w:val="22"/>
                <w:szCs w:val="22"/>
                <w:lang w:val="en-US" w:eastAsia="en-GB"/>
              </w:rPr>
              <w:t xml:space="preserve">Represent the charity when communicating with </w:t>
            </w:r>
            <w:r w:rsidR="00FB32BC">
              <w:rPr>
                <w:rFonts w:ascii="Helvetica LT Pro" w:hAnsi="Helvetica LT Pro" w:cs="Helvetica"/>
                <w:color w:val="2D2D2D"/>
                <w:sz w:val="22"/>
                <w:szCs w:val="22"/>
                <w:lang w:val="en-US" w:eastAsia="en-GB"/>
              </w:rPr>
              <w:t>employees</w:t>
            </w:r>
            <w:r w:rsidRPr="00004A12">
              <w:rPr>
                <w:rFonts w:ascii="Helvetica LT Pro" w:hAnsi="Helvetica LT Pro" w:cs="Helvetica"/>
                <w:color w:val="2D2D2D"/>
                <w:sz w:val="22"/>
                <w:szCs w:val="22"/>
                <w:lang w:val="en-US" w:eastAsia="en-GB"/>
              </w:rPr>
              <w:t>, volunteers, and the public, acting as a brand ambassador and upholding the charity’s values. </w:t>
            </w:r>
          </w:p>
          <w:p w:rsidRPr="00004A12" w:rsidR="00004A12" w:rsidP="002606EF" w:rsidRDefault="00004A12" w14:paraId="3EFDD777" w14:textId="77777777">
            <w:pPr>
              <w:numPr>
                <w:ilvl w:val="0"/>
                <w:numId w:val="14"/>
              </w:numPr>
              <w:spacing w:after="200" w:line="276" w:lineRule="auto"/>
              <w:textAlignment w:val="baseline"/>
              <w:rPr>
                <w:rFonts w:ascii="Helvetica LT Pro" w:hAnsi="Helvetica LT Pro" w:cs="Helvetica"/>
                <w:color w:val="2D2D2D"/>
                <w:sz w:val="22"/>
                <w:szCs w:val="22"/>
                <w:lang w:val="en-US" w:eastAsia="en-GB"/>
              </w:rPr>
            </w:pPr>
            <w:r w:rsidRPr="00004A12">
              <w:rPr>
                <w:rFonts w:ascii="Helvetica LT Pro" w:hAnsi="Helvetica LT Pro" w:cs="Helvetica"/>
                <w:color w:val="2D2D2D"/>
                <w:sz w:val="22"/>
                <w:szCs w:val="22"/>
                <w:lang w:val="en-US" w:eastAsia="en-GB"/>
              </w:rPr>
              <w:t>Help ensure communications developed by the team reinforce the charity’s values and convey the charity’s key messages.</w:t>
            </w:r>
            <w:r w:rsidRPr="00004A12">
              <w:rPr>
                <w:rFonts w:ascii="Arial" w:hAnsi="Arial" w:cs="Arial"/>
                <w:color w:val="2D2D2D"/>
                <w:sz w:val="22"/>
                <w:szCs w:val="22"/>
                <w:lang w:val="en-US" w:eastAsia="en-GB"/>
              </w:rPr>
              <w:t>  </w:t>
            </w:r>
            <w:r w:rsidRPr="00004A12">
              <w:rPr>
                <w:rFonts w:ascii="Helvetica LT Pro" w:hAnsi="Helvetica LT Pro" w:cs="Helvetica"/>
                <w:color w:val="2D2D2D"/>
                <w:sz w:val="22"/>
                <w:szCs w:val="22"/>
                <w:lang w:val="en-US" w:eastAsia="en-GB"/>
              </w:rPr>
              <w:t> </w:t>
            </w:r>
          </w:p>
          <w:p w:rsidRPr="00004A12" w:rsidR="00004A12" w:rsidP="002606EF" w:rsidRDefault="00004A12" w14:paraId="47EA7536" w14:textId="77777777">
            <w:pPr>
              <w:spacing w:after="200" w:line="276" w:lineRule="auto"/>
              <w:textAlignment w:val="baseline"/>
              <w:rPr>
                <w:rFonts w:ascii="Helvetica LT Pro" w:hAnsi="Helvetica LT Pro" w:cs="Helvetica"/>
                <w:b/>
                <w:bCs/>
                <w:color w:val="2D2D2D"/>
                <w:sz w:val="22"/>
                <w:szCs w:val="22"/>
                <w:lang w:val="en-US" w:eastAsia="en-GB"/>
              </w:rPr>
            </w:pPr>
            <w:r w:rsidRPr="00004A12">
              <w:rPr>
                <w:rFonts w:ascii="Helvetica LT Pro" w:hAnsi="Helvetica LT Pro" w:cs="Helvetica"/>
                <w:b/>
                <w:bCs/>
                <w:color w:val="2D2D2D"/>
                <w:sz w:val="22"/>
                <w:szCs w:val="22"/>
                <w:lang w:val="en-US" w:eastAsia="en-GB"/>
              </w:rPr>
              <w:t>Other Duties</w:t>
            </w:r>
            <w:r w:rsidRPr="00004A12">
              <w:rPr>
                <w:rFonts w:ascii="Arial" w:hAnsi="Arial" w:cs="Arial"/>
                <w:b/>
                <w:bCs/>
                <w:color w:val="2D2D2D"/>
                <w:sz w:val="22"/>
                <w:szCs w:val="22"/>
                <w:lang w:val="en-US" w:eastAsia="en-GB"/>
              </w:rPr>
              <w:t> </w:t>
            </w:r>
            <w:r w:rsidRPr="00004A12">
              <w:rPr>
                <w:rFonts w:ascii="Helvetica LT Pro" w:hAnsi="Helvetica LT Pro" w:cs="Helvetica"/>
                <w:b/>
                <w:bCs/>
                <w:color w:val="2D2D2D"/>
                <w:sz w:val="22"/>
                <w:szCs w:val="22"/>
                <w:lang w:val="en-US" w:eastAsia="en-GB"/>
              </w:rPr>
              <w:t> </w:t>
            </w:r>
          </w:p>
          <w:p w:rsidRPr="00004A12" w:rsidR="00004A12" w:rsidP="00F669CD" w:rsidRDefault="00004A12" w14:paraId="089F83B2" w14:textId="6AF1C0E3">
            <w:pPr>
              <w:numPr>
                <w:ilvl w:val="0"/>
                <w:numId w:val="14"/>
              </w:numPr>
              <w:spacing w:after="200" w:line="276" w:lineRule="auto"/>
              <w:textAlignment w:val="baseline"/>
              <w:rPr>
                <w:rFonts w:ascii="Helvetica LT Pro" w:hAnsi="Helvetica LT Pro" w:cs="Helvetica"/>
                <w:color w:val="2D2D2D"/>
                <w:sz w:val="22"/>
                <w:szCs w:val="22"/>
                <w:lang w:val="en-US" w:eastAsia="en-GB"/>
              </w:rPr>
            </w:pPr>
            <w:r w:rsidRPr="00004A12">
              <w:rPr>
                <w:rFonts w:ascii="Helvetica LT Pro" w:hAnsi="Helvetica LT Pro" w:cs="Helvetica"/>
                <w:color w:val="2D2D2D"/>
                <w:sz w:val="22"/>
                <w:szCs w:val="22"/>
                <w:lang w:val="en-US" w:eastAsia="en-GB"/>
              </w:rPr>
              <w:t>Support and undertake target audience research to</w:t>
            </w:r>
            <w:r w:rsidR="00F669CD">
              <w:rPr>
                <w:rFonts w:ascii="Helvetica LT Pro" w:hAnsi="Helvetica LT Pro" w:cs="Helvetica"/>
                <w:color w:val="2D2D2D"/>
                <w:sz w:val="22"/>
                <w:szCs w:val="22"/>
                <w:lang w:val="en-US" w:eastAsia="en-GB"/>
              </w:rPr>
              <w:t xml:space="preserve"> </w:t>
            </w:r>
            <w:r w:rsidRPr="00004A12">
              <w:rPr>
                <w:rFonts w:ascii="Helvetica LT Pro" w:hAnsi="Helvetica LT Pro" w:cs="Helvetica"/>
                <w:color w:val="2D2D2D"/>
                <w:sz w:val="22"/>
                <w:szCs w:val="22"/>
                <w:lang w:val="en-US" w:eastAsia="en-GB"/>
              </w:rPr>
              <w:t>support communication activity.</w:t>
            </w:r>
            <w:r w:rsidRPr="00004A12">
              <w:rPr>
                <w:rFonts w:ascii="Arial" w:hAnsi="Arial" w:cs="Arial"/>
                <w:color w:val="2D2D2D"/>
                <w:sz w:val="22"/>
                <w:szCs w:val="22"/>
                <w:lang w:val="en-US" w:eastAsia="en-GB"/>
              </w:rPr>
              <w:t>  </w:t>
            </w:r>
            <w:r w:rsidRPr="00004A12">
              <w:rPr>
                <w:rFonts w:ascii="Helvetica LT Pro" w:hAnsi="Helvetica LT Pro" w:cs="Helvetica"/>
                <w:color w:val="2D2D2D"/>
                <w:sz w:val="22"/>
                <w:szCs w:val="22"/>
                <w:lang w:val="en-US" w:eastAsia="en-GB"/>
              </w:rPr>
              <w:t> </w:t>
            </w:r>
          </w:p>
          <w:p w:rsidRPr="00004A12" w:rsidR="00004A12" w:rsidP="002606EF" w:rsidRDefault="00004A12" w14:paraId="6A8BE66E" w14:textId="77777777">
            <w:pPr>
              <w:numPr>
                <w:ilvl w:val="0"/>
                <w:numId w:val="14"/>
              </w:numPr>
              <w:spacing w:after="200" w:line="276" w:lineRule="auto"/>
              <w:textAlignment w:val="baseline"/>
              <w:rPr>
                <w:rFonts w:ascii="Helvetica LT Pro" w:hAnsi="Helvetica LT Pro" w:cs="Helvetica"/>
                <w:color w:val="2D2D2D"/>
                <w:sz w:val="22"/>
                <w:szCs w:val="22"/>
                <w:lang w:val="en-US" w:eastAsia="en-GB"/>
              </w:rPr>
            </w:pPr>
            <w:r w:rsidRPr="00004A12">
              <w:rPr>
                <w:rFonts w:ascii="Helvetica LT Pro" w:hAnsi="Helvetica LT Pro" w:cs="Helvetica"/>
                <w:color w:val="2D2D2D"/>
                <w:sz w:val="22"/>
                <w:szCs w:val="22"/>
                <w:lang w:val="en-US" w:eastAsia="en-GB"/>
              </w:rPr>
              <w:t>Attend communication meetings and keep a record of agreed actions.</w:t>
            </w:r>
            <w:r w:rsidRPr="00004A12">
              <w:rPr>
                <w:rFonts w:ascii="Arial" w:hAnsi="Arial" w:cs="Arial"/>
                <w:color w:val="2D2D2D"/>
                <w:sz w:val="22"/>
                <w:szCs w:val="22"/>
                <w:lang w:val="en-US" w:eastAsia="en-GB"/>
              </w:rPr>
              <w:t> </w:t>
            </w:r>
            <w:r w:rsidRPr="00004A12">
              <w:rPr>
                <w:rFonts w:ascii="Helvetica LT Pro" w:hAnsi="Helvetica LT Pro" w:cs="Helvetica"/>
                <w:color w:val="2D2D2D"/>
                <w:sz w:val="22"/>
                <w:szCs w:val="22"/>
                <w:lang w:val="en-US" w:eastAsia="en-GB"/>
              </w:rPr>
              <w:t> </w:t>
            </w:r>
          </w:p>
          <w:p w:rsidRPr="00004A12" w:rsidR="00004A12" w:rsidP="002606EF" w:rsidRDefault="00004A12" w14:paraId="5BB4EE85" w14:textId="5190B9C2">
            <w:pPr>
              <w:numPr>
                <w:ilvl w:val="0"/>
                <w:numId w:val="14"/>
              </w:numPr>
              <w:spacing w:after="200" w:line="276" w:lineRule="auto"/>
              <w:textAlignment w:val="baseline"/>
              <w:rPr>
                <w:rFonts w:ascii="Helvetica LT Pro" w:hAnsi="Helvetica LT Pro" w:cs="Helvetica"/>
                <w:color w:val="2D2D2D"/>
                <w:sz w:val="22"/>
                <w:szCs w:val="22"/>
                <w:lang w:val="en-US" w:eastAsia="en-GB"/>
              </w:rPr>
            </w:pPr>
            <w:r w:rsidRPr="00004A12">
              <w:rPr>
                <w:rFonts w:ascii="Helvetica LT Pro" w:hAnsi="Helvetica LT Pro" w:cs="Helvetica"/>
                <w:color w:val="2D2D2D"/>
                <w:sz w:val="22"/>
                <w:szCs w:val="22"/>
                <w:lang w:val="en-US" w:eastAsia="en-GB"/>
              </w:rPr>
              <w:t>Undertake other duties relevant to the purpose of the role as requested by line managers. </w:t>
            </w:r>
          </w:p>
          <w:p w:rsidRPr="00004A12" w:rsidR="00004A12" w:rsidP="002606EF" w:rsidRDefault="00004A12" w14:paraId="472F5216" w14:textId="77777777">
            <w:pPr>
              <w:spacing w:after="200" w:line="276" w:lineRule="auto"/>
              <w:textAlignment w:val="baseline"/>
              <w:rPr>
                <w:rFonts w:ascii="Helvetica LT Pro" w:hAnsi="Helvetica LT Pro" w:cs="Helvetica"/>
                <w:b/>
                <w:bCs/>
                <w:color w:val="2D2D2D"/>
                <w:sz w:val="22"/>
                <w:szCs w:val="22"/>
                <w:lang w:val="en-US" w:eastAsia="en-GB"/>
              </w:rPr>
            </w:pPr>
            <w:r w:rsidRPr="00004A12">
              <w:rPr>
                <w:rFonts w:ascii="Helvetica LT Pro" w:hAnsi="Helvetica LT Pro" w:cs="Helvetica"/>
                <w:b/>
                <w:bCs/>
                <w:color w:val="2D2D2D"/>
                <w:sz w:val="22"/>
                <w:szCs w:val="22"/>
                <w:lang w:val="en-US" w:eastAsia="en-GB"/>
              </w:rPr>
              <w:t>Governance and Compliance </w:t>
            </w:r>
          </w:p>
          <w:p w:rsidRPr="00004A12" w:rsidR="00004A12" w:rsidP="002606EF" w:rsidRDefault="00004A12" w14:paraId="7D6CF3CD" w14:textId="77777777">
            <w:pPr>
              <w:numPr>
                <w:ilvl w:val="0"/>
                <w:numId w:val="14"/>
              </w:numPr>
              <w:spacing w:after="200" w:line="276" w:lineRule="auto"/>
              <w:textAlignment w:val="baseline"/>
              <w:rPr>
                <w:rFonts w:ascii="Helvetica LT Pro" w:hAnsi="Helvetica LT Pro" w:cs="Helvetica"/>
                <w:color w:val="2D2D2D"/>
                <w:sz w:val="22"/>
                <w:szCs w:val="22"/>
                <w:lang w:val="en-US" w:eastAsia="en-GB"/>
              </w:rPr>
            </w:pPr>
            <w:r w:rsidRPr="00004A12">
              <w:rPr>
                <w:rFonts w:ascii="Helvetica LT Pro" w:hAnsi="Helvetica LT Pro" w:cs="Helvetica"/>
                <w:color w:val="2D2D2D"/>
                <w:sz w:val="22"/>
                <w:szCs w:val="22"/>
                <w:lang w:val="en-US" w:eastAsia="en-GB"/>
              </w:rPr>
              <w:t>Ensure activities adhere to charity processes. E.g. raising purchase orders, processing invoices etc.  </w:t>
            </w:r>
          </w:p>
          <w:p w:rsidRPr="00004A12" w:rsidR="00004A12" w:rsidP="002606EF" w:rsidRDefault="00004A12" w14:paraId="57D1E932" w14:textId="77777777">
            <w:pPr>
              <w:numPr>
                <w:ilvl w:val="0"/>
                <w:numId w:val="14"/>
              </w:numPr>
              <w:spacing w:after="200" w:line="276" w:lineRule="auto"/>
              <w:textAlignment w:val="baseline"/>
              <w:rPr>
                <w:rFonts w:ascii="Helvetica LT Pro" w:hAnsi="Helvetica LT Pro" w:cs="Helvetica"/>
                <w:color w:val="2D2D2D"/>
                <w:sz w:val="22"/>
                <w:szCs w:val="22"/>
                <w:lang w:val="en-US" w:eastAsia="en-GB"/>
              </w:rPr>
            </w:pPr>
            <w:r w:rsidRPr="00004A12">
              <w:rPr>
                <w:rFonts w:ascii="Helvetica LT Pro" w:hAnsi="Helvetica LT Pro" w:cs="Helvetica"/>
                <w:color w:val="2D2D2D"/>
                <w:sz w:val="22"/>
                <w:szCs w:val="22"/>
                <w:lang w:val="en-US" w:eastAsia="en-GB"/>
              </w:rPr>
              <w:t>Ensure any photographs used have appropriate consent and uphold the charity’s GDPR policy.  </w:t>
            </w:r>
          </w:p>
          <w:p w:rsidRPr="002606EF" w:rsidR="00296690" w:rsidP="002606EF" w:rsidRDefault="00004A12" w14:paraId="7DB9140D" w14:textId="1A011F1A">
            <w:pPr>
              <w:numPr>
                <w:ilvl w:val="0"/>
                <w:numId w:val="14"/>
              </w:numPr>
              <w:spacing w:after="200" w:line="276" w:lineRule="auto"/>
              <w:textAlignment w:val="baseline"/>
              <w:rPr>
                <w:rFonts w:ascii="Helvetica LT Pro" w:hAnsi="Helvetica LT Pro" w:cs="Helvetica"/>
                <w:color w:val="2D2D2D"/>
                <w:sz w:val="22"/>
                <w:szCs w:val="22"/>
                <w:lang w:val="en-US" w:eastAsia="en-GB"/>
              </w:rPr>
            </w:pPr>
            <w:r w:rsidRPr="00004A12">
              <w:rPr>
                <w:rFonts w:ascii="Helvetica LT Pro" w:hAnsi="Helvetica LT Pro" w:cs="Helvetica"/>
                <w:color w:val="2D2D2D"/>
                <w:sz w:val="22"/>
                <w:szCs w:val="22"/>
                <w:lang w:val="en-US" w:eastAsia="en-GB"/>
              </w:rPr>
              <w:t>Ensure interactions are appropriately recorded on the charity’s CRM system.  </w:t>
            </w:r>
          </w:p>
        </w:tc>
      </w:tr>
      <w:tr w:rsidRPr="009821EE" w:rsidR="00296690" w:rsidTr="0E149668" w14:paraId="60E1AFC2" w14:textId="77777777">
        <w:trPr>
          <w:trHeight w:val="525"/>
          <w:jc w:val="center"/>
        </w:trPr>
        <w:tc>
          <w:tcPr>
            <w:tcW w:w="9185" w:type="dxa"/>
            <w:tcBorders>
              <w:top w:val="single" w:color="auto" w:sz="4" w:space="0"/>
              <w:bottom w:val="single" w:color="auto" w:sz="4" w:space="0"/>
            </w:tcBorders>
            <w:shd w:val="clear" w:color="auto" w:fill="0070C0"/>
            <w:tcMar/>
          </w:tcPr>
          <w:p w:rsidRPr="009821EE" w:rsidR="00296690" w:rsidP="00513DF4" w:rsidRDefault="00296690" w14:paraId="6BC7890D" w14:textId="77777777">
            <w:pPr>
              <w:spacing w:line="276" w:lineRule="auto"/>
              <w:rPr>
                <w:rFonts w:ascii="Helvetica LT Pro" w:hAnsi="Helvetica LT Pro" w:cs="Arial"/>
                <w:b/>
                <w:color w:val="5B9BD5" w:themeColor="accent1"/>
                <w:sz w:val="22"/>
                <w:szCs w:val="22"/>
              </w:rPr>
            </w:pPr>
            <w:r w:rsidRPr="009821EE">
              <w:rPr>
                <w:rFonts w:ascii="Helvetica LT Pro" w:hAnsi="Helvetica LT Pro" w:cs="Arial"/>
                <w:b/>
                <w:color w:val="FFFFFF" w:themeColor="background1"/>
                <w:sz w:val="22"/>
                <w:szCs w:val="22"/>
              </w:rPr>
              <w:lastRenderedPageBreak/>
              <w:t>Qualifications</w:t>
            </w:r>
          </w:p>
        </w:tc>
      </w:tr>
      <w:tr w:rsidRPr="009821EE" w:rsidR="00296690" w:rsidTr="0E149668" w14:paraId="637F96BD" w14:textId="77777777">
        <w:trPr>
          <w:trHeight w:val="70"/>
          <w:jc w:val="center"/>
        </w:trPr>
        <w:tc>
          <w:tcPr>
            <w:tcW w:w="9185" w:type="dxa"/>
            <w:tcBorders>
              <w:top w:val="single" w:color="auto" w:sz="4" w:space="0"/>
              <w:bottom w:val="single" w:color="auto" w:sz="4" w:space="0"/>
            </w:tcBorders>
            <w:tcMar/>
          </w:tcPr>
          <w:p w:rsidRPr="00004A12" w:rsidR="00004A12" w:rsidP="00D7779C" w:rsidRDefault="00004A12" w14:paraId="76FC7FE9" w14:textId="77777777">
            <w:pPr>
              <w:numPr>
                <w:ilvl w:val="0"/>
                <w:numId w:val="15"/>
              </w:numPr>
              <w:spacing w:after="200" w:line="360" w:lineRule="auto"/>
              <w:textAlignment w:val="baseline"/>
              <w:rPr>
                <w:rFonts w:ascii="Helvetica LT Pro" w:hAnsi="Helvetica LT Pro"/>
                <w:sz w:val="22"/>
                <w:szCs w:val="22"/>
                <w:lang w:eastAsia="en-GB"/>
              </w:rPr>
            </w:pPr>
            <w:r w:rsidRPr="00004A12">
              <w:rPr>
                <w:rFonts w:ascii="Helvetica LT Pro" w:hAnsi="Helvetica LT Pro"/>
                <w:sz w:val="22"/>
                <w:szCs w:val="22"/>
                <w:lang w:eastAsia="en-GB"/>
              </w:rPr>
              <w:t>Proven experience working in a communication role. </w:t>
            </w:r>
          </w:p>
          <w:p w:rsidRPr="00004A12" w:rsidR="00004A12" w:rsidP="00D7779C" w:rsidRDefault="00004A12" w14:paraId="4FC411BE" w14:textId="77777777">
            <w:pPr>
              <w:numPr>
                <w:ilvl w:val="0"/>
                <w:numId w:val="16"/>
              </w:numPr>
              <w:spacing w:after="200" w:line="360" w:lineRule="auto"/>
              <w:textAlignment w:val="baseline"/>
              <w:rPr>
                <w:rFonts w:ascii="Helvetica LT Pro" w:hAnsi="Helvetica LT Pro"/>
                <w:sz w:val="22"/>
                <w:szCs w:val="22"/>
                <w:lang w:eastAsia="en-GB"/>
              </w:rPr>
            </w:pPr>
            <w:r w:rsidRPr="00004A12">
              <w:rPr>
                <w:rFonts w:ascii="Helvetica LT Pro" w:hAnsi="Helvetica LT Pro"/>
                <w:sz w:val="22"/>
                <w:szCs w:val="22"/>
                <w:lang w:eastAsia="en-GB"/>
              </w:rPr>
              <w:t>Evidence of continued professional development relevant to the role. </w:t>
            </w:r>
          </w:p>
          <w:p w:rsidRPr="00004A12" w:rsidR="00004A12" w:rsidP="00D7779C" w:rsidRDefault="00004A12" w14:paraId="2FE988DB" w14:textId="77777777">
            <w:pPr>
              <w:numPr>
                <w:ilvl w:val="0"/>
                <w:numId w:val="17"/>
              </w:numPr>
              <w:spacing w:after="200" w:line="360" w:lineRule="auto"/>
              <w:textAlignment w:val="baseline"/>
              <w:rPr>
                <w:rFonts w:ascii="Helvetica LT Pro" w:hAnsi="Helvetica LT Pro"/>
                <w:sz w:val="22"/>
                <w:szCs w:val="22"/>
                <w:lang w:eastAsia="en-GB"/>
              </w:rPr>
            </w:pPr>
            <w:r w:rsidRPr="00004A12">
              <w:rPr>
                <w:rFonts w:ascii="Helvetica LT Pro" w:hAnsi="Helvetica LT Pro"/>
                <w:sz w:val="22"/>
                <w:szCs w:val="22"/>
                <w:lang w:eastAsia="en-GB"/>
              </w:rPr>
              <w:t>Knowledge and / or qualification in a vocational or communications field (degree not essential). </w:t>
            </w:r>
          </w:p>
          <w:p w:rsidRPr="002606EF" w:rsidR="00FE183C" w:rsidP="00D7779C" w:rsidRDefault="00004A12" w14:paraId="08ACAD43" w14:textId="7A45BBE6">
            <w:pPr>
              <w:numPr>
                <w:ilvl w:val="0"/>
                <w:numId w:val="18"/>
              </w:numPr>
              <w:spacing w:after="200" w:line="360" w:lineRule="auto"/>
              <w:textAlignment w:val="baseline"/>
              <w:rPr>
                <w:rFonts w:ascii="Helvetica LT Pro" w:hAnsi="Helvetica LT Pro"/>
                <w:sz w:val="22"/>
                <w:szCs w:val="22"/>
                <w:lang w:eastAsia="en-GB"/>
              </w:rPr>
            </w:pPr>
            <w:r w:rsidRPr="00004A12">
              <w:rPr>
                <w:rFonts w:ascii="Helvetica LT Pro" w:hAnsi="Helvetica LT Pro"/>
                <w:sz w:val="22"/>
                <w:szCs w:val="22"/>
                <w:lang w:eastAsia="en-GB"/>
              </w:rPr>
              <w:t>A relevant, recognised communication qualification is preferred but not essential. </w:t>
            </w:r>
          </w:p>
        </w:tc>
      </w:tr>
      <w:tr w:rsidRPr="009821EE" w:rsidR="00296690" w:rsidTr="0E149668" w14:paraId="5402DA14" w14:textId="77777777">
        <w:trPr>
          <w:trHeight w:val="70"/>
          <w:jc w:val="center"/>
        </w:trPr>
        <w:tc>
          <w:tcPr>
            <w:tcW w:w="9185" w:type="dxa"/>
            <w:tcBorders>
              <w:top w:val="single" w:color="auto" w:sz="4" w:space="0"/>
              <w:bottom w:val="single" w:color="auto" w:sz="4" w:space="0"/>
            </w:tcBorders>
            <w:shd w:val="clear" w:color="auto" w:fill="0070C0"/>
            <w:tcMar/>
          </w:tcPr>
          <w:p w:rsidRPr="009821EE" w:rsidR="00296690" w:rsidP="00513DF4" w:rsidRDefault="00296690" w14:paraId="30C6C1BA" w14:textId="77777777">
            <w:pPr>
              <w:spacing w:line="276" w:lineRule="auto"/>
              <w:rPr>
                <w:rFonts w:ascii="Helvetica LT Pro" w:hAnsi="Helvetica LT Pro" w:cs="Arial"/>
                <w:b/>
                <w:color w:val="FFFFFF" w:themeColor="background1"/>
                <w:sz w:val="22"/>
                <w:szCs w:val="22"/>
              </w:rPr>
            </w:pPr>
            <w:r w:rsidRPr="009821EE">
              <w:rPr>
                <w:rFonts w:ascii="Helvetica LT Pro" w:hAnsi="Helvetica LT Pro" w:cs="Arial"/>
                <w:b/>
                <w:color w:val="FFFFFF" w:themeColor="background1"/>
                <w:sz w:val="22"/>
                <w:szCs w:val="22"/>
              </w:rPr>
              <w:lastRenderedPageBreak/>
              <w:t>Knowledge and experience</w:t>
            </w:r>
          </w:p>
        </w:tc>
      </w:tr>
      <w:tr w:rsidRPr="009821EE" w:rsidR="00296690" w:rsidTr="0E149668" w14:paraId="01D92433" w14:textId="77777777">
        <w:trPr>
          <w:trHeight w:val="70"/>
          <w:jc w:val="center"/>
        </w:trPr>
        <w:tc>
          <w:tcPr>
            <w:tcW w:w="9185" w:type="dxa"/>
            <w:tcBorders>
              <w:top w:val="single" w:color="auto" w:sz="4" w:space="0"/>
              <w:bottom w:val="single" w:color="auto" w:sz="4" w:space="0"/>
            </w:tcBorders>
            <w:tcMar/>
          </w:tcPr>
          <w:p w:rsidRPr="009821EE" w:rsidR="00296690" w:rsidP="00FE183C" w:rsidRDefault="00296690" w14:paraId="5D5CC2FB" w14:textId="77777777">
            <w:pPr>
              <w:spacing w:line="276" w:lineRule="auto"/>
              <w:rPr>
                <w:rFonts w:ascii="Helvetica LT Pro" w:hAnsi="Helvetica LT Pro" w:cs="Arial"/>
                <w:i/>
                <w:iCs/>
                <w:sz w:val="22"/>
                <w:szCs w:val="22"/>
                <w:shd w:val="clear" w:color="auto" w:fill="FFFFFF"/>
              </w:rPr>
            </w:pPr>
          </w:p>
          <w:p w:rsidRPr="00335697" w:rsidR="00335697" w:rsidP="00D7779C" w:rsidRDefault="00335697" w14:paraId="68E3AF3E" w14:textId="77777777">
            <w:pPr>
              <w:numPr>
                <w:ilvl w:val="0"/>
                <w:numId w:val="19"/>
              </w:numPr>
              <w:spacing w:line="276" w:lineRule="auto"/>
              <w:rPr>
                <w:rFonts w:ascii="Helvetica LT Pro" w:hAnsi="Helvetica LT Pro" w:cs="Arial"/>
                <w:sz w:val="22"/>
                <w:szCs w:val="22"/>
                <w:shd w:val="clear" w:color="auto" w:fill="FFFFFF"/>
              </w:rPr>
            </w:pPr>
            <w:r w:rsidRPr="00335697">
              <w:rPr>
                <w:rFonts w:ascii="Helvetica LT Pro" w:hAnsi="Helvetica LT Pro" w:cs="Arial"/>
                <w:sz w:val="22"/>
                <w:szCs w:val="22"/>
                <w:shd w:val="clear" w:color="auto" w:fill="FFFFFF"/>
              </w:rPr>
              <w:t>High computer literacy with comprehensive knowledge of Microsoft Office applications, especially SharePoint, Word, Excel and Outlook. </w:t>
            </w:r>
          </w:p>
          <w:p w:rsidRPr="00335697" w:rsidR="00335697" w:rsidP="00D7779C" w:rsidRDefault="00335697" w14:paraId="01C6CBF9" w14:textId="77777777">
            <w:pPr>
              <w:numPr>
                <w:ilvl w:val="0"/>
                <w:numId w:val="20"/>
              </w:numPr>
              <w:spacing w:line="276" w:lineRule="auto"/>
              <w:rPr>
                <w:rFonts w:ascii="Helvetica LT Pro" w:hAnsi="Helvetica LT Pro" w:cs="Arial"/>
                <w:sz w:val="22"/>
                <w:szCs w:val="22"/>
                <w:shd w:val="clear" w:color="auto" w:fill="FFFFFF"/>
              </w:rPr>
            </w:pPr>
            <w:r w:rsidRPr="00335697">
              <w:rPr>
                <w:rFonts w:ascii="Helvetica LT Pro" w:hAnsi="Helvetica LT Pro" w:cs="Arial"/>
                <w:sz w:val="22"/>
                <w:szCs w:val="22"/>
                <w:shd w:val="clear" w:color="auto" w:fill="FFFFFF"/>
              </w:rPr>
              <w:t>Up to date with the requirements of GDPR and confident in adhering to these requirements. </w:t>
            </w:r>
          </w:p>
          <w:p w:rsidRPr="00335697" w:rsidR="00335697" w:rsidP="00D7779C" w:rsidRDefault="00335697" w14:paraId="428BB8E4" w14:textId="77777777">
            <w:pPr>
              <w:numPr>
                <w:ilvl w:val="0"/>
                <w:numId w:val="21"/>
              </w:numPr>
              <w:spacing w:line="276" w:lineRule="auto"/>
              <w:rPr>
                <w:rFonts w:ascii="Helvetica LT Pro" w:hAnsi="Helvetica LT Pro" w:cs="Arial"/>
                <w:sz w:val="22"/>
                <w:szCs w:val="22"/>
                <w:shd w:val="clear" w:color="auto" w:fill="FFFFFF"/>
              </w:rPr>
            </w:pPr>
            <w:r w:rsidRPr="00335697">
              <w:rPr>
                <w:rFonts w:ascii="Helvetica LT Pro" w:hAnsi="Helvetica LT Pro" w:cs="Arial"/>
                <w:sz w:val="22"/>
                <w:szCs w:val="22"/>
                <w:shd w:val="clear" w:color="auto" w:fill="FFFFFF"/>
              </w:rPr>
              <w:t>An understanding of the charity sector and its </w:t>
            </w:r>
            <w:proofErr w:type="gramStart"/>
            <w:r w:rsidRPr="00335697">
              <w:rPr>
                <w:rFonts w:ascii="Helvetica LT Pro" w:hAnsi="Helvetica LT Pro" w:cs="Arial"/>
                <w:sz w:val="22"/>
                <w:szCs w:val="22"/>
                <w:shd w:val="clear" w:color="auto" w:fill="FFFFFF"/>
              </w:rPr>
              <w:t>particular priorities</w:t>
            </w:r>
            <w:proofErr w:type="gramEnd"/>
            <w:r w:rsidRPr="00335697">
              <w:rPr>
                <w:rFonts w:ascii="Helvetica LT Pro" w:hAnsi="Helvetica LT Pro" w:cs="Arial"/>
                <w:sz w:val="22"/>
                <w:szCs w:val="22"/>
                <w:shd w:val="clear" w:color="auto" w:fill="FFFFFF"/>
              </w:rPr>
              <w:t> and challenges. </w:t>
            </w:r>
          </w:p>
          <w:p w:rsidRPr="008A26E2" w:rsidR="00FE183C" w:rsidP="00FE183C" w:rsidRDefault="00335697" w14:paraId="3EB4EBCC" w14:textId="5EF89D51">
            <w:pPr>
              <w:numPr>
                <w:ilvl w:val="0"/>
                <w:numId w:val="22"/>
              </w:numPr>
              <w:spacing w:line="276" w:lineRule="auto"/>
              <w:rPr>
                <w:rFonts w:ascii="Helvetica LT Pro" w:hAnsi="Helvetica LT Pro" w:cs="Arial"/>
                <w:sz w:val="22"/>
                <w:szCs w:val="22"/>
                <w:shd w:val="clear" w:color="auto" w:fill="FFFFFF"/>
              </w:rPr>
            </w:pPr>
            <w:r w:rsidRPr="00335697">
              <w:rPr>
                <w:rFonts w:ascii="Helvetica LT Pro" w:hAnsi="Helvetica LT Pro" w:cs="Arial"/>
                <w:sz w:val="22"/>
                <w:szCs w:val="22"/>
                <w:shd w:val="clear" w:color="auto" w:fill="FFFFFF"/>
              </w:rPr>
              <w:t>Experience in simplifying complex content for multiple audiences. </w:t>
            </w:r>
          </w:p>
          <w:p w:rsidRPr="009821EE" w:rsidR="00FE183C" w:rsidP="00FE183C" w:rsidRDefault="00FE183C" w14:paraId="4DD51024" w14:textId="2F5082C1">
            <w:pPr>
              <w:spacing w:line="276" w:lineRule="auto"/>
              <w:rPr>
                <w:rFonts w:ascii="Helvetica LT Pro" w:hAnsi="Helvetica LT Pro" w:cs="Arial"/>
                <w:i/>
                <w:iCs/>
                <w:sz w:val="22"/>
                <w:szCs w:val="22"/>
                <w:shd w:val="clear" w:color="auto" w:fill="FFFFFF"/>
              </w:rPr>
            </w:pPr>
          </w:p>
        </w:tc>
      </w:tr>
      <w:tr w:rsidRPr="009821EE" w:rsidR="00296690" w:rsidTr="0E149668" w14:paraId="17B73B57" w14:textId="77777777">
        <w:trPr>
          <w:trHeight w:val="70"/>
          <w:jc w:val="center"/>
        </w:trPr>
        <w:tc>
          <w:tcPr>
            <w:tcW w:w="9185" w:type="dxa"/>
            <w:tcBorders>
              <w:top w:val="single" w:color="auto" w:sz="4" w:space="0"/>
              <w:bottom w:val="single" w:color="auto" w:sz="4" w:space="0"/>
            </w:tcBorders>
            <w:shd w:val="clear" w:color="auto" w:fill="0070C0"/>
            <w:tcMar/>
          </w:tcPr>
          <w:p w:rsidRPr="009821EE" w:rsidR="00296690" w:rsidP="00513DF4" w:rsidRDefault="00296690" w14:paraId="024E7A52" w14:textId="77777777">
            <w:pPr>
              <w:spacing w:line="276" w:lineRule="auto"/>
              <w:rPr>
                <w:rFonts w:ascii="Helvetica LT Pro" w:hAnsi="Helvetica LT Pro" w:cs="Arial"/>
                <w:b/>
                <w:color w:val="FFFFFF" w:themeColor="background1"/>
                <w:sz w:val="22"/>
                <w:szCs w:val="22"/>
              </w:rPr>
            </w:pPr>
            <w:r w:rsidRPr="009821EE">
              <w:rPr>
                <w:rFonts w:ascii="Helvetica LT Pro" w:hAnsi="Helvetica LT Pro" w:cs="Arial"/>
                <w:b/>
                <w:color w:val="FFFFFF" w:themeColor="background1"/>
                <w:sz w:val="22"/>
                <w:szCs w:val="22"/>
              </w:rPr>
              <w:t xml:space="preserve">Skills and abilities </w:t>
            </w:r>
          </w:p>
        </w:tc>
      </w:tr>
      <w:tr w:rsidRPr="009821EE" w:rsidR="00296690" w:rsidTr="0E149668" w14:paraId="70D6258E" w14:textId="77777777">
        <w:trPr>
          <w:trHeight w:val="70"/>
          <w:jc w:val="center"/>
        </w:trPr>
        <w:tc>
          <w:tcPr>
            <w:tcW w:w="9185" w:type="dxa"/>
            <w:tcBorders>
              <w:top w:val="single" w:color="auto" w:sz="4" w:space="0"/>
              <w:bottom w:val="single" w:color="auto" w:sz="4" w:space="0"/>
            </w:tcBorders>
            <w:tcMar/>
          </w:tcPr>
          <w:p w:rsidRPr="00335697" w:rsidR="00335697" w:rsidP="00D7779C" w:rsidRDefault="00335697" w14:paraId="54DEA420" w14:textId="77777777">
            <w:pPr>
              <w:numPr>
                <w:ilvl w:val="0"/>
                <w:numId w:val="19"/>
              </w:numPr>
              <w:spacing w:line="276" w:lineRule="auto"/>
              <w:rPr>
                <w:rFonts w:ascii="Helvetica LT Pro" w:hAnsi="Helvetica LT Pro" w:cs="Arial"/>
                <w:sz w:val="22"/>
                <w:szCs w:val="22"/>
                <w:shd w:val="clear" w:color="auto" w:fill="FFFFFF"/>
              </w:rPr>
            </w:pPr>
            <w:r w:rsidRPr="00335697">
              <w:rPr>
                <w:rFonts w:ascii="Helvetica LT Pro" w:hAnsi="Helvetica LT Pro" w:cs="Arial"/>
                <w:sz w:val="22"/>
                <w:szCs w:val="22"/>
                <w:shd w:val="clear" w:color="auto" w:fill="FFFFFF"/>
              </w:rPr>
              <w:t>Excellent communication skills, both verbal and written, with an ability to use active listening skills and write professionally for different audiences. </w:t>
            </w:r>
          </w:p>
          <w:p w:rsidRPr="00335697" w:rsidR="00335697" w:rsidP="00D7779C" w:rsidRDefault="00335697" w14:paraId="7C4B4F0A" w14:textId="77777777">
            <w:pPr>
              <w:numPr>
                <w:ilvl w:val="0"/>
                <w:numId w:val="19"/>
              </w:numPr>
              <w:spacing w:line="276" w:lineRule="auto"/>
              <w:rPr>
                <w:rFonts w:ascii="Helvetica LT Pro" w:hAnsi="Helvetica LT Pro" w:cs="Arial"/>
                <w:sz w:val="22"/>
                <w:szCs w:val="22"/>
                <w:shd w:val="clear" w:color="auto" w:fill="FFFFFF"/>
              </w:rPr>
            </w:pPr>
            <w:r w:rsidRPr="00335697">
              <w:rPr>
                <w:rFonts w:ascii="Helvetica LT Pro" w:hAnsi="Helvetica LT Pro" w:cs="Arial"/>
                <w:sz w:val="22"/>
                <w:szCs w:val="22"/>
                <w:shd w:val="clear" w:color="auto" w:fill="FFFFFF"/>
              </w:rPr>
              <w:t>Has a good grasp of grammar, spelling, and the spoken word, or is confident in using digital tools to assist with this. </w:t>
            </w:r>
          </w:p>
          <w:p w:rsidRPr="00335697" w:rsidR="00335697" w:rsidP="00D7779C" w:rsidRDefault="00335697" w14:paraId="702436A7" w14:textId="77777777">
            <w:pPr>
              <w:numPr>
                <w:ilvl w:val="0"/>
                <w:numId w:val="19"/>
              </w:numPr>
              <w:spacing w:line="276" w:lineRule="auto"/>
              <w:rPr>
                <w:rFonts w:ascii="Helvetica LT Pro" w:hAnsi="Helvetica LT Pro" w:cs="Arial"/>
                <w:sz w:val="22"/>
                <w:szCs w:val="22"/>
                <w:shd w:val="clear" w:color="auto" w:fill="FFFFFF"/>
              </w:rPr>
            </w:pPr>
            <w:r w:rsidRPr="00335697">
              <w:rPr>
                <w:rFonts w:ascii="Helvetica LT Pro" w:hAnsi="Helvetica LT Pro" w:cs="Arial"/>
                <w:sz w:val="22"/>
                <w:szCs w:val="22"/>
                <w:shd w:val="clear" w:color="auto" w:fill="FFFFFF"/>
              </w:rPr>
              <w:t>Strong organisational skills and ability to perform work to an extremely high level of accuracy and professionalism, paying close attention to detail. </w:t>
            </w:r>
          </w:p>
          <w:p w:rsidRPr="00335697" w:rsidR="00335697" w:rsidP="00D7779C" w:rsidRDefault="00335697" w14:paraId="3851A6F8" w14:textId="042E064B">
            <w:pPr>
              <w:numPr>
                <w:ilvl w:val="0"/>
                <w:numId w:val="19"/>
              </w:numPr>
              <w:spacing w:line="276" w:lineRule="auto"/>
              <w:rPr>
                <w:rFonts w:ascii="Helvetica LT Pro" w:hAnsi="Helvetica LT Pro" w:cs="Arial"/>
                <w:sz w:val="22"/>
                <w:szCs w:val="22"/>
                <w:shd w:val="clear" w:color="auto" w:fill="FFFFFF"/>
              </w:rPr>
            </w:pPr>
            <w:r w:rsidRPr="00335697">
              <w:rPr>
                <w:rFonts w:ascii="Helvetica LT Pro" w:hAnsi="Helvetica LT Pro" w:cs="Arial"/>
                <w:sz w:val="22"/>
                <w:szCs w:val="22"/>
                <w:shd w:val="clear" w:color="auto" w:fill="FFFFFF"/>
              </w:rPr>
              <w:t>Ab</w:t>
            </w:r>
            <w:r w:rsidR="00A92ECD">
              <w:rPr>
                <w:rFonts w:ascii="Helvetica LT Pro" w:hAnsi="Helvetica LT Pro" w:cs="Arial"/>
                <w:sz w:val="22"/>
                <w:szCs w:val="22"/>
                <w:shd w:val="clear" w:color="auto" w:fill="FFFFFF"/>
              </w:rPr>
              <w:t>ility</w:t>
            </w:r>
            <w:r w:rsidRPr="00335697">
              <w:rPr>
                <w:rFonts w:ascii="Helvetica LT Pro" w:hAnsi="Helvetica LT Pro" w:cs="Arial"/>
                <w:sz w:val="22"/>
                <w:szCs w:val="22"/>
                <w:shd w:val="clear" w:color="auto" w:fill="FFFFFF"/>
              </w:rPr>
              <w:t xml:space="preserve"> to present data and information in a way that is meaningful to others. </w:t>
            </w:r>
          </w:p>
          <w:p w:rsidRPr="00335697" w:rsidR="00335697" w:rsidP="00D7779C" w:rsidRDefault="00335697" w14:paraId="2F7F4D24" w14:textId="1A4264B8">
            <w:pPr>
              <w:numPr>
                <w:ilvl w:val="0"/>
                <w:numId w:val="19"/>
              </w:numPr>
              <w:spacing w:line="276" w:lineRule="auto"/>
              <w:rPr>
                <w:rFonts w:ascii="Helvetica LT Pro" w:hAnsi="Helvetica LT Pro" w:cs="Arial"/>
                <w:sz w:val="22"/>
                <w:szCs w:val="22"/>
                <w:shd w:val="clear" w:color="auto" w:fill="FFFFFF"/>
              </w:rPr>
            </w:pPr>
            <w:r w:rsidRPr="00335697">
              <w:rPr>
                <w:rFonts w:ascii="Helvetica LT Pro" w:hAnsi="Helvetica LT Pro" w:cs="Arial"/>
                <w:sz w:val="22"/>
                <w:szCs w:val="22"/>
                <w:shd w:val="clear" w:color="auto" w:fill="FFFFFF"/>
              </w:rPr>
              <w:t>Happy to work independently and ask for support where this is needed</w:t>
            </w:r>
            <w:r w:rsidR="00A92ECD">
              <w:rPr>
                <w:rFonts w:ascii="Helvetica LT Pro" w:hAnsi="Helvetica LT Pro" w:cs="Arial"/>
                <w:sz w:val="22"/>
                <w:szCs w:val="22"/>
                <w:shd w:val="clear" w:color="auto" w:fill="FFFFFF"/>
              </w:rPr>
              <w:t xml:space="preserve"> b</w:t>
            </w:r>
            <w:r w:rsidRPr="00335697">
              <w:rPr>
                <w:rFonts w:ascii="Helvetica LT Pro" w:hAnsi="Helvetica LT Pro" w:cs="Arial"/>
                <w:sz w:val="22"/>
                <w:szCs w:val="22"/>
                <w:shd w:val="clear" w:color="auto" w:fill="FFFFFF"/>
              </w:rPr>
              <w:t>ut also work with, and support, colleagues to work towards a common goal. </w:t>
            </w:r>
          </w:p>
          <w:p w:rsidRPr="00335697" w:rsidR="00335697" w:rsidP="00D7779C" w:rsidRDefault="00335697" w14:paraId="41BF17C6" w14:textId="77777777">
            <w:pPr>
              <w:numPr>
                <w:ilvl w:val="0"/>
                <w:numId w:val="19"/>
              </w:numPr>
              <w:spacing w:line="276" w:lineRule="auto"/>
              <w:rPr>
                <w:rFonts w:ascii="Helvetica LT Pro" w:hAnsi="Helvetica LT Pro" w:cs="Arial"/>
                <w:sz w:val="22"/>
                <w:szCs w:val="22"/>
                <w:shd w:val="clear" w:color="auto" w:fill="FFFFFF"/>
              </w:rPr>
            </w:pPr>
            <w:r w:rsidRPr="00335697">
              <w:rPr>
                <w:rFonts w:ascii="Helvetica LT Pro" w:hAnsi="Helvetica LT Pro" w:cs="Arial"/>
                <w:sz w:val="22"/>
                <w:szCs w:val="22"/>
                <w:shd w:val="clear" w:color="auto" w:fill="FFFFFF"/>
              </w:rPr>
              <w:t>Ability to effectively prioritise workload to ensure the successful delivery of the role. </w:t>
            </w:r>
          </w:p>
          <w:p w:rsidRPr="00335697" w:rsidR="00335697" w:rsidP="00D7779C" w:rsidRDefault="00335697" w14:paraId="5AFFDB86" w14:textId="77777777">
            <w:pPr>
              <w:numPr>
                <w:ilvl w:val="0"/>
                <w:numId w:val="19"/>
              </w:numPr>
              <w:spacing w:line="276" w:lineRule="auto"/>
              <w:rPr>
                <w:rFonts w:ascii="Helvetica LT Pro" w:hAnsi="Helvetica LT Pro" w:cs="Arial"/>
                <w:sz w:val="22"/>
                <w:szCs w:val="22"/>
                <w:shd w:val="clear" w:color="auto" w:fill="FFFFFF"/>
              </w:rPr>
            </w:pPr>
            <w:r w:rsidRPr="00335697">
              <w:rPr>
                <w:rFonts w:ascii="Helvetica LT Pro" w:hAnsi="Helvetica LT Pro" w:cs="Arial"/>
                <w:sz w:val="22"/>
                <w:szCs w:val="22"/>
                <w:shd w:val="clear" w:color="auto" w:fill="FFFFFF"/>
              </w:rPr>
              <w:t>Confident with Microsoft SharePoint, Teams, and associated apps. </w:t>
            </w:r>
          </w:p>
          <w:p w:rsidRPr="00335697" w:rsidR="00335697" w:rsidP="00D7779C" w:rsidRDefault="00335697" w14:paraId="2495804B" w14:textId="77777777">
            <w:pPr>
              <w:numPr>
                <w:ilvl w:val="0"/>
                <w:numId w:val="19"/>
              </w:numPr>
              <w:spacing w:line="276" w:lineRule="auto"/>
              <w:rPr>
                <w:rFonts w:ascii="Helvetica LT Pro" w:hAnsi="Helvetica LT Pro" w:cs="Arial"/>
                <w:sz w:val="22"/>
                <w:szCs w:val="22"/>
                <w:shd w:val="clear" w:color="auto" w:fill="FFFFFF"/>
              </w:rPr>
            </w:pPr>
            <w:r w:rsidRPr="00335697">
              <w:rPr>
                <w:rFonts w:ascii="Helvetica LT Pro" w:hAnsi="Helvetica LT Pro" w:cs="Arial"/>
                <w:sz w:val="22"/>
                <w:szCs w:val="22"/>
                <w:shd w:val="clear" w:color="auto" w:fill="FFFFFF"/>
              </w:rPr>
              <w:t>A collaborative team player who shows flexibility and an eagerness for new challenges. </w:t>
            </w:r>
          </w:p>
          <w:p w:rsidRPr="00335697" w:rsidR="00335697" w:rsidP="00D7779C" w:rsidRDefault="00335697" w14:paraId="16678435" w14:textId="77777777">
            <w:pPr>
              <w:numPr>
                <w:ilvl w:val="0"/>
                <w:numId w:val="19"/>
              </w:numPr>
              <w:spacing w:line="276" w:lineRule="auto"/>
              <w:rPr>
                <w:rFonts w:ascii="Helvetica LT Pro" w:hAnsi="Helvetica LT Pro" w:cs="Arial"/>
                <w:sz w:val="22"/>
                <w:szCs w:val="22"/>
                <w:shd w:val="clear" w:color="auto" w:fill="FFFFFF"/>
              </w:rPr>
            </w:pPr>
            <w:r w:rsidRPr="00335697">
              <w:rPr>
                <w:rFonts w:ascii="Helvetica LT Pro" w:hAnsi="Helvetica LT Pro" w:cs="Arial"/>
                <w:sz w:val="22"/>
                <w:szCs w:val="22"/>
                <w:shd w:val="clear" w:color="auto" w:fill="FFFFFF"/>
              </w:rPr>
              <w:t>Strong stakeholder management and relationship-building skills. </w:t>
            </w:r>
          </w:p>
          <w:p w:rsidRPr="002606EF" w:rsidR="00FE183C" w:rsidP="00D7779C" w:rsidRDefault="00335697" w14:paraId="78E47E81" w14:textId="06B7E6A9">
            <w:pPr>
              <w:numPr>
                <w:ilvl w:val="0"/>
                <w:numId w:val="19"/>
              </w:numPr>
              <w:spacing w:line="276" w:lineRule="auto"/>
              <w:rPr>
                <w:rFonts w:ascii="Helvetica LT Pro" w:hAnsi="Helvetica LT Pro" w:cs="Arial"/>
                <w:sz w:val="22"/>
                <w:szCs w:val="22"/>
                <w:shd w:val="clear" w:color="auto" w:fill="FFFFFF"/>
              </w:rPr>
            </w:pPr>
            <w:r w:rsidRPr="00335697">
              <w:rPr>
                <w:rFonts w:ascii="Helvetica LT Pro" w:hAnsi="Helvetica LT Pro" w:cs="Arial"/>
                <w:sz w:val="22"/>
                <w:szCs w:val="22"/>
                <w:shd w:val="clear" w:color="auto" w:fill="FFFFFF"/>
              </w:rPr>
              <w:t>Comfortable sharing ideas, insights and learnings with colleagues to help the charity continually learn and improve. </w:t>
            </w:r>
          </w:p>
        </w:tc>
      </w:tr>
      <w:tr w:rsidRPr="009821EE" w:rsidR="00296690" w:rsidTr="0E149668" w14:paraId="551F22DC" w14:textId="77777777">
        <w:trPr>
          <w:trHeight w:val="70"/>
          <w:jc w:val="center"/>
        </w:trPr>
        <w:tc>
          <w:tcPr>
            <w:tcW w:w="9185" w:type="dxa"/>
            <w:tcBorders>
              <w:top w:val="single" w:color="auto" w:sz="4" w:space="0"/>
              <w:bottom w:val="single" w:color="auto" w:sz="4" w:space="0"/>
            </w:tcBorders>
            <w:shd w:val="clear" w:color="auto" w:fill="0070C0"/>
            <w:tcMar/>
          </w:tcPr>
          <w:p w:rsidRPr="009821EE" w:rsidR="00296690" w:rsidP="00513DF4" w:rsidRDefault="00296690" w14:paraId="626B9AD1" w14:textId="77777777">
            <w:pPr>
              <w:spacing w:line="276" w:lineRule="auto"/>
              <w:rPr>
                <w:rFonts w:ascii="Helvetica LT Pro" w:hAnsi="Helvetica LT Pro" w:cs="Arial"/>
                <w:b/>
                <w:color w:val="FFFFFF" w:themeColor="background1"/>
                <w:sz w:val="22"/>
                <w:szCs w:val="22"/>
              </w:rPr>
            </w:pPr>
            <w:bookmarkStart w:name="_Hlk55212579" w:id="1"/>
            <w:r w:rsidRPr="009821EE">
              <w:rPr>
                <w:rFonts w:ascii="Helvetica LT Pro" w:hAnsi="Helvetica LT Pro" w:cs="Arial"/>
                <w:b/>
                <w:color w:val="FFFFFF" w:themeColor="background1"/>
                <w:sz w:val="22"/>
                <w:szCs w:val="22"/>
              </w:rPr>
              <w:t>Other requirements</w:t>
            </w:r>
          </w:p>
        </w:tc>
      </w:tr>
      <w:bookmarkEnd w:id="1"/>
      <w:tr w:rsidRPr="009821EE" w:rsidR="00296690" w:rsidTr="0E149668" w14:paraId="1C633AE4" w14:textId="77777777">
        <w:trPr>
          <w:trHeight w:val="70"/>
          <w:jc w:val="center"/>
        </w:trPr>
        <w:tc>
          <w:tcPr>
            <w:tcW w:w="9185" w:type="dxa"/>
            <w:tcBorders>
              <w:top w:val="single" w:color="auto" w:sz="4" w:space="0"/>
              <w:bottom w:val="single" w:color="auto" w:sz="4" w:space="0"/>
            </w:tcBorders>
            <w:tcMar/>
          </w:tcPr>
          <w:p w:rsidRPr="002606EF" w:rsidR="00296690" w:rsidP="00855353" w:rsidRDefault="00296690" w14:paraId="67DB3E37" w14:textId="77777777">
            <w:pPr>
              <w:pStyle w:val="ListParagraph"/>
              <w:numPr>
                <w:ilvl w:val="0"/>
                <w:numId w:val="1"/>
              </w:numPr>
              <w:spacing w:after="200" w:line="276" w:lineRule="auto"/>
              <w:ind w:left="714" w:hanging="357"/>
              <w:rPr>
                <w:rFonts w:ascii="Helvetica LT Pro" w:hAnsi="Helvetica LT Pro" w:cs="Source Sans Pro"/>
                <w:color w:val="000000"/>
                <w:sz w:val="22"/>
                <w:szCs w:val="22"/>
              </w:rPr>
            </w:pPr>
            <w:r w:rsidRPr="002606EF">
              <w:rPr>
                <w:rFonts w:ascii="Helvetica LT Pro" w:hAnsi="Helvetica LT Pro" w:cs="Source Sans Pro"/>
                <w:color w:val="000000"/>
                <w:sz w:val="22"/>
                <w:szCs w:val="22"/>
              </w:rPr>
              <w:t>Ability to travel across the Yorkshire region</w:t>
            </w:r>
          </w:p>
          <w:p w:rsidRPr="009821EE" w:rsidR="002F44AC" w:rsidP="00855353" w:rsidRDefault="002F44AC" w14:paraId="19F31E68" w14:textId="46792804">
            <w:pPr>
              <w:pStyle w:val="ListParagraph"/>
              <w:numPr>
                <w:ilvl w:val="0"/>
                <w:numId w:val="1"/>
              </w:numPr>
              <w:autoSpaceDE w:val="0"/>
              <w:autoSpaceDN w:val="0"/>
              <w:adjustRightInd w:val="0"/>
              <w:spacing w:after="120" w:line="276" w:lineRule="auto"/>
              <w:ind w:left="714" w:hanging="357"/>
              <w:rPr>
                <w:rFonts w:ascii="Helvetica LT Pro" w:hAnsi="Helvetica LT Pro" w:cs="Source Sans Pro"/>
                <w:color w:val="000000"/>
                <w:sz w:val="22"/>
                <w:szCs w:val="22"/>
              </w:rPr>
            </w:pPr>
            <w:r w:rsidRPr="009821EE">
              <w:rPr>
                <w:rFonts w:ascii="Helvetica LT Pro" w:hAnsi="Helvetica LT Pro" w:cs="Source Sans Pro"/>
                <w:color w:val="000000"/>
                <w:sz w:val="22"/>
                <w:szCs w:val="22"/>
              </w:rPr>
              <w:t>A willingness to complete our pre-employment checks (to be undertaken once the role is offered and accepted) which include:</w:t>
            </w:r>
          </w:p>
          <w:p w:rsidRPr="009821EE" w:rsidR="002F44AC" w:rsidP="00855353" w:rsidRDefault="002F44AC" w14:paraId="14A84CA9" w14:textId="6D9D1F6C">
            <w:pPr>
              <w:pStyle w:val="ListParagraph"/>
              <w:numPr>
                <w:ilvl w:val="1"/>
                <w:numId w:val="1"/>
              </w:numPr>
              <w:autoSpaceDE w:val="0"/>
              <w:autoSpaceDN w:val="0"/>
              <w:adjustRightInd w:val="0"/>
              <w:spacing w:after="120" w:line="276" w:lineRule="auto"/>
              <w:rPr>
                <w:rFonts w:ascii="Helvetica LT Pro" w:hAnsi="Helvetica LT Pro" w:cs="Source Sans Pro"/>
                <w:color w:val="000000"/>
                <w:sz w:val="22"/>
                <w:szCs w:val="22"/>
              </w:rPr>
            </w:pPr>
            <w:r w:rsidRPr="009821EE">
              <w:rPr>
                <w:rFonts w:ascii="Helvetica LT Pro" w:hAnsi="Helvetica LT Pro" w:cs="Source Sans Pro"/>
                <w:color w:val="000000"/>
                <w:sz w:val="22"/>
                <w:szCs w:val="22"/>
              </w:rPr>
              <w:t>A check on your employment history</w:t>
            </w:r>
            <w:r w:rsidR="005A6177">
              <w:rPr>
                <w:rFonts w:ascii="Helvetica LT Pro" w:hAnsi="Helvetica LT Pro" w:cs="Source Sans Pro"/>
                <w:color w:val="000000"/>
                <w:sz w:val="22"/>
                <w:szCs w:val="22"/>
              </w:rPr>
              <w:t xml:space="preserve"> </w:t>
            </w:r>
            <w:r w:rsidRPr="009821EE">
              <w:rPr>
                <w:rFonts w:ascii="Helvetica LT Pro" w:hAnsi="Helvetica LT Pro" w:cs="Source Sans Pro"/>
                <w:color w:val="000000"/>
                <w:sz w:val="22"/>
                <w:szCs w:val="22"/>
              </w:rPr>
              <w:t>by seeking</w:t>
            </w:r>
            <w:r w:rsidR="005A6177">
              <w:rPr>
                <w:rFonts w:ascii="Helvetica LT Pro" w:hAnsi="Helvetica LT Pro" w:cs="Source Sans Pro"/>
                <w:color w:val="000000"/>
                <w:sz w:val="22"/>
                <w:szCs w:val="22"/>
              </w:rPr>
              <w:t xml:space="preserve"> two</w:t>
            </w:r>
            <w:r w:rsidRPr="009821EE">
              <w:rPr>
                <w:rFonts w:ascii="Helvetica LT Pro" w:hAnsi="Helvetica LT Pro" w:cs="Source Sans Pro"/>
                <w:color w:val="000000"/>
                <w:sz w:val="22"/>
                <w:szCs w:val="22"/>
              </w:rPr>
              <w:t xml:space="preserve"> references</w:t>
            </w:r>
          </w:p>
          <w:p w:rsidRPr="009821EE" w:rsidR="002F44AC" w:rsidP="00855353" w:rsidRDefault="002F44AC" w14:paraId="04EC4F6C" w14:textId="77777777">
            <w:pPr>
              <w:pStyle w:val="ListParagraph"/>
              <w:numPr>
                <w:ilvl w:val="1"/>
                <w:numId w:val="1"/>
              </w:numPr>
              <w:autoSpaceDE w:val="0"/>
              <w:autoSpaceDN w:val="0"/>
              <w:adjustRightInd w:val="0"/>
              <w:spacing w:after="120" w:line="276" w:lineRule="auto"/>
              <w:rPr>
                <w:rFonts w:ascii="Helvetica LT Pro" w:hAnsi="Helvetica LT Pro" w:cs="Source Sans Pro"/>
                <w:color w:val="000000"/>
                <w:sz w:val="22"/>
                <w:szCs w:val="22"/>
              </w:rPr>
            </w:pPr>
            <w:r w:rsidRPr="009821EE">
              <w:rPr>
                <w:rFonts w:ascii="Helvetica LT Pro" w:hAnsi="Helvetica LT Pro" w:cs="Source Sans Pro"/>
                <w:color w:val="000000"/>
                <w:sz w:val="22"/>
                <w:szCs w:val="22"/>
              </w:rPr>
              <w:t>A check on your eligibility to work in the UK as per the Immigration, Asylum and Nationality Act 2006</w:t>
            </w:r>
          </w:p>
          <w:p w:rsidRPr="009821EE" w:rsidR="002F44AC" w:rsidP="00855353" w:rsidRDefault="002F44AC" w14:paraId="3F683919" w14:textId="61E56685">
            <w:pPr>
              <w:pStyle w:val="ListParagraph"/>
              <w:numPr>
                <w:ilvl w:val="1"/>
                <w:numId w:val="1"/>
              </w:numPr>
              <w:autoSpaceDE w:val="0"/>
              <w:autoSpaceDN w:val="0"/>
              <w:adjustRightInd w:val="0"/>
              <w:spacing w:after="120" w:line="276" w:lineRule="auto"/>
              <w:rPr>
                <w:rFonts w:ascii="Helvetica LT Pro" w:hAnsi="Helvetica LT Pro" w:cs="Source Sans Pro"/>
                <w:color w:val="000000"/>
                <w:sz w:val="22"/>
                <w:szCs w:val="22"/>
              </w:rPr>
            </w:pPr>
            <w:r w:rsidRPr="009821EE">
              <w:rPr>
                <w:rFonts w:ascii="Helvetica LT Pro" w:hAnsi="Helvetica LT Pro" w:cs="Source Sans Pro"/>
                <w:color w:val="000000"/>
                <w:sz w:val="22"/>
                <w:szCs w:val="22"/>
              </w:rPr>
              <w:t>A DBS check at the level relevant to your role.</w:t>
            </w:r>
          </w:p>
        </w:tc>
      </w:tr>
      <w:tr w:rsidRPr="009821EE" w:rsidR="00A06F0D" w:rsidTr="0E149668" w14:paraId="69E9A364" w14:textId="77777777">
        <w:trPr>
          <w:trHeight w:val="70"/>
          <w:jc w:val="center"/>
        </w:trPr>
        <w:tc>
          <w:tcPr>
            <w:tcW w:w="9185" w:type="dxa"/>
            <w:tcBorders>
              <w:top w:val="single" w:color="auto" w:sz="4" w:space="0"/>
              <w:bottom w:val="single" w:color="auto" w:sz="4" w:space="0"/>
            </w:tcBorders>
            <w:shd w:val="clear" w:color="auto" w:fill="0070C0"/>
            <w:tcMar/>
          </w:tcPr>
          <w:p w:rsidRPr="009821EE" w:rsidR="00A06F0D" w:rsidP="00A06F0D" w:rsidRDefault="00A06F0D" w14:paraId="5C6A025D" w14:textId="69EA845F">
            <w:pPr>
              <w:spacing w:line="276" w:lineRule="auto"/>
              <w:rPr>
                <w:rFonts w:ascii="Helvetica LT Pro" w:hAnsi="Helvetica LT Pro" w:cs="Arial"/>
                <w:b/>
                <w:color w:val="FFFFFF" w:themeColor="background1"/>
                <w:sz w:val="22"/>
                <w:szCs w:val="22"/>
              </w:rPr>
            </w:pPr>
            <w:r w:rsidRPr="009821EE">
              <w:rPr>
                <w:rFonts w:ascii="Helvetica LT Pro" w:hAnsi="Helvetica LT Pro" w:cs="Arial"/>
                <w:b/>
                <w:color w:val="FFFFFF" w:themeColor="background1"/>
                <w:sz w:val="22"/>
                <w:szCs w:val="22"/>
              </w:rPr>
              <w:t>DBS Check Level</w:t>
            </w:r>
          </w:p>
        </w:tc>
      </w:tr>
      <w:tr w:rsidRPr="009821EE" w:rsidR="00A06F0D" w:rsidTr="0E149668" w14:paraId="27CEB680" w14:textId="77777777">
        <w:trPr>
          <w:trHeight w:val="70"/>
          <w:jc w:val="center"/>
        </w:trPr>
        <w:tc>
          <w:tcPr>
            <w:tcW w:w="9185" w:type="dxa"/>
            <w:tcBorders>
              <w:top w:val="single" w:color="auto" w:sz="4" w:space="0"/>
              <w:bottom w:val="single" w:color="auto" w:sz="4" w:space="0"/>
            </w:tcBorders>
            <w:tcMar/>
          </w:tcPr>
          <w:p w:rsidRPr="009821EE" w:rsidR="00A06F0D" w:rsidP="00855353" w:rsidRDefault="00A06F0D" w14:paraId="1FA21364" w14:textId="6EAC4219">
            <w:pPr>
              <w:pStyle w:val="ListParagraph"/>
              <w:numPr>
                <w:ilvl w:val="0"/>
                <w:numId w:val="5"/>
              </w:numPr>
              <w:spacing w:line="276" w:lineRule="auto"/>
              <w:rPr>
                <w:rFonts w:ascii="Helvetica LT Pro" w:hAnsi="Helvetica LT Pro"/>
                <w:sz w:val="22"/>
                <w:szCs w:val="22"/>
              </w:rPr>
            </w:pPr>
            <w:r w:rsidRPr="009821EE">
              <w:rPr>
                <w:rFonts w:ascii="Helvetica LT Pro" w:hAnsi="Helvetica LT Pro"/>
                <w:sz w:val="22"/>
                <w:szCs w:val="22"/>
              </w:rPr>
              <w:t xml:space="preserve">This role requires a DBS check at </w:t>
            </w:r>
            <w:r w:rsidR="00D7779C">
              <w:rPr>
                <w:rFonts w:ascii="Helvetica LT Pro" w:hAnsi="Helvetica LT Pro"/>
                <w:sz w:val="22"/>
                <w:szCs w:val="22"/>
              </w:rPr>
              <w:t>basic</w:t>
            </w:r>
            <w:r w:rsidRPr="009821EE">
              <w:rPr>
                <w:rFonts w:ascii="Helvetica LT Pro" w:hAnsi="Helvetica LT Pro"/>
                <w:sz w:val="22"/>
                <w:szCs w:val="22"/>
              </w:rPr>
              <w:t xml:space="preserve"> level</w:t>
            </w:r>
            <w:r w:rsidR="00D7779C">
              <w:rPr>
                <w:rFonts w:ascii="Helvetica LT Pro" w:hAnsi="Helvetica LT Pro"/>
                <w:sz w:val="22"/>
                <w:szCs w:val="22"/>
              </w:rPr>
              <w:t>.</w:t>
            </w:r>
          </w:p>
        </w:tc>
      </w:tr>
      <w:tr w:rsidRPr="009821EE" w:rsidR="00296690" w:rsidTr="0E149668" w14:paraId="458AE6F1" w14:textId="77777777">
        <w:trPr>
          <w:trHeight w:val="70"/>
          <w:jc w:val="center"/>
        </w:trPr>
        <w:tc>
          <w:tcPr>
            <w:tcW w:w="9185" w:type="dxa"/>
            <w:tcBorders>
              <w:top w:val="single" w:color="auto" w:sz="4" w:space="0"/>
              <w:bottom w:val="single" w:color="auto" w:sz="4" w:space="0"/>
            </w:tcBorders>
            <w:shd w:val="clear" w:color="auto" w:fill="0070C0"/>
            <w:tcMar/>
          </w:tcPr>
          <w:p w:rsidRPr="009821EE" w:rsidR="00296690" w:rsidP="00513DF4" w:rsidRDefault="00296690" w14:paraId="25D70942" w14:textId="77777777">
            <w:pPr>
              <w:pStyle w:val="ListParagraph"/>
              <w:spacing w:line="276" w:lineRule="auto"/>
              <w:ind w:left="360" w:hanging="360"/>
              <w:rPr>
                <w:rFonts w:ascii="Helvetica LT Pro" w:hAnsi="Helvetica LT Pro"/>
                <w:sz w:val="22"/>
                <w:szCs w:val="22"/>
              </w:rPr>
            </w:pPr>
            <w:bookmarkStart w:name="_Hlk206421322" w:id="2"/>
            <w:r w:rsidRPr="009821EE">
              <w:rPr>
                <w:rFonts w:ascii="Helvetica LT Pro" w:hAnsi="Helvetica LT Pro" w:cs="Arial"/>
                <w:b/>
                <w:color w:val="FFFFFF" w:themeColor="background1"/>
                <w:sz w:val="22"/>
                <w:szCs w:val="22"/>
              </w:rPr>
              <w:t>Values and Behaviours</w:t>
            </w:r>
          </w:p>
        </w:tc>
      </w:tr>
      <w:tr w:rsidRPr="009821EE" w:rsidR="00296690" w:rsidTr="0E149668" w14:paraId="1F760655" w14:textId="77777777">
        <w:trPr>
          <w:trHeight w:val="70"/>
          <w:jc w:val="center"/>
        </w:trPr>
        <w:tc>
          <w:tcPr>
            <w:tcW w:w="9185" w:type="dxa"/>
            <w:tcBorders>
              <w:top w:val="single" w:color="auto" w:sz="4" w:space="0"/>
              <w:left w:val="single" w:color="auto" w:sz="2" w:space="0"/>
              <w:bottom w:val="single" w:color="auto" w:sz="4" w:space="0"/>
              <w:right w:val="single" w:color="auto" w:sz="2" w:space="0"/>
            </w:tcBorders>
            <w:tcMar/>
          </w:tcPr>
          <w:p w:rsidRPr="009821EE" w:rsidR="00296690" w:rsidP="00855353" w:rsidRDefault="00296690" w14:paraId="7CCA8DB4" w14:textId="038BCC7F">
            <w:pPr>
              <w:pStyle w:val="ListParagraph"/>
              <w:numPr>
                <w:ilvl w:val="0"/>
                <w:numId w:val="4"/>
              </w:numPr>
              <w:spacing w:line="276" w:lineRule="auto"/>
              <w:rPr>
                <w:rFonts w:ascii="Helvetica LT Pro" w:hAnsi="Helvetica LT Pro"/>
                <w:sz w:val="22"/>
                <w:szCs w:val="22"/>
              </w:rPr>
            </w:pPr>
            <w:r w:rsidRPr="009821EE">
              <w:rPr>
                <w:rFonts w:ascii="Helvetica LT Pro" w:hAnsi="Helvetica LT Pro"/>
                <w:sz w:val="22"/>
                <w:szCs w:val="22"/>
              </w:rPr>
              <w:t>Passionate about the values of Yorkshire Cancer Research (see ‘Our Values’ below).</w:t>
            </w:r>
          </w:p>
          <w:p w:rsidRPr="009821EE" w:rsidR="00D15D5A" w:rsidP="00855353" w:rsidRDefault="00D15D5A" w14:paraId="131F41DA" w14:textId="22BD1D0B">
            <w:pPr>
              <w:pStyle w:val="ListParagraph"/>
              <w:numPr>
                <w:ilvl w:val="0"/>
                <w:numId w:val="4"/>
              </w:numPr>
              <w:spacing w:line="276" w:lineRule="auto"/>
              <w:rPr>
                <w:rFonts w:ascii="Helvetica LT Pro" w:hAnsi="Helvetica LT Pro"/>
                <w:sz w:val="22"/>
                <w:szCs w:val="22"/>
              </w:rPr>
            </w:pPr>
            <w:r w:rsidRPr="009821EE">
              <w:rPr>
                <w:rFonts w:ascii="Helvetica LT Pro" w:hAnsi="Helvetica LT Pro"/>
                <w:sz w:val="22"/>
                <w:szCs w:val="22"/>
              </w:rPr>
              <w:t>Safeguarding is the responsibility of all employees who must remain aware and vigilant to potential safeguarding breaches and always report any suspicions or incidents following our internal reporting guidelines which will be shared during induction.</w:t>
            </w:r>
          </w:p>
          <w:p w:rsidRPr="009821EE" w:rsidR="00CA03CF" w:rsidP="00855353" w:rsidRDefault="00CA03CF" w14:paraId="07DF657D" w14:textId="0998F873">
            <w:pPr>
              <w:pStyle w:val="ListParagraph"/>
              <w:numPr>
                <w:ilvl w:val="0"/>
                <w:numId w:val="4"/>
              </w:numPr>
              <w:spacing w:line="276" w:lineRule="auto"/>
              <w:rPr>
                <w:rFonts w:ascii="Helvetica LT Pro" w:hAnsi="Helvetica LT Pro"/>
                <w:sz w:val="22"/>
                <w:szCs w:val="22"/>
              </w:rPr>
            </w:pPr>
            <w:r w:rsidRPr="009821EE">
              <w:rPr>
                <w:rFonts w:ascii="Helvetica LT Pro" w:hAnsi="Helvetica LT Pro"/>
                <w:sz w:val="22"/>
                <w:szCs w:val="22"/>
              </w:rPr>
              <w:t xml:space="preserve">Yorkshire Cancer Research operates a strict ‘no smoking’ policy throughout our premises, car parks and vehicles. </w:t>
            </w:r>
            <w:r w:rsidR="00C94B31">
              <w:rPr>
                <w:rFonts w:ascii="Helvetica LT Pro" w:hAnsi="Helvetica LT Pro"/>
                <w:sz w:val="22"/>
                <w:szCs w:val="22"/>
              </w:rPr>
              <w:t xml:space="preserve">Employees </w:t>
            </w:r>
            <w:r w:rsidRPr="009821EE">
              <w:rPr>
                <w:rFonts w:ascii="Helvetica LT Pro" w:hAnsi="Helvetica LT Pro"/>
                <w:sz w:val="22"/>
                <w:szCs w:val="22"/>
              </w:rPr>
              <w:t xml:space="preserve">must not smoke whilst wearing </w:t>
            </w:r>
            <w:r w:rsidRPr="009821EE" w:rsidR="00BA6F4F">
              <w:rPr>
                <w:rFonts w:ascii="Helvetica LT Pro" w:hAnsi="Helvetica LT Pro"/>
                <w:sz w:val="22"/>
                <w:szCs w:val="22"/>
              </w:rPr>
              <w:t>c</w:t>
            </w:r>
            <w:r w:rsidRPr="009821EE">
              <w:rPr>
                <w:rFonts w:ascii="Helvetica LT Pro" w:hAnsi="Helvetica LT Pro"/>
                <w:sz w:val="22"/>
                <w:szCs w:val="22"/>
              </w:rPr>
              <w:t xml:space="preserve">harity branded clothing or whilst on duty. If the post holder chooses to, the </w:t>
            </w:r>
            <w:r w:rsidRPr="009821EE" w:rsidR="00BA6F4F">
              <w:rPr>
                <w:rFonts w:ascii="Helvetica LT Pro" w:hAnsi="Helvetica LT Pro"/>
                <w:sz w:val="22"/>
                <w:szCs w:val="22"/>
              </w:rPr>
              <w:t>c</w:t>
            </w:r>
            <w:r w:rsidRPr="009821EE">
              <w:rPr>
                <w:rFonts w:ascii="Helvetica LT Pro" w:hAnsi="Helvetica LT Pro"/>
                <w:sz w:val="22"/>
                <w:szCs w:val="22"/>
              </w:rPr>
              <w:t xml:space="preserve">harity will help </w:t>
            </w:r>
            <w:r w:rsidRPr="009821EE">
              <w:rPr>
                <w:rFonts w:ascii="Helvetica LT Pro" w:hAnsi="Helvetica LT Pro"/>
                <w:sz w:val="22"/>
                <w:szCs w:val="22"/>
              </w:rPr>
              <w:lastRenderedPageBreak/>
              <w:t>and support them to stop completely or temporarily abstain from smoking during their working hours.</w:t>
            </w:r>
          </w:p>
          <w:p w:rsidRPr="009821EE" w:rsidR="00296690" w:rsidP="00513DF4" w:rsidRDefault="00296690" w14:paraId="01AB30A6" w14:textId="77777777">
            <w:pPr>
              <w:pStyle w:val="ListParagraph"/>
              <w:spacing w:line="276" w:lineRule="auto"/>
              <w:rPr>
                <w:rFonts w:ascii="Helvetica LT Pro" w:hAnsi="Helvetica LT Pro"/>
                <w:sz w:val="22"/>
                <w:szCs w:val="22"/>
              </w:rPr>
            </w:pPr>
          </w:p>
        </w:tc>
      </w:tr>
      <w:bookmarkEnd w:id="2"/>
    </w:tbl>
    <w:p w:rsidRPr="009821EE" w:rsidR="00EA1E68" w:rsidRDefault="00EA1E68" w14:paraId="783555C0" w14:textId="39AD6DC7">
      <w:pPr>
        <w:spacing w:after="160" w:line="259" w:lineRule="auto"/>
        <w:rPr>
          <w:rFonts w:ascii="Helvetica LT Pro" w:hAnsi="Helvetica LT Pro"/>
          <w:b/>
          <w:sz w:val="28"/>
        </w:rPr>
      </w:pPr>
      <w:r w:rsidRPr="009821EE">
        <w:rPr>
          <w:rFonts w:ascii="Helvetica LT Pro" w:hAnsi="Helvetica LT Pro"/>
          <w:b/>
          <w:sz w:val="28"/>
        </w:rPr>
        <w:lastRenderedPageBreak/>
        <w:br w:type="page"/>
      </w:r>
    </w:p>
    <w:p w:rsidRPr="00574FE5" w:rsidR="00EA1E68" w:rsidRDefault="00EA1E68" w14:paraId="5313F526" w14:textId="7BDA7930">
      <w:pPr>
        <w:spacing w:after="160" w:line="259" w:lineRule="auto"/>
        <w:rPr>
          <w:rFonts w:ascii="Helvetica" w:hAnsi="Helvetica"/>
          <w:b/>
          <w:sz w:val="28"/>
        </w:rPr>
      </w:pPr>
    </w:p>
    <w:p w:rsidRPr="009C5388" w:rsidR="00F15498" w:rsidP="00F15498" w:rsidRDefault="00F15498" w14:paraId="65F2A06A" w14:textId="1585A931">
      <w:pPr>
        <w:spacing w:line="276" w:lineRule="auto"/>
        <w:rPr>
          <w:rFonts w:ascii="Helvetica LT Pro" w:hAnsi="Helvetica LT Pro"/>
          <w:b/>
          <w:sz w:val="22"/>
          <w:szCs w:val="22"/>
        </w:rPr>
      </w:pPr>
      <w:r>
        <w:rPr>
          <w:noProof/>
        </w:rPr>
        <w:drawing>
          <wp:anchor distT="0" distB="0" distL="114300" distR="114300" simplePos="0" relativeHeight="251658250" behindDoc="0" locked="1" layoutInCell="1" allowOverlap="1" wp14:anchorId="43B880B0" wp14:editId="56D6656C">
            <wp:simplePos x="0" y="0"/>
            <wp:positionH relativeFrom="page">
              <wp:align>right</wp:align>
            </wp:positionH>
            <wp:positionV relativeFrom="page">
              <wp:align>top</wp:align>
            </wp:positionV>
            <wp:extent cx="7743190" cy="1303020"/>
            <wp:effectExtent l="0" t="0" r="0" b="0"/>
            <wp:wrapSquare wrapText="bothSides"/>
            <wp:docPr id="10" name="Picture 10" descr="Background pattern&#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Background pattern&#10;&#10;Description automatically generated with low confidenc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7743190" cy="1303020"/>
                    </a:xfrm>
                    <a:prstGeom prst="rect">
                      <a:avLst/>
                    </a:prstGeom>
                  </pic:spPr>
                </pic:pic>
              </a:graphicData>
            </a:graphic>
            <wp14:sizeRelH relativeFrom="margin">
              <wp14:pctWidth>0</wp14:pctWidth>
            </wp14:sizeRelH>
            <wp14:sizeRelV relativeFrom="margin">
              <wp14:pctHeight>0</wp14:pctHeight>
            </wp14:sizeRelV>
          </wp:anchor>
        </w:drawing>
      </w:r>
      <w:r>
        <w:rPr>
          <w:rFonts w:ascii="Helvetica LT Pro" w:hAnsi="Helvetica LT Pro"/>
          <w:noProof/>
        </w:rPr>
        <mc:AlternateContent>
          <mc:Choice Requires="wps">
            <w:drawing>
              <wp:anchor distT="0" distB="0" distL="114300" distR="114300" simplePos="0" relativeHeight="251658249" behindDoc="0" locked="0" layoutInCell="1" allowOverlap="1" wp14:anchorId="4709463C" wp14:editId="2693F75E">
                <wp:simplePos x="0" y="0"/>
                <wp:positionH relativeFrom="column">
                  <wp:posOffset>-38100</wp:posOffset>
                </wp:positionH>
                <wp:positionV relativeFrom="paragraph">
                  <wp:posOffset>-158750</wp:posOffset>
                </wp:positionV>
                <wp:extent cx="3886200" cy="431800"/>
                <wp:effectExtent l="0" t="0" r="0" b="6350"/>
                <wp:wrapNone/>
                <wp:docPr id="1839871539" name="Text Box 1839871539"/>
                <wp:cNvGraphicFramePr/>
                <a:graphic xmlns:a="http://schemas.openxmlformats.org/drawingml/2006/main">
                  <a:graphicData uri="http://schemas.microsoft.com/office/word/2010/wordprocessingShape">
                    <wps:wsp>
                      <wps:cNvSpPr txBox="1"/>
                      <wps:spPr>
                        <a:xfrm>
                          <a:off x="0" y="0"/>
                          <a:ext cx="3886200" cy="431800"/>
                        </a:xfrm>
                        <a:prstGeom prst="rect">
                          <a:avLst/>
                        </a:prstGeom>
                        <a:solidFill>
                          <a:schemeClr val="lt1"/>
                        </a:solidFill>
                        <a:ln w="6350">
                          <a:noFill/>
                        </a:ln>
                      </wps:spPr>
                      <wps:txbx>
                        <w:txbxContent>
                          <w:p w:rsidRPr="00FB1914" w:rsidR="00F15498" w:rsidP="00F15498" w:rsidRDefault="00F15498" w14:paraId="4623BACB" w14:textId="77777777">
                            <w:pPr>
                              <w:rPr>
                                <w:rFonts w:ascii="Helvetica LT Pro" w:hAnsi="Helvetica LT Pro"/>
                                <w:b/>
                                <w:bCs/>
                                <w:color w:val="0070C0"/>
                                <w:sz w:val="48"/>
                                <w:szCs w:val="48"/>
                              </w:rPr>
                            </w:pPr>
                            <w:r w:rsidRPr="00F87EF9">
                              <w:rPr>
                                <w:rFonts w:ascii="Helvetica LT Pro" w:hAnsi="Helvetica LT Pro"/>
                                <w:b/>
                                <w:bCs/>
                                <w:color w:val="0070C0"/>
                                <w:sz w:val="48"/>
                                <w:szCs w:val="48"/>
                              </w:rPr>
                              <w:t>Our Values &amp; Behaviour</w:t>
                            </w:r>
                            <w:r>
                              <w:rPr>
                                <w:rFonts w:ascii="Helvetica LT Pro" w:hAnsi="Helvetica LT Pro"/>
                                <w:b/>
                                <w:bCs/>
                                <w:color w:val="0070C0"/>
                                <w:sz w:val="48"/>
                                <w:szCs w:val="48"/>
                              </w:rPr>
                              <w: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w14:anchorId="4709463C">
                <v:stroke joinstyle="miter"/>
                <v:path gradientshapeok="t" o:connecttype="rect"/>
              </v:shapetype>
              <v:shape id="Text Box 1839871539" style="position:absolute;margin-left:-3pt;margin-top:-12.5pt;width:306pt;height:34pt;z-index:2516582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26" fillcolor="white [3201]"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">
                <v:textbox>
                  <w:txbxContent>
                    <w:p w:rsidRPr="00FB1914" w:rsidR="00F15498" w:rsidP="00F15498" w:rsidRDefault="00F15498" w14:paraId="4623BACB" w14:textId="77777777">
                      <w:pPr>
                        <w:rPr>
                          <w:rFonts w:ascii="Helvetica LT Pro" w:hAnsi="Helvetica LT Pro"/>
                          <w:b/>
                          <w:bCs/>
                          <w:color w:val="0070C0"/>
                          <w:sz w:val="48"/>
                          <w:szCs w:val="48"/>
                        </w:rPr>
                      </w:pPr>
                      <w:r w:rsidRPr="00F87EF9">
                        <w:rPr>
                          <w:rFonts w:ascii="Helvetica LT Pro" w:hAnsi="Helvetica LT Pro"/>
                          <w:b/>
                          <w:bCs/>
                          <w:color w:val="0070C0"/>
                          <w:sz w:val="48"/>
                          <w:szCs w:val="48"/>
                        </w:rPr>
                        <w:t>Our Values &amp; Behaviour</w:t>
                      </w:r>
                      <w:r>
                        <w:rPr>
                          <w:rFonts w:ascii="Helvetica LT Pro" w:hAnsi="Helvetica LT Pro"/>
                          <w:b/>
                          <w:bCs/>
                          <w:color w:val="0070C0"/>
                          <w:sz w:val="48"/>
                          <w:szCs w:val="48"/>
                        </w:rPr>
                        <w:t>s</w:t>
                      </w:r>
                    </w:p>
                  </w:txbxContent>
                </v:textbox>
              </v:shape>
            </w:pict>
          </mc:Fallback>
        </mc:AlternateContent>
      </w:r>
      <w:r w:rsidRPr="009C5388">
        <w:rPr>
          <w:rFonts w:ascii="Helvetica LT Pro" w:hAnsi="Helvetica LT Pro"/>
        </w:rPr>
        <w:t xml:space="preserve"> </w:t>
      </w:r>
      <w:r w:rsidRPr="009C5388">
        <w:rPr>
          <w:rFonts w:ascii="Helvetica LT Pro" w:hAnsi="Helvetica LT Pro"/>
          <w:b/>
          <w:bCs/>
          <w:sz w:val="32"/>
          <w:szCs w:val="32"/>
        </w:rPr>
        <w:t>Role P</w:t>
      </w:r>
    </w:p>
    <w:p w:rsidR="00F15498" w:rsidP="00F15498" w:rsidRDefault="00F15498" w14:paraId="2800E80A" w14:textId="77777777">
      <w:pPr>
        <w:spacing w:after="160" w:line="259" w:lineRule="auto"/>
        <w:rPr>
          <w:rFonts w:ascii="Helvetica LT Pro" w:hAnsi="Helvetica LT Pro"/>
          <w:b/>
          <w:sz w:val="22"/>
          <w:szCs w:val="22"/>
        </w:rPr>
      </w:pPr>
    </w:p>
    <w:p w:rsidRPr="00805101" w:rsidR="00F15498" w:rsidP="00F15498" w:rsidRDefault="00F15498" w14:paraId="45D27FD4" w14:textId="77777777">
      <w:pPr>
        <w:spacing w:after="160" w:line="259" w:lineRule="auto"/>
        <w:rPr>
          <w:rFonts w:ascii="Helvetica LT Pro" w:hAnsi="Helvetica LT Pro"/>
          <w:b/>
          <w:color w:val="0070C0"/>
          <w:sz w:val="40"/>
          <w:szCs w:val="40"/>
        </w:rPr>
      </w:pPr>
      <w:r w:rsidRPr="00805101">
        <w:rPr>
          <w:rFonts w:ascii="Helvetica LT Pro" w:hAnsi="Helvetica LT Pro"/>
          <w:b/>
          <w:color w:val="0070C0"/>
          <w:sz w:val="40"/>
          <w:szCs w:val="40"/>
        </w:rPr>
        <w:t>Our Values</w:t>
      </w:r>
    </w:p>
    <w:p w:rsidR="00F15498" w:rsidP="00F15498" w:rsidRDefault="00F15498" w14:paraId="377ECAB2" w14:textId="77777777">
      <w:pPr>
        <w:spacing w:after="160" w:line="259" w:lineRule="auto"/>
        <w:rPr>
          <w:rFonts w:ascii="Helvetica LT Pro" w:hAnsi="Helvetica LT Pro"/>
          <w:b/>
          <w:bCs/>
          <w:color w:val="0070C0"/>
          <w:sz w:val="36"/>
          <w:szCs w:val="36"/>
        </w:rPr>
      </w:pPr>
      <w:r w:rsidRPr="00655681">
        <w:rPr>
          <w:rFonts w:ascii="Helvetica LT Pro" w:hAnsi="Helvetica LT Pro"/>
          <w:b/>
          <w:noProof/>
          <w:sz w:val="22"/>
          <w:szCs w:val="22"/>
        </w:rPr>
        <mc:AlternateContent>
          <mc:Choice Requires="wps">
            <w:drawing>
              <wp:anchor distT="0" distB="0" distL="114300" distR="114300" simplePos="0" relativeHeight="251658247" behindDoc="0" locked="0" layoutInCell="1" allowOverlap="1" wp14:anchorId="0B897225" wp14:editId="32ECB3B5">
                <wp:simplePos x="0" y="0"/>
                <wp:positionH relativeFrom="column">
                  <wp:posOffset>4610100</wp:posOffset>
                </wp:positionH>
                <wp:positionV relativeFrom="paragraph">
                  <wp:posOffset>7620</wp:posOffset>
                </wp:positionV>
                <wp:extent cx="1439545" cy="539750"/>
                <wp:effectExtent l="0" t="0" r="8255" b="0"/>
                <wp:wrapNone/>
                <wp:docPr id="466678367" name="Rectangle: Rounded Corners 466678367"/>
                <wp:cNvGraphicFramePr/>
                <a:graphic xmlns:a="http://schemas.openxmlformats.org/drawingml/2006/main">
                  <a:graphicData uri="http://schemas.microsoft.com/office/word/2010/wordprocessingShape">
                    <wps:wsp>
                      <wps:cNvSpPr/>
                      <wps:spPr>
                        <a:xfrm>
                          <a:off x="0" y="0"/>
                          <a:ext cx="1439545" cy="539750"/>
                        </a:xfrm>
                        <a:prstGeom prst="roundRect">
                          <a:avLst/>
                        </a:prstGeom>
                        <a:solidFill>
                          <a:srgbClr val="00AAD3"/>
                        </a:solidFill>
                        <a:ln>
                          <a:noFill/>
                        </a:ln>
                      </wps:spPr>
                      <wps:style>
                        <a:lnRef idx="2">
                          <a:schemeClr val="accent2">
                            <a:shade val="50000"/>
                          </a:schemeClr>
                        </a:lnRef>
                        <a:fillRef idx="1">
                          <a:schemeClr val="accent2"/>
                        </a:fillRef>
                        <a:effectRef idx="0">
                          <a:schemeClr val="accent2"/>
                        </a:effectRef>
                        <a:fontRef idx="minor">
                          <a:schemeClr val="lt1"/>
                        </a:fontRef>
                      </wps:style>
                      <wps:txbx>
                        <w:txbxContent>
                          <w:p w:rsidRPr="00F75AA4" w:rsidR="00F15498" w:rsidP="00F15498" w:rsidRDefault="00F15498" w14:paraId="20303361" w14:textId="77777777">
                            <w:pPr>
                              <w:jc w:val="center"/>
                              <w:rPr>
                                <w:rFonts w:ascii="Helvetica LT Pro" w:hAnsi="Helvetica LT Pro"/>
                                <w:b/>
                                <w:bCs/>
                                <w:color w:val="FFFFFF" w:themeColor="background1"/>
                                <w:kern w:val="24"/>
                              </w:rPr>
                            </w:pPr>
                            <w:r w:rsidRPr="00F75AA4">
                              <w:rPr>
                                <w:rFonts w:ascii="Helvetica LT Pro" w:hAnsi="Helvetica LT Pro"/>
                                <w:b/>
                                <w:bCs/>
                                <w:color w:val="FFFFFF" w:themeColor="background1"/>
                                <w:kern w:val="24"/>
                              </w:rPr>
                              <w:t>Make it happen</w:t>
                            </w: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roundrect id="Rectangle: Rounded Corners 466678367" style="position:absolute;margin-left:363pt;margin-top:.6pt;width:113.35pt;height:42.5pt;z-index:25165824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7" fillcolor="#00aad3" stroked="f" strokeweight="1pt" arcsize="10923f" w14:anchorId="0B8972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">
                <v:stroke joinstyle="miter"/>
                <v:textbox>
                  <w:txbxContent>
                    <w:p w:rsidRPr="00F75AA4" w:rsidR="00F15498" w:rsidP="00F15498" w:rsidRDefault="00F15498" w14:paraId="20303361" w14:textId="77777777">
                      <w:pPr>
                        <w:jc w:val="center"/>
                        <w:rPr>
                          <w:rFonts w:ascii="Helvetica LT Pro" w:hAnsi="Helvetica LT Pro"/>
                          <w:b/>
                          <w:bCs/>
                          <w:color w:val="FFFFFF" w:themeColor="background1"/>
                          <w:kern w:val="24"/>
                        </w:rPr>
                      </w:pPr>
                      <w:r w:rsidRPr="00F75AA4">
                        <w:rPr>
                          <w:rFonts w:ascii="Helvetica LT Pro" w:hAnsi="Helvetica LT Pro"/>
                          <w:b/>
                          <w:bCs/>
                          <w:color w:val="FFFFFF" w:themeColor="background1"/>
                          <w:kern w:val="24"/>
                        </w:rPr>
                        <w:t>Make it happen</w:t>
                      </w:r>
                    </w:p>
                  </w:txbxContent>
                </v:textbox>
              </v:roundrect>
            </w:pict>
          </mc:Fallback>
        </mc:AlternateContent>
      </w:r>
      <w:r w:rsidRPr="003236AF">
        <w:rPr>
          <w:rFonts w:ascii="Helvetica LT Pro" w:hAnsi="Helvetica LT Pro"/>
          <w:b/>
          <w:bCs/>
          <w:noProof/>
          <w:color w:val="0070C0"/>
          <w:sz w:val="36"/>
          <w:szCs w:val="36"/>
        </w:rPr>
        <mc:AlternateContent>
          <mc:Choice Requires="wps">
            <w:drawing>
              <wp:anchor distT="0" distB="0" distL="114300" distR="114300" simplePos="0" relativeHeight="251658243" behindDoc="1" locked="0" layoutInCell="1" allowOverlap="1" wp14:anchorId="3DB6FE6C" wp14:editId="304B3CA4">
                <wp:simplePos x="0" y="0"/>
                <wp:positionH relativeFrom="column">
                  <wp:posOffset>3076575</wp:posOffset>
                </wp:positionH>
                <wp:positionV relativeFrom="paragraph">
                  <wp:posOffset>7620</wp:posOffset>
                </wp:positionV>
                <wp:extent cx="1439545" cy="539750"/>
                <wp:effectExtent l="0" t="0" r="8255" b="0"/>
                <wp:wrapTight wrapText="bothSides">
                  <wp:wrapPolygon edited="0">
                    <wp:start x="0" y="0"/>
                    <wp:lineTo x="0" y="20584"/>
                    <wp:lineTo x="21438" y="20584"/>
                    <wp:lineTo x="21438" y="0"/>
                    <wp:lineTo x="0" y="0"/>
                  </wp:wrapPolygon>
                </wp:wrapTight>
                <wp:docPr id="1" name="Rectangle: Rounded Corners 1"/>
                <wp:cNvGraphicFramePr/>
                <a:graphic xmlns:a="http://schemas.openxmlformats.org/drawingml/2006/main">
                  <a:graphicData uri="http://schemas.microsoft.com/office/word/2010/wordprocessingShape">
                    <wps:wsp>
                      <wps:cNvSpPr/>
                      <wps:spPr>
                        <a:xfrm>
                          <a:off x="0" y="0"/>
                          <a:ext cx="1439545" cy="539750"/>
                        </a:xfrm>
                        <a:prstGeom prst="roundRect">
                          <a:avLst/>
                        </a:prstGeom>
                        <a:solidFill>
                          <a:srgbClr val="F58220"/>
                        </a:solidFill>
                        <a:ln>
                          <a:noFill/>
                        </a:ln>
                      </wps:spPr>
                      <wps:style>
                        <a:lnRef idx="2">
                          <a:schemeClr val="accent3">
                            <a:shade val="50000"/>
                          </a:schemeClr>
                        </a:lnRef>
                        <a:fillRef idx="1">
                          <a:schemeClr val="accent3"/>
                        </a:fillRef>
                        <a:effectRef idx="0">
                          <a:schemeClr val="accent3"/>
                        </a:effectRef>
                        <a:fontRef idx="minor">
                          <a:schemeClr val="lt1"/>
                        </a:fontRef>
                      </wps:style>
                      <wps:txbx>
                        <w:txbxContent>
                          <w:p w:rsidRPr="00F75AA4" w:rsidR="00F15498" w:rsidP="00F15498" w:rsidRDefault="00F15498" w14:paraId="6AA1908D" w14:textId="77777777">
                            <w:pPr>
                              <w:jc w:val="center"/>
                              <w:rPr>
                                <w:rFonts w:ascii="Helvetica LT Pro" w:hAnsi="Helvetica LT Pro"/>
                                <w:b/>
                                <w:bCs/>
                                <w:color w:val="FFFFFF" w:themeColor="background1"/>
                                <w:kern w:val="24"/>
                              </w:rPr>
                            </w:pPr>
                            <w:r w:rsidRPr="00F75AA4">
                              <w:rPr>
                                <w:rFonts w:ascii="Helvetica LT Pro" w:hAnsi="Helvetica LT Pro"/>
                                <w:b/>
                                <w:bCs/>
                                <w:color w:val="FFFFFF" w:themeColor="background1"/>
                                <w:kern w:val="24"/>
                              </w:rPr>
                              <w:t>Think big and bold</w:t>
                            </w: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roundrect id="Rectangle: Rounded Corners 1" style="position:absolute;margin-left:242.25pt;margin-top:.6pt;width:113.35pt;height:42.5pt;z-index:-25165823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8" fillcolor="#f58220" stroked="f" strokeweight="1pt" arcsize="10923f" w14:anchorId="3DB6FE6C"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">
                <v:stroke joinstyle="miter"/>
                <v:textbox>
                  <w:txbxContent>
                    <w:p w:rsidRPr="00F75AA4" w:rsidR="00F15498" w:rsidP="00F15498" w:rsidRDefault="00F15498" w14:paraId="6AA1908D" w14:textId="77777777">
                      <w:pPr>
                        <w:jc w:val="center"/>
                        <w:rPr>
                          <w:rFonts w:ascii="Helvetica LT Pro" w:hAnsi="Helvetica LT Pro"/>
                          <w:b/>
                          <w:bCs/>
                          <w:color w:val="FFFFFF" w:themeColor="background1"/>
                          <w:kern w:val="24"/>
                        </w:rPr>
                      </w:pPr>
                      <w:r w:rsidRPr="00F75AA4">
                        <w:rPr>
                          <w:rFonts w:ascii="Helvetica LT Pro" w:hAnsi="Helvetica LT Pro"/>
                          <w:b/>
                          <w:bCs/>
                          <w:color w:val="FFFFFF" w:themeColor="background1"/>
                          <w:kern w:val="24"/>
                        </w:rPr>
                        <w:t>Think big and bold</w:t>
                      </w:r>
                    </w:p>
                  </w:txbxContent>
                </v:textbox>
                <w10:wrap type="tight"/>
              </v:roundrect>
            </w:pict>
          </mc:Fallback>
        </mc:AlternateContent>
      </w:r>
      <w:r w:rsidRPr="003236AF">
        <w:rPr>
          <w:rFonts w:ascii="Helvetica LT Pro" w:hAnsi="Helvetica LT Pro"/>
          <w:b/>
          <w:bCs/>
          <w:noProof/>
          <w:color w:val="0070C0"/>
          <w:sz w:val="36"/>
          <w:szCs w:val="36"/>
        </w:rPr>
        <mc:AlternateContent>
          <mc:Choice Requires="wps">
            <w:drawing>
              <wp:anchor distT="0" distB="0" distL="114300" distR="114300" simplePos="0" relativeHeight="251658242" behindDoc="0" locked="0" layoutInCell="1" allowOverlap="1" wp14:anchorId="51623D63" wp14:editId="40D9E8B0">
                <wp:simplePos x="0" y="0"/>
                <wp:positionH relativeFrom="column">
                  <wp:posOffset>1533525</wp:posOffset>
                </wp:positionH>
                <wp:positionV relativeFrom="paragraph">
                  <wp:posOffset>7620</wp:posOffset>
                </wp:positionV>
                <wp:extent cx="1439545" cy="539750"/>
                <wp:effectExtent l="0" t="0" r="8255" b="0"/>
                <wp:wrapNone/>
                <wp:docPr id="2" name="Rectangle: Rounded Corners 2"/>
                <wp:cNvGraphicFramePr/>
                <a:graphic xmlns:a="http://schemas.openxmlformats.org/drawingml/2006/main">
                  <a:graphicData uri="http://schemas.microsoft.com/office/word/2010/wordprocessingShape">
                    <wps:wsp>
                      <wps:cNvSpPr/>
                      <wps:spPr>
                        <a:xfrm>
                          <a:off x="0" y="0"/>
                          <a:ext cx="1439545" cy="539750"/>
                        </a:xfrm>
                        <a:prstGeom prst="roundRect">
                          <a:avLst/>
                        </a:prstGeom>
                        <a:solidFill>
                          <a:srgbClr val="9ACA3C"/>
                        </a:solidFill>
                        <a:ln>
                          <a:noFill/>
                        </a:ln>
                      </wps:spPr>
                      <wps:style>
                        <a:lnRef idx="2">
                          <a:schemeClr val="accent4">
                            <a:shade val="50000"/>
                          </a:schemeClr>
                        </a:lnRef>
                        <a:fillRef idx="1">
                          <a:schemeClr val="accent4"/>
                        </a:fillRef>
                        <a:effectRef idx="0">
                          <a:schemeClr val="accent4"/>
                        </a:effectRef>
                        <a:fontRef idx="minor">
                          <a:schemeClr val="lt1"/>
                        </a:fontRef>
                      </wps:style>
                      <wps:txbx>
                        <w:txbxContent>
                          <w:p w:rsidRPr="00F75AA4" w:rsidR="00F15498" w:rsidP="00F15498" w:rsidRDefault="00F15498" w14:paraId="75378F6D" w14:textId="77777777">
                            <w:pPr>
                              <w:jc w:val="center"/>
                              <w:rPr>
                                <w:rFonts w:ascii="Helvetica LT Pro" w:hAnsi="Helvetica LT Pro"/>
                                <w:b/>
                                <w:bCs/>
                                <w:color w:val="FFFFFF" w:themeColor="background1"/>
                                <w:kern w:val="24"/>
                              </w:rPr>
                            </w:pPr>
                            <w:r w:rsidRPr="00F75AA4">
                              <w:rPr>
                                <w:rFonts w:ascii="Helvetica LT Pro" w:hAnsi="Helvetica LT Pro"/>
                                <w:b/>
                                <w:bCs/>
                                <w:color w:val="FFFFFF" w:themeColor="background1"/>
                                <w:kern w:val="24"/>
                              </w:rPr>
                              <w:t xml:space="preserve">United </w:t>
                            </w:r>
                          </w:p>
                          <w:p w:rsidRPr="00F75AA4" w:rsidR="00F15498" w:rsidP="00F15498" w:rsidRDefault="00F15498" w14:paraId="6F86376A" w14:textId="77777777">
                            <w:pPr>
                              <w:jc w:val="center"/>
                              <w:rPr>
                                <w:rFonts w:ascii="Helvetica LT Pro" w:hAnsi="Helvetica LT Pro"/>
                                <w:b/>
                                <w:bCs/>
                                <w:color w:val="FFFFFF" w:themeColor="background1"/>
                                <w:kern w:val="24"/>
                              </w:rPr>
                            </w:pPr>
                            <w:r w:rsidRPr="00F75AA4">
                              <w:rPr>
                                <w:rFonts w:ascii="Helvetica LT Pro" w:hAnsi="Helvetica LT Pro"/>
                                <w:b/>
                                <w:bCs/>
                                <w:color w:val="FFFFFF" w:themeColor="background1"/>
                                <w:kern w:val="24"/>
                              </w:rPr>
                              <w:t>by the cause</w:t>
                            </w: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roundrect id="Rectangle: Rounded Corners 2" style="position:absolute;margin-left:120.75pt;margin-top:.6pt;width:113.35pt;height:42.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9" fillcolor="#9aca3c" stroked="f" strokeweight="1pt" arcsize="10923f" w14:anchorId="51623D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">
                <v:stroke joinstyle="miter"/>
                <v:textbox>
                  <w:txbxContent>
                    <w:p w:rsidRPr="00F75AA4" w:rsidR="00F15498" w:rsidP="00F15498" w:rsidRDefault="00F15498" w14:paraId="75378F6D" w14:textId="77777777">
                      <w:pPr>
                        <w:jc w:val="center"/>
                        <w:rPr>
                          <w:rFonts w:ascii="Helvetica LT Pro" w:hAnsi="Helvetica LT Pro"/>
                          <w:b/>
                          <w:bCs/>
                          <w:color w:val="FFFFFF" w:themeColor="background1"/>
                          <w:kern w:val="24"/>
                        </w:rPr>
                      </w:pPr>
                      <w:r w:rsidRPr="00F75AA4">
                        <w:rPr>
                          <w:rFonts w:ascii="Helvetica LT Pro" w:hAnsi="Helvetica LT Pro"/>
                          <w:b/>
                          <w:bCs/>
                          <w:color w:val="FFFFFF" w:themeColor="background1"/>
                          <w:kern w:val="24"/>
                        </w:rPr>
                        <w:t xml:space="preserve">United </w:t>
                      </w:r>
                    </w:p>
                    <w:p w:rsidRPr="00F75AA4" w:rsidR="00F15498" w:rsidP="00F15498" w:rsidRDefault="00F15498" w14:paraId="6F86376A" w14:textId="77777777">
                      <w:pPr>
                        <w:jc w:val="center"/>
                        <w:rPr>
                          <w:rFonts w:ascii="Helvetica LT Pro" w:hAnsi="Helvetica LT Pro"/>
                          <w:b/>
                          <w:bCs/>
                          <w:color w:val="FFFFFF" w:themeColor="background1"/>
                          <w:kern w:val="24"/>
                        </w:rPr>
                      </w:pPr>
                      <w:r w:rsidRPr="00F75AA4">
                        <w:rPr>
                          <w:rFonts w:ascii="Helvetica LT Pro" w:hAnsi="Helvetica LT Pro"/>
                          <w:b/>
                          <w:bCs/>
                          <w:color w:val="FFFFFF" w:themeColor="background1"/>
                          <w:kern w:val="24"/>
                        </w:rPr>
                        <w:t>by the cause</w:t>
                      </w:r>
                    </w:p>
                  </w:txbxContent>
                </v:textbox>
              </v:roundrect>
            </w:pict>
          </mc:Fallback>
        </mc:AlternateContent>
      </w:r>
      <w:r w:rsidRPr="003236AF">
        <w:rPr>
          <w:rFonts w:ascii="Helvetica LT Pro" w:hAnsi="Helvetica LT Pro"/>
          <w:b/>
          <w:bCs/>
          <w:noProof/>
          <w:color w:val="0070C0"/>
          <w:sz w:val="36"/>
          <w:szCs w:val="36"/>
        </w:rPr>
        <mc:AlternateContent>
          <mc:Choice Requires="wps">
            <w:drawing>
              <wp:anchor distT="0" distB="0" distL="114300" distR="114300" simplePos="0" relativeHeight="251658241" behindDoc="0" locked="0" layoutInCell="1" allowOverlap="1" wp14:anchorId="02C08D18" wp14:editId="2FF18D70">
                <wp:simplePos x="0" y="0"/>
                <wp:positionH relativeFrom="margin">
                  <wp:align>left</wp:align>
                </wp:positionH>
                <wp:positionV relativeFrom="paragraph">
                  <wp:posOffset>7620</wp:posOffset>
                </wp:positionV>
                <wp:extent cx="1440000" cy="540000"/>
                <wp:effectExtent l="0" t="0" r="8255" b="0"/>
                <wp:wrapNone/>
                <wp:docPr id="6" name="Rectangle: Rounded Corners 6"/>
                <wp:cNvGraphicFramePr/>
                <a:graphic xmlns:a="http://schemas.openxmlformats.org/drawingml/2006/main">
                  <a:graphicData uri="http://schemas.microsoft.com/office/word/2010/wordprocessingShape">
                    <wps:wsp>
                      <wps:cNvSpPr/>
                      <wps:spPr>
                        <a:xfrm>
                          <a:off x="0" y="0"/>
                          <a:ext cx="1440000" cy="540000"/>
                        </a:xfrm>
                        <a:prstGeom prst="roundRect">
                          <a:avLst/>
                        </a:prstGeom>
                        <a:solidFill>
                          <a:srgbClr val="EF4D7F"/>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Pr="00F75AA4" w:rsidR="00F15498" w:rsidP="00F15498" w:rsidRDefault="00F15498" w14:paraId="6C28F824" w14:textId="77777777">
                            <w:pPr>
                              <w:jc w:val="center"/>
                              <w:rPr>
                                <w:rFonts w:ascii="Helvetica LT Pro" w:hAnsi="Helvetica LT Pro"/>
                                <w:b/>
                                <w:bCs/>
                                <w:color w:val="FFFFFF" w:themeColor="background1"/>
                                <w:kern w:val="24"/>
                              </w:rPr>
                            </w:pPr>
                            <w:r w:rsidRPr="00F75AA4">
                              <w:rPr>
                                <w:rFonts w:ascii="Helvetica LT Pro" w:hAnsi="Helvetica LT Pro"/>
                                <w:b/>
                                <w:bCs/>
                                <w:color w:val="FFFFFF" w:themeColor="background1"/>
                                <w:kern w:val="24"/>
                              </w:rPr>
                              <w:t>Here for Yorkshire</w:t>
                            </w: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roundrect id="Rectangle: Rounded Corners 6" style="position:absolute;margin-left:0;margin-top:.6pt;width:113.4pt;height:42.5pt;z-index:251658241;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spid="_x0000_s1030" fillcolor="#ef4d7f" stroked="f" strokeweight="1pt" arcsize="10923f" w14:anchorId="02C08D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">
                <v:stroke joinstyle="miter"/>
                <v:textbox>
                  <w:txbxContent>
                    <w:p w:rsidRPr="00F75AA4" w:rsidR="00F15498" w:rsidP="00F15498" w:rsidRDefault="00F15498" w14:paraId="6C28F824" w14:textId="77777777">
                      <w:pPr>
                        <w:jc w:val="center"/>
                        <w:rPr>
                          <w:rFonts w:ascii="Helvetica LT Pro" w:hAnsi="Helvetica LT Pro"/>
                          <w:b/>
                          <w:bCs/>
                          <w:color w:val="FFFFFF" w:themeColor="background1"/>
                          <w:kern w:val="24"/>
                        </w:rPr>
                      </w:pPr>
                      <w:r w:rsidRPr="00F75AA4">
                        <w:rPr>
                          <w:rFonts w:ascii="Helvetica LT Pro" w:hAnsi="Helvetica LT Pro"/>
                          <w:b/>
                          <w:bCs/>
                          <w:color w:val="FFFFFF" w:themeColor="background1"/>
                          <w:kern w:val="24"/>
                        </w:rPr>
                        <w:t>Here for Yorkshire</w:t>
                      </w:r>
                    </w:p>
                  </w:txbxContent>
                </v:textbox>
                <w10:wrap anchorx="margin"/>
              </v:roundrect>
            </w:pict>
          </mc:Fallback>
        </mc:AlternateContent>
      </w:r>
    </w:p>
    <w:p w:rsidR="00F15498" w:rsidP="00F15498" w:rsidRDefault="00F15498" w14:paraId="1632F0F9" w14:textId="77777777">
      <w:pPr>
        <w:spacing w:after="160" w:line="259" w:lineRule="auto"/>
        <w:rPr>
          <w:rFonts w:ascii="Helvetica LT Pro" w:hAnsi="Helvetica LT Pro"/>
          <w:b/>
          <w:bCs/>
          <w:color w:val="0070C0"/>
          <w:sz w:val="36"/>
          <w:szCs w:val="36"/>
        </w:rPr>
      </w:pPr>
      <w:r w:rsidRPr="003236AF">
        <w:rPr>
          <w:rFonts w:ascii="Helvetica LT Pro" w:hAnsi="Helvetica LT Pro"/>
          <w:b/>
          <w:bCs/>
          <w:noProof/>
          <w:color w:val="0070C0"/>
          <w:sz w:val="36"/>
          <w:szCs w:val="36"/>
        </w:rPr>
        <mc:AlternateContent>
          <mc:Choice Requires="wps">
            <w:drawing>
              <wp:anchor distT="0" distB="0" distL="114300" distR="114300" simplePos="0" relativeHeight="251658245" behindDoc="0" locked="0" layoutInCell="1" allowOverlap="1" wp14:anchorId="60CBD29C" wp14:editId="065BA21D">
                <wp:simplePos x="0" y="0"/>
                <wp:positionH relativeFrom="column">
                  <wp:posOffset>1531620</wp:posOffset>
                </wp:positionH>
                <wp:positionV relativeFrom="paragraph">
                  <wp:posOffset>265430</wp:posOffset>
                </wp:positionV>
                <wp:extent cx="1439545" cy="2246164"/>
                <wp:effectExtent l="38100" t="38100" r="46355" b="40005"/>
                <wp:wrapNone/>
                <wp:docPr id="7" name="Rectangle: Rounded Corners 7">
                  <a:extLst xmlns:a="http://schemas.openxmlformats.org/drawingml/2006/main">
                    <a:ext uri="{FF2B5EF4-FFF2-40B4-BE49-F238E27FC236}">
                      <a16:creationId xmlns:a16="http://schemas.microsoft.com/office/drawing/2014/main" id="{A5D59133-FE19-13D8-983D-97F7D41C774C}"/>
                    </a:ext>
                  </a:extLst>
                </wp:docPr>
                <wp:cNvGraphicFramePr/>
                <a:graphic xmlns:a="http://schemas.openxmlformats.org/drawingml/2006/main">
                  <a:graphicData uri="http://schemas.microsoft.com/office/word/2010/wordprocessingShape">
                    <wps:wsp>
                      <wps:cNvSpPr/>
                      <wps:spPr>
                        <a:xfrm>
                          <a:off x="0" y="0"/>
                          <a:ext cx="1439545" cy="2246164"/>
                        </a:xfrm>
                        <a:prstGeom prst="roundRect">
                          <a:avLst/>
                        </a:prstGeom>
                        <a:noFill/>
                        <a:ln w="76200">
                          <a:solidFill>
                            <a:srgbClr val="9ACA3C"/>
                          </a:solidFill>
                        </a:ln>
                      </wps:spPr>
                      <wps:style>
                        <a:lnRef idx="2">
                          <a:schemeClr val="accent4">
                            <a:shade val="50000"/>
                          </a:schemeClr>
                        </a:lnRef>
                        <a:fillRef idx="1">
                          <a:schemeClr val="accent4"/>
                        </a:fillRef>
                        <a:effectRef idx="0">
                          <a:schemeClr val="accent4"/>
                        </a:effectRef>
                        <a:fontRef idx="minor">
                          <a:schemeClr val="lt1"/>
                        </a:fontRef>
                      </wps:style>
                      <wps:txbx>
                        <w:txbxContent>
                          <w:p w:rsidRPr="00F75AA4" w:rsidR="00F15498" w:rsidP="00F15498" w:rsidRDefault="00F15498" w14:paraId="5C2FC5B2" w14:textId="77777777">
                            <w:pPr>
                              <w:spacing w:after="120" w:line="360" w:lineRule="auto"/>
                              <w:rPr>
                                <w:rFonts w:ascii="Helvetica LT Pro" w:hAnsi="Helvetica LT Pro"/>
                                <w:color w:val="007DC5"/>
                                <w:kern w:val="24"/>
                                <w:sz w:val="22"/>
                                <w:szCs w:val="22"/>
                              </w:rPr>
                            </w:pPr>
                            <w:r w:rsidRPr="00F75AA4">
                              <w:rPr>
                                <w:rFonts w:ascii="Helvetica LT Pro" w:hAnsi="Helvetica LT Pro"/>
                                <w:color w:val="007DC5"/>
                                <w:kern w:val="24"/>
                                <w:sz w:val="22"/>
                                <w:szCs w:val="22"/>
                              </w:rPr>
                              <w:t xml:space="preserve">We collaborate with each other and </w:t>
                            </w:r>
                            <w:r>
                              <w:rPr>
                                <w:rFonts w:ascii="Helvetica LT Pro" w:hAnsi="Helvetica LT Pro"/>
                                <w:color w:val="007DC5"/>
                                <w:kern w:val="24"/>
                                <w:sz w:val="22"/>
                                <w:szCs w:val="22"/>
                              </w:rPr>
                              <w:t xml:space="preserve">with </w:t>
                            </w:r>
                            <w:r w:rsidRPr="00F75AA4">
                              <w:rPr>
                                <w:rFonts w:ascii="Helvetica LT Pro" w:hAnsi="Helvetica LT Pro"/>
                                <w:color w:val="007DC5"/>
                                <w:kern w:val="24"/>
                                <w:sz w:val="22"/>
                                <w:szCs w:val="22"/>
                              </w:rPr>
                              <w:t xml:space="preserve">other organisations; united by the need </w:t>
                            </w:r>
                            <w:r w:rsidRPr="00EE7332">
                              <w:rPr>
                                <w:rFonts w:ascii="Helvetica LT Pro" w:hAnsi="Helvetica LT Pro"/>
                                <w:i/>
                                <w:iCs/>
                                <w:color w:val="007DC5"/>
                                <w:kern w:val="24"/>
                                <w:sz w:val="22"/>
                                <w:szCs w:val="22"/>
                              </w:rPr>
                              <w:t xml:space="preserve">to </w:t>
                            </w:r>
                            <w:r>
                              <w:rPr>
                                <w:rFonts w:ascii="Helvetica LT Pro" w:hAnsi="Helvetica LT Pro"/>
                                <w:i/>
                                <w:iCs/>
                                <w:color w:val="007DC5"/>
                                <w:kern w:val="24"/>
                                <w:sz w:val="22"/>
                                <w:szCs w:val="22"/>
                              </w:rPr>
                              <w:t>G</w:t>
                            </w:r>
                            <w:r w:rsidRPr="00EE7332">
                              <w:rPr>
                                <w:rFonts w:ascii="Helvetica LT Pro" w:hAnsi="Helvetica LT Pro"/>
                                <w:i/>
                                <w:iCs/>
                                <w:color w:val="007DC5"/>
                                <w:kern w:val="24"/>
                                <w:sz w:val="22"/>
                                <w:szCs w:val="22"/>
                              </w:rPr>
                              <w:t xml:space="preserve">ive Yorkshire </w:t>
                            </w:r>
                            <w:r>
                              <w:rPr>
                                <w:rFonts w:ascii="Helvetica LT Pro" w:hAnsi="Helvetica LT Pro"/>
                                <w:i/>
                                <w:iCs/>
                                <w:color w:val="007DC5"/>
                                <w:kern w:val="24"/>
                                <w:sz w:val="22"/>
                                <w:szCs w:val="22"/>
                              </w:rPr>
                              <w:t>M</w:t>
                            </w:r>
                            <w:r w:rsidRPr="00EE7332">
                              <w:rPr>
                                <w:rFonts w:ascii="Helvetica LT Pro" w:hAnsi="Helvetica LT Pro"/>
                                <w:i/>
                                <w:iCs/>
                                <w:color w:val="007DC5"/>
                                <w:kern w:val="24"/>
                                <w:sz w:val="22"/>
                                <w:szCs w:val="22"/>
                              </w:rPr>
                              <w:t xml:space="preserve">ore </w:t>
                            </w:r>
                            <w:r>
                              <w:rPr>
                                <w:rFonts w:ascii="Helvetica LT Pro" w:hAnsi="Helvetica LT Pro"/>
                                <w:i/>
                                <w:iCs/>
                                <w:color w:val="007DC5"/>
                                <w:kern w:val="24"/>
                                <w:sz w:val="22"/>
                                <w:szCs w:val="22"/>
                              </w:rPr>
                              <w:t>Life to Live.</w:t>
                            </w:r>
                          </w:p>
                        </w:txbxContent>
                      </wps:txbx>
                      <wps:bodyPr wrap="square" lIns="54000" tIns="54000" rIns="54000" bIns="54000" rtlCol="0" anchor="t">
                        <a:noAutofit/>
                      </wps:bodyPr>
                    </wps:wsp>
                  </a:graphicData>
                </a:graphic>
                <wp14:sizeRelH relativeFrom="margin">
                  <wp14:pctWidth>0</wp14:pctWidth>
                </wp14:sizeRelH>
                <wp14:sizeRelV relativeFrom="margin">
                  <wp14:pctHeight>0</wp14:pctHeight>
                </wp14:sizeRelV>
              </wp:anchor>
            </w:drawing>
          </mc:Choice>
          <mc:Fallback>
            <w:pict>
              <v:roundrect id="Rectangle: Rounded Corners 7" style="position:absolute;margin-left:120.6pt;margin-top:20.9pt;width:113.35pt;height:176.85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31" filled="f" strokecolor="#9aca3c" strokeweight="6pt" arcsize="10923f" w14:anchorId="60CBD29C"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">
                <v:stroke joinstyle="miter"/>
                <v:textbox inset="1.5mm,1.5mm,1.5mm,1.5mm">
                  <w:txbxContent>
                    <w:p w:rsidRPr="00F75AA4" w:rsidR="00F15498" w:rsidP="00F15498" w:rsidRDefault="00F15498" w14:paraId="5C2FC5B2" w14:textId="77777777">
                      <w:pPr>
                        <w:spacing w:after="120" w:line="360" w:lineRule="auto"/>
                        <w:rPr>
                          <w:rFonts w:ascii="Helvetica LT Pro" w:hAnsi="Helvetica LT Pro"/>
                          <w:color w:val="007DC5"/>
                          <w:kern w:val="24"/>
                          <w:sz w:val="22"/>
                          <w:szCs w:val="22"/>
                        </w:rPr>
                      </w:pPr>
                      <w:r w:rsidRPr="00F75AA4">
                        <w:rPr>
                          <w:rFonts w:ascii="Helvetica LT Pro" w:hAnsi="Helvetica LT Pro"/>
                          <w:color w:val="007DC5"/>
                          <w:kern w:val="24"/>
                          <w:sz w:val="22"/>
                          <w:szCs w:val="22"/>
                        </w:rPr>
                        <w:t xml:space="preserve">We collaborate with each other and </w:t>
                      </w:r>
                      <w:r>
                        <w:rPr>
                          <w:rFonts w:ascii="Helvetica LT Pro" w:hAnsi="Helvetica LT Pro"/>
                          <w:color w:val="007DC5"/>
                          <w:kern w:val="24"/>
                          <w:sz w:val="22"/>
                          <w:szCs w:val="22"/>
                        </w:rPr>
                        <w:t xml:space="preserve">with </w:t>
                      </w:r>
                      <w:r w:rsidRPr="00F75AA4">
                        <w:rPr>
                          <w:rFonts w:ascii="Helvetica LT Pro" w:hAnsi="Helvetica LT Pro"/>
                          <w:color w:val="007DC5"/>
                          <w:kern w:val="24"/>
                          <w:sz w:val="22"/>
                          <w:szCs w:val="22"/>
                        </w:rPr>
                        <w:t xml:space="preserve">other organisations; united by the need </w:t>
                      </w:r>
                      <w:r w:rsidRPr="00EE7332">
                        <w:rPr>
                          <w:rFonts w:ascii="Helvetica LT Pro" w:hAnsi="Helvetica LT Pro"/>
                          <w:i/>
                          <w:iCs/>
                          <w:color w:val="007DC5"/>
                          <w:kern w:val="24"/>
                          <w:sz w:val="22"/>
                          <w:szCs w:val="22"/>
                        </w:rPr>
                        <w:t xml:space="preserve">to </w:t>
                      </w:r>
                      <w:r>
                        <w:rPr>
                          <w:rFonts w:ascii="Helvetica LT Pro" w:hAnsi="Helvetica LT Pro"/>
                          <w:i/>
                          <w:iCs/>
                          <w:color w:val="007DC5"/>
                          <w:kern w:val="24"/>
                          <w:sz w:val="22"/>
                          <w:szCs w:val="22"/>
                        </w:rPr>
                        <w:t>G</w:t>
                      </w:r>
                      <w:r w:rsidRPr="00EE7332">
                        <w:rPr>
                          <w:rFonts w:ascii="Helvetica LT Pro" w:hAnsi="Helvetica LT Pro"/>
                          <w:i/>
                          <w:iCs/>
                          <w:color w:val="007DC5"/>
                          <w:kern w:val="24"/>
                          <w:sz w:val="22"/>
                          <w:szCs w:val="22"/>
                        </w:rPr>
                        <w:t xml:space="preserve">ive Yorkshire </w:t>
                      </w:r>
                      <w:r>
                        <w:rPr>
                          <w:rFonts w:ascii="Helvetica LT Pro" w:hAnsi="Helvetica LT Pro"/>
                          <w:i/>
                          <w:iCs/>
                          <w:color w:val="007DC5"/>
                          <w:kern w:val="24"/>
                          <w:sz w:val="22"/>
                          <w:szCs w:val="22"/>
                        </w:rPr>
                        <w:t>M</w:t>
                      </w:r>
                      <w:r w:rsidRPr="00EE7332">
                        <w:rPr>
                          <w:rFonts w:ascii="Helvetica LT Pro" w:hAnsi="Helvetica LT Pro"/>
                          <w:i/>
                          <w:iCs/>
                          <w:color w:val="007DC5"/>
                          <w:kern w:val="24"/>
                          <w:sz w:val="22"/>
                          <w:szCs w:val="22"/>
                        </w:rPr>
                        <w:t xml:space="preserve">ore </w:t>
                      </w:r>
                      <w:r>
                        <w:rPr>
                          <w:rFonts w:ascii="Helvetica LT Pro" w:hAnsi="Helvetica LT Pro"/>
                          <w:i/>
                          <w:iCs/>
                          <w:color w:val="007DC5"/>
                          <w:kern w:val="24"/>
                          <w:sz w:val="22"/>
                          <w:szCs w:val="22"/>
                        </w:rPr>
                        <w:t>Life to Live.</w:t>
                      </w:r>
                    </w:p>
                  </w:txbxContent>
                </v:textbox>
              </v:roundrect>
            </w:pict>
          </mc:Fallback>
        </mc:AlternateContent>
      </w:r>
      <w:r w:rsidRPr="003236AF">
        <w:rPr>
          <w:rFonts w:ascii="Helvetica LT Pro" w:hAnsi="Helvetica LT Pro"/>
          <w:b/>
          <w:bCs/>
          <w:noProof/>
          <w:color w:val="0070C0"/>
          <w:sz w:val="36"/>
          <w:szCs w:val="36"/>
        </w:rPr>
        <mc:AlternateContent>
          <mc:Choice Requires="wps">
            <w:drawing>
              <wp:anchor distT="0" distB="0" distL="114300" distR="114300" simplePos="0" relativeHeight="251658246" behindDoc="0" locked="0" layoutInCell="1" allowOverlap="1" wp14:anchorId="0466D42F" wp14:editId="77E6B18A">
                <wp:simplePos x="0" y="0"/>
                <wp:positionH relativeFrom="column">
                  <wp:posOffset>3086100</wp:posOffset>
                </wp:positionH>
                <wp:positionV relativeFrom="paragraph">
                  <wp:posOffset>257810</wp:posOffset>
                </wp:positionV>
                <wp:extent cx="1439545" cy="2267288"/>
                <wp:effectExtent l="38100" t="38100" r="46355" b="38100"/>
                <wp:wrapNone/>
                <wp:docPr id="8" name="Rectangle: Rounded Corners 8">
                  <a:extLst xmlns:a="http://schemas.openxmlformats.org/drawingml/2006/main">
                    <a:ext uri="{FF2B5EF4-FFF2-40B4-BE49-F238E27FC236}">
                      <a16:creationId xmlns:a16="http://schemas.microsoft.com/office/drawing/2014/main" id="{2276A957-F52D-D1FE-3ECB-8553BFB0CDEE}"/>
                    </a:ext>
                  </a:extLst>
                </wp:docPr>
                <wp:cNvGraphicFramePr/>
                <a:graphic xmlns:a="http://schemas.openxmlformats.org/drawingml/2006/main">
                  <a:graphicData uri="http://schemas.microsoft.com/office/word/2010/wordprocessingShape">
                    <wps:wsp>
                      <wps:cNvSpPr/>
                      <wps:spPr>
                        <a:xfrm>
                          <a:off x="0" y="0"/>
                          <a:ext cx="1439545" cy="2267288"/>
                        </a:xfrm>
                        <a:prstGeom prst="roundRect">
                          <a:avLst/>
                        </a:prstGeom>
                        <a:noFill/>
                        <a:ln w="76200">
                          <a:solidFill>
                            <a:srgbClr val="F58220"/>
                          </a:solidFill>
                        </a:ln>
                      </wps:spPr>
                      <wps:style>
                        <a:lnRef idx="2">
                          <a:schemeClr val="accent3">
                            <a:shade val="50000"/>
                          </a:schemeClr>
                        </a:lnRef>
                        <a:fillRef idx="1">
                          <a:schemeClr val="accent3"/>
                        </a:fillRef>
                        <a:effectRef idx="0">
                          <a:schemeClr val="accent3"/>
                        </a:effectRef>
                        <a:fontRef idx="minor">
                          <a:schemeClr val="lt1"/>
                        </a:fontRef>
                      </wps:style>
                      <wps:txbx>
                        <w:txbxContent>
                          <w:p w:rsidRPr="00F75AA4" w:rsidR="00F15498" w:rsidP="00F15498" w:rsidRDefault="00F15498" w14:paraId="7A605E5B" w14:textId="77777777">
                            <w:pPr>
                              <w:spacing w:after="120" w:line="360" w:lineRule="auto"/>
                              <w:rPr>
                                <w:rFonts w:ascii="Helvetica LT Pro" w:hAnsi="Helvetica LT Pro"/>
                                <w:color w:val="007DC5"/>
                                <w:kern w:val="24"/>
                                <w:sz w:val="22"/>
                                <w:szCs w:val="22"/>
                              </w:rPr>
                            </w:pPr>
                            <w:r w:rsidRPr="00F75AA4">
                              <w:rPr>
                                <w:rFonts w:ascii="Helvetica LT Pro" w:hAnsi="Helvetica LT Pro"/>
                                <w:color w:val="007DC5"/>
                                <w:kern w:val="24"/>
                                <w:sz w:val="22"/>
                                <w:szCs w:val="22"/>
                              </w:rPr>
                              <w:t xml:space="preserve">We deliver </w:t>
                            </w:r>
                            <w:r>
                              <w:rPr>
                                <w:rFonts w:ascii="Helvetica LT Pro" w:hAnsi="Helvetica LT Pro"/>
                                <w:color w:val="007DC5"/>
                                <w:kern w:val="24"/>
                                <w:sz w:val="22"/>
                                <w:szCs w:val="22"/>
                              </w:rPr>
                              <w:t>world-leading research and</w:t>
                            </w:r>
                            <w:r w:rsidRPr="00F75AA4">
                              <w:rPr>
                                <w:rFonts w:ascii="Helvetica LT Pro" w:hAnsi="Helvetica LT Pro"/>
                                <w:color w:val="007DC5"/>
                                <w:kern w:val="24"/>
                                <w:sz w:val="22"/>
                                <w:szCs w:val="22"/>
                              </w:rPr>
                              <w:t xml:space="preserve"> services. </w:t>
                            </w:r>
                          </w:p>
                          <w:p w:rsidRPr="00F75AA4" w:rsidR="00F15498" w:rsidP="00F15498" w:rsidRDefault="00F15498" w14:paraId="5E10C06B" w14:textId="77777777">
                            <w:pPr>
                              <w:spacing w:after="120" w:line="360" w:lineRule="auto"/>
                              <w:rPr>
                                <w:rFonts w:ascii="Helvetica LT Pro" w:hAnsi="Helvetica LT Pro"/>
                                <w:color w:val="007DC5"/>
                                <w:kern w:val="24"/>
                                <w:sz w:val="22"/>
                                <w:szCs w:val="22"/>
                              </w:rPr>
                            </w:pPr>
                            <w:r w:rsidRPr="00F75AA4">
                              <w:rPr>
                                <w:rFonts w:ascii="Helvetica LT Pro" w:hAnsi="Helvetica LT Pro"/>
                                <w:color w:val="007DC5"/>
                                <w:kern w:val="24"/>
                                <w:sz w:val="22"/>
                                <w:szCs w:val="22"/>
                              </w:rPr>
                              <w:t xml:space="preserve">We </w:t>
                            </w:r>
                            <w:r>
                              <w:rPr>
                                <w:rFonts w:ascii="Helvetica LT Pro" w:hAnsi="Helvetica LT Pro"/>
                                <w:color w:val="007DC5"/>
                                <w:kern w:val="24"/>
                                <w:sz w:val="22"/>
                                <w:szCs w:val="22"/>
                              </w:rPr>
                              <w:t>dare to think differently.</w:t>
                            </w:r>
                          </w:p>
                        </w:txbxContent>
                      </wps:txbx>
                      <wps:bodyPr wrap="square" rtlCol="0" anchor="t">
                        <a:noAutofit/>
                      </wps:bodyPr>
                    </wps:wsp>
                  </a:graphicData>
                </a:graphic>
                <wp14:sizeRelH relativeFrom="margin">
                  <wp14:pctWidth>0</wp14:pctWidth>
                </wp14:sizeRelH>
                <wp14:sizeRelV relativeFrom="margin">
                  <wp14:pctHeight>0</wp14:pctHeight>
                </wp14:sizeRelV>
              </wp:anchor>
            </w:drawing>
          </mc:Choice>
          <mc:Fallback>
            <w:pict>
              <v:roundrect id="Rectangle: Rounded Corners 8" style="position:absolute;margin-left:243pt;margin-top:20.3pt;width:113.35pt;height:178.55pt;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32" filled="f" strokecolor="#f58220" strokeweight="6pt" arcsize="10923f" w14:anchorId="0466D42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">
                <v:stroke joinstyle="miter"/>
                <v:textbox>
                  <w:txbxContent>
                    <w:p w:rsidRPr="00F75AA4" w:rsidR="00F15498" w:rsidP="00F15498" w:rsidRDefault="00F15498" w14:paraId="7A605E5B" w14:textId="77777777">
                      <w:pPr>
                        <w:spacing w:after="120" w:line="360" w:lineRule="auto"/>
                        <w:rPr>
                          <w:rFonts w:ascii="Helvetica LT Pro" w:hAnsi="Helvetica LT Pro"/>
                          <w:color w:val="007DC5"/>
                          <w:kern w:val="24"/>
                          <w:sz w:val="22"/>
                          <w:szCs w:val="22"/>
                        </w:rPr>
                      </w:pPr>
                      <w:r w:rsidRPr="00F75AA4">
                        <w:rPr>
                          <w:rFonts w:ascii="Helvetica LT Pro" w:hAnsi="Helvetica LT Pro"/>
                          <w:color w:val="007DC5"/>
                          <w:kern w:val="24"/>
                          <w:sz w:val="22"/>
                          <w:szCs w:val="22"/>
                        </w:rPr>
                        <w:t xml:space="preserve">We deliver </w:t>
                      </w:r>
                      <w:r>
                        <w:rPr>
                          <w:rFonts w:ascii="Helvetica LT Pro" w:hAnsi="Helvetica LT Pro"/>
                          <w:color w:val="007DC5"/>
                          <w:kern w:val="24"/>
                          <w:sz w:val="22"/>
                          <w:szCs w:val="22"/>
                        </w:rPr>
                        <w:t>world-leading research and</w:t>
                      </w:r>
                      <w:r w:rsidRPr="00F75AA4">
                        <w:rPr>
                          <w:rFonts w:ascii="Helvetica LT Pro" w:hAnsi="Helvetica LT Pro"/>
                          <w:color w:val="007DC5"/>
                          <w:kern w:val="24"/>
                          <w:sz w:val="22"/>
                          <w:szCs w:val="22"/>
                        </w:rPr>
                        <w:t xml:space="preserve"> services. </w:t>
                      </w:r>
                    </w:p>
                    <w:p w:rsidRPr="00F75AA4" w:rsidR="00F15498" w:rsidP="00F15498" w:rsidRDefault="00F15498" w14:paraId="5E10C06B" w14:textId="77777777">
                      <w:pPr>
                        <w:spacing w:after="120" w:line="360" w:lineRule="auto"/>
                        <w:rPr>
                          <w:rFonts w:ascii="Helvetica LT Pro" w:hAnsi="Helvetica LT Pro"/>
                          <w:color w:val="007DC5"/>
                          <w:kern w:val="24"/>
                          <w:sz w:val="22"/>
                          <w:szCs w:val="22"/>
                        </w:rPr>
                      </w:pPr>
                      <w:r w:rsidRPr="00F75AA4">
                        <w:rPr>
                          <w:rFonts w:ascii="Helvetica LT Pro" w:hAnsi="Helvetica LT Pro"/>
                          <w:color w:val="007DC5"/>
                          <w:kern w:val="24"/>
                          <w:sz w:val="22"/>
                          <w:szCs w:val="22"/>
                        </w:rPr>
                        <w:t xml:space="preserve">We </w:t>
                      </w:r>
                      <w:r>
                        <w:rPr>
                          <w:rFonts w:ascii="Helvetica LT Pro" w:hAnsi="Helvetica LT Pro"/>
                          <w:color w:val="007DC5"/>
                          <w:kern w:val="24"/>
                          <w:sz w:val="22"/>
                          <w:szCs w:val="22"/>
                        </w:rPr>
                        <w:t>dare to think differently.</w:t>
                      </w:r>
                    </w:p>
                  </w:txbxContent>
                </v:textbox>
              </v:roundrect>
            </w:pict>
          </mc:Fallback>
        </mc:AlternateContent>
      </w:r>
      <w:r w:rsidRPr="00655681">
        <w:rPr>
          <w:rFonts w:ascii="Helvetica LT Pro" w:hAnsi="Helvetica LT Pro"/>
          <w:b/>
          <w:noProof/>
          <w:sz w:val="22"/>
          <w:szCs w:val="22"/>
        </w:rPr>
        <mc:AlternateContent>
          <mc:Choice Requires="wps">
            <w:drawing>
              <wp:anchor distT="0" distB="0" distL="114300" distR="114300" simplePos="0" relativeHeight="251658248" behindDoc="0" locked="0" layoutInCell="1" allowOverlap="1" wp14:anchorId="6835EA40" wp14:editId="77688179">
                <wp:simplePos x="0" y="0"/>
                <wp:positionH relativeFrom="column">
                  <wp:posOffset>4640580</wp:posOffset>
                </wp:positionH>
                <wp:positionV relativeFrom="paragraph">
                  <wp:posOffset>257810</wp:posOffset>
                </wp:positionV>
                <wp:extent cx="1439545" cy="2253205"/>
                <wp:effectExtent l="38100" t="38100" r="46355" b="33020"/>
                <wp:wrapNone/>
                <wp:docPr id="1328718719" name="Rectangle: Rounded Corners 1328718719"/>
                <wp:cNvGraphicFramePr/>
                <a:graphic xmlns:a="http://schemas.openxmlformats.org/drawingml/2006/main">
                  <a:graphicData uri="http://schemas.microsoft.com/office/word/2010/wordprocessingShape">
                    <wps:wsp>
                      <wps:cNvSpPr/>
                      <wps:spPr>
                        <a:xfrm>
                          <a:off x="0" y="0"/>
                          <a:ext cx="1439545" cy="2253205"/>
                        </a:xfrm>
                        <a:prstGeom prst="roundRect">
                          <a:avLst/>
                        </a:prstGeom>
                        <a:noFill/>
                        <a:ln w="76200">
                          <a:solidFill>
                            <a:srgbClr val="00AAD3"/>
                          </a:solidFill>
                        </a:ln>
                      </wps:spPr>
                      <wps:style>
                        <a:lnRef idx="2">
                          <a:schemeClr val="accent2">
                            <a:shade val="50000"/>
                          </a:schemeClr>
                        </a:lnRef>
                        <a:fillRef idx="1">
                          <a:schemeClr val="accent2"/>
                        </a:fillRef>
                        <a:effectRef idx="0">
                          <a:schemeClr val="accent2"/>
                        </a:effectRef>
                        <a:fontRef idx="minor">
                          <a:schemeClr val="lt1"/>
                        </a:fontRef>
                      </wps:style>
                      <wps:txbx>
                        <w:txbxContent>
                          <w:p w:rsidR="00F15498" w:rsidP="00F15498" w:rsidRDefault="00F15498" w14:paraId="39241A41" w14:textId="77777777">
                            <w:pPr>
                              <w:spacing w:before="120" w:line="360" w:lineRule="auto"/>
                              <w:rPr>
                                <w:rFonts w:ascii="Helvetica LT Pro" w:hAnsi="Helvetica LT Pro"/>
                                <w:color w:val="007DC5"/>
                                <w:kern w:val="24"/>
                                <w:sz w:val="22"/>
                                <w:szCs w:val="22"/>
                              </w:rPr>
                            </w:pPr>
                            <w:r w:rsidRPr="00F75AA4">
                              <w:rPr>
                                <w:rFonts w:ascii="Helvetica LT Pro" w:hAnsi="Helvetica LT Pro"/>
                                <w:color w:val="007DC5"/>
                                <w:kern w:val="24"/>
                                <w:sz w:val="22"/>
                                <w:szCs w:val="22"/>
                              </w:rPr>
                              <w:t xml:space="preserve">We create and build solutions. </w:t>
                            </w:r>
                          </w:p>
                          <w:p w:rsidRPr="00F75AA4" w:rsidR="00F15498" w:rsidP="00F15498" w:rsidRDefault="00F15498" w14:paraId="390FF3E0" w14:textId="77777777">
                            <w:pPr>
                              <w:spacing w:before="120" w:line="360" w:lineRule="auto"/>
                              <w:rPr>
                                <w:rFonts w:ascii="Helvetica LT Pro" w:hAnsi="Helvetica LT Pro"/>
                                <w:color w:val="007DC5"/>
                                <w:kern w:val="24"/>
                                <w:sz w:val="22"/>
                                <w:szCs w:val="22"/>
                              </w:rPr>
                            </w:pPr>
                            <w:r w:rsidRPr="00F75AA4">
                              <w:rPr>
                                <w:rFonts w:ascii="Helvetica LT Pro" w:hAnsi="Helvetica LT Pro"/>
                                <w:color w:val="007DC5"/>
                                <w:kern w:val="24"/>
                                <w:sz w:val="22"/>
                                <w:szCs w:val="22"/>
                              </w:rPr>
                              <w:t>We approach our work with positivity, energy and drive</w:t>
                            </w:r>
                            <w:r>
                              <w:rPr>
                                <w:rFonts w:ascii="Helvetica LT Pro" w:hAnsi="Helvetica LT Pro"/>
                                <w:color w:val="007DC5"/>
                                <w:kern w:val="24"/>
                                <w:sz w:val="22"/>
                                <w:szCs w:val="22"/>
                              </w:rPr>
                              <w:t>.</w:t>
                            </w:r>
                          </w:p>
                        </w:txbxContent>
                      </wps:txbx>
                      <wps:bodyPr wrap="square" rtlCol="0" anchor="t">
                        <a:noAutofit/>
                      </wps:bodyPr>
                    </wps:wsp>
                  </a:graphicData>
                </a:graphic>
                <wp14:sizeRelH relativeFrom="margin">
                  <wp14:pctWidth>0</wp14:pctWidth>
                </wp14:sizeRelH>
                <wp14:sizeRelV relativeFrom="margin">
                  <wp14:pctHeight>0</wp14:pctHeight>
                </wp14:sizeRelV>
              </wp:anchor>
            </w:drawing>
          </mc:Choice>
          <mc:Fallback>
            <w:pict>
              <v:roundrect id="Rectangle: Rounded Corners 1328718719" style="position:absolute;margin-left:365.4pt;margin-top:20.3pt;width:113.35pt;height:177.4pt;z-index:251658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33" filled="f" strokecolor="#00aad3" strokeweight="6pt" arcsize="10923f" w14:anchorId="6835EA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">
                <v:stroke joinstyle="miter"/>
                <v:textbox>
                  <w:txbxContent>
                    <w:p w:rsidR="00F15498" w:rsidP="00F15498" w:rsidRDefault="00F15498" w14:paraId="39241A41" w14:textId="77777777">
                      <w:pPr>
                        <w:spacing w:before="120" w:line="360" w:lineRule="auto"/>
                        <w:rPr>
                          <w:rFonts w:ascii="Helvetica LT Pro" w:hAnsi="Helvetica LT Pro"/>
                          <w:color w:val="007DC5"/>
                          <w:kern w:val="24"/>
                          <w:sz w:val="22"/>
                          <w:szCs w:val="22"/>
                        </w:rPr>
                      </w:pPr>
                      <w:r w:rsidRPr="00F75AA4">
                        <w:rPr>
                          <w:rFonts w:ascii="Helvetica LT Pro" w:hAnsi="Helvetica LT Pro"/>
                          <w:color w:val="007DC5"/>
                          <w:kern w:val="24"/>
                          <w:sz w:val="22"/>
                          <w:szCs w:val="22"/>
                        </w:rPr>
                        <w:t xml:space="preserve">We create and build solutions. </w:t>
                      </w:r>
                    </w:p>
                    <w:p w:rsidRPr="00F75AA4" w:rsidR="00F15498" w:rsidP="00F15498" w:rsidRDefault="00F15498" w14:paraId="390FF3E0" w14:textId="77777777">
                      <w:pPr>
                        <w:spacing w:before="120" w:line="360" w:lineRule="auto"/>
                        <w:rPr>
                          <w:rFonts w:ascii="Helvetica LT Pro" w:hAnsi="Helvetica LT Pro"/>
                          <w:color w:val="007DC5"/>
                          <w:kern w:val="24"/>
                          <w:sz w:val="22"/>
                          <w:szCs w:val="22"/>
                        </w:rPr>
                      </w:pPr>
                      <w:r w:rsidRPr="00F75AA4">
                        <w:rPr>
                          <w:rFonts w:ascii="Helvetica LT Pro" w:hAnsi="Helvetica LT Pro"/>
                          <w:color w:val="007DC5"/>
                          <w:kern w:val="24"/>
                          <w:sz w:val="22"/>
                          <w:szCs w:val="22"/>
                        </w:rPr>
                        <w:t>We approach our work with positivity, energy and drive</w:t>
                      </w:r>
                      <w:r>
                        <w:rPr>
                          <w:rFonts w:ascii="Helvetica LT Pro" w:hAnsi="Helvetica LT Pro"/>
                          <w:color w:val="007DC5"/>
                          <w:kern w:val="24"/>
                          <w:sz w:val="22"/>
                          <w:szCs w:val="22"/>
                        </w:rPr>
                        <w:t>.</w:t>
                      </w:r>
                    </w:p>
                  </w:txbxContent>
                </v:textbox>
              </v:roundrect>
            </w:pict>
          </mc:Fallback>
        </mc:AlternateContent>
      </w:r>
      <w:r w:rsidRPr="003236AF">
        <w:rPr>
          <w:rFonts w:ascii="Helvetica LT Pro" w:hAnsi="Helvetica LT Pro"/>
          <w:b/>
          <w:bCs/>
          <w:noProof/>
          <w:color w:val="0070C0"/>
          <w:sz w:val="36"/>
          <w:szCs w:val="36"/>
        </w:rPr>
        <mc:AlternateContent>
          <mc:Choice Requires="wps">
            <w:drawing>
              <wp:anchor distT="0" distB="0" distL="114300" distR="114300" simplePos="0" relativeHeight="251658244" behindDoc="0" locked="0" layoutInCell="1" allowOverlap="1" wp14:anchorId="7F3BF231" wp14:editId="39C75017">
                <wp:simplePos x="0" y="0"/>
                <wp:positionH relativeFrom="margin">
                  <wp:posOffset>-7620</wp:posOffset>
                </wp:positionH>
                <wp:positionV relativeFrom="paragraph">
                  <wp:posOffset>295910</wp:posOffset>
                </wp:positionV>
                <wp:extent cx="1440000" cy="2225040"/>
                <wp:effectExtent l="38100" t="38100" r="46355" b="41910"/>
                <wp:wrapNone/>
                <wp:docPr id="9" name="Rectangle: Rounded Corners 9"/>
                <wp:cNvGraphicFramePr/>
                <a:graphic xmlns:a="http://schemas.openxmlformats.org/drawingml/2006/main">
                  <a:graphicData uri="http://schemas.microsoft.com/office/word/2010/wordprocessingShape">
                    <wps:wsp>
                      <wps:cNvSpPr/>
                      <wps:spPr>
                        <a:xfrm>
                          <a:off x="0" y="0"/>
                          <a:ext cx="1440000" cy="2225040"/>
                        </a:xfrm>
                        <a:prstGeom prst="roundRect">
                          <a:avLst/>
                        </a:prstGeom>
                        <a:noFill/>
                        <a:ln w="76200">
                          <a:solidFill>
                            <a:srgbClr val="EF4D7F"/>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F15498" w:rsidP="00F15498" w:rsidRDefault="00F15498" w14:paraId="3CBB7C71" w14:textId="77777777">
                            <w:pPr>
                              <w:spacing w:after="120" w:line="360" w:lineRule="auto"/>
                              <w:rPr>
                                <w:rFonts w:ascii="Helvetica LT Pro" w:hAnsi="Helvetica LT Pro"/>
                                <w:color w:val="007DC5"/>
                                <w:kern w:val="24"/>
                                <w:sz w:val="22"/>
                                <w:szCs w:val="22"/>
                              </w:rPr>
                            </w:pPr>
                            <w:r w:rsidRPr="00F75AA4">
                              <w:rPr>
                                <w:rFonts w:ascii="Helvetica LT Pro" w:hAnsi="Helvetica LT Pro"/>
                                <w:color w:val="007DC5"/>
                                <w:kern w:val="24"/>
                                <w:sz w:val="22"/>
                                <w:szCs w:val="22"/>
                              </w:rPr>
                              <w:t xml:space="preserve">The needs of people in Yorkshire come first. </w:t>
                            </w:r>
                          </w:p>
                          <w:p w:rsidRPr="00F75AA4" w:rsidR="00F15498" w:rsidP="00F15498" w:rsidRDefault="00F15498" w14:paraId="7FA1D077" w14:textId="77777777">
                            <w:pPr>
                              <w:spacing w:after="120" w:line="360" w:lineRule="auto"/>
                              <w:rPr>
                                <w:rFonts w:ascii="Helvetica LT Pro" w:hAnsi="Helvetica LT Pro"/>
                                <w:color w:val="007DC5"/>
                                <w:kern w:val="24"/>
                                <w:sz w:val="22"/>
                                <w:szCs w:val="22"/>
                              </w:rPr>
                            </w:pPr>
                            <w:r w:rsidRPr="00F75AA4">
                              <w:rPr>
                                <w:rFonts w:ascii="Helvetica LT Pro" w:hAnsi="Helvetica LT Pro"/>
                                <w:color w:val="007DC5"/>
                                <w:kern w:val="24"/>
                                <w:sz w:val="22"/>
                                <w:szCs w:val="22"/>
                              </w:rPr>
                              <w:t>They are at the heart of everything we do.</w:t>
                            </w:r>
                          </w:p>
                        </w:txbxContent>
                      </wps:txbx>
                      <wps:bodyPr wrap="square" lIns="36000" tIns="36000" rIns="36000" bIns="36000" rtlCol="0" anchor="t">
                        <a:noAutofit/>
                      </wps:bodyPr>
                    </wps:wsp>
                  </a:graphicData>
                </a:graphic>
                <wp14:sizeRelH relativeFrom="margin">
                  <wp14:pctWidth>0</wp14:pctWidth>
                </wp14:sizeRelH>
                <wp14:sizeRelV relativeFrom="margin">
                  <wp14:pctHeight>0</wp14:pctHeight>
                </wp14:sizeRelV>
              </wp:anchor>
            </w:drawing>
          </mc:Choice>
          <mc:Fallback>
            <w:pict>
              <v:roundrect id="Rectangle: Rounded Corners 9" style="position:absolute;margin-left:-.6pt;margin-top:23.3pt;width:113.4pt;height:175.2pt;z-index:2516582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spid="_x0000_s1034" filled="f" strokecolor="#ef4d7f" strokeweight="6pt" arcsize="10923f" w14:anchorId="7F3BF2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">
                <v:stroke joinstyle="miter"/>
                <v:textbox inset="1mm,1mm,1mm,1mm">
                  <w:txbxContent>
                    <w:p w:rsidR="00F15498" w:rsidP="00F15498" w:rsidRDefault="00F15498" w14:paraId="3CBB7C71" w14:textId="77777777">
                      <w:pPr>
                        <w:spacing w:after="120" w:line="360" w:lineRule="auto"/>
                        <w:rPr>
                          <w:rFonts w:ascii="Helvetica LT Pro" w:hAnsi="Helvetica LT Pro"/>
                          <w:color w:val="007DC5"/>
                          <w:kern w:val="24"/>
                          <w:sz w:val="22"/>
                          <w:szCs w:val="22"/>
                        </w:rPr>
                      </w:pPr>
                      <w:r w:rsidRPr="00F75AA4">
                        <w:rPr>
                          <w:rFonts w:ascii="Helvetica LT Pro" w:hAnsi="Helvetica LT Pro"/>
                          <w:color w:val="007DC5"/>
                          <w:kern w:val="24"/>
                          <w:sz w:val="22"/>
                          <w:szCs w:val="22"/>
                        </w:rPr>
                        <w:t xml:space="preserve">The needs of people in Yorkshire come first. </w:t>
                      </w:r>
                    </w:p>
                    <w:p w:rsidRPr="00F75AA4" w:rsidR="00F15498" w:rsidP="00F15498" w:rsidRDefault="00F15498" w14:paraId="7FA1D077" w14:textId="77777777">
                      <w:pPr>
                        <w:spacing w:after="120" w:line="360" w:lineRule="auto"/>
                        <w:rPr>
                          <w:rFonts w:ascii="Helvetica LT Pro" w:hAnsi="Helvetica LT Pro"/>
                          <w:color w:val="007DC5"/>
                          <w:kern w:val="24"/>
                          <w:sz w:val="22"/>
                          <w:szCs w:val="22"/>
                        </w:rPr>
                      </w:pPr>
                      <w:r w:rsidRPr="00F75AA4">
                        <w:rPr>
                          <w:rFonts w:ascii="Helvetica LT Pro" w:hAnsi="Helvetica LT Pro"/>
                          <w:color w:val="007DC5"/>
                          <w:kern w:val="24"/>
                          <w:sz w:val="22"/>
                          <w:szCs w:val="22"/>
                        </w:rPr>
                        <w:t>They are at the heart of everything we do.</w:t>
                      </w:r>
                    </w:p>
                  </w:txbxContent>
                </v:textbox>
                <w10:wrap anchorx="margin"/>
              </v:roundrect>
            </w:pict>
          </mc:Fallback>
        </mc:AlternateContent>
      </w:r>
    </w:p>
    <w:p w:rsidR="00F15498" w:rsidP="00F15498" w:rsidRDefault="00F15498" w14:paraId="3B533FEC" w14:textId="77777777">
      <w:pPr>
        <w:spacing w:after="160" w:line="259" w:lineRule="auto"/>
        <w:rPr>
          <w:rFonts w:ascii="Helvetica LT Pro" w:hAnsi="Helvetica LT Pro"/>
          <w:b/>
          <w:bCs/>
          <w:color w:val="0070C0"/>
          <w:sz w:val="36"/>
          <w:szCs w:val="36"/>
        </w:rPr>
      </w:pPr>
    </w:p>
    <w:p w:rsidR="00F15498" w:rsidP="00F15498" w:rsidRDefault="00F15498" w14:paraId="03C814CF" w14:textId="77777777">
      <w:pPr>
        <w:spacing w:after="160" w:line="259" w:lineRule="auto"/>
        <w:rPr>
          <w:rFonts w:ascii="Helvetica LT Pro" w:hAnsi="Helvetica LT Pro"/>
          <w:b/>
          <w:bCs/>
          <w:color w:val="0070C0"/>
          <w:sz w:val="36"/>
          <w:szCs w:val="36"/>
        </w:rPr>
      </w:pPr>
    </w:p>
    <w:p w:rsidR="00F15498" w:rsidP="00F15498" w:rsidRDefault="00F15498" w14:paraId="2DD2F509" w14:textId="77777777">
      <w:pPr>
        <w:spacing w:after="160" w:line="259" w:lineRule="auto"/>
        <w:rPr>
          <w:rFonts w:ascii="Helvetica LT Pro" w:hAnsi="Helvetica LT Pro"/>
          <w:b/>
          <w:bCs/>
          <w:color w:val="0070C0"/>
          <w:sz w:val="36"/>
          <w:szCs w:val="36"/>
        </w:rPr>
      </w:pPr>
    </w:p>
    <w:p w:rsidR="00F15498" w:rsidP="00F15498" w:rsidRDefault="00F15498" w14:paraId="110F17B7" w14:textId="77777777">
      <w:pPr>
        <w:spacing w:after="160" w:line="259" w:lineRule="auto"/>
        <w:rPr>
          <w:rFonts w:ascii="Helvetica LT Pro" w:hAnsi="Helvetica LT Pro"/>
          <w:b/>
          <w:bCs/>
          <w:color w:val="0070C0"/>
          <w:sz w:val="36"/>
          <w:szCs w:val="36"/>
        </w:rPr>
      </w:pPr>
    </w:p>
    <w:p w:rsidR="00F15498" w:rsidP="00F15498" w:rsidRDefault="00F15498" w14:paraId="0B0D78DD" w14:textId="77777777">
      <w:pPr>
        <w:spacing w:after="160" w:line="259" w:lineRule="auto"/>
        <w:rPr>
          <w:rFonts w:ascii="Helvetica LT Pro" w:hAnsi="Helvetica LT Pro"/>
          <w:b/>
          <w:bCs/>
          <w:color w:val="0070C0"/>
          <w:sz w:val="36"/>
          <w:szCs w:val="36"/>
        </w:rPr>
      </w:pPr>
    </w:p>
    <w:p w:rsidR="00F15498" w:rsidP="00F15498" w:rsidRDefault="00F15498" w14:paraId="1EE25E4D" w14:textId="77777777">
      <w:pPr>
        <w:spacing w:after="160" w:line="259" w:lineRule="auto"/>
        <w:rPr>
          <w:rFonts w:ascii="Helvetica LT Pro" w:hAnsi="Helvetica LT Pro"/>
          <w:b/>
          <w:bCs/>
          <w:color w:val="0070C0"/>
          <w:sz w:val="36"/>
          <w:szCs w:val="36"/>
        </w:rPr>
      </w:pPr>
    </w:p>
    <w:p w:rsidRPr="00805101" w:rsidR="00F15498" w:rsidP="00F15498" w:rsidRDefault="00F15498" w14:paraId="6D48634C" w14:textId="77777777">
      <w:pPr>
        <w:spacing w:after="160" w:line="259" w:lineRule="auto"/>
        <w:rPr>
          <w:rFonts w:ascii="Helvetica LT Pro" w:hAnsi="Helvetica LT Pro"/>
          <w:b/>
          <w:bCs/>
          <w:color w:val="0070C0"/>
          <w:sz w:val="40"/>
          <w:szCs w:val="40"/>
        </w:rPr>
      </w:pPr>
    </w:p>
    <w:p w:rsidRPr="00805101" w:rsidR="00F15498" w:rsidP="00F15498" w:rsidRDefault="00F15498" w14:paraId="0D1644B6" w14:textId="77777777">
      <w:pPr>
        <w:spacing w:after="160" w:line="259" w:lineRule="auto"/>
        <w:rPr>
          <w:rFonts w:ascii="Helvetica LT Pro" w:hAnsi="Helvetica LT Pro"/>
          <w:b/>
          <w:bCs/>
          <w:color w:val="0070C0"/>
          <w:sz w:val="40"/>
          <w:szCs w:val="40"/>
        </w:rPr>
      </w:pPr>
      <w:r w:rsidRPr="00805101">
        <w:rPr>
          <w:rFonts w:ascii="Helvetica LT Pro" w:hAnsi="Helvetica LT Pro"/>
          <w:b/>
          <w:bCs/>
          <w:color w:val="0070C0"/>
          <w:sz w:val="40"/>
          <w:szCs w:val="40"/>
        </w:rPr>
        <w:t>Our Behaviours</w:t>
      </w:r>
    </w:p>
    <w:tbl>
      <w:tblPr>
        <w:tblStyle w:val="TableGrid"/>
        <w:tblW w:w="9639" w:type="dxa"/>
        <w:tblInd w:w="-5" w:type="dxa"/>
        <w:tblLook w:val="04A0" w:firstRow="1" w:lastRow="0" w:firstColumn="1" w:lastColumn="0" w:noHBand="0" w:noVBand="1"/>
      </w:tblPr>
      <w:tblGrid>
        <w:gridCol w:w="1693"/>
        <w:gridCol w:w="7946"/>
      </w:tblGrid>
      <w:tr w:rsidRPr="007B013F" w:rsidR="00F15498" w:rsidTr="00DE204A" w14:paraId="5B0F15D8" w14:textId="77777777">
        <w:trPr>
          <w:trHeight w:val="591"/>
        </w:trPr>
        <w:tc>
          <w:tcPr>
            <w:tcW w:w="1693" w:type="dxa"/>
            <w:shd w:val="clear" w:color="auto" w:fill="0070C0"/>
            <w:vAlign w:val="center"/>
          </w:tcPr>
          <w:p w:rsidRPr="007B013F" w:rsidR="00F15498" w:rsidP="00DE204A" w:rsidRDefault="00F15498" w14:paraId="2A56B563" w14:textId="77777777">
            <w:pPr>
              <w:rPr>
                <w:rFonts w:ascii="Helvetica LT Pro" w:hAnsi="Helvetica LT Pro"/>
                <w:b/>
                <w:color w:val="FFFFFF" w:themeColor="background1"/>
              </w:rPr>
            </w:pPr>
          </w:p>
        </w:tc>
        <w:tc>
          <w:tcPr>
            <w:tcW w:w="7946" w:type="dxa"/>
            <w:tcBorders>
              <w:bottom w:val="nil"/>
            </w:tcBorders>
            <w:shd w:val="clear" w:color="auto" w:fill="0070C0"/>
            <w:vAlign w:val="center"/>
          </w:tcPr>
          <w:p w:rsidRPr="007B013F" w:rsidR="00F15498" w:rsidP="00DE204A" w:rsidRDefault="00F15498" w14:paraId="5B796470" w14:textId="77777777">
            <w:pPr>
              <w:rPr>
                <w:rFonts w:ascii="Helvetica LT Pro" w:hAnsi="Helvetica LT Pro"/>
                <w:b/>
                <w:color w:val="FFFFFF" w:themeColor="background1"/>
              </w:rPr>
            </w:pPr>
            <w:r>
              <w:rPr>
                <w:rFonts w:ascii="Helvetica LT Pro" w:hAnsi="Helvetica LT Pro"/>
                <w:b/>
                <w:color w:val="FFFFFF" w:themeColor="background1"/>
              </w:rPr>
              <w:t>Behaviours</w:t>
            </w:r>
          </w:p>
        </w:tc>
      </w:tr>
      <w:tr w:rsidRPr="00C63ED7" w:rsidR="00F15498" w:rsidTr="00DE204A" w14:paraId="2343083C" w14:textId="77777777">
        <w:trPr>
          <w:trHeight w:val="364"/>
        </w:trPr>
        <w:tc>
          <w:tcPr>
            <w:tcW w:w="1693" w:type="dxa"/>
            <w:vMerge w:val="restart"/>
            <w:tcBorders>
              <w:right w:val="single" w:color="auto" w:sz="4" w:space="0"/>
            </w:tcBorders>
            <w:shd w:val="clear" w:color="auto" w:fill="DDE9F7"/>
          </w:tcPr>
          <w:p w:rsidRPr="00C63ED7" w:rsidR="00F15498" w:rsidP="00DE204A" w:rsidRDefault="00F15498" w14:paraId="6CC5F4A7" w14:textId="77777777">
            <w:pPr>
              <w:rPr>
                <w:rFonts w:ascii="Helvetica LT Pro" w:hAnsi="Helvetica LT Pro"/>
                <w:b/>
                <w:color w:val="EF4D7F"/>
              </w:rPr>
            </w:pPr>
            <w:r w:rsidRPr="00C63ED7">
              <w:rPr>
                <w:rFonts w:ascii="Helvetica LT Pro" w:hAnsi="Helvetica LT Pro"/>
                <w:b/>
                <w:color w:val="EF4D7F"/>
              </w:rPr>
              <w:t xml:space="preserve">Here </w:t>
            </w:r>
            <w:proofErr w:type="gramStart"/>
            <w:r w:rsidRPr="00C63ED7">
              <w:rPr>
                <w:rFonts w:ascii="Helvetica LT Pro" w:hAnsi="Helvetica LT Pro"/>
                <w:b/>
                <w:color w:val="EF4D7F"/>
              </w:rPr>
              <w:t>for</w:t>
            </w:r>
            <w:proofErr w:type="gramEnd"/>
            <w:r w:rsidRPr="00C63ED7">
              <w:rPr>
                <w:rFonts w:ascii="Helvetica LT Pro" w:hAnsi="Helvetica LT Pro"/>
                <w:b/>
                <w:color w:val="EF4D7F"/>
              </w:rPr>
              <w:t xml:space="preserve"> Yorkshire</w:t>
            </w:r>
          </w:p>
          <w:p w:rsidRPr="00C63ED7" w:rsidR="00F15498" w:rsidP="00DE204A" w:rsidRDefault="00F15498" w14:paraId="0147AE2C" w14:textId="77777777">
            <w:pPr>
              <w:rPr>
                <w:rFonts w:ascii="Helvetica LT Pro" w:hAnsi="Helvetica LT Pro"/>
                <w:b/>
                <w:color w:val="0070C0"/>
              </w:rPr>
            </w:pPr>
          </w:p>
        </w:tc>
        <w:tc>
          <w:tcPr>
            <w:tcW w:w="7946" w:type="dxa"/>
            <w:tcBorders>
              <w:top w:val="nil"/>
              <w:left w:val="single" w:color="auto" w:sz="4" w:space="0"/>
              <w:bottom w:val="nil"/>
              <w:right w:val="single" w:color="auto" w:sz="4" w:space="0"/>
            </w:tcBorders>
            <w:shd w:val="clear" w:color="auto" w:fill="DDE9F7"/>
          </w:tcPr>
          <w:p w:rsidRPr="00C63ED7" w:rsidR="00F15498" w:rsidP="00DE204A" w:rsidRDefault="00F15498" w14:paraId="35F17912" w14:textId="77777777">
            <w:pPr>
              <w:spacing w:after="240"/>
              <w:rPr>
                <w:rFonts w:ascii="Helvetica LT Pro" w:hAnsi="Helvetica LT Pro"/>
                <w:color w:val="EF4D7F"/>
              </w:rPr>
            </w:pPr>
            <w:r w:rsidRPr="00C63ED7">
              <w:rPr>
                <w:rFonts w:ascii="Helvetica LT Pro" w:hAnsi="Helvetica LT Pro"/>
                <w:b/>
                <w:color w:val="EF4D7F"/>
              </w:rPr>
              <w:t>The needs of people in Yorkshire come first</w:t>
            </w:r>
          </w:p>
          <w:p w:rsidRPr="00C63ED7" w:rsidR="00F15498" w:rsidP="00DE204A" w:rsidRDefault="00F15498" w14:paraId="0BBE6C07" w14:textId="77777777">
            <w:pPr>
              <w:spacing w:after="160" w:line="360" w:lineRule="auto"/>
              <w:rPr>
                <w:rFonts w:ascii="Helvetica LT Pro" w:hAnsi="Helvetica LT Pro" w:cstheme="minorHAnsi"/>
              </w:rPr>
            </w:pPr>
            <w:r w:rsidRPr="00C63ED7">
              <w:rPr>
                <w:rFonts w:ascii="Helvetica LT Pro" w:hAnsi="Helvetica LT Pro" w:cstheme="minorHAnsi"/>
              </w:rPr>
              <w:t xml:space="preserve">Yorkshire Cancer Research exists to prevent </w:t>
            </w:r>
            <w:proofErr w:type="gramStart"/>
            <w:r w:rsidRPr="00C63ED7">
              <w:rPr>
                <w:rFonts w:ascii="Helvetica LT Pro" w:hAnsi="Helvetica LT Pro" w:cstheme="minorHAnsi"/>
              </w:rPr>
              <w:t>diagnose</w:t>
            </w:r>
            <w:proofErr w:type="gramEnd"/>
            <w:r w:rsidRPr="00C63ED7">
              <w:rPr>
                <w:rFonts w:ascii="Helvetica LT Pro" w:hAnsi="Helvetica LT Pro" w:cstheme="minorHAnsi"/>
              </w:rPr>
              <w:t xml:space="preserve"> and treat cancer in Yorkshire. The needs and interests of people in Yorkshire are at the </w:t>
            </w:r>
            <w:r>
              <w:rPr>
                <w:rFonts w:ascii="Helvetica LT Pro" w:hAnsi="Helvetica LT Pro" w:cstheme="minorHAnsi"/>
              </w:rPr>
              <w:t>forefront</w:t>
            </w:r>
            <w:r w:rsidRPr="00C63ED7">
              <w:rPr>
                <w:rFonts w:ascii="Helvetica LT Pro" w:hAnsi="Helvetica LT Pro" w:cstheme="minorHAnsi"/>
              </w:rPr>
              <w:t xml:space="preserve"> of </w:t>
            </w:r>
            <w:r>
              <w:rPr>
                <w:rFonts w:ascii="Helvetica LT Pro" w:hAnsi="Helvetica LT Pro" w:cstheme="minorHAnsi"/>
              </w:rPr>
              <w:t>what we do,</w:t>
            </w:r>
            <w:r w:rsidRPr="00C63ED7">
              <w:rPr>
                <w:rFonts w:ascii="Helvetica LT Pro" w:hAnsi="Helvetica LT Pro" w:cstheme="minorHAnsi"/>
              </w:rPr>
              <w:t xml:space="preserve"> how we think and how we act.</w:t>
            </w:r>
          </w:p>
        </w:tc>
      </w:tr>
      <w:tr w:rsidRPr="00C63ED7" w:rsidR="00F15498" w:rsidTr="00DE204A" w14:paraId="10F332EE" w14:textId="77777777">
        <w:trPr>
          <w:trHeight w:val="971"/>
        </w:trPr>
        <w:tc>
          <w:tcPr>
            <w:tcW w:w="1693" w:type="dxa"/>
            <w:vMerge/>
            <w:shd w:val="clear" w:color="auto" w:fill="DDE9F7"/>
          </w:tcPr>
          <w:p w:rsidRPr="00C63ED7" w:rsidR="00F15498" w:rsidP="00DE204A" w:rsidRDefault="00F15498" w14:paraId="5D9FA868" w14:textId="77777777">
            <w:pPr>
              <w:rPr>
                <w:rFonts w:ascii="Helvetica LT Pro" w:hAnsi="Helvetica LT Pro"/>
                <w:b/>
              </w:rPr>
            </w:pPr>
          </w:p>
        </w:tc>
        <w:tc>
          <w:tcPr>
            <w:tcW w:w="7946" w:type="dxa"/>
            <w:tcBorders>
              <w:top w:val="nil"/>
            </w:tcBorders>
            <w:shd w:val="clear" w:color="auto" w:fill="DDE9F7"/>
          </w:tcPr>
          <w:p w:rsidRPr="00C63ED7" w:rsidR="00F15498" w:rsidP="00DE204A" w:rsidRDefault="00F15498" w14:paraId="510C89FA" w14:textId="77777777">
            <w:pPr>
              <w:spacing w:after="160"/>
              <w:rPr>
                <w:rFonts w:ascii="Helvetica LT Pro" w:hAnsi="Helvetica LT Pro"/>
                <w:color w:val="EF4D7F"/>
              </w:rPr>
            </w:pPr>
            <w:r w:rsidRPr="00C63ED7">
              <w:rPr>
                <w:rFonts w:ascii="Helvetica LT Pro" w:hAnsi="Helvetica LT Pro" w:cstheme="minorHAnsi"/>
                <w:b/>
                <w:bCs/>
                <w:color w:val="EF4D7F"/>
              </w:rPr>
              <w:t>People are the heart of everything we do</w:t>
            </w:r>
            <w:r w:rsidRPr="00C63ED7">
              <w:rPr>
                <w:rFonts w:ascii="Helvetica LT Pro" w:hAnsi="Helvetica LT Pro"/>
                <w:color w:val="EF4D7F"/>
              </w:rPr>
              <w:t xml:space="preserve"> </w:t>
            </w:r>
          </w:p>
          <w:p w:rsidRPr="00C63ED7" w:rsidR="00F15498" w:rsidP="00DE204A" w:rsidRDefault="00F15498" w14:paraId="691620BF" w14:textId="77777777">
            <w:pPr>
              <w:spacing w:after="160" w:line="360" w:lineRule="auto"/>
              <w:rPr>
                <w:rFonts w:ascii="Helvetica LT Pro" w:hAnsi="Helvetica LT Pro" w:cstheme="minorHAnsi"/>
              </w:rPr>
            </w:pPr>
            <w:r w:rsidRPr="00C63ED7">
              <w:rPr>
                <w:rFonts w:ascii="Helvetica LT Pro" w:hAnsi="Helvetica LT Pro" w:cstheme="minorHAnsi"/>
              </w:rPr>
              <w:t>When we develop new plans, projects and activities, we actively seek patient, supporter and/or customer input to inform our approach and decision-making.</w:t>
            </w:r>
          </w:p>
        </w:tc>
      </w:tr>
      <w:tr w:rsidRPr="00C63ED7" w:rsidR="00F15498" w:rsidTr="00DE204A" w14:paraId="3BAAD5CA" w14:textId="77777777">
        <w:trPr>
          <w:trHeight w:val="609"/>
        </w:trPr>
        <w:tc>
          <w:tcPr>
            <w:tcW w:w="1693" w:type="dxa"/>
            <w:shd w:val="clear" w:color="auto" w:fill="DDE9F7"/>
          </w:tcPr>
          <w:p w:rsidRPr="00C63ED7" w:rsidR="00F15498" w:rsidP="00DE204A" w:rsidRDefault="00F15498" w14:paraId="5CF58B62" w14:textId="77777777">
            <w:pPr>
              <w:rPr>
                <w:rFonts w:ascii="Helvetica LT Pro" w:hAnsi="Helvetica LT Pro"/>
                <w:b/>
                <w:color w:val="9ACA3C"/>
              </w:rPr>
            </w:pPr>
            <w:r w:rsidRPr="00C63ED7">
              <w:rPr>
                <w:rFonts w:ascii="Helvetica LT Pro" w:hAnsi="Helvetica LT Pro"/>
                <w:b/>
                <w:color w:val="9ACA3C"/>
              </w:rPr>
              <w:t>United by the Cause</w:t>
            </w:r>
          </w:p>
        </w:tc>
        <w:tc>
          <w:tcPr>
            <w:tcW w:w="7946" w:type="dxa"/>
            <w:shd w:val="clear" w:color="auto" w:fill="DDE9F7"/>
          </w:tcPr>
          <w:p w:rsidRPr="00C63ED7" w:rsidR="00F15498" w:rsidP="00DE204A" w:rsidRDefault="00F15498" w14:paraId="52F10DE9" w14:textId="77777777">
            <w:pPr>
              <w:spacing w:after="240"/>
              <w:rPr>
                <w:rFonts w:ascii="Helvetica LT Pro" w:hAnsi="Helvetica LT Pro" w:cstheme="minorHAnsi"/>
                <w:bCs/>
                <w:color w:val="9ACA3C"/>
              </w:rPr>
            </w:pPr>
            <w:r w:rsidRPr="00C63ED7">
              <w:rPr>
                <w:rFonts w:ascii="Helvetica LT Pro" w:hAnsi="Helvetica LT Pro" w:cstheme="minorHAnsi"/>
                <w:b/>
                <w:bCs/>
                <w:color w:val="9ACA3C"/>
              </w:rPr>
              <w:t xml:space="preserve">United by the need to </w:t>
            </w:r>
            <w:r w:rsidRPr="00C63ED7">
              <w:rPr>
                <w:rFonts w:ascii="Helvetica LT Pro" w:hAnsi="Helvetica LT Pro" w:cstheme="minorHAnsi"/>
                <w:b/>
                <w:bCs/>
                <w:i/>
                <w:iCs/>
                <w:color w:val="9ACA3C"/>
              </w:rPr>
              <w:t>Give Yorkshire More Life to Live</w:t>
            </w:r>
          </w:p>
          <w:p w:rsidR="00F15498" w:rsidP="00DE204A" w:rsidRDefault="00F15498" w14:paraId="04AF7F49" w14:textId="77777777">
            <w:pPr>
              <w:spacing w:line="360" w:lineRule="auto"/>
              <w:rPr>
                <w:rFonts w:ascii="Helvetica LT Pro" w:hAnsi="Helvetica LT Pro" w:cstheme="minorHAnsi"/>
              </w:rPr>
            </w:pPr>
            <w:r w:rsidRPr="00C63ED7">
              <w:rPr>
                <w:rFonts w:ascii="Helvetica LT Pro" w:hAnsi="Helvetica LT Pro"/>
              </w:rPr>
              <w:lastRenderedPageBreak/>
              <w:t xml:space="preserve">We </w:t>
            </w:r>
            <w:r w:rsidRPr="00C63ED7">
              <w:rPr>
                <w:rFonts w:ascii="Helvetica LT Pro" w:hAnsi="Helvetica LT Pro" w:cstheme="minorHAnsi"/>
              </w:rPr>
              <w:t>are transparent and open</w:t>
            </w:r>
            <w:r>
              <w:rPr>
                <w:rFonts w:ascii="Helvetica LT Pro" w:hAnsi="Helvetica LT Pro" w:cstheme="minorHAnsi"/>
              </w:rPr>
              <w:t xml:space="preserve"> in what we do and what we say</w:t>
            </w:r>
            <w:r w:rsidRPr="00C63ED7">
              <w:rPr>
                <w:rFonts w:ascii="Helvetica LT Pro" w:hAnsi="Helvetica LT Pro" w:cstheme="minorHAnsi"/>
              </w:rPr>
              <w:t>, uniting to support one another in achieving our shared goals.</w:t>
            </w:r>
          </w:p>
          <w:p w:rsidRPr="00C63ED7" w:rsidR="00F15498" w:rsidP="00DE204A" w:rsidRDefault="00F15498" w14:paraId="5BB2CC9D" w14:textId="77777777">
            <w:pPr>
              <w:spacing w:line="360" w:lineRule="auto"/>
              <w:rPr>
                <w:rFonts w:ascii="Helvetica LT Pro" w:hAnsi="Helvetica LT Pro"/>
              </w:rPr>
            </w:pPr>
          </w:p>
          <w:p w:rsidRPr="00C63ED7" w:rsidR="00F15498" w:rsidP="00DE204A" w:rsidRDefault="00F15498" w14:paraId="75608C9B" w14:textId="77777777">
            <w:pPr>
              <w:spacing w:after="240"/>
              <w:rPr>
                <w:rFonts w:ascii="Helvetica LT Pro" w:hAnsi="Helvetica LT Pro" w:cstheme="minorHAnsi"/>
                <w:bCs/>
                <w:color w:val="9ACA3C"/>
              </w:rPr>
            </w:pPr>
            <w:r w:rsidRPr="00C63ED7">
              <w:rPr>
                <w:rFonts w:ascii="Helvetica LT Pro" w:hAnsi="Helvetica LT Pro" w:cstheme="minorHAnsi"/>
                <w:b/>
                <w:bCs/>
                <w:color w:val="9ACA3C"/>
              </w:rPr>
              <w:t>We collaborate with each other and other organisations</w:t>
            </w:r>
          </w:p>
          <w:p w:rsidRPr="00C63ED7" w:rsidR="00F15498" w:rsidP="00DE204A" w:rsidRDefault="00F15498" w14:paraId="13FF13E4" w14:textId="77777777">
            <w:pPr>
              <w:spacing w:after="160" w:line="360" w:lineRule="auto"/>
              <w:rPr>
                <w:rFonts w:ascii="Helvetica LT Pro" w:hAnsi="Helvetica LT Pro" w:cstheme="minorHAnsi"/>
              </w:rPr>
            </w:pPr>
            <w:r w:rsidRPr="00C63ED7">
              <w:rPr>
                <w:rFonts w:ascii="Helvetica LT Pro" w:hAnsi="Helvetica LT Pro" w:cstheme="minorHAnsi"/>
              </w:rPr>
              <w:t xml:space="preserve">We work to build relationships based on trust and collaboration. We </w:t>
            </w:r>
            <w:r>
              <w:rPr>
                <w:rFonts w:ascii="Helvetica LT Pro" w:hAnsi="Helvetica LT Pro" w:cstheme="minorHAnsi"/>
              </w:rPr>
              <w:t>seek to understand the</w:t>
            </w:r>
            <w:r w:rsidRPr="00C63ED7">
              <w:rPr>
                <w:rFonts w:ascii="Helvetica LT Pro" w:hAnsi="Helvetica LT Pro" w:cstheme="minorHAnsi"/>
              </w:rPr>
              <w:t xml:space="preserve"> </w:t>
            </w:r>
            <w:r>
              <w:rPr>
                <w:rFonts w:ascii="Helvetica LT Pro" w:hAnsi="Helvetica LT Pro" w:cstheme="minorHAnsi"/>
              </w:rPr>
              <w:t xml:space="preserve">needs and </w:t>
            </w:r>
            <w:r w:rsidRPr="00C63ED7">
              <w:rPr>
                <w:rFonts w:ascii="Helvetica LT Pro" w:hAnsi="Helvetica LT Pro" w:cstheme="minorHAnsi"/>
              </w:rPr>
              <w:t>objectives</w:t>
            </w:r>
            <w:r>
              <w:rPr>
                <w:rFonts w:ascii="Helvetica LT Pro" w:hAnsi="Helvetica LT Pro" w:cstheme="minorHAnsi"/>
              </w:rPr>
              <w:t xml:space="preserve"> of others</w:t>
            </w:r>
            <w:r w:rsidRPr="00C63ED7">
              <w:rPr>
                <w:rFonts w:ascii="Helvetica LT Pro" w:hAnsi="Helvetica LT Pro" w:cstheme="minorHAnsi"/>
              </w:rPr>
              <w:t xml:space="preserve"> to establish the common ground and agree how we can work together</w:t>
            </w:r>
            <w:r>
              <w:rPr>
                <w:rFonts w:ascii="Helvetica LT Pro" w:hAnsi="Helvetica LT Pro" w:cstheme="minorHAnsi"/>
              </w:rPr>
              <w:t xml:space="preserve"> to benefit people in Yorkshire</w:t>
            </w:r>
            <w:r w:rsidRPr="00C63ED7">
              <w:rPr>
                <w:rFonts w:ascii="Helvetica LT Pro" w:hAnsi="Helvetica LT Pro" w:cstheme="minorHAnsi"/>
              </w:rPr>
              <w:t>.</w:t>
            </w:r>
          </w:p>
        </w:tc>
      </w:tr>
      <w:tr w:rsidRPr="00C63ED7" w:rsidR="00F15498" w:rsidTr="00DE204A" w14:paraId="5964B45A" w14:textId="77777777">
        <w:trPr>
          <w:trHeight w:val="609"/>
        </w:trPr>
        <w:tc>
          <w:tcPr>
            <w:tcW w:w="1693" w:type="dxa"/>
            <w:shd w:val="clear" w:color="auto" w:fill="DDE9F7"/>
          </w:tcPr>
          <w:p w:rsidRPr="00C63ED7" w:rsidR="00F15498" w:rsidP="00DE204A" w:rsidRDefault="00F15498" w14:paraId="23D8768F" w14:textId="77777777">
            <w:pPr>
              <w:rPr>
                <w:rFonts w:ascii="Helvetica LT Pro" w:hAnsi="Helvetica LT Pro"/>
                <w:b/>
                <w:color w:val="F58220"/>
              </w:rPr>
            </w:pPr>
            <w:r w:rsidRPr="00C63ED7">
              <w:rPr>
                <w:rFonts w:ascii="Helvetica LT Pro" w:hAnsi="Helvetica LT Pro"/>
                <w:b/>
                <w:color w:val="F58220"/>
              </w:rPr>
              <w:lastRenderedPageBreak/>
              <w:t>Think Big and Bold</w:t>
            </w:r>
          </w:p>
        </w:tc>
        <w:tc>
          <w:tcPr>
            <w:tcW w:w="7946" w:type="dxa"/>
            <w:shd w:val="clear" w:color="auto" w:fill="DDE9F7"/>
          </w:tcPr>
          <w:p w:rsidRPr="00C63ED7" w:rsidR="00F15498" w:rsidP="00DE204A" w:rsidRDefault="00F15498" w14:paraId="42490D10" w14:textId="77777777">
            <w:pPr>
              <w:spacing w:after="240"/>
              <w:rPr>
                <w:rFonts w:ascii="Helvetica LT Pro" w:hAnsi="Helvetica LT Pro" w:cstheme="minorHAnsi"/>
                <w:b/>
                <w:color w:val="F58220"/>
              </w:rPr>
            </w:pPr>
            <w:r w:rsidRPr="00C63ED7">
              <w:rPr>
                <w:rFonts w:ascii="Helvetica LT Pro" w:hAnsi="Helvetica LT Pro" w:cstheme="minorHAnsi"/>
                <w:b/>
                <w:color w:val="F58220"/>
              </w:rPr>
              <w:t>We deliver world-leading research and services</w:t>
            </w:r>
          </w:p>
          <w:p w:rsidRPr="00C63ED7" w:rsidR="00F15498" w:rsidP="00DE204A" w:rsidRDefault="00F15498" w14:paraId="0786F2BC" w14:textId="77777777">
            <w:pPr>
              <w:spacing w:line="360" w:lineRule="auto"/>
              <w:rPr>
                <w:rFonts w:ascii="Helvetica LT Pro" w:hAnsi="Helvetica LT Pro" w:cstheme="minorHAnsi"/>
                <w:bCs/>
              </w:rPr>
            </w:pPr>
            <w:r w:rsidRPr="00C63ED7">
              <w:rPr>
                <w:rFonts w:ascii="Helvetica LT Pro" w:hAnsi="Helvetica LT Pro" w:cstheme="minorHAnsi"/>
                <w:bCs/>
              </w:rPr>
              <w:t xml:space="preserve">We evaluate worldwide research and we test and we learn </w:t>
            </w:r>
            <w:proofErr w:type="gramStart"/>
            <w:r w:rsidRPr="00C63ED7">
              <w:rPr>
                <w:rFonts w:ascii="Helvetica LT Pro" w:hAnsi="Helvetica LT Pro" w:cstheme="minorHAnsi"/>
                <w:bCs/>
              </w:rPr>
              <w:t>in order to</w:t>
            </w:r>
            <w:proofErr w:type="gramEnd"/>
            <w:r w:rsidRPr="00C63ED7">
              <w:rPr>
                <w:rFonts w:ascii="Helvetica LT Pro" w:hAnsi="Helvetica LT Pro" w:cstheme="minorHAnsi"/>
                <w:bCs/>
              </w:rPr>
              <w:t xml:space="preserve"> drive the greatest advances and impact</w:t>
            </w:r>
            <w:r>
              <w:rPr>
                <w:rFonts w:ascii="Helvetica LT Pro" w:hAnsi="Helvetica LT Pro" w:cstheme="minorHAnsi"/>
                <w:bCs/>
              </w:rPr>
              <w:t xml:space="preserve"> in cancer research and services</w:t>
            </w:r>
            <w:r w:rsidRPr="00C63ED7">
              <w:rPr>
                <w:rFonts w:ascii="Helvetica LT Pro" w:hAnsi="Helvetica LT Pro" w:cstheme="minorHAnsi"/>
                <w:bCs/>
              </w:rPr>
              <w:t>.</w:t>
            </w:r>
          </w:p>
          <w:p w:rsidRPr="00C63ED7" w:rsidR="00F15498" w:rsidP="00DE204A" w:rsidRDefault="00F15498" w14:paraId="5F1ADA8E" w14:textId="77777777">
            <w:pPr>
              <w:spacing w:line="360" w:lineRule="auto"/>
              <w:rPr>
                <w:rFonts w:ascii="Helvetica LT Pro" w:hAnsi="Helvetica LT Pro" w:cstheme="minorHAnsi"/>
                <w:bCs/>
              </w:rPr>
            </w:pPr>
            <w:r w:rsidRPr="00C63ED7">
              <w:rPr>
                <w:rFonts w:ascii="Helvetica LT Pro" w:hAnsi="Helvetica LT Pro" w:cstheme="minorHAnsi"/>
                <w:bCs/>
              </w:rPr>
              <w:t>We promote a culture of continual improvement and innovation</w:t>
            </w:r>
            <w:r>
              <w:rPr>
                <w:rFonts w:ascii="Helvetica LT Pro" w:hAnsi="Helvetica LT Pro" w:cstheme="minorHAnsi"/>
                <w:bCs/>
              </w:rPr>
              <w:t>.</w:t>
            </w:r>
          </w:p>
          <w:p w:rsidRPr="00C63ED7" w:rsidR="00F15498" w:rsidP="00DE204A" w:rsidRDefault="00F15498" w14:paraId="243F65A2" w14:textId="77777777">
            <w:pPr>
              <w:spacing w:after="240"/>
              <w:rPr>
                <w:rFonts w:ascii="Helvetica LT Pro" w:hAnsi="Helvetica LT Pro" w:cstheme="minorHAnsi"/>
                <w:bCs/>
              </w:rPr>
            </w:pPr>
          </w:p>
          <w:p w:rsidRPr="00C63ED7" w:rsidR="00F15498" w:rsidP="00DE204A" w:rsidRDefault="00F15498" w14:paraId="2F2ACED8" w14:textId="77777777">
            <w:pPr>
              <w:spacing w:after="240"/>
              <w:rPr>
                <w:rFonts w:ascii="Helvetica LT Pro" w:hAnsi="Helvetica LT Pro" w:cstheme="minorHAnsi"/>
                <w:b/>
                <w:color w:val="F58220"/>
              </w:rPr>
            </w:pPr>
            <w:r w:rsidRPr="00C63ED7">
              <w:rPr>
                <w:rFonts w:ascii="Helvetica LT Pro" w:hAnsi="Helvetica LT Pro" w:cstheme="minorHAnsi"/>
                <w:b/>
                <w:color w:val="F58220"/>
              </w:rPr>
              <w:t xml:space="preserve">We dare to think differently to Give Yorkshire More Life </w:t>
            </w:r>
            <w:proofErr w:type="gramStart"/>
            <w:r w:rsidRPr="00C63ED7">
              <w:rPr>
                <w:rFonts w:ascii="Helvetica LT Pro" w:hAnsi="Helvetica LT Pro" w:cstheme="minorHAnsi"/>
                <w:b/>
                <w:color w:val="F58220"/>
              </w:rPr>
              <w:t>To</w:t>
            </w:r>
            <w:proofErr w:type="gramEnd"/>
            <w:r w:rsidRPr="00C63ED7">
              <w:rPr>
                <w:rFonts w:ascii="Helvetica LT Pro" w:hAnsi="Helvetica LT Pro" w:cstheme="minorHAnsi"/>
                <w:b/>
                <w:color w:val="F58220"/>
              </w:rPr>
              <w:t xml:space="preserve"> Live</w:t>
            </w:r>
          </w:p>
          <w:p w:rsidR="00F15498" w:rsidP="00DE204A" w:rsidRDefault="00F15498" w14:paraId="184E09E4" w14:textId="77777777">
            <w:pPr>
              <w:spacing w:line="360" w:lineRule="auto"/>
              <w:rPr>
                <w:rFonts w:ascii="Helvetica LT Pro" w:hAnsi="Helvetica LT Pro" w:cstheme="minorHAnsi"/>
                <w:bCs/>
              </w:rPr>
            </w:pPr>
            <w:r w:rsidRPr="00C63ED7">
              <w:rPr>
                <w:rFonts w:ascii="Helvetica LT Pro" w:hAnsi="Helvetica LT Pro" w:cstheme="minorHAnsi"/>
                <w:bCs/>
              </w:rPr>
              <w:t xml:space="preserve">We are ambitious and not afraid to try something new or difficult when it comes to achieving our goals. </w:t>
            </w:r>
          </w:p>
          <w:p w:rsidRPr="00C63ED7" w:rsidR="00F15498" w:rsidP="00DE204A" w:rsidRDefault="00F15498" w14:paraId="04DE2601" w14:textId="77777777">
            <w:pPr>
              <w:spacing w:after="160" w:line="360" w:lineRule="auto"/>
              <w:rPr>
                <w:rFonts w:ascii="Helvetica LT Pro" w:hAnsi="Helvetica LT Pro" w:cstheme="minorHAnsi"/>
                <w:bCs/>
              </w:rPr>
            </w:pPr>
            <w:r>
              <w:rPr>
                <w:rFonts w:ascii="Helvetica LT Pro" w:hAnsi="Helvetica LT Pro" w:cstheme="minorHAnsi"/>
                <w:bCs/>
              </w:rPr>
              <w:t>Nor are we afraid to make difficult decisions when they are in the best interests of those we exist to serve; the people of Yorkshire.</w:t>
            </w:r>
          </w:p>
        </w:tc>
      </w:tr>
      <w:tr w:rsidRPr="00C63ED7" w:rsidR="00F15498" w:rsidTr="00DE204A" w14:paraId="4997ECA4" w14:textId="77777777">
        <w:trPr>
          <w:trHeight w:val="736"/>
        </w:trPr>
        <w:tc>
          <w:tcPr>
            <w:tcW w:w="1693" w:type="dxa"/>
            <w:shd w:val="clear" w:color="auto" w:fill="DDE9F7"/>
          </w:tcPr>
          <w:p w:rsidRPr="00C63ED7" w:rsidR="00F15498" w:rsidP="00DE204A" w:rsidRDefault="00F15498" w14:paraId="0767BF2F" w14:textId="77777777">
            <w:pPr>
              <w:rPr>
                <w:rFonts w:ascii="Helvetica LT Pro" w:hAnsi="Helvetica LT Pro"/>
                <w:b/>
                <w:color w:val="00AAD3"/>
              </w:rPr>
            </w:pPr>
            <w:r w:rsidRPr="00C63ED7">
              <w:rPr>
                <w:rFonts w:ascii="Helvetica LT Pro" w:hAnsi="Helvetica LT Pro"/>
                <w:b/>
                <w:color w:val="00AAD3"/>
              </w:rPr>
              <w:t>Making it Happen</w:t>
            </w:r>
          </w:p>
        </w:tc>
        <w:tc>
          <w:tcPr>
            <w:tcW w:w="7946" w:type="dxa"/>
            <w:shd w:val="clear" w:color="auto" w:fill="DDE9F7"/>
          </w:tcPr>
          <w:p w:rsidRPr="00C63ED7" w:rsidR="00F15498" w:rsidP="00DE204A" w:rsidRDefault="00F15498" w14:paraId="321E236D" w14:textId="77777777">
            <w:pPr>
              <w:spacing w:after="160"/>
              <w:rPr>
                <w:rFonts w:ascii="Helvetica LT Pro" w:hAnsi="Helvetica LT Pro" w:cstheme="minorHAnsi"/>
                <w:color w:val="00AAD3"/>
              </w:rPr>
            </w:pPr>
            <w:r w:rsidRPr="00C63ED7">
              <w:rPr>
                <w:rFonts w:ascii="Helvetica LT Pro" w:hAnsi="Helvetica LT Pro" w:cstheme="minorHAnsi"/>
                <w:b/>
                <w:bCs/>
                <w:color w:val="00AAD3"/>
              </w:rPr>
              <w:t>We create and build solutions</w:t>
            </w:r>
          </w:p>
          <w:p w:rsidRPr="00C63ED7" w:rsidR="00F15498" w:rsidP="00DE204A" w:rsidRDefault="00F15498" w14:paraId="4941CCA9" w14:textId="77777777">
            <w:pPr>
              <w:spacing w:after="160" w:line="360" w:lineRule="auto"/>
              <w:rPr>
                <w:rFonts w:ascii="Helvetica LT Pro" w:hAnsi="Helvetica LT Pro"/>
              </w:rPr>
            </w:pPr>
            <w:r w:rsidRPr="00C63ED7">
              <w:rPr>
                <w:rFonts w:ascii="Helvetica LT Pro" w:hAnsi="Helvetica LT Pro"/>
              </w:rPr>
              <w:t>We are focused on</w:t>
            </w:r>
            <w:r>
              <w:rPr>
                <w:rFonts w:ascii="Helvetica LT Pro" w:hAnsi="Helvetica LT Pro"/>
              </w:rPr>
              <w:t xml:space="preserve"> understanding</w:t>
            </w:r>
            <w:r w:rsidRPr="00C63ED7">
              <w:rPr>
                <w:rFonts w:ascii="Helvetica LT Pro" w:hAnsi="Helvetica LT Pro"/>
              </w:rPr>
              <w:t xml:space="preserve"> the impact of our work</w:t>
            </w:r>
            <w:r>
              <w:rPr>
                <w:rFonts w:ascii="Helvetica LT Pro" w:hAnsi="Helvetica LT Pro"/>
              </w:rPr>
              <w:t xml:space="preserve"> and the difference it is making</w:t>
            </w:r>
            <w:r w:rsidRPr="00C63ED7">
              <w:rPr>
                <w:rFonts w:ascii="Helvetica LT Pro" w:hAnsi="Helvetica LT Pro"/>
              </w:rPr>
              <w:t xml:space="preserve">. We ensure </w:t>
            </w:r>
            <w:r>
              <w:rPr>
                <w:rFonts w:ascii="Helvetica LT Pro" w:hAnsi="Helvetica LT Pro"/>
              </w:rPr>
              <w:t>we are</w:t>
            </w:r>
            <w:r w:rsidRPr="00C63ED7">
              <w:rPr>
                <w:rFonts w:ascii="Helvetica LT Pro" w:hAnsi="Helvetica LT Pro"/>
              </w:rPr>
              <w:t xml:space="preserve"> always pushing forward </w:t>
            </w:r>
            <w:r>
              <w:rPr>
                <w:rFonts w:ascii="Helvetica LT Pro" w:hAnsi="Helvetica LT Pro"/>
              </w:rPr>
              <w:t xml:space="preserve">the </w:t>
            </w:r>
            <w:r w:rsidRPr="00C63ED7">
              <w:rPr>
                <w:rFonts w:ascii="Helvetica LT Pro" w:hAnsi="Helvetica LT Pro"/>
              </w:rPr>
              <w:t>achievement of our charity’s vision.</w:t>
            </w:r>
          </w:p>
          <w:p w:rsidRPr="00C63ED7" w:rsidR="00F15498" w:rsidP="00DE204A" w:rsidRDefault="00F15498" w14:paraId="7C5554D8" w14:textId="77777777">
            <w:pPr>
              <w:spacing w:after="160"/>
              <w:rPr>
                <w:rFonts w:ascii="Helvetica LT Pro" w:hAnsi="Helvetica LT Pro" w:cstheme="minorHAnsi"/>
                <w:b/>
                <w:bCs/>
                <w:color w:val="00AAD3"/>
              </w:rPr>
            </w:pPr>
            <w:r w:rsidRPr="00C63ED7">
              <w:rPr>
                <w:rFonts w:ascii="Helvetica LT Pro" w:hAnsi="Helvetica LT Pro" w:cstheme="minorHAnsi"/>
                <w:b/>
                <w:bCs/>
                <w:color w:val="00AAD3"/>
              </w:rPr>
              <w:t>We approach our work with positivity, energy and drive</w:t>
            </w:r>
          </w:p>
          <w:p w:rsidRPr="00C63ED7" w:rsidR="00F15498" w:rsidP="00DE204A" w:rsidRDefault="00F15498" w14:paraId="70A4E06C" w14:textId="77777777">
            <w:pPr>
              <w:spacing w:after="120" w:line="360" w:lineRule="auto"/>
              <w:rPr>
                <w:rFonts w:ascii="Helvetica LT Pro" w:hAnsi="Helvetica LT Pro"/>
              </w:rPr>
            </w:pPr>
            <w:r w:rsidRPr="00C63ED7">
              <w:rPr>
                <w:rFonts w:ascii="Helvetica LT Pro" w:hAnsi="Helvetica LT Pro"/>
              </w:rPr>
              <w:t xml:space="preserve">We see every challenge as an opportunity to provide a solution. </w:t>
            </w:r>
          </w:p>
          <w:p w:rsidRPr="00C63ED7" w:rsidR="00F15498" w:rsidP="00DE204A" w:rsidRDefault="00F15498" w14:paraId="0042761D" w14:textId="77777777">
            <w:pPr>
              <w:spacing w:after="120" w:line="360" w:lineRule="auto"/>
              <w:rPr>
                <w:rFonts w:ascii="Helvetica LT Pro" w:hAnsi="Helvetica LT Pro" w:cstheme="minorHAnsi"/>
              </w:rPr>
            </w:pPr>
            <w:r w:rsidRPr="00C63ED7">
              <w:rPr>
                <w:rFonts w:ascii="Helvetica LT Pro" w:hAnsi="Helvetica LT Pro"/>
              </w:rPr>
              <w:t xml:space="preserve">When it comes to preventing, diagnosis and treating cancer, we deliver pioneering solutions </w:t>
            </w:r>
            <w:r w:rsidRPr="00C63ED7">
              <w:rPr>
                <w:rFonts w:ascii="Helvetica LT Pro" w:hAnsi="Helvetica LT Pro" w:cstheme="minorHAnsi"/>
                <w:i/>
                <w:iCs/>
              </w:rPr>
              <w:t xml:space="preserve">To Give Yorkshire More Life </w:t>
            </w:r>
            <w:proofErr w:type="gramStart"/>
            <w:r w:rsidRPr="00C63ED7">
              <w:rPr>
                <w:rFonts w:ascii="Helvetica LT Pro" w:hAnsi="Helvetica LT Pro" w:cstheme="minorHAnsi"/>
                <w:i/>
                <w:iCs/>
              </w:rPr>
              <w:t>To</w:t>
            </w:r>
            <w:proofErr w:type="gramEnd"/>
            <w:r w:rsidRPr="00C63ED7">
              <w:rPr>
                <w:rFonts w:ascii="Helvetica LT Pro" w:hAnsi="Helvetica LT Pro" w:cstheme="minorHAnsi"/>
                <w:i/>
                <w:iCs/>
              </w:rPr>
              <w:t xml:space="preserve"> Live</w:t>
            </w:r>
            <w:r w:rsidRPr="00C63ED7">
              <w:rPr>
                <w:rFonts w:ascii="Helvetica LT Pro" w:hAnsi="Helvetica LT Pro" w:cstheme="minorHAnsi"/>
              </w:rPr>
              <w:t xml:space="preserve">. </w:t>
            </w:r>
          </w:p>
          <w:p w:rsidRPr="00C63ED7" w:rsidR="00F15498" w:rsidP="00DE204A" w:rsidRDefault="00F15498" w14:paraId="10B9F926" w14:textId="77777777">
            <w:pPr>
              <w:spacing w:after="120" w:line="360" w:lineRule="auto"/>
              <w:rPr>
                <w:rFonts w:ascii="Helvetica LT Pro" w:hAnsi="Helvetica LT Pro" w:cstheme="minorHAnsi"/>
                <w:i/>
                <w:iCs/>
              </w:rPr>
            </w:pPr>
            <w:r w:rsidRPr="00C63ED7">
              <w:rPr>
                <w:rFonts w:ascii="Helvetica LT Pro" w:hAnsi="Helvetica LT Pro" w:cstheme="minorHAnsi"/>
              </w:rPr>
              <w:t>We pursue our goals with enthusiasm and commitment</w:t>
            </w:r>
            <w:r>
              <w:rPr>
                <w:rFonts w:ascii="Helvetica LT Pro" w:hAnsi="Helvetica LT Pro" w:cstheme="minorHAnsi"/>
              </w:rPr>
              <w:t>;</w:t>
            </w:r>
            <w:r w:rsidRPr="00C63ED7">
              <w:rPr>
                <w:rFonts w:ascii="Helvetica LT Pro" w:hAnsi="Helvetica LT Pro" w:cstheme="minorHAnsi"/>
              </w:rPr>
              <w:t xml:space="preserve"> always asking ‘Can </w:t>
            </w:r>
            <w:r>
              <w:rPr>
                <w:rFonts w:ascii="Helvetica LT Pro" w:hAnsi="Helvetica LT Pro" w:cstheme="minorHAnsi"/>
              </w:rPr>
              <w:t xml:space="preserve">I, and can </w:t>
            </w:r>
            <w:r w:rsidRPr="00C63ED7">
              <w:rPr>
                <w:rFonts w:ascii="Helvetica LT Pro" w:hAnsi="Helvetica LT Pro" w:cstheme="minorHAnsi"/>
              </w:rPr>
              <w:t>we</w:t>
            </w:r>
            <w:r>
              <w:rPr>
                <w:rFonts w:ascii="Helvetica LT Pro" w:hAnsi="Helvetica LT Pro" w:cstheme="minorHAnsi"/>
              </w:rPr>
              <w:t>,</w:t>
            </w:r>
            <w:r w:rsidRPr="00C63ED7">
              <w:rPr>
                <w:rFonts w:ascii="Helvetica LT Pro" w:hAnsi="Helvetica LT Pro" w:cstheme="minorHAnsi"/>
              </w:rPr>
              <w:t xml:space="preserve"> do more?’</w:t>
            </w:r>
            <w:r>
              <w:rPr>
                <w:rFonts w:ascii="Helvetica LT Pro" w:hAnsi="Helvetica LT Pro" w:cstheme="minorHAnsi"/>
              </w:rPr>
              <w:t>.</w:t>
            </w:r>
          </w:p>
        </w:tc>
      </w:tr>
    </w:tbl>
    <w:p w:rsidRPr="00C63ED7" w:rsidR="00F15498" w:rsidP="00F15498" w:rsidRDefault="00F15498" w14:paraId="645E1C82" w14:textId="77777777">
      <w:pPr>
        <w:rPr>
          <w:rFonts w:ascii="Helvetica LT Pro" w:hAnsi="Helvetica LT Pro"/>
        </w:rPr>
      </w:pPr>
    </w:p>
    <w:p w:rsidRPr="00574FE5" w:rsidR="00D569E6" w:rsidP="00893130" w:rsidRDefault="00D569E6" w14:paraId="2152C311" w14:textId="7F121A2B">
      <w:pPr>
        <w:rPr>
          <w:rStyle w:val="normaltextrun"/>
          <w:rFonts w:ascii="Helvetica" w:hAnsi="Helvetica" w:cs="Segoe UI"/>
          <w:b/>
          <w:bCs/>
          <w:color w:val="333333"/>
          <w:sz w:val="22"/>
          <w:szCs w:val="22"/>
          <w:u w:val="single"/>
          <w:lang w:eastAsia="en-GB"/>
        </w:rPr>
      </w:pPr>
    </w:p>
    <w:p w:rsidRPr="00574FE5" w:rsidR="00D569E6" w:rsidP="00893130" w:rsidRDefault="00D569E6" w14:paraId="6536776E" w14:textId="7590A999">
      <w:pPr>
        <w:rPr>
          <w:rStyle w:val="normaltextrun"/>
          <w:rFonts w:ascii="Helvetica" w:hAnsi="Helvetica" w:cs="Segoe UI"/>
          <w:b/>
          <w:bCs/>
          <w:color w:val="333333"/>
          <w:sz w:val="22"/>
          <w:szCs w:val="22"/>
          <w:u w:val="single"/>
          <w:lang w:eastAsia="en-GB"/>
        </w:rPr>
      </w:pPr>
    </w:p>
    <w:p w:rsidRPr="00574FE5" w:rsidR="00D569E6" w:rsidP="00893130" w:rsidRDefault="00D569E6" w14:paraId="49C74F56" w14:textId="7E3B80B6">
      <w:pPr>
        <w:rPr>
          <w:rStyle w:val="normaltextrun"/>
          <w:rFonts w:ascii="Helvetica" w:hAnsi="Helvetica" w:cs="Segoe UI"/>
          <w:b/>
          <w:bCs/>
          <w:color w:val="333333"/>
          <w:sz w:val="22"/>
          <w:szCs w:val="22"/>
          <w:u w:val="single"/>
          <w:lang w:eastAsia="en-GB"/>
        </w:rPr>
      </w:pPr>
    </w:p>
    <w:p w:rsidR="00D604D8" w:rsidP="00D604D8" w:rsidRDefault="00D604D8" w14:paraId="4C6DBEDD" w14:textId="77777777">
      <w:pPr>
        <w:pStyle w:val="NormalWeb"/>
        <w:shd w:val="clear" w:color="auto" w:fill="FFFFFF"/>
        <w:spacing w:before="0" w:beforeAutospacing="0" w:after="180" w:afterAutospacing="0"/>
        <w:jc w:val="center"/>
        <w:rPr>
          <w:rFonts w:ascii="Helvetica LT Pro" w:hAnsi="Helvetica LT Pro" w:cs="Arial"/>
          <w:b/>
          <w:color w:val="333333"/>
          <w:sz w:val="22"/>
          <w:szCs w:val="22"/>
          <w:u w:val="single"/>
        </w:rPr>
      </w:pPr>
    </w:p>
    <w:p w:rsidRPr="003912CD" w:rsidR="00D604D8" w:rsidP="00D604D8" w:rsidRDefault="00D604D8" w14:paraId="48112C7C" w14:textId="522E11CD">
      <w:pPr>
        <w:pStyle w:val="NormalWeb"/>
        <w:shd w:val="clear" w:color="auto" w:fill="FFFFFF"/>
        <w:spacing w:before="0" w:beforeAutospacing="0" w:after="180" w:afterAutospacing="0"/>
        <w:jc w:val="center"/>
        <w:rPr>
          <w:rFonts w:ascii="Helvetica LT Pro" w:hAnsi="Helvetica LT Pro" w:cs="Arial"/>
          <w:b/>
          <w:color w:val="333333"/>
          <w:sz w:val="22"/>
          <w:szCs w:val="22"/>
          <w:u w:val="single"/>
        </w:rPr>
      </w:pPr>
      <w:r w:rsidRPr="003912CD">
        <w:rPr>
          <w:rFonts w:ascii="Helvetica LT Pro" w:hAnsi="Helvetica LT Pro" w:cs="Arial"/>
          <w:b/>
          <w:color w:val="333333"/>
          <w:sz w:val="22"/>
          <w:szCs w:val="22"/>
          <w:u w:val="single"/>
        </w:rPr>
        <w:t xml:space="preserve">YORKSHIRE CANCER </w:t>
      </w:r>
      <w:r>
        <w:rPr>
          <w:rFonts w:ascii="Helvetica LT Pro" w:hAnsi="Helvetica LT Pro" w:cs="Arial"/>
          <w:b/>
          <w:color w:val="333333"/>
          <w:sz w:val="22"/>
          <w:szCs w:val="22"/>
          <w:u w:val="single"/>
        </w:rPr>
        <w:t>RESEARCH</w:t>
      </w:r>
    </w:p>
    <w:p w:rsidRPr="003912CD" w:rsidR="00D604D8" w:rsidP="00D604D8" w:rsidRDefault="00D604D8" w14:paraId="55E47D04" w14:textId="77777777">
      <w:pPr>
        <w:pStyle w:val="NoSpacing"/>
        <w:rPr>
          <w:rFonts w:ascii="Helvetica LT Pro" w:hAnsi="Helvetica LT Pro"/>
        </w:rPr>
      </w:pPr>
    </w:p>
    <w:p w:rsidRPr="003912CD" w:rsidR="00D604D8" w:rsidP="00D604D8" w:rsidRDefault="00D604D8" w14:paraId="399CF8D7" w14:textId="77777777">
      <w:pPr>
        <w:pStyle w:val="NormalWeb"/>
        <w:shd w:val="clear" w:color="auto" w:fill="FFFFFF"/>
        <w:spacing w:before="0" w:beforeAutospacing="0" w:after="180" w:afterAutospacing="0"/>
        <w:jc w:val="center"/>
        <w:rPr>
          <w:rFonts w:ascii="Helvetica LT Pro" w:hAnsi="Helvetica LT Pro" w:cs="Arial"/>
          <w:b/>
          <w:color w:val="333333"/>
          <w:sz w:val="22"/>
          <w:szCs w:val="22"/>
        </w:rPr>
      </w:pPr>
      <w:r w:rsidRPr="003912CD">
        <w:rPr>
          <w:rFonts w:ascii="Helvetica LT Pro" w:hAnsi="Helvetica LT Pro" w:cs="Arial"/>
          <w:b/>
          <w:color w:val="333333"/>
          <w:sz w:val="22"/>
          <w:szCs w:val="22"/>
        </w:rPr>
        <w:t>Job Applicant Privacy Notice</w:t>
      </w:r>
      <w:r w:rsidRPr="003912CD">
        <w:rPr>
          <w:rFonts w:ascii="Helvetica LT Pro" w:hAnsi="Helvetica LT Pro"/>
          <w:noProof/>
        </w:rPr>
        <w:drawing>
          <wp:anchor distT="0" distB="0" distL="114300" distR="114300" simplePos="0" relativeHeight="251658251" behindDoc="0" locked="1" layoutInCell="1" allowOverlap="1" wp14:anchorId="1C63FB3D" wp14:editId="716F532A">
            <wp:simplePos x="0" y="0"/>
            <wp:positionH relativeFrom="margin">
              <wp:align>center</wp:align>
            </wp:positionH>
            <wp:positionV relativeFrom="page">
              <wp:posOffset>33655</wp:posOffset>
            </wp:positionV>
            <wp:extent cx="7743190" cy="1303020"/>
            <wp:effectExtent l="0" t="0" r="0" b="0"/>
            <wp:wrapSquare wrapText="bothSides"/>
            <wp:docPr id="3" name="Picture 3" descr="Background pattern&#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Background pattern&#10;&#10;Description automatically generated with low confidenc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7743190" cy="1303020"/>
                    </a:xfrm>
                    <a:prstGeom prst="rect">
                      <a:avLst/>
                    </a:prstGeom>
                  </pic:spPr>
                </pic:pic>
              </a:graphicData>
            </a:graphic>
            <wp14:sizeRelH relativeFrom="margin">
              <wp14:pctWidth>0</wp14:pctWidth>
            </wp14:sizeRelH>
            <wp14:sizeRelV relativeFrom="margin">
              <wp14:pctHeight>0</wp14:pctHeight>
            </wp14:sizeRelV>
          </wp:anchor>
        </w:drawing>
      </w:r>
    </w:p>
    <w:p w:rsidRPr="003912CD" w:rsidR="00D604D8" w:rsidP="00D604D8" w:rsidRDefault="00D604D8" w14:paraId="560329A5" w14:textId="77777777">
      <w:pPr>
        <w:pStyle w:val="NoSpacing"/>
        <w:rPr>
          <w:rFonts w:ascii="Helvetica LT Pro" w:hAnsi="Helvetica LT Pro"/>
          <w:lang w:eastAsia="en-GB"/>
        </w:rPr>
      </w:pPr>
    </w:p>
    <w:p w:rsidRPr="003912CD" w:rsidR="00D604D8" w:rsidP="00D604D8" w:rsidRDefault="00D604D8" w14:paraId="52617B1A" w14:textId="77777777">
      <w:pPr>
        <w:shd w:val="clear" w:color="auto" w:fill="FFFFFF"/>
        <w:spacing w:after="180"/>
        <w:rPr>
          <w:rFonts w:ascii="Helvetica LT Pro" w:hAnsi="Helvetica LT Pro" w:cs="Arial"/>
          <w:color w:val="333333"/>
          <w:sz w:val="22"/>
          <w:szCs w:val="22"/>
          <w:lang w:eastAsia="en-GB"/>
        </w:rPr>
      </w:pPr>
      <w:r w:rsidRPr="003912CD">
        <w:rPr>
          <w:rFonts w:ascii="Helvetica LT Pro" w:hAnsi="Helvetica LT Pro" w:cs="Arial"/>
          <w:b/>
          <w:bCs/>
          <w:color w:val="333333"/>
          <w:sz w:val="22"/>
          <w:szCs w:val="22"/>
          <w:lang w:eastAsia="en-GB"/>
        </w:rPr>
        <w:t>Data controller: Yorkshire Cancer Research (the Charity)</w:t>
      </w:r>
    </w:p>
    <w:p w:rsidRPr="003912CD" w:rsidR="00D604D8" w:rsidP="00D604D8" w:rsidRDefault="00D604D8" w14:paraId="00BC7E53" w14:textId="77777777">
      <w:pPr>
        <w:shd w:val="clear" w:color="auto" w:fill="FFFFFF"/>
        <w:spacing w:after="180"/>
        <w:jc w:val="both"/>
        <w:rPr>
          <w:rFonts w:ascii="Helvetica LT Pro" w:hAnsi="Helvetica LT Pro" w:cs="Arial"/>
          <w:color w:val="333333"/>
          <w:sz w:val="22"/>
          <w:szCs w:val="22"/>
          <w:lang w:eastAsia="en-GB"/>
        </w:rPr>
      </w:pPr>
      <w:r w:rsidRPr="003912CD">
        <w:rPr>
          <w:rFonts w:ascii="Helvetica LT Pro" w:hAnsi="Helvetica LT Pro" w:cs="Arial"/>
          <w:color w:val="333333"/>
          <w:sz w:val="22"/>
          <w:szCs w:val="22"/>
          <w:lang w:eastAsia="en-GB"/>
        </w:rPr>
        <w:t>As part of any recruitment process, the Charity collects and processes personal data relating to job applicants. The Charity is committed to being transparent about how it collects and uses that data and to meeting its data protection obligations.</w:t>
      </w:r>
    </w:p>
    <w:p w:rsidRPr="003912CD" w:rsidR="00D604D8" w:rsidP="00D604D8" w:rsidRDefault="00D604D8" w14:paraId="5A46DC84" w14:textId="77777777">
      <w:pPr>
        <w:shd w:val="clear" w:color="auto" w:fill="FFFFFF"/>
        <w:spacing w:after="180"/>
        <w:rPr>
          <w:rFonts w:ascii="Helvetica LT Pro" w:hAnsi="Helvetica LT Pro" w:cs="Arial"/>
          <w:color w:val="333333"/>
          <w:sz w:val="22"/>
          <w:szCs w:val="22"/>
          <w:lang w:eastAsia="en-GB"/>
        </w:rPr>
      </w:pPr>
      <w:r w:rsidRPr="003912CD">
        <w:rPr>
          <w:rFonts w:ascii="Helvetica LT Pro" w:hAnsi="Helvetica LT Pro" w:cs="Arial"/>
          <w:b/>
          <w:bCs/>
          <w:color w:val="333333"/>
          <w:sz w:val="22"/>
          <w:szCs w:val="22"/>
          <w:lang w:eastAsia="en-GB"/>
        </w:rPr>
        <w:t>What information does the Charity collect?</w:t>
      </w:r>
    </w:p>
    <w:p w:rsidRPr="003912CD" w:rsidR="00D604D8" w:rsidP="00D604D8" w:rsidRDefault="00D604D8" w14:paraId="6B868DCA" w14:textId="77777777">
      <w:pPr>
        <w:shd w:val="clear" w:color="auto" w:fill="FFFFFF"/>
        <w:spacing w:after="180"/>
        <w:rPr>
          <w:rFonts w:ascii="Helvetica LT Pro" w:hAnsi="Helvetica LT Pro" w:cs="Arial"/>
          <w:color w:val="333333"/>
          <w:sz w:val="22"/>
          <w:szCs w:val="22"/>
          <w:lang w:eastAsia="en-GB"/>
        </w:rPr>
      </w:pPr>
      <w:r w:rsidRPr="003912CD">
        <w:rPr>
          <w:rFonts w:ascii="Helvetica LT Pro" w:hAnsi="Helvetica LT Pro" w:cs="Arial"/>
          <w:color w:val="333333"/>
          <w:sz w:val="22"/>
          <w:szCs w:val="22"/>
          <w:lang w:eastAsia="en-GB"/>
        </w:rPr>
        <w:t>The Charity collects a range of information about you. This includes but is not limited to:</w:t>
      </w:r>
    </w:p>
    <w:p w:rsidRPr="003912CD" w:rsidR="00D604D8" w:rsidP="00855353" w:rsidRDefault="00D604D8" w14:paraId="23FA81E2" w14:textId="77777777">
      <w:pPr>
        <w:pStyle w:val="ListParagraph"/>
        <w:numPr>
          <w:ilvl w:val="0"/>
          <w:numId w:val="2"/>
        </w:numPr>
        <w:shd w:val="clear" w:color="auto" w:fill="FFFFFF"/>
        <w:spacing w:after="180"/>
        <w:jc w:val="both"/>
        <w:rPr>
          <w:rFonts w:ascii="Helvetica LT Pro" w:hAnsi="Helvetica LT Pro" w:cs="Arial"/>
          <w:color w:val="333333"/>
          <w:sz w:val="22"/>
          <w:szCs w:val="22"/>
          <w:lang w:eastAsia="en-GB"/>
        </w:rPr>
      </w:pPr>
      <w:r w:rsidRPr="003912CD">
        <w:rPr>
          <w:rFonts w:ascii="Helvetica LT Pro" w:hAnsi="Helvetica LT Pro" w:cs="Arial"/>
          <w:color w:val="333333"/>
          <w:sz w:val="22"/>
          <w:szCs w:val="22"/>
          <w:lang w:eastAsia="en-GB"/>
        </w:rPr>
        <w:t xml:space="preserve">your name, address and contact details, including email address and telephone </w:t>
      </w:r>
      <w:proofErr w:type="gramStart"/>
      <w:r w:rsidRPr="003912CD">
        <w:rPr>
          <w:rFonts w:ascii="Helvetica LT Pro" w:hAnsi="Helvetica LT Pro" w:cs="Arial"/>
          <w:color w:val="333333"/>
          <w:sz w:val="22"/>
          <w:szCs w:val="22"/>
          <w:lang w:eastAsia="en-GB"/>
        </w:rPr>
        <w:t>number;</w:t>
      </w:r>
      <w:proofErr w:type="gramEnd"/>
    </w:p>
    <w:p w:rsidRPr="003912CD" w:rsidR="00D604D8" w:rsidP="00855353" w:rsidRDefault="00D604D8" w14:paraId="5C558C8C" w14:textId="77777777">
      <w:pPr>
        <w:pStyle w:val="ListParagraph"/>
        <w:numPr>
          <w:ilvl w:val="0"/>
          <w:numId w:val="2"/>
        </w:numPr>
        <w:shd w:val="clear" w:color="auto" w:fill="FFFFFF"/>
        <w:spacing w:after="180"/>
        <w:jc w:val="both"/>
        <w:rPr>
          <w:rFonts w:ascii="Helvetica LT Pro" w:hAnsi="Helvetica LT Pro" w:cs="Arial"/>
          <w:color w:val="333333"/>
          <w:sz w:val="22"/>
          <w:szCs w:val="22"/>
          <w:lang w:eastAsia="en-GB"/>
        </w:rPr>
      </w:pPr>
      <w:r w:rsidRPr="003912CD">
        <w:rPr>
          <w:rFonts w:ascii="Helvetica LT Pro" w:hAnsi="Helvetica LT Pro" w:cs="Arial"/>
          <w:color w:val="333333"/>
          <w:sz w:val="22"/>
          <w:szCs w:val="22"/>
          <w:lang w:eastAsia="en-GB"/>
        </w:rPr>
        <w:t xml:space="preserve">details of your qualifications, skills, experience and employment </w:t>
      </w:r>
      <w:proofErr w:type="gramStart"/>
      <w:r w:rsidRPr="003912CD">
        <w:rPr>
          <w:rFonts w:ascii="Helvetica LT Pro" w:hAnsi="Helvetica LT Pro" w:cs="Arial"/>
          <w:color w:val="333333"/>
          <w:sz w:val="22"/>
          <w:szCs w:val="22"/>
          <w:lang w:eastAsia="en-GB"/>
        </w:rPr>
        <w:t>history;</w:t>
      </w:r>
      <w:proofErr w:type="gramEnd"/>
    </w:p>
    <w:p w:rsidRPr="003912CD" w:rsidR="00D604D8" w:rsidP="00855353" w:rsidRDefault="00D604D8" w14:paraId="58FDC1B5" w14:textId="77777777">
      <w:pPr>
        <w:pStyle w:val="ListParagraph"/>
        <w:numPr>
          <w:ilvl w:val="0"/>
          <w:numId w:val="2"/>
        </w:numPr>
        <w:shd w:val="clear" w:color="auto" w:fill="FFFFFF"/>
        <w:spacing w:after="180"/>
        <w:jc w:val="both"/>
        <w:rPr>
          <w:rFonts w:ascii="Helvetica LT Pro" w:hAnsi="Helvetica LT Pro" w:cs="Arial"/>
          <w:color w:val="333333"/>
          <w:sz w:val="22"/>
          <w:szCs w:val="22"/>
          <w:lang w:eastAsia="en-GB"/>
        </w:rPr>
      </w:pPr>
      <w:r w:rsidRPr="003912CD">
        <w:rPr>
          <w:rFonts w:ascii="Helvetica LT Pro" w:hAnsi="Helvetica LT Pro" w:cs="Arial"/>
          <w:color w:val="333333"/>
          <w:sz w:val="22"/>
          <w:szCs w:val="22"/>
          <w:lang w:eastAsia="en-GB"/>
        </w:rPr>
        <w:t xml:space="preserve">information about your current level of remuneration, including benefit </w:t>
      </w:r>
      <w:proofErr w:type="gramStart"/>
      <w:r w:rsidRPr="003912CD">
        <w:rPr>
          <w:rFonts w:ascii="Helvetica LT Pro" w:hAnsi="Helvetica LT Pro" w:cs="Arial"/>
          <w:color w:val="333333"/>
          <w:sz w:val="22"/>
          <w:szCs w:val="22"/>
          <w:lang w:eastAsia="en-GB"/>
        </w:rPr>
        <w:t>entitlements;</w:t>
      </w:r>
      <w:proofErr w:type="gramEnd"/>
    </w:p>
    <w:p w:rsidRPr="003912CD" w:rsidR="00D604D8" w:rsidP="00855353" w:rsidRDefault="00D604D8" w14:paraId="19FD1758" w14:textId="77777777">
      <w:pPr>
        <w:pStyle w:val="ListParagraph"/>
        <w:numPr>
          <w:ilvl w:val="0"/>
          <w:numId w:val="2"/>
        </w:numPr>
        <w:shd w:val="clear" w:color="auto" w:fill="FFFFFF"/>
        <w:spacing w:after="180"/>
        <w:jc w:val="both"/>
        <w:rPr>
          <w:rFonts w:ascii="Helvetica LT Pro" w:hAnsi="Helvetica LT Pro" w:cs="Arial"/>
          <w:color w:val="333333"/>
          <w:sz w:val="22"/>
          <w:szCs w:val="22"/>
          <w:lang w:eastAsia="en-GB"/>
        </w:rPr>
      </w:pPr>
      <w:r w:rsidRPr="003912CD">
        <w:rPr>
          <w:rFonts w:ascii="Helvetica LT Pro" w:hAnsi="Helvetica LT Pro" w:cs="Arial"/>
          <w:color w:val="333333"/>
          <w:sz w:val="22"/>
          <w:szCs w:val="22"/>
          <w:lang w:eastAsia="en-GB"/>
        </w:rPr>
        <w:t xml:space="preserve">whether or not you have a disability for which the organisation needs to make reasonable adjustments during the recruitment </w:t>
      </w:r>
      <w:proofErr w:type="gramStart"/>
      <w:r w:rsidRPr="003912CD">
        <w:rPr>
          <w:rFonts w:ascii="Helvetica LT Pro" w:hAnsi="Helvetica LT Pro" w:cs="Arial"/>
          <w:color w:val="333333"/>
          <w:sz w:val="22"/>
          <w:szCs w:val="22"/>
          <w:lang w:eastAsia="en-GB"/>
        </w:rPr>
        <w:t>process;</w:t>
      </w:r>
      <w:proofErr w:type="gramEnd"/>
    </w:p>
    <w:p w:rsidRPr="003912CD" w:rsidR="00D604D8" w:rsidP="00855353" w:rsidRDefault="00D604D8" w14:paraId="1D75559A" w14:textId="77777777">
      <w:pPr>
        <w:pStyle w:val="ListParagraph"/>
        <w:numPr>
          <w:ilvl w:val="0"/>
          <w:numId w:val="2"/>
        </w:numPr>
        <w:shd w:val="clear" w:color="auto" w:fill="FFFFFF"/>
        <w:spacing w:after="180"/>
        <w:jc w:val="both"/>
        <w:rPr>
          <w:rFonts w:ascii="Helvetica LT Pro" w:hAnsi="Helvetica LT Pro" w:cs="Arial"/>
          <w:color w:val="333333"/>
          <w:sz w:val="22"/>
          <w:szCs w:val="22"/>
          <w:lang w:eastAsia="en-GB"/>
        </w:rPr>
      </w:pPr>
      <w:r w:rsidRPr="003912CD">
        <w:rPr>
          <w:rFonts w:ascii="Helvetica LT Pro" w:hAnsi="Helvetica LT Pro" w:cs="Arial"/>
          <w:color w:val="333333"/>
          <w:sz w:val="22"/>
          <w:szCs w:val="22"/>
          <w:lang w:eastAsia="en-GB"/>
        </w:rPr>
        <w:t>information about your entitlement to work in the UK; and</w:t>
      </w:r>
    </w:p>
    <w:p w:rsidRPr="003912CD" w:rsidR="00D604D8" w:rsidP="00855353" w:rsidRDefault="00D604D8" w14:paraId="3961A520" w14:textId="77777777">
      <w:pPr>
        <w:pStyle w:val="ListParagraph"/>
        <w:numPr>
          <w:ilvl w:val="0"/>
          <w:numId w:val="2"/>
        </w:numPr>
        <w:shd w:val="clear" w:color="auto" w:fill="FFFFFF"/>
        <w:spacing w:after="180"/>
        <w:jc w:val="both"/>
        <w:rPr>
          <w:rFonts w:ascii="Helvetica LT Pro" w:hAnsi="Helvetica LT Pro" w:cs="Arial"/>
          <w:color w:val="333333"/>
          <w:sz w:val="22"/>
          <w:szCs w:val="22"/>
          <w:lang w:eastAsia="en-GB"/>
        </w:rPr>
      </w:pPr>
      <w:r w:rsidRPr="003912CD">
        <w:rPr>
          <w:rFonts w:ascii="Helvetica LT Pro" w:hAnsi="Helvetica LT Pro" w:cs="Arial"/>
          <w:color w:val="333333"/>
          <w:sz w:val="22"/>
          <w:szCs w:val="22"/>
          <w:lang w:eastAsia="en-GB"/>
        </w:rPr>
        <w:t>equal opportunities monitoring information, including information about your ethnic origin, sexual orientation, health and religion or belief.</w:t>
      </w:r>
    </w:p>
    <w:p w:rsidRPr="003912CD" w:rsidR="00D604D8" w:rsidP="00D604D8" w:rsidRDefault="00D604D8" w14:paraId="72088E98" w14:textId="77777777">
      <w:pPr>
        <w:shd w:val="clear" w:color="auto" w:fill="FFFFFF"/>
        <w:spacing w:after="180"/>
        <w:jc w:val="both"/>
        <w:rPr>
          <w:rFonts w:ascii="Helvetica LT Pro" w:hAnsi="Helvetica LT Pro" w:cs="Arial"/>
          <w:color w:val="333333"/>
          <w:sz w:val="22"/>
          <w:szCs w:val="22"/>
          <w:lang w:eastAsia="en-GB"/>
        </w:rPr>
      </w:pPr>
      <w:r w:rsidRPr="003912CD">
        <w:rPr>
          <w:rFonts w:ascii="Helvetica LT Pro" w:hAnsi="Helvetica LT Pro" w:cs="Arial"/>
          <w:color w:val="333333"/>
          <w:sz w:val="22"/>
          <w:szCs w:val="22"/>
          <w:lang w:eastAsia="en-GB"/>
        </w:rPr>
        <w:t>The Charity collects this information in a variety of ways. For example, data might be contained in application forms, CVs or resumes, obtained from your passport or other identity documents, or collected through interviews or other forms of assessment, including online tests.</w:t>
      </w:r>
    </w:p>
    <w:p w:rsidRPr="003912CD" w:rsidR="00D604D8" w:rsidP="00D604D8" w:rsidRDefault="00D604D8" w14:paraId="4D53527B" w14:textId="77777777">
      <w:pPr>
        <w:shd w:val="clear" w:color="auto" w:fill="FFFFFF"/>
        <w:spacing w:after="180"/>
        <w:jc w:val="both"/>
        <w:rPr>
          <w:rFonts w:ascii="Helvetica LT Pro" w:hAnsi="Helvetica LT Pro" w:cs="Arial"/>
          <w:color w:val="333333"/>
          <w:sz w:val="22"/>
          <w:szCs w:val="22"/>
          <w:lang w:eastAsia="en-GB"/>
        </w:rPr>
      </w:pPr>
      <w:r w:rsidRPr="003912CD">
        <w:rPr>
          <w:rFonts w:ascii="Helvetica LT Pro" w:hAnsi="Helvetica LT Pro" w:cs="Arial"/>
          <w:color w:val="333333"/>
          <w:sz w:val="22"/>
          <w:szCs w:val="22"/>
          <w:lang w:eastAsia="en-GB"/>
        </w:rPr>
        <w:t>The Charity will also collect personal data about you from third parties, such as references supplied by former employers , information from employment background check providers and information from criminal records checks. The Charity will seek information from third parties only once a job offer to you has been made and will inform you that it is doing so.</w:t>
      </w:r>
    </w:p>
    <w:p w:rsidRPr="003912CD" w:rsidR="00D604D8" w:rsidP="00D604D8" w:rsidRDefault="00D604D8" w14:paraId="10901CDE" w14:textId="77777777">
      <w:pPr>
        <w:shd w:val="clear" w:color="auto" w:fill="FFFFFF"/>
        <w:spacing w:after="180"/>
        <w:jc w:val="both"/>
        <w:rPr>
          <w:rFonts w:ascii="Helvetica LT Pro" w:hAnsi="Helvetica LT Pro" w:cs="Arial"/>
          <w:color w:val="333333"/>
          <w:sz w:val="22"/>
          <w:szCs w:val="22"/>
          <w:lang w:eastAsia="en-GB"/>
        </w:rPr>
      </w:pPr>
      <w:r w:rsidRPr="003912CD">
        <w:rPr>
          <w:rFonts w:ascii="Helvetica LT Pro" w:hAnsi="Helvetica LT Pro" w:cs="Arial"/>
          <w:color w:val="333333"/>
          <w:sz w:val="22"/>
          <w:szCs w:val="22"/>
          <w:lang w:eastAsia="en-GB"/>
        </w:rPr>
        <w:t>Data will be stored in a range of different places, including on your application record, in HR management systems and on other IT systems (including email).</w:t>
      </w:r>
    </w:p>
    <w:p w:rsidRPr="003912CD" w:rsidR="00D604D8" w:rsidP="00D604D8" w:rsidRDefault="00D604D8" w14:paraId="03B01E82" w14:textId="77777777">
      <w:pPr>
        <w:shd w:val="clear" w:color="auto" w:fill="FFFFFF"/>
        <w:spacing w:after="180"/>
        <w:rPr>
          <w:rFonts w:ascii="Helvetica LT Pro" w:hAnsi="Helvetica LT Pro" w:cs="Arial"/>
          <w:color w:val="333333"/>
          <w:sz w:val="22"/>
          <w:szCs w:val="22"/>
          <w:lang w:eastAsia="en-GB"/>
        </w:rPr>
      </w:pPr>
      <w:r w:rsidRPr="003912CD">
        <w:rPr>
          <w:rFonts w:ascii="Helvetica LT Pro" w:hAnsi="Helvetica LT Pro" w:cs="Arial"/>
          <w:b/>
          <w:bCs/>
          <w:color w:val="333333"/>
          <w:sz w:val="22"/>
          <w:szCs w:val="22"/>
          <w:lang w:eastAsia="en-GB"/>
        </w:rPr>
        <w:t>Why does the Charity process personal data?</w:t>
      </w:r>
    </w:p>
    <w:p w:rsidRPr="003912CD" w:rsidR="00D604D8" w:rsidP="00D604D8" w:rsidRDefault="00D604D8" w14:paraId="168F1B00" w14:textId="77777777">
      <w:pPr>
        <w:shd w:val="clear" w:color="auto" w:fill="FFFFFF"/>
        <w:spacing w:after="180"/>
        <w:jc w:val="both"/>
        <w:rPr>
          <w:rFonts w:ascii="Helvetica LT Pro" w:hAnsi="Helvetica LT Pro" w:cs="Arial"/>
          <w:color w:val="333333"/>
          <w:sz w:val="22"/>
          <w:szCs w:val="22"/>
          <w:lang w:eastAsia="en-GB"/>
        </w:rPr>
      </w:pPr>
      <w:r w:rsidRPr="003912CD">
        <w:rPr>
          <w:rFonts w:ascii="Helvetica LT Pro" w:hAnsi="Helvetica LT Pro" w:cs="Arial"/>
          <w:color w:val="333333"/>
          <w:sz w:val="22"/>
          <w:szCs w:val="22"/>
          <w:lang w:eastAsia="en-GB"/>
        </w:rPr>
        <w:t xml:space="preserve">The Charity needs to process data to take steps at your request prior to </w:t>
      </w:r>
      <w:proofErr w:type="gramStart"/>
      <w:r w:rsidRPr="003912CD">
        <w:rPr>
          <w:rFonts w:ascii="Helvetica LT Pro" w:hAnsi="Helvetica LT Pro" w:cs="Arial"/>
          <w:color w:val="333333"/>
          <w:sz w:val="22"/>
          <w:szCs w:val="22"/>
          <w:lang w:eastAsia="en-GB"/>
        </w:rPr>
        <w:t>entering into</w:t>
      </w:r>
      <w:proofErr w:type="gramEnd"/>
      <w:r w:rsidRPr="003912CD">
        <w:rPr>
          <w:rFonts w:ascii="Helvetica LT Pro" w:hAnsi="Helvetica LT Pro" w:cs="Arial"/>
          <w:color w:val="333333"/>
          <w:sz w:val="22"/>
          <w:szCs w:val="22"/>
          <w:lang w:eastAsia="en-GB"/>
        </w:rPr>
        <w:t xml:space="preserve"> a contract with you. It also needs to process your data to </w:t>
      </w:r>
      <w:proofErr w:type="gramStart"/>
      <w:r w:rsidRPr="003912CD">
        <w:rPr>
          <w:rFonts w:ascii="Helvetica LT Pro" w:hAnsi="Helvetica LT Pro" w:cs="Arial"/>
          <w:color w:val="333333"/>
          <w:sz w:val="22"/>
          <w:szCs w:val="22"/>
          <w:lang w:eastAsia="en-GB"/>
        </w:rPr>
        <w:t>enter into</w:t>
      </w:r>
      <w:proofErr w:type="gramEnd"/>
      <w:r w:rsidRPr="003912CD">
        <w:rPr>
          <w:rFonts w:ascii="Helvetica LT Pro" w:hAnsi="Helvetica LT Pro" w:cs="Arial"/>
          <w:color w:val="333333"/>
          <w:sz w:val="22"/>
          <w:szCs w:val="22"/>
          <w:lang w:eastAsia="en-GB"/>
        </w:rPr>
        <w:t xml:space="preserve"> a contract with you.</w:t>
      </w:r>
    </w:p>
    <w:p w:rsidRPr="003912CD" w:rsidR="00D604D8" w:rsidP="00D604D8" w:rsidRDefault="00D604D8" w14:paraId="0B0B8434" w14:textId="77777777">
      <w:pPr>
        <w:shd w:val="clear" w:color="auto" w:fill="FFFFFF"/>
        <w:spacing w:after="180"/>
        <w:jc w:val="both"/>
        <w:rPr>
          <w:rFonts w:ascii="Helvetica LT Pro" w:hAnsi="Helvetica LT Pro" w:cs="Arial"/>
          <w:color w:val="333333"/>
          <w:sz w:val="22"/>
          <w:szCs w:val="22"/>
          <w:lang w:eastAsia="en-GB"/>
        </w:rPr>
      </w:pPr>
      <w:r w:rsidRPr="003912CD">
        <w:rPr>
          <w:rFonts w:ascii="Helvetica LT Pro" w:hAnsi="Helvetica LT Pro" w:cs="Arial"/>
          <w:color w:val="333333"/>
          <w:sz w:val="22"/>
          <w:szCs w:val="22"/>
          <w:lang w:eastAsia="en-GB"/>
        </w:rPr>
        <w:t>In some cases, the Charity needs to process data to ensure that it is complying with its legal obligations. For example, it is required to check a successful applicant's eligibility to work in the UK before employment starts.</w:t>
      </w:r>
    </w:p>
    <w:p w:rsidRPr="003912CD" w:rsidR="00D604D8" w:rsidP="00D604D8" w:rsidRDefault="00D604D8" w14:paraId="53DB7104" w14:textId="77777777">
      <w:pPr>
        <w:shd w:val="clear" w:color="auto" w:fill="FFFFFF"/>
        <w:spacing w:after="180"/>
        <w:jc w:val="both"/>
        <w:rPr>
          <w:rFonts w:ascii="Helvetica LT Pro" w:hAnsi="Helvetica LT Pro" w:cs="Arial"/>
          <w:color w:val="333333"/>
          <w:sz w:val="22"/>
          <w:szCs w:val="22"/>
          <w:lang w:eastAsia="en-GB"/>
        </w:rPr>
      </w:pPr>
      <w:r w:rsidRPr="003912CD">
        <w:rPr>
          <w:rFonts w:ascii="Helvetica LT Pro" w:hAnsi="Helvetica LT Pro" w:cs="Arial"/>
          <w:color w:val="333333"/>
          <w:sz w:val="22"/>
          <w:szCs w:val="22"/>
          <w:lang w:eastAsia="en-GB"/>
        </w:rPr>
        <w:t>The Charity has a legitimate interest in processing personal data during the recruitment process and for keeping records of the process. Processing data from job applicants allows the Charity to manage the recruitment process, assess and confirm a candidate's suitability for employment and decide to whom to offer a job. The Charity may also need to process data from job applicants to respond to and defend against legal claims.</w:t>
      </w:r>
    </w:p>
    <w:p w:rsidRPr="003912CD" w:rsidR="00D604D8" w:rsidP="00D604D8" w:rsidRDefault="00D604D8" w14:paraId="248B9426" w14:textId="77777777">
      <w:pPr>
        <w:shd w:val="clear" w:color="auto" w:fill="FFFFFF"/>
        <w:spacing w:after="180"/>
        <w:jc w:val="both"/>
        <w:rPr>
          <w:rFonts w:ascii="Helvetica LT Pro" w:hAnsi="Helvetica LT Pro" w:cs="Arial"/>
          <w:color w:val="333333"/>
          <w:sz w:val="22"/>
          <w:szCs w:val="22"/>
          <w:lang w:eastAsia="en-GB"/>
        </w:rPr>
      </w:pPr>
      <w:r w:rsidRPr="003912CD">
        <w:rPr>
          <w:rFonts w:ascii="Helvetica LT Pro" w:hAnsi="Helvetica LT Pro" w:cs="Arial"/>
          <w:color w:val="333333"/>
          <w:sz w:val="22"/>
          <w:szCs w:val="22"/>
          <w:lang w:eastAsia="en-GB"/>
        </w:rPr>
        <w:lastRenderedPageBreak/>
        <w:t xml:space="preserve">Where the Charity relies on legitimate interests as a reason for processing data, it has considered </w:t>
      </w:r>
      <w:proofErr w:type="gramStart"/>
      <w:r w:rsidRPr="003912CD">
        <w:rPr>
          <w:rFonts w:ascii="Helvetica LT Pro" w:hAnsi="Helvetica LT Pro" w:cs="Arial"/>
          <w:color w:val="333333"/>
          <w:sz w:val="22"/>
          <w:szCs w:val="22"/>
          <w:lang w:eastAsia="en-GB"/>
        </w:rPr>
        <w:t>whether or not</w:t>
      </w:r>
      <w:proofErr w:type="gramEnd"/>
      <w:r w:rsidRPr="003912CD">
        <w:rPr>
          <w:rFonts w:ascii="Helvetica LT Pro" w:hAnsi="Helvetica LT Pro" w:cs="Arial"/>
          <w:color w:val="333333"/>
          <w:sz w:val="22"/>
          <w:szCs w:val="22"/>
          <w:lang w:eastAsia="en-GB"/>
        </w:rPr>
        <w:t xml:space="preserve"> those interests are overridden by the rights and freedoms of employees or workers and has concluded that they are not.</w:t>
      </w:r>
    </w:p>
    <w:p w:rsidRPr="003912CD" w:rsidR="00D604D8" w:rsidP="00D604D8" w:rsidRDefault="00D604D8" w14:paraId="19BF4CA6" w14:textId="77777777">
      <w:pPr>
        <w:shd w:val="clear" w:color="auto" w:fill="FFFFFF"/>
        <w:spacing w:after="180"/>
        <w:jc w:val="both"/>
        <w:rPr>
          <w:rFonts w:ascii="Helvetica LT Pro" w:hAnsi="Helvetica LT Pro" w:cs="Arial"/>
          <w:color w:val="333333"/>
          <w:sz w:val="22"/>
          <w:szCs w:val="22"/>
          <w:lang w:eastAsia="en-GB"/>
        </w:rPr>
      </w:pPr>
      <w:r w:rsidRPr="003912CD">
        <w:rPr>
          <w:rFonts w:ascii="Helvetica LT Pro" w:hAnsi="Helvetica LT Pro" w:cs="Arial"/>
          <w:color w:val="333333"/>
          <w:sz w:val="22"/>
          <w:szCs w:val="22"/>
          <w:lang w:eastAsia="en-GB"/>
        </w:rPr>
        <w:t>The Charity processes health information if it needs to make reasonable adjustments to the recruitment process for candidates who have a disability. This is to carry out its obligations and exercise specific rights in relation to employment.</w:t>
      </w:r>
    </w:p>
    <w:p w:rsidRPr="003912CD" w:rsidR="00D604D8" w:rsidP="00D604D8" w:rsidRDefault="00D604D8" w14:paraId="5AEC43C9" w14:textId="77777777">
      <w:pPr>
        <w:shd w:val="clear" w:color="auto" w:fill="FFFFFF"/>
        <w:spacing w:after="180"/>
        <w:jc w:val="both"/>
        <w:rPr>
          <w:rFonts w:ascii="Helvetica LT Pro" w:hAnsi="Helvetica LT Pro" w:cs="Arial"/>
          <w:color w:val="333333"/>
          <w:sz w:val="22"/>
          <w:szCs w:val="22"/>
          <w:lang w:eastAsia="en-GB"/>
        </w:rPr>
      </w:pPr>
      <w:r w:rsidRPr="003912CD">
        <w:rPr>
          <w:rFonts w:ascii="Helvetica LT Pro" w:hAnsi="Helvetica LT Pro" w:cs="Arial"/>
          <w:color w:val="333333"/>
          <w:sz w:val="22"/>
          <w:szCs w:val="22"/>
          <w:lang w:eastAsia="en-GB"/>
        </w:rPr>
        <w:t>Where the Charity processes other special categories of data, such as information about ethnic origin, sexual orientation, health or religion or belief, this is for equal opportunities monitoring purposes.</w:t>
      </w:r>
    </w:p>
    <w:p w:rsidRPr="003912CD" w:rsidR="00D604D8" w:rsidP="00D604D8" w:rsidRDefault="00D604D8" w14:paraId="34F15ACD" w14:textId="77777777">
      <w:pPr>
        <w:shd w:val="clear" w:color="auto" w:fill="FFFFFF"/>
        <w:spacing w:after="180"/>
        <w:jc w:val="both"/>
        <w:rPr>
          <w:rFonts w:ascii="Helvetica LT Pro" w:hAnsi="Helvetica LT Pro" w:cs="Arial"/>
          <w:color w:val="333333"/>
          <w:sz w:val="22"/>
          <w:szCs w:val="22"/>
          <w:lang w:eastAsia="en-GB"/>
        </w:rPr>
      </w:pPr>
      <w:r w:rsidRPr="003912CD">
        <w:rPr>
          <w:rFonts w:ascii="Helvetica LT Pro" w:hAnsi="Helvetica LT Pro" w:cs="Arial"/>
          <w:color w:val="333333"/>
          <w:sz w:val="22"/>
          <w:szCs w:val="22"/>
          <w:lang w:eastAsia="en-GB"/>
        </w:rPr>
        <w:t>The Charity is obliged to seek information about criminal convictions and offences. Where the Charity seeks this information, it does so because it is necessary for it to carry out its obligations and exercise specific rights in relation to employment.</w:t>
      </w:r>
    </w:p>
    <w:p w:rsidRPr="003912CD" w:rsidR="00D604D8" w:rsidP="00D604D8" w:rsidRDefault="00D604D8" w14:paraId="2A3529B7" w14:textId="77777777">
      <w:pPr>
        <w:shd w:val="clear" w:color="auto" w:fill="FFFFFF" w:themeFill="background1"/>
        <w:spacing w:after="180"/>
        <w:jc w:val="both"/>
        <w:rPr>
          <w:rFonts w:ascii="Helvetica LT Pro" w:hAnsi="Helvetica LT Pro" w:cs="Arial"/>
          <w:color w:val="333333"/>
          <w:sz w:val="22"/>
          <w:szCs w:val="22"/>
          <w:lang w:eastAsia="en-GB"/>
        </w:rPr>
      </w:pPr>
      <w:r w:rsidRPr="298D137A">
        <w:rPr>
          <w:rFonts w:ascii="Helvetica LT Pro" w:hAnsi="Helvetica LT Pro" w:cs="Arial"/>
          <w:color w:val="333333"/>
          <w:sz w:val="22"/>
          <w:szCs w:val="22"/>
          <w:lang w:eastAsia="en-GB"/>
        </w:rPr>
        <w:t>If your application is unsuccessful, the Charity will keep your personal data on file in case there are future employment opportunities for which you may be suited. The Charity will ask for your consent before it keeps your data for this purpose, and you are free to withdraw your consent at any time.</w:t>
      </w:r>
    </w:p>
    <w:p w:rsidR="00D604D8" w:rsidP="00D604D8" w:rsidRDefault="00D604D8" w14:paraId="548E10A5" w14:textId="77777777">
      <w:pPr>
        <w:shd w:val="clear" w:color="auto" w:fill="FFFFFF" w:themeFill="background1"/>
        <w:spacing w:after="180"/>
        <w:rPr>
          <w:rFonts w:ascii="Helvetica LT Pro" w:hAnsi="Helvetica LT Pro" w:cs="Arial"/>
          <w:b/>
          <w:bCs/>
          <w:color w:val="333333"/>
          <w:sz w:val="22"/>
          <w:szCs w:val="22"/>
          <w:lang w:eastAsia="en-GB"/>
        </w:rPr>
      </w:pPr>
      <w:r w:rsidRPr="298D137A">
        <w:rPr>
          <w:rFonts w:ascii="Helvetica LT Pro" w:hAnsi="Helvetica LT Pro" w:cs="Arial"/>
          <w:b/>
          <w:bCs/>
          <w:color w:val="333333"/>
          <w:sz w:val="22"/>
          <w:szCs w:val="22"/>
          <w:lang w:eastAsia="en-GB"/>
        </w:rPr>
        <w:t>How we use AI in the recruitment process</w:t>
      </w:r>
    </w:p>
    <w:p w:rsidR="00D604D8" w:rsidP="00D604D8" w:rsidRDefault="00D604D8" w14:paraId="69216880" w14:textId="77777777">
      <w:pPr>
        <w:shd w:val="clear" w:color="auto" w:fill="FFFFFF" w:themeFill="background1"/>
        <w:spacing w:after="180"/>
        <w:jc w:val="both"/>
        <w:rPr>
          <w:rFonts w:ascii="Helvetica LT Pro" w:hAnsi="Helvetica LT Pro" w:cs="Arial"/>
          <w:color w:val="333333"/>
          <w:sz w:val="22"/>
          <w:szCs w:val="22"/>
          <w:lang w:eastAsia="en-GB"/>
        </w:rPr>
      </w:pPr>
      <w:r w:rsidRPr="298D137A">
        <w:rPr>
          <w:rFonts w:ascii="Helvetica LT Pro" w:hAnsi="Helvetica LT Pro" w:cs="Arial"/>
          <w:color w:val="333333"/>
          <w:sz w:val="22"/>
          <w:szCs w:val="22"/>
          <w:lang w:eastAsia="en-GB"/>
        </w:rPr>
        <w:t>We use AI based tools to assist with parts of the recruitment process.  The tool may:</w:t>
      </w:r>
    </w:p>
    <w:p w:rsidR="00D604D8" w:rsidP="00855353" w:rsidRDefault="00D604D8" w14:paraId="41B2D92E" w14:textId="77777777">
      <w:pPr>
        <w:pStyle w:val="ListParagraph"/>
        <w:numPr>
          <w:ilvl w:val="0"/>
          <w:numId w:val="9"/>
        </w:numPr>
        <w:shd w:val="clear" w:color="auto" w:fill="FFFFFF" w:themeFill="background1"/>
        <w:spacing w:after="180"/>
        <w:jc w:val="both"/>
        <w:rPr>
          <w:rFonts w:ascii="Helvetica LT Pro" w:hAnsi="Helvetica LT Pro" w:cs="Arial"/>
          <w:color w:val="333333"/>
          <w:sz w:val="22"/>
          <w:szCs w:val="22"/>
          <w:lang w:eastAsia="en-GB"/>
        </w:rPr>
      </w:pPr>
      <w:r w:rsidRPr="298D137A">
        <w:rPr>
          <w:rFonts w:ascii="Helvetica LT Pro" w:hAnsi="Helvetica LT Pro" w:cs="Arial"/>
          <w:color w:val="333333"/>
          <w:sz w:val="22"/>
          <w:szCs w:val="22"/>
          <w:lang w:eastAsia="en-GB"/>
        </w:rPr>
        <w:t>Review applications for matches to essential and desirable criteria</w:t>
      </w:r>
    </w:p>
    <w:p w:rsidR="00D604D8" w:rsidP="00855353" w:rsidRDefault="00D604D8" w14:paraId="05429C05" w14:textId="77777777">
      <w:pPr>
        <w:pStyle w:val="ListParagraph"/>
        <w:numPr>
          <w:ilvl w:val="0"/>
          <w:numId w:val="9"/>
        </w:numPr>
        <w:shd w:val="clear" w:color="auto" w:fill="FFFFFF" w:themeFill="background1"/>
        <w:spacing w:after="180"/>
        <w:jc w:val="both"/>
        <w:rPr>
          <w:rFonts w:ascii="Helvetica LT Pro" w:hAnsi="Helvetica LT Pro" w:cs="Arial"/>
          <w:color w:val="333333"/>
          <w:sz w:val="22"/>
          <w:szCs w:val="22"/>
          <w:lang w:eastAsia="en-GB"/>
        </w:rPr>
      </w:pPr>
      <w:r w:rsidRPr="298D137A">
        <w:rPr>
          <w:rFonts w:ascii="Helvetica LT Pro" w:hAnsi="Helvetica LT Pro" w:cs="Arial"/>
          <w:color w:val="333333"/>
          <w:sz w:val="22"/>
          <w:szCs w:val="22"/>
          <w:lang w:eastAsia="en-GB"/>
        </w:rPr>
        <w:t>Analyse key words, skills, qualifications or experience</w:t>
      </w:r>
    </w:p>
    <w:p w:rsidR="00D604D8" w:rsidP="00855353" w:rsidRDefault="00D604D8" w14:paraId="67682B47" w14:textId="77777777">
      <w:pPr>
        <w:pStyle w:val="ListParagraph"/>
        <w:numPr>
          <w:ilvl w:val="0"/>
          <w:numId w:val="9"/>
        </w:numPr>
        <w:shd w:val="clear" w:color="auto" w:fill="FFFFFF" w:themeFill="background1"/>
        <w:spacing w:after="180"/>
        <w:jc w:val="both"/>
        <w:rPr>
          <w:rFonts w:ascii="Helvetica LT Pro" w:hAnsi="Helvetica LT Pro" w:cs="Arial"/>
          <w:color w:val="333333"/>
          <w:sz w:val="22"/>
          <w:szCs w:val="22"/>
          <w:lang w:eastAsia="en-GB"/>
        </w:rPr>
      </w:pPr>
      <w:r w:rsidRPr="298D137A">
        <w:rPr>
          <w:rFonts w:ascii="Helvetica LT Pro" w:hAnsi="Helvetica LT Pro" w:cs="Arial"/>
          <w:color w:val="333333"/>
          <w:sz w:val="22"/>
          <w:szCs w:val="22"/>
          <w:lang w:eastAsia="en-GB"/>
        </w:rPr>
        <w:t>Rank or score applications</w:t>
      </w:r>
    </w:p>
    <w:p w:rsidR="00D604D8" w:rsidP="00855353" w:rsidRDefault="00D604D8" w14:paraId="22513D3A" w14:textId="77777777">
      <w:pPr>
        <w:pStyle w:val="ListParagraph"/>
        <w:numPr>
          <w:ilvl w:val="0"/>
          <w:numId w:val="9"/>
        </w:numPr>
        <w:shd w:val="clear" w:color="auto" w:fill="FFFFFF" w:themeFill="background1"/>
        <w:spacing w:after="180"/>
        <w:jc w:val="both"/>
        <w:rPr>
          <w:rFonts w:ascii="Helvetica LT Pro" w:hAnsi="Helvetica LT Pro" w:cs="Arial"/>
          <w:color w:val="333333"/>
          <w:sz w:val="22"/>
          <w:szCs w:val="22"/>
          <w:lang w:eastAsia="en-GB"/>
        </w:rPr>
      </w:pPr>
      <w:r w:rsidRPr="298D137A">
        <w:rPr>
          <w:rFonts w:ascii="Helvetica LT Pro" w:hAnsi="Helvetica LT Pro" w:cs="Arial"/>
          <w:color w:val="333333"/>
          <w:sz w:val="22"/>
          <w:szCs w:val="22"/>
          <w:lang w:eastAsia="en-GB"/>
        </w:rPr>
        <w:t>Identify where candidates indicate they do not meet essential requirements (e.g., answering ‘No’ to mandatory questions) and flag such applications for filtering</w:t>
      </w:r>
    </w:p>
    <w:p w:rsidR="00D604D8" w:rsidP="00D604D8" w:rsidRDefault="00D604D8" w14:paraId="21A6AC45" w14:textId="77777777">
      <w:pPr>
        <w:shd w:val="clear" w:color="auto" w:fill="FFFFFF" w:themeFill="background1"/>
        <w:spacing w:after="180"/>
        <w:jc w:val="both"/>
        <w:rPr>
          <w:rFonts w:ascii="Helvetica LT Pro" w:hAnsi="Helvetica LT Pro" w:cs="Arial"/>
          <w:color w:val="333333"/>
          <w:sz w:val="22"/>
          <w:szCs w:val="22"/>
          <w:lang w:eastAsia="en-GB"/>
        </w:rPr>
      </w:pPr>
      <w:r w:rsidRPr="298D137A">
        <w:rPr>
          <w:rFonts w:ascii="Helvetica LT Pro" w:hAnsi="Helvetica LT Pro" w:cs="Arial"/>
          <w:color w:val="333333"/>
          <w:sz w:val="22"/>
          <w:szCs w:val="22"/>
          <w:lang w:eastAsia="en-GB"/>
        </w:rPr>
        <w:t>If the role requires specific mandatory skills or qualifications</w:t>
      </w:r>
      <w:r>
        <w:rPr>
          <w:rFonts w:ascii="Helvetica LT Pro" w:hAnsi="Helvetica LT Pro" w:cs="Arial"/>
          <w:color w:val="333333"/>
          <w:sz w:val="22"/>
          <w:szCs w:val="22"/>
          <w:lang w:eastAsia="en-GB"/>
        </w:rPr>
        <w:t>,</w:t>
      </w:r>
      <w:r w:rsidRPr="298D137A">
        <w:rPr>
          <w:rFonts w:ascii="Helvetica LT Pro" w:hAnsi="Helvetica LT Pro" w:cs="Arial"/>
          <w:color w:val="333333"/>
          <w:sz w:val="22"/>
          <w:szCs w:val="22"/>
          <w:lang w:eastAsia="en-GB"/>
        </w:rPr>
        <w:t xml:space="preserve"> the AI tool may:</w:t>
      </w:r>
    </w:p>
    <w:p w:rsidR="00D604D8" w:rsidP="00855353" w:rsidRDefault="00D604D8" w14:paraId="122B9083" w14:textId="77777777">
      <w:pPr>
        <w:pStyle w:val="ListParagraph"/>
        <w:numPr>
          <w:ilvl w:val="0"/>
          <w:numId w:val="8"/>
        </w:numPr>
        <w:shd w:val="clear" w:color="auto" w:fill="FFFFFF" w:themeFill="background1"/>
        <w:spacing w:after="180"/>
        <w:jc w:val="both"/>
        <w:rPr>
          <w:rFonts w:ascii="Helvetica LT Pro" w:hAnsi="Helvetica LT Pro" w:cs="Arial"/>
          <w:color w:val="333333"/>
          <w:sz w:val="22"/>
          <w:szCs w:val="22"/>
          <w:lang w:eastAsia="en-GB"/>
        </w:rPr>
      </w:pPr>
      <w:r w:rsidRPr="298D137A">
        <w:rPr>
          <w:rFonts w:ascii="Helvetica LT Pro" w:hAnsi="Helvetica LT Pro" w:cs="Arial"/>
          <w:color w:val="333333"/>
          <w:sz w:val="22"/>
          <w:szCs w:val="22"/>
          <w:lang w:eastAsia="en-GB"/>
        </w:rPr>
        <w:t>Automatically flag or filter candidates who have indicated they do not meet those essential requirements</w:t>
      </w:r>
    </w:p>
    <w:p w:rsidR="00D604D8" w:rsidP="00855353" w:rsidRDefault="00D604D8" w14:paraId="2C53A2F8" w14:textId="77777777">
      <w:pPr>
        <w:pStyle w:val="ListParagraph"/>
        <w:numPr>
          <w:ilvl w:val="0"/>
          <w:numId w:val="8"/>
        </w:numPr>
        <w:shd w:val="clear" w:color="auto" w:fill="FFFFFF" w:themeFill="background1"/>
        <w:spacing w:after="180"/>
        <w:jc w:val="both"/>
        <w:rPr>
          <w:rFonts w:ascii="Helvetica LT Pro" w:hAnsi="Helvetica LT Pro" w:cs="Arial"/>
          <w:color w:val="333333"/>
          <w:sz w:val="22"/>
          <w:szCs w:val="22"/>
          <w:lang w:eastAsia="en-GB"/>
        </w:rPr>
      </w:pPr>
      <w:r w:rsidRPr="298D137A">
        <w:rPr>
          <w:rFonts w:ascii="Helvetica LT Pro" w:hAnsi="Helvetica LT Pro" w:cs="Arial"/>
          <w:color w:val="333333"/>
          <w:sz w:val="22"/>
          <w:szCs w:val="22"/>
          <w:lang w:eastAsia="en-GB"/>
        </w:rPr>
        <w:t>Present filtered applications separately for review</w:t>
      </w:r>
    </w:p>
    <w:p w:rsidR="00D604D8" w:rsidP="00855353" w:rsidRDefault="00D604D8" w14:paraId="1F9FD279" w14:textId="77777777">
      <w:pPr>
        <w:pStyle w:val="ListParagraph"/>
        <w:numPr>
          <w:ilvl w:val="0"/>
          <w:numId w:val="8"/>
        </w:numPr>
        <w:shd w:val="clear" w:color="auto" w:fill="FFFFFF" w:themeFill="background1"/>
        <w:spacing w:after="180"/>
        <w:jc w:val="both"/>
        <w:rPr>
          <w:rFonts w:ascii="Helvetica LT Pro" w:hAnsi="Helvetica LT Pro" w:cs="Arial"/>
          <w:color w:val="333333"/>
          <w:sz w:val="22"/>
          <w:szCs w:val="22"/>
          <w:lang w:eastAsia="en-GB"/>
        </w:rPr>
      </w:pPr>
      <w:r w:rsidRPr="298D137A">
        <w:rPr>
          <w:rFonts w:ascii="Helvetica LT Pro" w:hAnsi="Helvetica LT Pro" w:cs="Arial"/>
          <w:color w:val="333333"/>
          <w:sz w:val="22"/>
          <w:szCs w:val="22"/>
          <w:lang w:eastAsia="en-GB"/>
        </w:rPr>
        <w:t>Recommend that such applications do not proceed</w:t>
      </w:r>
    </w:p>
    <w:p w:rsidR="00D604D8" w:rsidP="00D604D8" w:rsidRDefault="00D604D8" w14:paraId="515A1F48" w14:textId="77777777">
      <w:pPr>
        <w:shd w:val="clear" w:color="auto" w:fill="FFFFFF" w:themeFill="background1"/>
        <w:spacing w:after="180"/>
        <w:jc w:val="both"/>
        <w:rPr>
          <w:rFonts w:ascii="Helvetica LT Pro" w:hAnsi="Helvetica LT Pro" w:cs="Arial"/>
          <w:color w:val="333333"/>
          <w:sz w:val="22"/>
          <w:szCs w:val="22"/>
          <w:lang w:eastAsia="en-GB"/>
        </w:rPr>
      </w:pPr>
      <w:r w:rsidRPr="298D137A">
        <w:rPr>
          <w:rFonts w:ascii="Helvetica LT Pro" w:hAnsi="Helvetica LT Pro" w:cs="Arial"/>
          <w:color w:val="333333"/>
          <w:sz w:val="22"/>
          <w:szCs w:val="22"/>
          <w:lang w:eastAsia="en-GB"/>
        </w:rPr>
        <w:t>A human decision maker will remain involved at all stages of the recruitment process.  We do not make final recruitment decisions based solely on AI and the recruitment team examine all AI recommendations before any application is progressed or rejected.</w:t>
      </w:r>
    </w:p>
    <w:p w:rsidR="00D604D8" w:rsidP="00D604D8" w:rsidRDefault="00D604D8" w14:paraId="096EF742" w14:textId="77777777">
      <w:pPr>
        <w:shd w:val="clear" w:color="auto" w:fill="FFFFFF" w:themeFill="background1"/>
        <w:spacing w:after="180"/>
        <w:jc w:val="both"/>
        <w:rPr>
          <w:rFonts w:ascii="Helvetica LT Pro" w:hAnsi="Helvetica LT Pro" w:cs="Arial"/>
          <w:color w:val="333333"/>
          <w:sz w:val="22"/>
          <w:szCs w:val="22"/>
          <w:lang w:eastAsia="en-GB"/>
        </w:rPr>
      </w:pPr>
      <w:r w:rsidRPr="298D137A">
        <w:rPr>
          <w:rFonts w:ascii="Helvetica LT Pro" w:hAnsi="Helvetica LT Pro" w:cs="Arial"/>
          <w:color w:val="333333"/>
          <w:sz w:val="22"/>
          <w:szCs w:val="22"/>
          <w:lang w:eastAsia="en-GB"/>
        </w:rPr>
        <w:t>We use AI tools to:</w:t>
      </w:r>
    </w:p>
    <w:p w:rsidR="00D604D8" w:rsidP="00855353" w:rsidRDefault="00D604D8" w14:paraId="01105A40" w14:textId="77777777">
      <w:pPr>
        <w:pStyle w:val="ListParagraph"/>
        <w:numPr>
          <w:ilvl w:val="0"/>
          <w:numId w:val="7"/>
        </w:numPr>
        <w:shd w:val="clear" w:color="auto" w:fill="FFFFFF" w:themeFill="background1"/>
        <w:spacing w:after="180"/>
        <w:jc w:val="both"/>
        <w:rPr>
          <w:rFonts w:ascii="Helvetica LT Pro" w:hAnsi="Helvetica LT Pro" w:cs="Arial"/>
          <w:color w:val="333333"/>
          <w:sz w:val="22"/>
          <w:szCs w:val="22"/>
          <w:lang w:eastAsia="en-GB"/>
        </w:rPr>
      </w:pPr>
      <w:r w:rsidRPr="298D137A">
        <w:rPr>
          <w:rFonts w:ascii="Helvetica LT Pro" w:hAnsi="Helvetica LT Pro" w:cs="Arial"/>
          <w:color w:val="333333"/>
          <w:sz w:val="22"/>
          <w:szCs w:val="22"/>
          <w:lang w:eastAsia="en-GB"/>
        </w:rPr>
        <w:t>Increase consistency and fairness in screening</w:t>
      </w:r>
    </w:p>
    <w:p w:rsidR="00D604D8" w:rsidP="00855353" w:rsidRDefault="00D604D8" w14:paraId="6B62F05C" w14:textId="77777777">
      <w:pPr>
        <w:pStyle w:val="ListParagraph"/>
        <w:numPr>
          <w:ilvl w:val="0"/>
          <w:numId w:val="7"/>
        </w:numPr>
        <w:shd w:val="clear" w:color="auto" w:fill="FFFFFF" w:themeFill="background1"/>
        <w:spacing w:after="180"/>
        <w:jc w:val="both"/>
        <w:rPr>
          <w:rFonts w:ascii="Helvetica LT Pro" w:hAnsi="Helvetica LT Pro" w:cs="Arial"/>
          <w:color w:val="333333"/>
          <w:sz w:val="22"/>
          <w:szCs w:val="22"/>
          <w:lang w:eastAsia="en-GB"/>
        </w:rPr>
      </w:pPr>
      <w:r w:rsidRPr="298D137A">
        <w:rPr>
          <w:rFonts w:ascii="Helvetica LT Pro" w:hAnsi="Helvetica LT Pro" w:cs="Arial"/>
          <w:color w:val="333333"/>
          <w:sz w:val="22"/>
          <w:szCs w:val="22"/>
          <w:lang w:eastAsia="en-GB"/>
        </w:rPr>
        <w:t>Manage high volumes of applications efficiently</w:t>
      </w:r>
    </w:p>
    <w:p w:rsidR="00D604D8" w:rsidP="00855353" w:rsidRDefault="00D604D8" w14:paraId="4DABF295" w14:textId="77777777">
      <w:pPr>
        <w:pStyle w:val="ListParagraph"/>
        <w:numPr>
          <w:ilvl w:val="0"/>
          <w:numId w:val="7"/>
        </w:numPr>
        <w:shd w:val="clear" w:color="auto" w:fill="FFFFFF" w:themeFill="background1"/>
        <w:spacing w:after="180"/>
        <w:jc w:val="both"/>
        <w:rPr>
          <w:rFonts w:ascii="Helvetica LT Pro" w:hAnsi="Helvetica LT Pro" w:cs="Arial"/>
          <w:color w:val="333333"/>
          <w:sz w:val="22"/>
          <w:szCs w:val="22"/>
          <w:lang w:eastAsia="en-GB"/>
        </w:rPr>
      </w:pPr>
      <w:r w:rsidRPr="298D137A">
        <w:rPr>
          <w:rFonts w:ascii="Helvetica LT Pro" w:hAnsi="Helvetica LT Pro" w:cs="Arial"/>
          <w:color w:val="333333"/>
          <w:sz w:val="22"/>
          <w:szCs w:val="22"/>
          <w:lang w:eastAsia="en-GB"/>
        </w:rPr>
        <w:t>Help identify applicants who meet the essential criteria for the role</w:t>
      </w:r>
    </w:p>
    <w:p w:rsidR="00D604D8" w:rsidP="00855353" w:rsidRDefault="00D604D8" w14:paraId="58861891" w14:textId="77777777">
      <w:pPr>
        <w:pStyle w:val="ListParagraph"/>
        <w:numPr>
          <w:ilvl w:val="0"/>
          <w:numId w:val="7"/>
        </w:numPr>
        <w:shd w:val="clear" w:color="auto" w:fill="FFFFFF" w:themeFill="background1"/>
        <w:spacing w:after="180"/>
        <w:jc w:val="both"/>
        <w:rPr>
          <w:rFonts w:ascii="Helvetica LT Pro" w:hAnsi="Helvetica LT Pro" w:cs="Arial"/>
          <w:color w:val="333333"/>
          <w:sz w:val="22"/>
          <w:szCs w:val="22"/>
          <w:lang w:eastAsia="en-GB"/>
        </w:rPr>
      </w:pPr>
      <w:r w:rsidRPr="298D137A">
        <w:rPr>
          <w:rFonts w:ascii="Helvetica LT Pro" w:hAnsi="Helvetica LT Pro" w:cs="Arial"/>
          <w:color w:val="333333"/>
          <w:sz w:val="22"/>
          <w:szCs w:val="22"/>
          <w:lang w:eastAsia="en-GB"/>
        </w:rPr>
        <w:t>Reduce human error and unconscious bias</w:t>
      </w:r>
    </w:p>
    <w:p w:rsidR="00D604D8" w:rsidP="00855353" w:rsidRDefault="00D604D8" w14:paraId="2B6955BC" w14:textId="77777777">
      <w:pPr>
        <w:pStyle w:val="ListParagraph"/>
        <w:numPr>
          <w:ilvl w:val="0"/>
          <w:numId w:val="7"/>
        </w:numPr>
        <w:shd w:val="clear" w:color="auto" w:fill="FFFFFF" w:themeFill="background1"/>
        <w:spacing w:after="180"/>
        <w:jc w:val="both"/>
        <w:rPr>
          <w:rFonts w:ascii="Helvetica LT Pro" w:hAnsi="Helvetica LT Pro" w:cs="Arial"/>
          <w:color w:val="333333"/>
          <w:sz w:val="22"/>
          <w:szCs w:val="22"/>
          <w:lang w:eastAsia="en-GB"/>
        </w:rPr>
      </w:pPr>
      <w:r w:rsidRPr="298D137A">
        <w:rPr>
          <w:rFonts w:ascii="Helvetica LT Pro" w:hAnsi="Helvetica LT Pro" w:cs="Arial"/>
          <w:color w:val="333333"/>
          <w:sz w:val="22"/>
          <w:szCs w:val="22"/>
          <w:lang w:eastAsia="en-GB"/>
        </w:rPr>
        <w:t>Support (but not replace) human decision making</w:t>
      </w:r>
    </w:p>
    <w:p w:rsidR="00D604D8" w:rsidP="00D604D8" w:rsidRDefault="00D604D8" w14:paraId="030AC5B9" w14:textId="77777777">
      <w:pPr>
        <w:shd w:val="clear" w:color="auto" w:fill="FFFFFF" w:themeFill="background1"/>
        <w:spacing w:after="180"/>
        <w:rPr>
          <w:rFonts w:ascii="Helvetica LT Pro" w:hAnsi="Helvetica LT Pro" w:cs="Arial"/>
          <w:color w:val="333333"/>
          <w:sz w:val="22"/>
          <w:szCs w:val="22"/>
          <w:lang w:eastAsia="en-GB"/>
        </w:rPr>
      </w:pPr>
      <w:r w:rsidRPr="298D137A">
        <w:rPr>
          <w:rFonts w:ascii="Helvetica LT Pro" w:hAnsi="Helvetica LT Pro" w:cs="Arial"/>
          <w:color w:val="333333"/>
          <w:sz w:val="22"/>
          <w:szCs w:val="22"/>
          <w:lang w:eastAsia="en-GB"/>
        </w:rPr>
        <w:t>To ensure fairness and protect your rights, we apply the following safeguards to any AI assisted decisions:</w:t>
      </w:r>
    </w:p>
    <w:p w:rsidR="00D604D8" w:rsidP="00855353" w:rsidRDefault="00D604D8" w14:paraId="4F4FF511" w14:textId="77777777">
      <w:pPr>
        <w:pStyle w:val="ListParagraph"/>
        <w:numPr>
          <w:ilvl w:val="0"/>
          <w:numId w:val="6"/>
        </w:numPr>
        <w:shd w:val="clear" w:color="auto" w:fill="FFFFFF" w:themeFill="background1"/>
        <w:spacing w:after="180"/>
        <w:rPr>
          <w:rFonts w:ascii="Helvetica LT Pro" w:hAnsi="Helvetica LT Pro" w:cs="Arial"/>
          <w:color w:val="333333"/>
          <w:sz w:val="22"/>
          <w:szCs w:val="22"/>
          <w:lang w:eastAsia="en-GB"/>
        </w:rPr>
      </w:pPr>
      <w:r w:rsidRPr="298D137A">
        <w:rPr>
          <w:rFonts w:ascii="Helvetica LT Pro" w:hAnsi="Helvetica LT Pro" w:cs="Arial"/>
          <w:color w:val="333333"/>
          <w:sz w:val="22"/>
          <w:szCs w:val="22"/>
          <w:lang w:eastAsia="en-GB"/>
        </w:rPr>
        <w:t>AI outputs are always reviewed by human decision makers</w:t>
      </w:r>
    </w:p>
    <w:p w:rsidR="00D604D8" w:rsidP="00855353" w:rsidRDefault="00D604D8" w14:paraId="4979631F" w14:textId="77777777">
      <w:pPr>
        <w:pStyle w:val="ListParagraph"/>
        <w:numPr>
          <w:ilvl w:val="0"/>
          <w:numId w:val="6"/>
        </w:numPr>
        <w:shd w:val="clear" w:color="auto" w:fill="FFFFFF" w:themeFill="background1"/>
        <w:spacing w:after="180"/>
        <w:rPr>
          <w:rFonts w:ascii="Helvetica LT Pro" w:hAnsi="Helvetica LT Pro" w:cs="Arial"/>
          <w:color w:val="333333"/>
          <w:sz w:val="22"/>
          <w:szCs w:val="22"/>
          <w:lang w:eastAsia="en-GB"/>
        </w:rPr>
      </w:pPr>
      <w:r w:rsidRPr="298D137A">
        <w:rPr>
          <w:rFonts w:ascii="Helvetica LT Pro" w:hAnsi="Helvetica LT Pro" w:cs="Arial"/>
          <w:color w:val="333333"/>
          <w:sz w:val="22"/>
          <w:szCs w:val="22"/>
          <w:lang w:eastAsia="en-GB"/>
        </w:rPr>
        <w:t>All candidates may request human intervention or contest AI influenced decisions</w:t>
      </w:r>
    </w:p>
    <w:p w:rsidR="00D604D8" w:rsidP="00855353" w:rsidRDefault="00D604D8" w14:paraId="50DC73DA" w14:textId="77777777">
      <w:pPr>
        <w:pStyle w:val="ListParagraph"/>
        <w:numPr>
          <w:ilvl w:val="0"/>
          <w:numId w:val="6"/>
        </w:numPr>
        <w:shd w:val="clear" w:color="auto" w:fill="FFFFFF" w:themeFill="background1"/>
        <w:spacing w:after="180"/>
        <w:rPr>
          <w:rFonts w:ascii="Helvetica LT Pro" w:hAnsi="Helvetica LT Pro" w:cs="Arial"/>
          <w:color w:val="333333"/>
          <w:sz w:val="22"/>
          <w:szCs w:val="22"/>
          <w:lang w:eastAsia="en-GB"/>
        </w:rPr>
      </w:pPr>
      <w:r w:rsidRPr="298D137A">
        <w:rPr>
          <w:rFonts w:ascii="Helvetica LT Pro" w:hAnsi="Helvetica LT Pro" w:cs="Arial"/>
          <w:color w:val="333333"/>
          <w:sz w:val="22"/>
          <w:szCs w:val="22"/>
          <w:lang w:eastAsia="en-GB"/>
        </w:rPr>
        <w:t>We regularly assess AI tools for accuracy and bias</w:t>
      </w:r>
    </w:p>
    <w:p w:rsidR="00D604D8" w:rsidP="00855353" w:rsidRDefault="00D604D8" w14:paraId="345558FF" w14:textId="77777777">
      <w:pPr>
        <w:pStyle w:val="ListParagraph"/>
        <w:numPr>
          <w:ilvl w:val="0"/>
          <w:numId w:val="6"/>
        </w:numPr>
        <w:shd w:val="clear" w:color="auto" w:fill="FFFFFF" w:themeFill="background1"/>
        <w:spacing w:after="180"/>
        <w:rPr>
          <w:rFonts w:ascii="Helvetica LT Pro" w:hAnsi="Helvetica LT Pro" w:cs="Arial"/>
          <w:color w:val="333333"/>
          <w:sz w:val="22"/>
          <w:szCs w:val="22"/>
          <w:lang w:eastAsia="en-GB"/>
        </w:rPr>
      </w:pPr>
      <w:r w:rsidRPr="298D137A">
        <w:rPr>
          <w:rFonts w:ascii="Helvetica LT Pro" w:hAnsi="Helvetica LT Pro" w:cs="Arial"/>
          <w:color w:val="333333"/>
          <w:sz w:val="22"/>
          <w:szCs w:val="22"/>
          <w:lang w:eastAsia="en-GB"/>
        </w:rPr>
        <w:t>We maintain transparency regarding what the tools do and don’t do.</w:t>
      </w:r>
    </w:p>
    <w:p w:rsidR="00D604D8" w:rsidP="00855353" w:rsidRDefault="00D604D8" w14:paraId="49441091" w14:textId="77777777">
      <w:pPr>
        <w:pStyle w:val="ListParagraph"/>
        <w:numPr>
          <w:ilvl w:val="0"/>
          <w:numId w:val="6"/>
        </w:numPr>
        <w:shd w:val="clear" w:color="auto" w:fill="FFFFFF" w:themeFill="background1"/>
        <w:spacing w:after="180"/>
        <w:rPr>
          <w:rFonts w:ascii="Helvetica LT Pro" w:hAnsi="Helvetica LT Pro" w:cs="Arial"/>
          <w:color w:val="333333"/>
          <w:sz w:val="22"/>
          <w:szCs w:val="22"/>
          <w:lang w:eastAsia="en-GB"/>
        </w:rPr>
      </w:pPr>
      <w:r w:rsidRPr="298D137A">
        <w:rPr>
          <w:rFonts w:ascii="Helvetica LT Pro" w:hAnsi="Helvetica LT Pro" w:cs="Arial"/>
          <w:color w:val="333333"/>
          <w:sz w:val="22"/>
          <w:szCs w:val="22"/>
          <w:lang w:eastAsia="en-GB"/>
        </w:rPr>
        <w:t>Essential criteria used for filtering are clearly set out in the job description or application form</w:t>
      </w:r>
    </w:p>
    <w:p w:rsidRPr="003912CD" w:rsidR="00D604D8" w:rsidP="00D604D8" w:rsidRDefault="00D604D8" w14:paraId="533C7406" w14:textId="77777777">
      <w:pPr>
        <w:shd w:val="clear" w:color="auto" w:fill="FFFFFF"/>
        <w:spacing w:after="180"/>
        <w:rPr>
          <w:rFonts w:ascii="Helvetica LT Pro" w:hAnsi="Helvetica LT Pro" w:cs="Arial"/>
          <w:color w:val="333333"/>
          <w:sz w:val="22"/>
          <w:szCs w:val="22"/>
          <w:lang w:eastAsia="en-GB"/>
        </w:rPr>
      </w:pPr>
      <w:r w:rsidRPr="003912CD">
        <w:rPr>
          <w:rFonts w:ascii="Helvetica LT Pro" w:hAnsi="Helvetica LT Pro" w:cs="Arial"/>
          <w:b/>
          <w:bCs/>
          <w:color w:val="333333"/>
          <w:sz w:val="22"/>
          <w:szCs w:val="22"/>
          <w:lang w:eastAsia="en-GB"/>
        </w:rPr>
        <w:lastRenderedPageBreak/>
        <w:t>Who has access to data?</w:t>
      </w:r>
    </w:p>
    <w:p w:rsidRPr="003912CD" w:rsidR="00D604D8" w:rsidP="00D604D8" w:rsidRDefault="00D604D8" w14:paraId="513BF2DB" w14:textId="54F3E1CD">
      <w:pPr>
        <w:shd w:val="clear" w:color="auto" w:fill="FFFFFF"/>
        <w:spacing w:after="180"/>
        <w:jc w:val="both"/>
        <w:rPr>
          <w:rFonts w:ascii="Helvetica LT Pro" w:hAnsi="Helvetica LT Pro" w:cs="Arial"/>
          <w:color w:val="333333"/>
          <w:sz w:val="22"/>
          <w:szCs w:val="22"/>
          <w:lang w:eastAsia="en-GB"/>
        </w:rPr>
      </w:pPr>
      <w:r w:rsidRPr="003912CD">
        <w:rPr>
          <w:rFonts w:ascii="Helvetica LT Pro" w:hAnsi="Helvetica LT Pro" w:cs="Arial"/>
          <w:color w:val="333333"/>
          <w:sz w:val="22"/>
          <w:szCs w:val="22"/>
          <w:lang w:eastAsia="en-GB"/>
        </w:rPr>
        <w:t xml:space="preserve">Your information will be shared internally for the purposes of the recruitment process. This includes members of the HR and senior executive teams, interviewers involved in the recruitment process, managers in the Charity’s team with the vacancy and IT </w:t>
      </w:r>
      <w:r w:rsidR="00FB32BC">
        <w:rPr>
          <w:rFonts w:ascii="Helvetica LT Pro" w:hAnsi="Helvetica LT Pro" w:cs="Arial"/>
          <w:color w:val="333333"/>
          <w:sz w:val="22"/>
          <w:szCs w:val="22"/>
          <w:lang w:eastAsia="en-GB"/>
        </w:rPr>
        <w:t>employees</w:t>
      </w:r>
      <w:r w:rsidRPr="003912CD">
        <w:rPr>
          <w:rFonts w:ascii="Helvetica LT Pro" w:hAnsi="Helvetica LT Pro" w:cs="Arial"/>
          <w:color w:val="333333"/>
          <w:sz w:val="22"/>
          <w:szCs w:val="22"/>
          <w:lang w:eastAsia="en-GB"/>
        </w:rPr>
        <w:t xml:space="preserve"> if access to the data is necessary for the performance of their roles.</w:t>
      </w:r>
    </w:p>
    <w:p w:rsidRPr="003912CD" w:rsidR="00D604D8" w:rsidP="00D604D8" w:rsidRDefault="00D604D8" w14:paraId="03E08BE3" w14:textId="77777777">
      <w:pPr>
        <w:shd w:val="clear" w:color="auto" w:fill="FFFFFF"/>
        <w:spacing w:after="180"/>
        <w:jc w:val="both"/>
        <w:rPr>
          <w:rFonts w:ascii="Helvetica LT Pro" w:hAnsi="Helvetica LT Pro" w:cs="Arial"/>
          <w:color w:val="333333"/>
          <w:sz w:val="22"/>
          <w:szCs w:val="22"/>
          <w:lang w:eastAsia="en-GB"/>
        </w:rPr>
      </w:pPr>
      <w:r w:rsidRPr="003912CD">
        <w:rPr>
          <w:rFonts w:ascii="Helvetica LT Pro" w:hAnsi="Helvetica LT Pro" w:cs="Arial"/>
          <w:color w:val="333333"/>
          <w:sz w:val="22"/>
          <w:szCs w:val="22"/>
          <w:lang w:eastAsia="en-GB"/>
        </w:rPr>
        <w:t>The Charity will not share your data with third parties, unless your application for employment is successful and it makes you an offer of employment. The Charity will then share your data with former employers to obtain references for you, employment background check providers to obtain necessary background checks and the Disclosure and Barring Service to obtain necessary criminal records checks.</w:t>
      </w:r>
    </w:p>
    <w:p w:rsidRPr="003912CD" w:rsidR="00D604D8" w:rsidP="00D604D8" w:rsidRDefault="00D604D8" w14:paraId="58632C26" w14:textId="77777777">
      <w:pPr>
        <w:shd w:val="clear" w:color="auto" w:fill="FFFFFF"/>
        <w:spacing w:after="180"/>
        <w:rPr>
          <w:rFonts w:ascii="Helvetica LT Pro" w:hAnsi="Helvetica LT Pro" w:cs="Arial"/>
          <w:color w:val="333333"/>
          <w:sz w:val="22"/>
          <w:szCs w:val="22"/>
          <w:lang w:eastAsia="en-GB"/>
        </w:rPr>
      </w:pPr>
      <w:r w:rsidRPr="003912CD">
        <w:rPr>
          <w:rFonts w:ascii="Helvetica LT Pro" w:hAnsi="Helvetica LT Pro" w:cs="Arial"/>
          <w:color w:val="333333"/>
          <w:sz w:val="22"/>
          <w:szCs w:val="22"/>
          <w:lang w:eastAsia="en-GB"/>
        </w:rPr>
        <w:t>The Charity will not transfer your data outside the United Kingdom.</w:t>
      </w:r>
    </w:p>
    <w:p w:rsidRPr="003912CD" w:rsidR="00D604D8" w:rsidP="00D604D8" w:rsidRDefault="00D604D8" w14:paraId="6FA19FD8" w14:textId="77777777">
      <w:pPr>
        <w:shd w:val="clear" w:color="auto" w:fill="FFFFFF"/>
        <w:spacing w:after="180"/>
        <w:rPr>
          <w:rFonts w:ascii="Helvetica LT Pro" w:hAnsi="Helvetica LT Pro" w:cs="Arial"/>
          <w:color w:val="333333"/>
          <w:sz w:val="22"/>
          <w:szCs w:val="22"/>
          <w:lang w:eastAsia="en-GB"/>
        </w:rPr>
      </w:pPr>
      <w:r w:rsidRPr="003912CD">
        <w:rPr>
          <w:rFonts w:ascii="Helvetica LT Pro" w:hAnsi="Helvetica LT Pro" w:cs="Arial"/>
          <w:b/>
          <w:bCs/>
          <w:color w:val="333333"/>
          <w:sz w:val="22"/>
          <w:szCs w:val="22"/>
          <w:lang w:eastAsia="en-GB"/>
        </w:rPr>
        <w:t>How does the Charity protect data?</w:t>
      </w:r>
    </w:p>
    <w:p w:rsidRPr="003912CD" w:rsidR="00D604D8" w:rsidP="00D604D8" w:rsidRDefault="00D604D8" w14:paraId="267E0CD8" w14:textId="77777777">
      <w:pPr>
        <w:shd w:val="clear" w:color="auto" w:fill="FFFFFF"/>
        <w:spacing w:after="180"/>
        <w:jc w:val="both"/>
        <w:rPr>
          <w:rFonts w:ascii="Helvetica LT Pro" w:hAnsi="Helvetica LT Pro" w:cs="Arial"/>
          <w:color w:val="333333"/>
          <w:sz w:val="22"/>
          <w:szCs w:val="22"/>
          <w:lang w:eastAsia="en-GB"/>
        </w:rPr>
      </w:pPr>
      <w:r w:rsidRPr="003912CD">
        <w:rPr>
          <w:rFonts w:ascii="Helvetica LT Pro" w:hAnsi="Helvetica LT Pro" w:cs="Arial"/>
          <w:color w:val="333333"/>
          <w:sz w:val="22"/>
          <w:szCs w:val="22"/>
          <w:lang w:eastAsia="en-GB"/>
        </w:rPr>
        <w:t xml:space="preserve">The Charity takes the security of your data seriously. It has internal policies and controls in place to ensure that your data is not lost, accidentally destroyed, misused or disclosed, and is not accessed except by our employees in the proper performance of their duties. The Charity has a Data Protection Policy and an ICT Acceptable Use Policy which apply to all its employees. </w:t>
      </w:r>
    </w:p>
    <w:p w:rsidRPr="003912CD" w:rsidR="00D604D8" w:rsidP="00D604D8" w:rsidRDefault="00D604D8" w14:paraId="4CBF792F" w14:textId="77777777">
      <w:pPr>
        <w:shd w:val="clear" w:color="auto" w:fill="FFFFFF"/>
        <w:spacing w:after="180"/>
        <w:rPr>
          <w:rFonts w:ascii="Helvetica LT Pro" w:hAnsi="Helvetica LT Pro" w:cs="Arial"/>
          <w:color w:val="333333"/>
          <w:sz w:val="22"/>
          <w:szCs w:val="22"/>
          <w:lang w:eastAsia="en-GB"/>
        </w:rPr>
      </w:pPr>
      <w:r w:rsidRPr="003912CD">
        <w:rPr>
          <w:rFonts w:ascii="Helvetica LT Pro" w:hAnsi="Helvetica LT Pro" w:cs="Arial"/>
          <w:b/>
          <w:bCs/>
          <w:color w:val="333333"/>
          <w:sz w:val="22"/>
          <w:szCs w:val="22"/>
          <w:lang w:eastAsia="en-GB"/>
        </w:rPr>
        <w:t>For how long does the Charity keep data?</w:t>
      </w:r>
    </w:p>
    <w:p w:rsidRPr="003912CD" w:rsidR="00D604D8" w:rsidP="00D604D8" w:rsidRDefault="00D604D8" w14:paraId="6898DB2F" w14:textId="77777777">
      <w:pPr>
        <w:shd w:val="clear" w:color="auto" w:fill="FFFFFF"/>
        <w:spacing w:after="180"/>
        <w:jc w:val="both"/>
        <w:rPr>
          <w:rFonts w:ascii="Helvetica LT Pro" w:hAnsi="Helvetica LT Pro" w:cs="Arial"/>
          <w:color w:val="333333"/>
          <w:sz w:val="22"/>
          <w:szCs w:val="22"/>
          <w:lang w:eastAsia="en-GB"/>
        </w:rPr>
      </w:pPr>
      <w:r w:rsidRPr="003912CD">
        <w:rPr>
          <w:rFonts w:ascii="Helvetica LT Pro" w:hAnsi="Helvetica LT Pro" w:cs="Arial"/>
          <w:color w:val="333333"/>
          <w:sz w:val="22"/>
          <w:szCs w:val="22"/>
          <w:lang w:eastAsia="en-GB"/>
        </w:rPr>
        <w:t>If your application for employment is unsuccessful, the Charity will hold your data on file for 6 months after the end of the relevant recruitment process. If you agree to allow the organisation to keep your personal data on file, the Charity will hold your data on file for a further period of 6 months for consideration for future employment opportunities. At the end of that period or once you withdraw your consent, your data is deleted or destroyed.</w:t>
      </w:r>
    </w:p>
    <w:p w:rsidRPr="003912CD" w:rsidR="00D604D8" w:rsidP="00D604D8" w:rsidRDefault="00D604D8" w14:paraId="4B1D957B" w14:textId="77777777">
      <w:pPr>
        <w:shd w:val="clear" w:color="auto" w:fill="FFFFFF"/>
        <w:spacing w:after="180"/>
        <w:jc w:val="both"/>
        <w:rPr>
          <w:rFonts w:ascii="Helvetica LT Pro" w:hAnsi="Helvetica LT Pro" w:cs="Arial"/>
          <w:color w:val="333333"/>
          <w:sz w:val="22"/>
          <w:szCs w:val="22"/>
          <w:lang w:eastAsia="en-GB"/>
        </w:rPr>
      </w:pPr>
      <w:r w:rsidRPr="003912CD">
        <w:rPr>
          <w:rFonts w:ascii="Helvetica LT Pro" w:hAnsi="Helvetica LT Pro" w:cs="Arial"/>
          <w:color w:val="333333"/>
          <w:sz w:val="22"/>
          <w:szCs w:val="22"/>
          <w:lang w:eastAsia="en-GB"/>
        </w:rPr>
        <w:t>If your application for employment is successful, personal data gathered during the recruitment process will be transferred to your personnel file and retained during your employment. The periods for which your data will be held will be provided to you in a new employee privacy statement.</w:t>
      </w:r>
    </w:p>
    <w:p w:rsidRPr="003912CD" w:rsidR="00D604D8" w:rsidP="00D604D8" w:rsidRDefault="00D604D8" w14:paraId="48FC6FBE" w14:textId="77777777">
      <w:pPr>
        <w:rPr>
          <w:rFonts w:ascii="Helvetica LT Pro" w:hAnsi="Helvetica LT Pro" w:cs="Arial"/>
          <w:b/>
          <w:bCs/>
          <w:color w:val="333333"/>
          <w:sz w:val="22"/>
          <w:szCs w:val="22"/>
          <w:lang w:eastAsia="en-GB"/>
        </w:rPr>
      </w:pPr>
      <w:r w:rsidRPr="3273DF61">
        <w:rPr>
          <w:rFonts w:ascii="Helvetica LT Pro" w:hAnsi="Helvetica LT Pro" w:cs="Arial"/>
          <w:b/>
          <w:bCs/>
          <w:color w:val="333333"/>
          <w:sz w:val="22"/>
          <w:szCs w:val="22"/>
          <w:lang w:eastAsia="en-GB"/>
        </w:rPr>
        <w:t>Your rights</w:t>
      </w:r>
    </w:p>
    <w:p w:rsidRPr="003912CD" w:rsidR="00D604D8" w:rsidP="00D604D8" w:rsidRDefault="00D604D8" w14:paraId="1757A09F" w14:textId="77777777">
      <w:pPr>
        <w:rPr>
          <w:rFonts w:ascii="Helvetica LT Pro" w:hAnsi="Helvetica LT Pro" w:cs="Arial"/>
          <w:b/>
          <w:bCs/>
          <w:color w:val="333333"/>
          <w:sz w:val="22"/>
          <w:szCs w:val="22"/>
          <w:lang w:eastAsia="en-GB"/>
        </w:rPr>
      </w:pPr>
    </w:p>
    <w:p w:rsidRPr="003912CD" w:rsidR="00D604D8" w:rsidP="00D604D8" w:rsidRDefault="00D604D8" w14:paraId="17B9AA03" w14:textId="77777777">
      <w:pPr>
        <w:shd w:val="clear" w:color="auto" w:fill="FFFFFF"/>
        <w:spacing w:after="180"/>
        <w:rPr>
          <w:rFonts w:ascii="Helvetica LT Pro" w:hAnsi="Helvetica LT Pro" w:cs="Arial"/>
          <w:color w:val="333333"/>
          <w:sz w:val="22"/>
          <w:szCs w:val="22"/>
          <w:lang w:eastAsia="en-GB"/>
        </w:rPr>
      </w:pPr>
      <w:r w:rsidRPr="003912CD">
        <w:rPr>
          <w:rFonts w:ascii="Helvetica LT Pro" w:hAnsi="Helvetica LT Pro" w:cs="Arial"/>
          <w:color w:val="333333"/>
          <w:sz w:val="22"/>
          <w:szCs w:val="22"/>
          <w:lang w:eastAsia="en-GB"/>
        </w:rPr>
        <w:t xml:space="preserve">As a data subject, you have </w:t>
      </w:r>
      <w:proofErr w:type="gramStart"/>
      <w:r w:rsidRPr="003912CD">
        <w:rPr>
          <w:rFonts w:ascii="Helvetica LT Pro" w:hAnsi="Helvetica LT Pro" w:cs="Arial"/>
          <w:color w:val="333333"/>
          <w:sz w:val="22"/>
          <w:szCs w:val="22"/>
          <w:lang w:eastAsia="en-GB"/>
        </w:rPr>
        <w:t>a number of</w:t>
      </w:r>
      <w:proofErr w:type="gramEnd"/>
      <w:r w:rsidRPr="003912CD">
        <w:rPr>
          <w:rFonts w:ascii="Helvetica LT Pro" w:hAnsi="Helvetica LT Pro" w:cs="Arial"/>
          <w:color w:val="333333"/>
          <w:sz w:val="22"/>
          <w:szCs w:val="22"/>
          <w:lang w:eastAsia="en-GB"/>
        </w:rPr>
        <w:t xml:space="preserve"> rights. You can:</w:t>
      </w:r>
    </w:p>
    <w:p w:rsidRPr="003912CD" w:rsidR="00D604D8" w:rsidP="00855353" w:rsidRDefault="00D604D8" w14:paraId="48BBFC0C" w14:textId="77777777">
      <w:pPr>
        <w:pStyle w:val="ListParagraph"/>
        <w:numPr>
          <w:ilvl w:val="0"/>
          <w:numId w:val="3"/>
        </w:numPr>
        <w:shd w:val="clear" w:color="auto" w:fill="FFFFFF"/>
        <w:spacing w:after="180"/>
        <w:rPr>
          <w:rFonts w:ascii="Helvetica LT Pro" w:hAnsi="Helvetica LT Pro" w:cs="Arial"/>
          <w:color w:val="333333"/>
          <w:sz w:val="22"/>
          <w:szCs w:val="22"/>
          <w:lang w:eastAsia="en-GB"/>
        </w:rPr>
      </w:pPr>
      <w:r w:rsidRPr="003912CD">
        <w:rPr>
          <w:rFonts w:ascii="Helvetica LT Pro" w:hAnsi="Helvetica LT Pro" w:cs="Arial"/>
          <w:color w:val="333333"/>
          <w:sz w:val="22"/>
          <w:szCs w:val="22"/>
          <w:lang w:eastAsia="en-GB"/>
        </w:rPr>
        <w:t xml:space="preserve">access and obtain a copy of your data on </w:t>
      </w:r>
      <w:proofErr w:type="gramStart"/>
      <w:r w:rsidRPr="003912CD">
        <w:rPr>
          <w:rFonts w:ascii="Helvetica LT Pro" w:hAnsi="Helvetica LT Pro" w:cs="Arial"/>
          <w:color w:val="333333"/>
          <w:sz w:val="22"/>
          <w:szCs w:val="22"/>
          <w:lang w:eastAsia="en-GB"/>
        </w:rPr>
        <w:t>request;</w:t>
      </w:r>
      <w:proofErr w:type="gramEnd"/>
    </w:p>
    <w:p w:rsidRPr="003912CD" w:rsidR="00D604D8" w:rsidP="00855353" w:rsidRDefault="00D604D8" w14:paraId="6EC132B8" w14:textId="77777777">
      <w:pPr>
        <w:pStyle w:val="ListParagraph"/>
        <w:numPr>
          <w:ilvl w:val="0"/>
          <w:numId w:val="3"/>
        </w:numPr>
        <w:shd w:val="clear" w:color="auto" w:fill="FFFFFF" w:themeFill="background1"/>
        <w:spacing w:after="180"/>
        <w:rPr>
          <w:rFonts w:ascii="Helvetica LT Pro" w:hAnsi="Helvetica LT Pro" w:cs="Arial"/>
          <w:color w:val="333333"/>
          <w:sz w:val="22"/>
          <w:szCs w:val="22"/>
          <w:lang w:eastAsia="en-GB"/>
        </w:rPr>
      </w:pPr>
      <w:r w:rsidRPr="298D137A">
        <w:rPr>
          <w:rFonts w:ascii="Helvetica LT Pro" w:hAnsi="Helvetica LT Pro" w:cs="Arial"/>
          <w:color w:val="333333"/>
          <w:sz w:val="22"/>
          <w:szCs w:val="22"/>
          <w:lang w:eastAsia="en-GB"/>
        </w:rPr>
        <w:t xml:space="preserve">require the Charity to change incorrect or incomplete </w:t>
      </w:r>
      <w:proofErr w:type="gramStart"/>
      <w:r w:rsidRPr="298D137A">
        <w:rPr>
          <w:rFonts w:ascii="Helvetica LT Pro" w:hAnsi="Helvetica LT Pro" w:cs="Arial"/>
          <w:color w:val="333333"/>
          <w:sz w:val="22"/>
          <w:szCs w:val="22"/>
          <w:lang w:eastAsia="en-GB"/>
        </w:rPr>
        <w:t>data;</w:t>
      </w:r>
      <w:proofErr w:type="gramEnd"/>
    </w:p>
    <w:p w:rsidR="00D604D8" w:rsidP="00855353" w:rsidRDefault="00D604D8" w14:paraId="04C3BF4C" w14:textId="77777777">
      <w:pPr>
        <w:pStyle w:val="ListParagraph"/>
        <w:numPr>
          <w:ilvl w:val="0"/>
          <w:numId w:val="3"/>
        </w:numPr>
        <w:shd w:val="clear" w:color="auto" w:fill="FFFFFF" w:themeFill="background1"/>
        <w:spacing w:after="180"/>
        <w:rPr>
          <w:rFonts w:ascii="Helvetica LT Pro" w:hAnsi="Helvetica LT Pro" w:cs="Arial"/>
          <w:color w:val="333333"/>
          <w:sz w:val="22"/>
          <w:szCs w:val="22"/>
          <w:lang w:eastAsia="en-GB"/>
        </w:rPr>
      </w:pPr>
      <w:r w:rsidRPr="298D137A">
        <w:rPr>
          <w:rFonts w:ascii="Helvetica LT Pro" w:hAnsi="Helvetica LT Pro" w:cs="Arial"/>
          <w:color w:val="333333"/>
          <w:sz w:val="22"/>
          <w:szCs w:val="22"/>
          <w:lang w:eastAsia="en-GB"/>
        </w:rPr>
        <w:t xml:space="preserve">Request human intervention in AI supported </w:t>
      </w:r>
      <w:proofErr w:type="gramStart"/>
      <w:r w:rsidRPr="298D137A">
        <w:rPr>
          <w:rFonts w:ascii="Helvetica LT Pro" w:hAnsi="Helvetica LT Pro" w:cs="Arial"/>
          <w:color w:val="333333"/>
          <w:sz w:val="22"/>
          <w:szCs w:val="22"/>
          <w:lang w:eastAsia="en-GB"/>
        </w:rPr>
        <w:t>decisions;</w:t>
      </w:r>
      <w:proofErr w:type="gramEnd"/>
    </w:p>
    <w:p w:rsidR="00D604D8" w:rsidP="00855353" w:rsidRDefault="00D604D8" w14:paraId="648E8339" w14:textId="77777777">
      <w:pPr>
        <w:pStyle w:val="ListParagraph"/>
        <w:numPr>
          <w:ilvl w:val="0"/>
          <w:numId w:val="3"/>
        </w:numPr>
        <w:shd w:val="clear" w:color="auto" w:fill="FFFFFF" w:themeFill="background1"/>
        <w:spacing w:after="180"/>
        <w:rPr>
          <w:rFonts w:ascii="Helvetica LT Pro" w:hAnsi="Helvetica LT Pro" w:cs="Arial"/>
          <w:color w:val="333333"/>
          <w:sz w:val="22"/>
          <w:szCs w:val="22"/>
          <w:lang w:eastAsia="en-GB"/>
        </w:rPr>
      </w:pPr>
      <w:r w:rsidRPr="298D137A">
        <w:rPr>
          <w:rFonts w:ascii="Helvetica LT Pro" w:hAnsi="Helvetica LT Pro" w:cs="Arial"/>
          <w:color w:val="333333"/>
          <w:sz w:val="22"/>
          <w:szCs w:val="22"/>
          <w:lang w:eastAsia="en-GB"/>
        </w:rPr>
        <w:t xml:space="preserve">Contest an AI assisted </w:t>
      </w:r>
      <w:proofErr w:type="gramStart"/>
      <w:r w:rsidRPr="298D137A">
        <w:rPr>
          <w:rFonts w:ascii="Helvetica LT Pro" w:hAnsi="Helvetica LT Pro" w:cs="Arial"/>
          <w:color w:val="333333"/>
          <w:sz w:val="22"/>
          <w:szCs w:val="22"/>
          <w:lang w:eastAsia="en-GB"/>
        </w:rPr>
        <w:t>decision;</w:t>
      </w:r>
      <w:proofErr w:type="gramEnd"/>
    </w:p>
    <w:p w:rsidRPr="003912CD" w:rsidR="00D604D8" w:rsidP="00855353" w:rsidRDefault="00D604D8" w14:paraId="4A4D1FE3" w14:textId="77777777">
      <w:pPr>
        <w:pStyle w:val="ListParagraph"/>
        <w:numPr>
          <w:ilvl w:val="0"/>
          <w:numId w:val="3"/>
        </w:numPr>
        <w:shd w:val="clear" w:color="auto" w:fill="FFFFFF"/>
        <w:spacing w:after="180"/>
        <w:jc w:val="both"/>
        <w:rPr>
          <w:rFonts w:ascii="Helvetica LT Pro" w:hAnsi="Helvetica LT Pro" w:cs="Arial"/>
          <w:color w:val="333333"/>
          <w:sz w:val="22"/>
          <w:szCs w:val="22"/>
          <w:lang w:eastAsia="en-GB"/>
        </w:rPr>
      </w:pPr>
      <w:r w:rsidRPr="003912CD">
        <w:rPr>
          <w:rFonts w:ascii="Helvetica LT Pro" w:hAnsi="Helvetica LT Pro" w:cs="Arial"/>
          <w:color w:val="333333"/>
          <w:sz w:val="22"/>
          <w:szCs w:val="22"/>
          <w:lang w:eastAsia="en-GB"/>
        </w:rPr>
        <w:t xml:space="preserve">require the Charity to delete or stop processing your data, for example where the data is no longer necessary for the purposes of </w:t>
      </w:r>
      <w:proofErr w:type="gramStart"/>
      <w:r w:rsidRPr="003912CD">
        <w:rPr>
          <w:rFonts w:ascii="Helvetica LT Pro" w:hAnsi="Helvetica LT Pro" w:cs="Arial"/>
          <w:color w:val="333333"/>
          <w:sz w:val="22"/>
          <w:szCs w:val="22"/>
          <w:lang w:eastAsia="en-GB"/>
        </w:rPr>
        <w:t>processing;</w:t>
      </w:r>
      <w:proofErr w:type="gramEnd"/>
    </w:p>
    <w:p w:rsidRPr="003912CD" w:rsidR="00D604D8" w:rsidP="00855353" w:rsidRDefault="00D604D8" w14:paraId="0BCD1CD0" w14:textId="77777777">
      <w:pPr>
        <w:pStyle w:val="ListParagraph"/>
        <w:numPr>
          <w:ilvl w:val="0"/>
          <w:numId w:val="3"/>
        </w:numPr>
        <w:shd w:val="clear" w:color="auto" w:fill="FFFFFF"/>
        <w:spacing w:after="180"/>
        <w:jc w:val="both"/>
        <w:rPr>
          <w:rFonts w:ascii="Helvetica LT Pro" w:hAnsi="Helvetica LT Pro" w:cs="Arial"/>
          <w:color w:val="333333"/>
          <w:sz w:val="22"/>
          <w:szCs w:val="22"/>
          <w:lang w:eastAsia="en-GB"/>
        </w:rPr>
      </w:pPr>
      <w:r w:rsidRPr="003912CD">
        <w:rPr>
          <w:rFonts w:ascii="Helvetica LT Pro" w:hAnsi="Helvetica LT Pro" w:cs="Arial"/>
          <w:color w:val="333333"/>
          <w:sz w:val="22"/>
          <w:szCs w:val="22"/>
          <w:lang w:eastAsia="en-GB"/>
        </w:rPr>
        <w:t>object to the processing of your data where the Charity is relying on its legitimate interests as the legal ground for processing; and</w:t>
      </w:r>
    </w:p>
    <w:p w:rsidRPr="003912CD" w:rsidR="00D604D8" w:rsidP="00855353" w:rsidRDefault="00D604D8" w14:paraId="56D706C4" w14:textId="77777777">
      <w:pPr>
        <w:pStyle w:val="ListParagraph"/>
        <w:numPr>
          <w:ilvl w:val="0"/>
          <w:numId w:val="3"/>
        </w:numPr>
        <w:shd w:val="clear" w:color="auto" w:fill="FFFFFF"/>
        <w:spacing w:after="180"/>
        <w:jc w:val="both"/>
        <w:rPr>
          <w:rFonts w:ascii="Helvetica LT Pro" w:hAnsi="Helvetica LT Pro" w:cs="Arial"/>
          <w:color w:val="333333"/>
          <w:sz w:val="22"/>
          <w:szCs w:val="22"/>
          <w:lang w:eastAsia="en-GB"/>
        </w:rPr>
      </w:pPr>
      <w:r w:rsidRPr="003912CD">
        <w:rPr>
          <w:rFonts w:ascii="Helvetica LT Pro" w:hAnsi="Helvetica LT Pro" w:cs="Arial"/>
          <w:color w:val="333333"/>
          <w:sz w:val="22"/>
          <w:szCs w:val="22"/>
          <w:lang w:eastAsia="en-GB"/>
        </w:rPr>
        <w:t xml:space="preserve">ask the Charity to stop processing data for a period if data is inaccurate or there is a dispute about </w:t>
      </w:r>
      <w:proofErr w:type="gramStart"/>
      <w:r w:rsidRPr="003912CD">
        <w:rPr>
          <w:rFonts w:ascii="Helvetica LT Pro" w:hAnsi="Helvetica LT Pro" w:cs="Arial"/>
          <w:color w:val="333333"/>
          <w:sz w:val="22"/>
          <w:szCs w:val="22"/>
          <w:lang w:eastAsia="en-GB"/>
        </w:rPr>
        <w:t>whether or not</w:t>
      </w:r>
      <w:proofErr w:type="gramEnd"/>
      <w:r w:rsidRPr="003912CD">
        <w:rPr>
          <w:rFonts w:ascii="Helvetica LT Pro" w:hAnsi="Helvetica LT Pro" w:cs="Arial"/>
          <w:color w:val="333333"/>
          <w:sz w:val="22"/>
          <w:szCs w:val="22"/>
          <w:lang w:eastAsia="en-GB"/>
        </w:rPr>
        <w:t xml:space="preserve"> your interests override the Charity's legitimate grounds for processing data.</w:t>
      </w:r>
    </w:p>
    <w:p w:rsidRPr="003912CD" w:rsidR="00D604D8" w:rsidP="00D604D8" w:rsidRDefault="00D604D8" w14:paraId="122B77AE" w14:textId="77777777">
      <w:pPr>
        <w:shd w:val="clear" w:color="auto" w:fill="FFFFFF"/>
        <w:spacing w:after="180"/>
        <w:jc w:val="both"/>
        <w:rPr>
          <w:rFonts w:ascii="Helvetica LT Pro" w:hAnsi="Helvetica LT Pro" w:cs="Arial"/>
          <w:color w:val="333333"/>
          <w:sz w:val="22"/>
          <w:szCs w:val="22"/>
          <w:lang w:eastAsia="en-GB"/>
        </w:rPr>
      </w:pPr>
      <w:r w:rsidRPr="003912CD">
        <w:rPr>
          <w:rFonts w:ascii="Helvetica LT Pro" w:hAnsi="Helvetica LT Pro" w:cs="Arial"/>
          <w:color w:val="333333"/>
          <w:sz w:val="22"/>
          <w:szCs w:val="22"/>
          <w:lang w:eastAsia="en-GB"/>
        </w:rPr>
        <w:t>If you would like to exercise any of these rights, please contact the Charity’s Company Secretary, Joanne Mornin (</w:t>
      </w:r>
      <w:hyperlink w:history="1" r:id="rId12">
        <w:r w:rsidRPr="003912CD">
          <w:rPr>
            <w:rStyle w:val="Hyperlink"/>
            <w:rFonts w:ascii="Helvetica LT Pro" w:hAnsi="Helvetica LT Pro" w:cs="Arial"/>
            <w:sz w:val="22"/>
            <w:szCs w:val="22"/>
            <w:lang w:eastAsia="en-GB"/>
          </w:rPr>
          <w:t>joanne.mornin@ycr.org.uk</w:t>
        </w:r>
      </w:hyperlink>
      <w:r w:rsidRPr="003912CD">
        <w:rPr>
          <w:rFonts w:ascii="Helvetica LT Pro" w:hAnsi="Helvetica LT Pro" w:cs="Arial"/>
          <w:color w:val="333333"/>
          <w:sz w:val="22"/>
          <w:szCs w:val="22"/>
          <w:lang w:eastAsia="en-GB"/>
        </w:rPr>
        <w:t xml:space="preserve">) </w:t>
      </w:r>
    </w:p>
    <w:p w:rsidRPr="003912CD" w:rsidR="00D604D8" w:rsidP="00D604D8" w:rsidRDefault="00D604D8" w14:paraId="289B05F6" w14:textId="77777777">
      <w:pPr>
        <w:shd w:val="clear" w:color="auto" w:fill="FFFFFF"/>
        <w:spacing w:after="180"/>
        <w:jc w:val="both"/>
        <w:rPr>
          <w:rFonts w:ascii="Helvetica LT Pro" w:hAnsi="Helvetica LT Pro" w:cs="Arial"/>
          <w:color w:val="333333"/>
          <w:sz w:val="22"/>
          <w:szCs w:val="22"/>
          <w:lang w:eastAsia="en-GB"/>
        </w:rPr>
      </w:pPr>
      <w:r w:rsidRPr="003912CD">
        <w:rPr>
          <w:rFonts w:ascii="Helvetica LT Pro" w:hAnsi="Helvetica LT Pro" w:cs="Arial"/>
          <w:color w:val="333333"/>
          <w:sz w:val="22"/>
          <w:szCs w:val="22"/>
          <w:lang w:eastAsia="en-GB"/>
        </w:rPr>
        <w:t>You can make a subject access request by contacting the Company Secretary.</w:t>
      </w:r>
    </w:p>
    <w:p w:rsidRPr="003912CD" w:rsidR="00D604D8" w:rsidP="00D604D8" w:rsidRDefault="00D604D8" w14:paraId="5E40673C" w14:textId="77777777">
      <w:pPr>
        <w:shd w:val="clear" w:color="auto" w:fill="FFFFFF"/>
        <w:spacing w:after="180"/>
        <w:jc w:val="both"/>
        <w:rPr>
          <w:rFonts w:ascii="Helvetica LT Pro" w:hAnsi="Helvetica LT Pro" w:cs="Arial"/>
          <w:color w:val="333333"/>
          <w:sz w:val="22"/>
          <w:szCs w:val="22"/>
          <w:lang w:eastAsia="en-GB"/>
        </w:rPr>
      </w:pPr>
      <w:r w:rsidRPr="003912CD">
        <w:rPr>
          <w:rFonts w:ascii="Helvetica LT Pro" w:hAnsi="Helvetica LT Pro" w:cs="Arial"/>
          <w:color w:val="333333"/>
          <w:sz w:val="22"/>
          <w:szCs w:val="22"/>
          <w:lang w:eastAsia="en-GB"/>
        </w:rPr>
        <w:t>If you believe that the Charity has not complied with your data protection rights, you can complain to the Information Commissioner.</w:t>
      </w:r>
    </w:p>
    <w:p w:rsidRPr="003912CD" w:rsidR="00D604D8" w:rsidP="00D604D8" w:rsidRDefault="00D604D8" w14:paraId="67C563D4" w14:textId="77777777">
      <w:pPr>
        <w:shd w:val="clear" w:color="auto" w:fill="FFFFFF"/>
        <w:spacing w:after="180"/>
        <w:jc w:val="both"/>
        <w:rPr>
          <w:rFonts w:ascii="Helvetica LT Pro" w:hAnsi="Helvetica LT Pro" w:cs="Arial"/>
          <w:color w:val="333333"/>
          <w:sz w:val="22"/>
          <w:szCs w:val="22"/>
          <w:lang w:eastAsia="en-GB"/>
        </w:rPr>
      </w:pPr>
      <w:r w:rsidRPr="003912CD">
        <w:rPr>
          <w:rFonts w:ascii="Helvetica LT Pro" w:hAnsi="Helvetica LT Pro" w:cs="Arial"/>
          <w:b/>
          <w:bCs/>
          <w:color w:val="333333"/>
          <w:sz w:val="22"/>
          <w:szCs w:val="22"/>
          <w:lang w:eastAsia="en-GB"/>
        </w:rPr>
        <w:lastRenderedPageBreak/>
        <w:t>What if you do not provide personal data?</w:t>
      </w:r>
    </w:p>
    <w:p w:rsidRPr="003912CD" w:rsidR="00D604D8" w:rsidP="00D604D8" w:rsidRDefault="00D604D8" w14:paraId="1A939F99" w14:textId="77777777">
      <w:pPr>
        <w:shd w:val="clear" w:color="auto" w:fill="FFFFFF"/>
        <w:spacing w:after="180"/>
        <w:jc w:val="both"/>
        <w:rPr>
          <w:rFonts w:ascii="Helvetica LT Pro" w:hAnsi="Helvetica LT Pro" w:cs="Arial"/>
          <w:color w:val="333333"/>
          <w:sz w:val="22"/>
          <w:szCs w:val="22"/>
          <w:lang w:eastAsia="en-GB"/>
        </w:rPr>
      </w:pPr>
      <w:r w:rsidRPr="003912CD">
        <w:rPr>
          <w:rFonts w:ascii="Helvetica LT Pro" w:hAnsi="Helvetica LT Pro" w:cs="Arial"/>
          <w:color w:val="333333"/>
          <w:sz w:val="22"/>
          <w:szCs w:val="22"/>
          <w:lang w:eastAsia="en-GB"/>
        </w:rPr>
        <w:t>You are under no statutory or contractual obligation to provide data to the Charity during the recruitment process. However, if you do not provide the information, the Charity may not be able to process your application properly or at all.</w:t>
      </w:r>
    </w:p>
    <w:p w:rsidRPr="003912CD" w:rsidR="00D604D8" w:rsidP="00D604D8" w:rsidRDefault="00D604D8" w14:paraId="2C5E736B" w14:textId="77777777">
      <w:pPr>
        <w:rPr>
          <w:rFonts w:ascii="Helvetica LT Pro" w:hAnsi="Helvetica LT Pro"/>
          <w:b/>
          <w:bCs/>
          <w:sz w:val="22"/>
          <w:szCs w:val="22"/>
        </w:rPr>
      </w:pPr>
    </w:p>
    <w:p w:rsidRPr="003912CD" w:rsidR="00D604D8" w:rsidP="00D604D8" w:rsidRDefault="00D604D8" w14:paraId="3E7EAA9C" w14:textId="77777777">
      <w:pPr>
        <w:rPr>
          <w:rFonts w:ascii="Helvetica LT Pro" w:hAnsi="Helvetica LT Pro"/>
          <w:b/>
          <w:bCs/>
          <w:sz w:val="22"/>
          <w:szCs w:val="22"/>
        </w:rPr>
      </w:pPr>
      <w:r w:rsidRPr="298D137A">
        <w:rPr>
          <w:rFonts w:ascii="Helvetica LT Pro" w:hAnsi="Helvetica LT Pro"/>
          <w:b/>
          <w:bCs/>
          <w:sz w:val="22"/>
          <w:szCs w:val="22"/>
        </w:rPr>
        <w:t>Edition date: November 2025</w:t>
      </w:r>
    </w:p>
    <w:p w:rsidRPr="00B972DC" w:rsidR="00D569E6" w:rsidP="00B972DC" w:rsidRDefault="00D569E6" w14:paraId="76636105" w14:textId="77777777">
      <w:pPr>
        <w:pStyle w:val="NormalWeb"/>
        <w:shd w:val="clear" w:color="auto" w:fill="FFFFFF"/>
        <w:spacing w:before="0" w:beforeAutospacing="0" w:after="180" w:afterAutospacing="0"/>
        <w:rPr>
          <w:rFonts w:ascii="Helvetica" w:hAnsi="Helvetica"/>
          <w:bCs/>
        </w:rPr>
      </w:pPr>
    </w:p>
    <w:sectPr w:rsidRPr="00B972DC" w:rsidR="00D569E6" w:rsidSect="00685EB6">
      <w:headerReference w:type="default" r:id="rId13"/>
      <w:pgSz w:w="11906" w:h="16838" w:orient="portrait"/>
      <w:pgMar w:top="1440" w:right="1440" w:bottom="1134"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C82B35" w:rsidRDefault="00C82B35" w14:paraId="2568AE31" w14:textId="77777777">
      <w:r>
        <w:separator/>
      </w:r>
    </w:p>
  </w:endnote>
  <w:endnote w:type="continuationSeparator" w:id="0">
    <w:p w:rsidR="00C82B35" w:rsidRDefault="00C82B35" w14:paraId="66FB17B1" w14:textId="77777777">
      <w:r>
        <w:continuationSeparator/>
      </w:r>
    </w:p>
  </w:endnote>
  <w:endnote w:type="continuationNotice" w:id="1">
    <w:p w:rsidR="00C82B35" w:rsidRDefault="00C82B35" w14:paraId="3912D3F6"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etaMediumLF-Roman">
    <w:altName w:val="Lucida Sans Unicode"/>
    <w:charset w:val="00"/>
    <w:family w:val="swiss"/>
    <w:pitch w:val="variable"/>
    <w:sig w:usb0="80000027" w:usb1="00000000" w:usb2="00000000" w:usb3="00000000" w:csb0="00000001" w:csb1="00000000"/>
  </w:font>
  <w:font w:name="MetaNormalLF">
    <w:altName w:val="Times New Roman"/>
    <w:charset w:val="00"/>
    <w:family w:val="auto"/>
    <w:pitch w:val="default"/>
  </w:font>
  <w:font w:name="Zurich BT">
    <w:altName w:val="Trebuchet MS"/>
    <w:charset w:val="00"/>
    <w:family w:val="swiss"/>
    <w:pitch w:val="variable"/>
    <w:sig w:usb0="00000087" w:usb1="00000000" w:usb2="00000000" w:usb3="00000000" w:csb0="0000001B" w:csb1="00000000"/>
  </w:font>
  <w:font w:name="Segoe UI">
    <w:panose1 w:val="020B0502040204020203"/>
    <w:charset w:val="00"/>
    <w:family w:val="swiss"/>
    <w:pitch w:val="variable"/>
    <w:sig w:usb0="E4002EFF" w:usb1="C000E47F" w:usb2="00000009" w:usb3="00000000" w:csb0="000001FF" w:csb1="00000000"/>
  </w:font>
  <w:font w:name="Helvetica LT Pro">
    <w:panose1 w:val="020B0504020202020204"/>
    <w:charset w:val="00"/>
    <w:family w:val="swiss"/>
    <w:notTrueType/>
    <w:pitch w:val="variable"/>
    <w:sig w:usb0="A00002AF" w:usb1="5000204A" w:usb2="00000000" w:usb3="00000000" w:csb0="00000097"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Source Sans Pro">
    <w:charset w:val="00"/>
    <w:family w:val="swiss"/>
    <w:pitch w:val="variable"/>
    <w:sig w:usb0="600002F7" w:usb1="02000001"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C82B35" w:rsidRDefault="00C82B35" w14:paraId="5A12A2B2" w14:textId="77777777">
      <w:r>
        <w:separator/>
      </w:r>
    </w:p>
  </w:footnote>
  <w:footnote w:type="continuationSeparator" w:id="0">
    <w:p w:rsidR="00C82B35" w:rsidRDefault="00C82B35" w14:paraId="2F7E1C52" w14:textId="77777777">
      <w:r>
        <w:continuationSeparator/>
      </w:r>
    </w:p>
  </w:footnote>
  <w:footnote w:type="continuationNotice" w:id="1">
    <w:p w:rsidR="00C82B35" w:rsidRDefault="00C82B35" w14:paraId="744BA623" w14:textId="7777777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E867A4" w:rsidR="008B5174" w:rsidRDefault="008B5174" w14:paraId="2159678C" w14:textId="39249162">
    <w:pPr>
      <w:pStyle w:val="Header"/>
      <w:tabs>
        <w:tab w:val="clear" w:pos="4320"/>
        <w:tab w:val="left" w:pos="3117"/>
        <w:tab w:val="left" w:pos="5674"/>
      </w:tabs>
      <w:rPr>
        <w:rFonts w:ascii="Source Sans Pro" w:hAnsi="Source Sans Pro"/>
        <w:b/>
        <w:sz w:val="3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513B87"/>
    <w:multiLevelType w:val="multilevel"/>
    <w:tmpl w:val="C1DCCFA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 w15:restartNumberingAfterBreak="0">
    <w:nsid w:val="1505132A"/>
    <w:multiLevelType w:val="multilevel"/>
    <w:tmpl w:val="DEFE54F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 w15:restartNumberingAfterBreak="0">
    <w:nsid w:val="1CE652C9"/>
    <w:multiLevelType w:val="hybridMultilevel"/>
    <w:tmpl w:val="3E38491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 w15:restartNumberingAfterBreak="0">
    <w:nsid w:val="2049377A"/>
    <w:multiLevelType w:val="multilevel"/>
    <w:tmpl w:val="18EC5B9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4" w15:restartNumberingAfterBreak="0">
    <w:nsid w:val="2BE80F9E"/>
    <w:multiLevelType w:val="multilevel"/>
    <w:tmpl w:val="CA7A3CB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5" w15:restartNumberingAfterBreak="0">
    <w:nsid w:val="32E773B8"/>
    <w:multiLevelType w:val="hybridMultilevel"/>
    <w:tmpl w:val="6284FE0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6" w15:restartNumberingAfterBreak="0">
    <w:nsid w:val="33CC4455"/>
    <w:multiLevelType w:val="multilevel"/>
    <w:tmpl w:val="4AD0849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7" w15:restartNumberingAfterBreak="0">
    <w:nsid w:val="36C97EA1"/>
    <w:multiLevelType w:val="multilevel"/>
    <w:tmpl w:val="7BA85CF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8" w15:restartNumberingAfterBreak="0">
    <w:nsid w:val="375D0349"/>
    <w:multiLevelType w:val="hybridMultilevel"/>
    <w:tmpl w:val="81484542"/>
    <w:lvl w:ilvl="0" w:tplc="5AD62704">
      <w:start w:val="1"/>
      <w:numFmt w:val="bullet"/>
      <w:lvlText w:val=""/>
      <w:lvlJc w:val="left"/>
      <w:pPr>
        <w:ind w:left="720" w:hanging="360"/>
      </w:pPr>
      <w:rPr>
        <w:rFonts w:hint="default" w:ascii="Symbol" w:hAnsi="Symbol"/>
      </w:rPr>
    </w:lvl>
    <w:lvl w:ilvl="1" w:tplc="3132C882">
      <w:start w:val="1"/>
      <w:numFmt w:val="bullet"/>
      <w:lvlText w:val="o"/>
      <w:lvlJc w:val="left"/>
      <w:pPr>
        <w:ind w:left="1440" w:hanging="360"/>
      </w:pPr>
      <w:rPr>
        <w:rFonts w:hint="default" w:ascii="Courier New" w:hAnsi="Courier New"/>
      </w:rPr>
    </w:lvl>
    <w:lvl w:ilvl="2" w:tplc="BB0E8FBE">
      <w:start w:val="1"/>
      <w:numFmt w:val="bullet"/>
      <w:lvlText w:val=""/>
      <w:lvlJc w:val="left"/>
      <w:pPr>
        <w:ind w:left="2160" w:hanging="360"/>
      </w:pPr>
      <w:rPr>
        <w:rFonts w:hint="default" w:ascii="Wingdings" w:hAnsi="Wingdings"/>
      </w:rPr>
    </w:lvl>
    <w:lvl w:ilvl="3" w:tplc="E94C92D6">
      <w:start w:val="1"/>
      <w:numFmt w:val="bullet"/>
      <w:lvlText w:val=""/>
      <w:lvlJc w:val="left"/>
      <w:pPr>
        <w:ind w:left="2880" w:hanging="360"/>
      </w:pPr>
      <w:rPr>
        <w:rFonts w:hint="default" w:ascii="Symbol" w:hAnsi="Symbol"/>
      </w:rPr>
    </w:lvl>
    <w:lvl w:ilvl="4" w:tplc="B3E285D8">
      <w:start w:val="1"/>
      <w:numFmt w:val="bullet"/>
      <w:lvlText w:val="o"/>
      <w:lvlJc w:val="left"/>
      <w:pPr>
        <w:ind w:left="3600" w:hanging="360"/>
      </w:pPr>
      <w:rPr>
        <w:rFonts w:hint="default" w:ascii="Courier New" w:hAnsi="Courier New"/>
      </w:rPr>
    </w:lvl>
    <w:lvl w:ilvl="5" w:tplc="1B2CAC1E">
      <w:start w:val="1"/>
      <w:numFmt w:val="bullet"/>
      <w:lvlText w:val=""/>
      <w:lvlJc w:val="left"/>
      <w:pPr>
        <w:ind w:left="4320" w:hanging="360"/>
      </w:pPr>
      <w:rPr>
        <w:rFonts w:hint="default" w:ascii="Wingdings" w:hAnsi="Wingdings"/>
      </w:rPr>
    </w:lvl>
    <w:lvl w:ilvl="6" w:tplc="7B7A5396">
      <w:start w:val="1"/>
      <w:numFmt w:val="bullet"/>
      <w:lvlText w:val=""/>
      <w:lvlJc w:val="left"/>
      <w:pPr>
        <w:ind w:left="5040" w:hanging="360"/>
      </w:pPr>
      <w:rPr>
        <w:rFonts w:hint="default" w:ascii="Symbol" w:hAnsi="Symbol"/>
      </w:rPr>
    </w:lvl>
    <w:lvl w:ilvl="7" w:tplc="F1BEBBA8">
      <w:start w:val="1"/>
      <w:numFmt w:val="bullet"/>
      <w:lvlText w:val="o"/>
      <w:lvlJc w:val="left"/>
      <w:pPr>
        <w:ind w:left="5760" w:hanging="360"/>
      </w:pPr>
      <w:rPr>
        <w:rFonts w:hint="default" w:ascii="Courier New" w:hAnsi="Courier New"/>
      </w:rPr>
    </w:lvl>
    <w:lvl w:ilvl="8" w:tplc="A5902BB0">
      <w:start w:val="1"/>
      <w:numFmt w:val="bullet"/>
      <w:lvlText w:val=""/>
      <w:lvlJc w:val="left"/>
      <w:pPr>
        <w:ind w:left="6480" w:hanging="360"/>
      </w:pPr>
      <w:rPr>
        <w:rFonts w:hint="default" w:ascii="Wingdings" w:hAnsi="Wingdings"/>
      </w:rPr>
    </w:lvl>
  </w:abstractNum>
  <w:abstractNum w:abstractNumId="9" w15:restartNumberingAfterBreak="0">
    <w:nsid w:val="3E347FB5"/>
    <w:multiLevelType w:val="multilevel"/>
    <w:tmpl w:val="2326EB6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0" w15:restartNumberingAfterBreak="0">
    <w:nsid w:val="48BC22F3"/>
    <w:multiLevelType w:val="hybridMultilevel"/>
    <w:tmpl w:val="65E8FA00"/>
    <w:lvl w:ilvl="0" w:tplc="08090001">
      <w:start w:val="1"/>
      <w:numFmt w:val="bullet"/>
      <w:lvlText w:val=""/>
      <w:lvlJc w:val="left"/>
      <w:pPr>
        <w:ind w:left="720" w:hanging="360"/>
      </w:pPr>
      <w:rPr>
        <w:rFonts w:hint="default" w:ascii="Symbol" w:hAnsi="Symbol" w:cs="Symbol"/>
      </w:rPr>
    </w:lvl>
    <w:lvl w:ilvl="1" w:tplc="08090003">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cs="Wingdings"/>
      </w:rPr>
    </w:lvl>
    <w:lvl w:ilvl="3" w:tplc="08090001" w:tentative="1">
      <w:start w:val="1"/>
      <w:numFmt w:val="bullet"/>
      <w:lvlText w:val=""/>
      <w:lvlJc w:val="left"/>
      <w:pPr>
        <w:ind w:left="2880" w:hanging="360"/>
      </w:pPr>
      <w:rPr>
        <w:rFonts w:hint="default" w:ascii="Symbol" w:hAnsi="Symbol" w:cs="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cs="Wingdings"/>
      </w:rPr>
    </w:lvl>
    <w:lvl w:ilvl="6" w:tplc="08090001" w:tentative="1">
      <w:start w:val="1"/>
      <w:numFmt w:val="bullet"/>
      <w:lvlText w:val=""/>
      <w:lvlJc w:val="left"/>
      <w:pPr>
        <w:ind w:left="5040" w:hanging="360"/>
      </w:pPr>
      <w:rPr>
        <w:rFonts w:hint="default" w:ascii="Symbol" w:hAnsi="Symbol" w:cs="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cs="Wingdings"/>
      </w:rPr>
    </w:lvl>
  </w:abstractNum>
  <w:abstractNum w:abstractNumId="11" w15:restartNumberingAfterBreak="0">
    <w:nsid w:val="4A392BC6"/>
    <w:multiLevelType w:val="multilevel"/>
    <w:tmpl w:val="085ADA4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2" w15:restartNumberingAfterBreak="0">
    <w:nsid w:val="517A06D1"/>
    <w:multiLevelType w:val="multilevel"/>
    <w:tmpl w:val="6D1AF3C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3" w15:restartNumberingAfterBreak="0">
    <w:nsid w:val="59C10860"/>
    <w:multiLevelType w:val="multilevel"/>
    <w:tmpl w:val="045A28D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4" w15:restartNumberingAfterBreak="0">
    <w:nsid w:val="5B273A1D"/>
    <w:multiLevelType w:val="hybridMultilevel"/>
    <w:tmpl w:val="452885C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5" w15:restartNumberingAfterBreak="0">
    <w:nsid w:val="65D7B75E"/>
    <w:multiLevelType w:val="hybridMultilevel"/>
    <w:tmpl w:val="914C7EB0"/>
    <w:lvl w:ilvl="0" w:tplc="87C88644">
      <w:start w:val="1"/>
      <w:numFmt w:val="bullet"/>
      <w:lvlText w:val=""/>
      <w:lvlJc w:val="left"/>
      <w:pPr>
        <w:ind w:left="720" w:hanging="360"/>
      </w:pPr>
      <w:rPr>
        <w:rFonts w:hint="default" w:ascii="Symbol" w:hAnsi="Symbol"/>
      </w:rPr>
    </w:lvl>
    <w:lvl w:ilvl="1" w:tplc="7812AD56">
      <w:start w:val="1"/>
      <w:numFmt w:val="bullet"/>
      <w:lvlText w:val="o"/>
      <w:lvlJc w:val="left"/>
      <w:pPr>
        <w:ind w:left="1440" w:hanging="360"/>
      </w:pPr>
      <w:rPr>
        <w:rFonts w:hint="default" w:ascii="Courier New" w:hAnsi="Courier New"/>
      </w:rPr>
    </w:lvl>
    <w:lvl w:ilvl="2" w:tplc="4790DA92">
      <w:start w:val="1"/>
      <w:numFmt w:val="bullet"/>
      <w:lvlText w:val=""/>
      <w:lvlJc w:val="left"/>
      <w:pPr>
        <w:ind w:left="2160" w:hanging="360"/>
      </w:pPr>
      <w:rPr>
        <w:rFonts w:hint="default" w:ascii="Wingdings" w:hAnsi="Wingdings"/>
      </w:rPr>
    </w:lvl>
    <w:lvl w:ilvl="3" w:tplc="C7BADDB0">
      <w:start w:val="1"/>
      <w:numFmt w:val="bullet"/>
      <w:lvlText w:val=""/>
      <w:lvlJc w:val="left"/>
      <w:pPr>
        <w:ind w:left="2880" w:hanging="360"/>
      </w:pPr>
      <w:rPr>
        <w:rFonts w:hint="default" w:ascii="Symbol" w:hAnsi="Symbol"/>
      </w:rPr>
    </w:lvl>
    <w:lvl w:ilvl="4" w:tplc="2BA8296E">
      <w:start w:val="1"/>
      <w:numFmt w:val="bullet"/>
      <w:lvlText w:val="o"/>
      <w:lvlJc w:val="left"/>
      <w:pPr>
        <w:ind w:left="3600" w:hanging="360"/>
      </w:pPr>
      <w:rPr>
        <w:rFonts w:hint="default" w:ascii="Courier New" w:hAnsi="Courier New"/>
      </w:rPr>
    </w:lvl>
    <w:lvl w:ilvl="5" w:tplc="BED2248C">
      <w:start w:val="1"/>
      <w:numFmt w:val="bullet"/>
      <w:lvlText w:val=""/>
      <w:lvlJc w:val="left"/>
      <w:pPr>
        <w:ind w:left="4320" w:hanging="360"/>
      </w:pPr>
      <w:rPr>
        <w:rFonts w:hint="default" w:ascii="Wingdings" w:hAnsi="Wingdings"/>
      </w:rPr>
    </w:lvl>
    <w:lvl w:ilvl="6" w:tplc="74E05696">
      <w:start w:val="1"/>
      <w:numFmt w:val="bullet"/>
      <w:lvlText w:val=""/>
      <w:lvlJc w:val="left"/>
      <w:pPr>
        <w:ind w:left="5040" w:hanging="360"/>
      </w:pPr>
      <w:rPr>
        <w:rFonts w:hint="default" w:ascii="Symbol" w:hAnsi="Symbol"/>
      </w:rPr>
    </w:lvl>
    <w:lvl w:ilvl="7" w:tplc="18B8959C">
      <w:start w:val="1"/>
      <w:numFmt w:val="bullet"/>
      <w:lvlText w:val="o"/>
      <w:lvlJc w:val="left"/>
      <w:pPr>
        <w:ind w:left="5760" w:hanging="360"/>
      </w:pPr>
      <w:rPr>
        <w:rFonts w:hint="default" w:ascii="Courier New" w:hAnsi="Courier New"/>
      </w:rPr>
    </w:lvl>
    <w:lvl w:ilvl="8" w:tplc="144E78F8">
      <w:start w:val="1"/>
      <w:numFmt w:val="bullet"/>
      <w:lvlText w:val=""/>
      <w:lvlJc w:val="left"/>
      <w:pPr>
        <w:ind w:left="6480" w:hanging="360"/>
      </w:pPr>
      <w:rPr>
        <w:rFonts w:hint="default" w:ascii="Wingdings" w:hAnsi="Wingdings"/>
      </w:rPr>
    </w:lvl>
  </w:abstractNum>
  <w:abstractNum w:abstractNumId="16" w15:restartNumberingAfterBreak="0">
    <w:nsid w:val="6F4A2BE4"/>
    <w:multiLevelType w:val="multilevel"/>
    <w:tmpl w:val="FE26942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7" w15:restartNumberingAfterBreak="0">
    <w:nsid w:val="6F6126A7"/>
    <w:multiLevelType w:val="multilevel"/>
    <w:tmpl w:val="37ECCC8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8" w15:restartNumberingAfterBreak="0">
    <w:nsid w:val="740D9C20"/>
    <w:multiLevelType w:val="hybridMultilevel"/>
    <w:tmpl w:val="D2081FC0"/>
    <w:lvl w:ilvl="0" w:tplc="6A0A7BD0">
      <w:start w:val="1"/>
      <w:numFmt w:val="bullet"/>
      <w:lvlText w:val=""/>
      <w:lvlJc w:val="left"/>
      <w:pPr>
        <w:ind w:left="720" w:hanging="360"/>
      </w:pPr>
      <w:rPr>
        <w:rFonts w:hint="default" w:ascii="Symbol" w:hAnsi="Symbol"/>
      </w:rPr>
    </w:lvl>
    <w:lvl w:ilvl="1" w:tplc="72CC8ECE">
      <w:start w:val="1"/>
      <w:numFmt w:val="bullet"/>
      <w:lvlText w:val="o"/>
      <w:lvlJc w:val="left"/>
      <w:pPr>
        <w:ind w:left="1440" w:hanging="360"/>
      </w:pPr>
      <w:rPr>
        <w:rFonts w:hint="default" w:ascii="Courier New" w:hAnsi="Courier New"/>
      </w:rPr>
    </w:lvl>
    <w:lvl w:ilvl="2" w:tplc="220EC11A">
      <w:start w:val="1"/>
      <w:numFmt w:val="bullet"/>
      <w:lvlText w:val=""/>
      <w:lvlJc w:val="left"/>
      <w:pPr>
        <w:ind w:left="2160" w:hanging="360"/>
      </w:pPr>
      <w:rPr>
        <w:rFonts w:hint="default" w:ascii="Wingdings" w:hAnsi="Wingdings"/>
      </w:rPr>
    </w:lvl>
    <w:lvl w:ilvl="3" w:tplc="77C89376">
      <w:start w:val="1"/>
      <w:numFmt w:val="bullet"/>
      <w:lvlText w:val=""/>
      <w:lvlJc w:val="left"/>
      <w:pPr>
        <w:ind w:left="2880" w:hanging="360"/>
      </w:pPr>
      <w:rPr>
        <w:rFonts w:hint="default" w:ascii="Symbol" w:hAnsi="Symbol"/>
      </w:rPr>
    </w:lvl>
    <w:lvl w:ilvl="4" w:tplc="A9722546">
      <w:start w:val="1"/>
      <w:numFmt w:val="bullet"/>
      <w:lvlText w:val="o"/>
      <w:lvlJc w:val="left"/>
      <w:pPr>
        <w:ind w:left="3600" w:hanging="360"/>
      </w:pPr>
      <w:rPr>
        <w:rFonts w:hint="default" w:ascii="Courier New" w:hAnsi="Courier New"/>
      </w:rPr>
    </w:lvl>
    <w:lvl w:ilvl="5" w:tplc="6D969D8C">
      <w:start w:val="1"/>
      <w:numFmt w:val="bullet"/>
      <w:lvlText w:val=""/>
      <w:lvlJc w:val="left"/>
      <w:pPr>
        <w:ind w:left="4320" w:hanging="360"/>
      </w:pPr>
      <w:rPr>
        <w:rFonts w:hint="default" w:ascii="Wingdings" w:hAnsi="Wingdings"/>
      </w:rPr>
    </w:lvl>
    <w:lvl w:ilvl="6" w:tplc="956830C8">
      <w:start w:val="1"/>
      <w:numFmt w:val="bullet"/>
      <w:lvlText w:val=""/>
      <w:lvlJc w:val="left"/>
      <w:pPr>
        <w:ind w:left="5040" w:hanging="360"/>
      </w:pPr>
      <w:rPr>
        <w:rFonts w:hint="default" w:ascii="Symbol" w:hAnsi="Symbol"/>
      </w:rPr>
    </w:lvl>
    <w:lvl w:ilvl="7" w:tplc="B68EEE52">
      <w:start w:val="1"/>
      <w:numFmt w:val="bullet"/>
      <w:lvlText w:val="o"/>
      <w:lvlJc w:val="left"/>
      <w:pPr>
        <w:ind w:left="5760" w:hanging="360"/>
      </w:pPr>
      <w:rPr>
        <w:rFonts w:hint="default" w:ascii="Courier New" w:hAnsi="Courier New"/>
      </w:rPr>
    </w:lvl>
    <w:lvl w:ilvl="8" w:tplc="4BFA47E4">
      <w:start w:val="1"/>
      <w:numFmt w:val="bullet"/>
      <w:lvlText w:val=""/>
      <w:lvlJc w:val="left"/>
      <w:pPr>
        <w:ind w:left="6480" w:hanging="360"/>
      </w:pPr>
      <w:rPr>
        <w:rFonts w:hint="default" w:ascii="Wingdings" w:hAnsi="Wingdings"/>
      </w:rPr>
    </w:lvl>
  </w:abstractNum>
  <w:abstractNum w:abstractNumId="19" w15:restartNumberingAfterBreak="0">
    <w:nsid w:val="789A7770"/>
    <w:multiLevelType w:val="hybridMultilevel"/>
    <w:tmpl w:val="5D40F33A"/>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0" w15:restartNumberingAfterBreak="0">
    <w:nsid w:val="7B6AD269"/>
    <w:multiLevelType w:val="hybridMultilevel"/>
    <w:tmpl w:val="9580DF52"/>
    <w:lvl w:ilvl="0" w:tplc="0456A9C6">
      <w:start w:val="1"/>
      <w:numFmt w:val="bullet"/>
      <w:lvlText w:val=""/>
      <w:lvlJc w:val="left"/>
      <w:pPr>
        <w:ind w:left="720" w:hanging="360"/>
      </w:pPr>
      <w:rPr>
        <w:rFonts w:hint="default" w:ascii="Symbol" w:hAnsi="Symbol"/>
      </w:rPr>
    </w:lvl>
    <w:lvl w:ilvl="1" w:tplc="C06C9744">
      <w:start w:val="1"/>
      <w:numFmt w:val="bullet"/>
      <w:lvlText w:val="o"/>
      <w:lvlJc w:val="left"/>
      <w:pPr>
        <w:ind w:left="1440" w:hanging="360"/>
      </w:pPr>
      <w:rPr>
        <w:rFonts w:hint="default" w:ascii="Courier New" w:hAnsi="Courier New"/>
      </w:rPr>
    </w:lvl>
    <w:lvl w:ilvl="2" w:tplc="7B4EE280">
      <w:start w:val="1"/>
      <w:numFmt w:val="bullet"/>
      <w:lvlText w:val=""/>
      <w:lvlJc w:val="left"/>
      <w:pPr>
        <w:ind w:left="2160" w:hanging="360"/>
      </w:pPr>
      <w:rPr>
        <w:rFonts w:hint="default" w:ascii="Wingdings" w:hAnsi="Wingdings"/>
      </w:rPr>
    </w:lvl>
    <w:lvl w:ilvl="3" w:tplc="F5CAE330">
      <w:start w:val="1"/>
      <w:numFmt w:val="bullet"/>
      <w:lvlText w:val=""/>
      <w:lvlJc w:val="left"/>
      <w:pPr>
        <w:ind w:left="2880" w:hanging="360"/>
      </w:pPr>
      <w:rPr>
        <w:rFonts w:hint="default" w:ascii="Symbol" w:hAnsi="Symbol"/>
      </w:rPr>
    </w:lvl>
    <w:lvl w:ilvl="4" w:tplc="3FD416E6">
      <w:start w:val="1"/>
      <w:numFmt w:val="bullet"/>
      <w:lvlText w:val="o"/>
      <w:lvlJc w:val="left"/>
      <w:pPr>
        <w:ind w:left="3600" w:hanging="360"/>
      </w:pPr>
      <w:rPr>
        <w:rFonts w:hint="default" w:ascii="Courier New" w:hAnsi="Courier New"/>
      </w:rPr>
    </w:lvl>
    <w:lvl w:ilvl="5" w:tplc="C012EB5A">
      <w:start w:val="1"/>
      <w:numFmt w:val="bullet"/>
      <w:lvlText w:val=""/>
      <w:lvlJc w:val="left"/>
      <w:pPr>
        <w:ind w:left="4320" w:hanging="360"/>
      </w:pPr>
      <w:rPr>
        <w:rFonts w:hint="default" w:ascii="Wingdings" w:hAnsi="Wingdings"/>
      </w:rPr>
    </w:lvl>
    <w:lvl w:ilvl="6" w:tplc="5B8C741C">
      <w:start w:val="1"/>
      <w:numFmt w:val="bullet"/>
      <w:lvlText w:val=""/>
      <w:lvlJc w:val="left"/>
      <w:pPr>
        <w:ind w:left="5040" w:hanging="360"/>
      </w:pPr>
      <w:rPr>
        <w:rFonts w:hint="default" w:ascii="Symbol" w:hAnsi="Symbol"/>
      </w:rPr>
    </w:lvl>
    <w:lvl w:ilvl="7" w:tplc="BFA227F8">
      <w:start w:val="1"/>
      <w:numFmt w:val="bullet"/>
      <w:lvlText w:val="o"/>
      <w:lvlJc w:val="left"/>
      <w:pPr>
        <w:ind w:left="5760" w:hanging="360"/>
      </w:pPr>
      <w:rPr>
        <w:rFonts w:hint="default" w:ascii="Courier New" w:hAnsi="Courier New"/>
      </w:rPr>
    </w:lvl>
    <w:lvl w:ilvl="8" w:tplc="ABC4F9C0">
      <w:start w:val="1"/>
      <w:numFmt w:val="bullet"/>
      <w:lvlText w:val=""/>
      <w:lvlJc w:val="left"/>
      <w:pPr>
        <w:ind w:left="6480" w:hanging="360"/>
      </w:pPr>
      <w:rPr>
        <w:rFonts w:hint="default" w:ascii="Wingdings" w:hAnsi="Wingdings"/>
      </w:rPr>
    </w:lvl>
  </w:abstractNum>
  <w:abstractNum w:abstractNumId="21" w15:restartNumberingAfterBreak="0">
    <w:nsid w:val="7DF03C31"/>
    <w:multiLevelType w:val="multilevel"/>
    <w:tmpl w:val="DCA4328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num w:numId="1" w16cid:durableId="1943024449">
    <w:abstractNumId w:val="19"/>
  </w:num>
  <w:num w:numId="2" w16cid:durableId="886918048">
    <w:abstractNumId w:val="14"/>
  </w:num>
  <w:num w:numId="3" w16cid:durableId="1245608251">
    <w:abstractNumId w:val="2"/>
  </w:num>
  <w:num w:numId="4" w16cid:durableId="552932859">
    <w:abstractNumId w:val="10"/>
  </w:num>
  <w:num w:numId="5" w16cid:durableId="387723047">
    <w:abstractNumId w:val="5"/>
  </w:num>
  <w:num w:numId="6" w16cid:durableId="1121073063">
    <w:abstractNumId w:val="18"/>
  </w:num>
  <w:num w:numId="7" w16cid:durableId="1742288194">
    <w:abstractNumId w:val="8"/>
  </w:num>
  <w:num w:numId="8" w16cid:durableId="1289894446">
    <w:abstractNumId w:val="15"/>
  </w:num>
  <w:num w:numId="9" w16cid:durableId="96297689">
    <w:abstractNumId w:val="20"/>
  </w:num>
  <w:num w:numId="10" w16cid:durableId="496193752">
    <w:abstractNumId w:val="11"/>
  </w:num>
  <w:num w:numId="11" w16cid:durableId="1743941269">
    <w:abstractNumId w:val="9"/>
  </w:num>
  <w:num w:numId="12" w16cid:durableId="1330869979">
    <w:abstractNumId w:val="4"/>
  </w:num>
  <w:num w:numId="13" w16cid:durableId="985628406">
    <w:abstractNumId w:val="21"/>
  </w:num>
  <w:num w:numId="14" w16cid:durableId="711006541">
    <w:abstractNumId w:val="16"/>
  </w:num>
  <w:num w:numId="15" w16cid:durableId="2135588407">
    <w:abstractNumId w:val="6"/>
  </w:num>
  <w:num w:numId="16" w16cid:durableId="1715621377">
    <w:abstractNumId w:val="13"/>
  </w:num>
  <w:num w:numId="17" w16cid:durableId="699741370">
    <w:abstractNumId w:val="12"/>
  </w:num>
  <w:num w:numId="18" w16cid:durableId="1886480416">
    <w:abstractNumId w:val="0"/>
  </w:num>
  <w:num w:numId="19" w16cid:durableId="1249727700">
    <w:abstractNumId w:val="17"/>
  </w:num>
  <w:num w:numId="20" w16cid:durableId="1439181197">
    <w:abstractNumId w:val="1"/>
  </w:num>
  <w:num w:numId="21" w16cid:durableId="477920501">
    <w:abstractNumId w:val="7"/>
  </w:num>
  <w:num w:numId="22" w16cid:durableId="981469347">
    <w:abstractNumId w:val="3"/>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activeWritingStyle w:lang="en-US" w:vendorID="64" w:dllVersion="0" w:nlCheck="1" w:checkStyle="0" w:appName="MSWord"/>
  <w:proofState w:spelling="clean" w:grammar="dirty"/>
  <w:trackRevisions w:val="false"/>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7FDA"/>
    <w:rsid w:val="00004A12"/>
    <w:rsid w:val="00007A66"/>
    <w:rsid w:val="000104C7"/>
    <w:rsid w:val="00032FF8"/>
    <w:rsid w:val="0003566B"/>
    <w:rsid w:val="00051018"/>
    <w:rsid w:val="00051380"/>
    <w:rsid w:val="000645BC"/>
    <w:rsid w:val="00073207"/>
    <w:rsid w:val="000763DA"/>
    <w:rsid w:val="0008202B"/>
    <w:rsid w:val="000846B7"/>
    <w:rsid w:val="00096973"/>
    <w:rsid w:val="000A0DE6"/>
    <w:rsid w:val="000C2F92"/>
    <w:rsid w:val="000C67EE"/>
    <w:rsid w:val="000E0190"/>
    <w:rsid w:val="000F0E71"/>
    <w:rsid w:val="000F5AC1"/>
    <w:rsid w:val="000F7578"/>
    <w:rsid w:val="0010395D"/>
    <w:rsid w:val="0010512A"/>
    <w:rsid w:val="0011179A"/>
    <w:rsid w:val="00156CDA"/>
    <w:rsid w:val="001635CE"/>
    <w:rsid w:val="001749C1"/>
    <w:rsid w:val="001824BF"/>
    <w:rsid w:val="001A2683"/>
    <w:rsid w:val="001C5872"/>
    <w:rsid w:val="001C7BC0"/>
    <w:rsid w:val="001D544A"/>
    <w:rsid w:val="001D5F11"/>
    <w:rsid w:val="001D667C"/>
    <w:rsid w:val="001E4383"/>
    <w:rsid w:val="00227775"/>
    <w:rsid w:val="002550D3"/>
    <w:rsid w:val="002555E2"/>
    <w:rsid w:val="002606EF"/>
    <w:rsid w:val="00263CB1"/>
    <w:rsid w:val="002649D1"/>
    <w:rsid w:val="002662C3"/>
    <w:rsid w:val="00272C32"/>
    <w:rsid w:val="00284974"/>
    <w:rsid w:val="00294ADC"/>
    <w:rsid w:val="00296690"/>
    <w:rsid w:val="002B0E75"/>
    <w:rsid w:val="002B17D5"/>
    <w:rsid w:val="002B72D7"/>
    <w:rsid w:val="002C492D"/>
    <w:rsid w:val="002C5647"/>
    <w:rsid w:val="002C59F4"/>
    <w:rsid w:val="002F172E"/>
    <w:rsid w:val="002F44AC"/>
    <w:rsid w:val="002F5B5D"/>
    <w:rsid w:val="002F5C5D"/>
    <w:rsid w:val="00311650"/>
    <w:rsid w:val="00335697"/>
    <w:rsid w:val="003448D2"/>
    <w:rsid w:val="0035569C"/>
    <w:rsid w:val="00360DBF"/>
    <w:rsid w:val="00361E1F"/>
    <w:rsid w:val="00364E5A"/>
    <w:rsid w:val="003874CD"/>
    <w:rsid w:val="003A49DA"/>
    <w:rsid w:val="003B061A"/>
    <w:rsid w:val="003B25DE"/>
    <w:rsid w:val="003C4423"/>
    <w:rsid w:val="003C5E6E"/>
    <w:rsid w:val="003D5ECB"/>
    <w:rsid w:val="003F2A9E"/>
    <w:rsid w:val="003F3231"/>
    <w:rsid w:val="003F56FA"/>
    <w:rsid w:val="004020E8"/>
    <w:rsid w:val="00417F95"/>
    <w:rsid w:val="0042366F"/>
    <w:rsid w:val="0044155D"/>
    <w:rsid w:val="00442552"/>
    <w:rsid w:val="004502F3"/>
    <w:rsid w:val="00480145"/>
    <w:rsid w:val="004809F8"/>
    <w:rsid w:val="00481A24"/>
    <w:rsid w:val="004A00C2"/>
    <w:rsid w:val="004A4CBC"/>
    <w:rsid w:val="004B1A8E"/>
    <w:rsid w:val="004E54E8"/>
    <w:rsid w:val="004F0906"/>
    <w:rsid w:val="00520DD1"/>
    <w:rsid w:val="0052318D"/>
    <w:rsid w:val="00533CD3"/>
    <w:rsid w:val="00551C6E"/>
    <w:rsid w:val="00574FE5"/>
    <w:rsid w:val="00581FEC"/>
    <w:rsid w:val="005926A5"/>
    <w:rsid w:val="005937AF"/>
    <w:rsid w:val="005A4861"/>
    <w:rsid w:val="005A6177"/>
    <w:rsid w:val="005C4521"/>
    <w:rsid w:val="005F3D19"/>
    <w:rsid w:val="005F6F30"/>
    <w:rsid w:val="00653C2C"/>
    <w:rsid w:val="006565DE"/>
    <w:rsid w:val="0067383D"/>
    <w:rsid w:val="00685EB6"/>
    <w:rsid w:val="006862DE"/>
    <w:rsid w:val="00696A18"/>
    <w:rsid w:val="00696FA7"/>
    <w:rsid w:val="006A02B2"/>
    <w:rsid w:val="006D60A1"/>
    <w:rsid w:val="006E0D6A"/>
    <w:rsid w:val="006E2A06"/>
    <w:rsid w:val="006E3086"/>
    <w:rsid w:val="006E40B3"/>
    <w:rsid w:val="006E4816"/>
    <w:rsid w:val="006F19DE"/>
    <w:rsid w:val="006F6618"/>
    <w:rsid w:val="00711EA1"/>
    <w:rsid w:val="007164D0"/>
    <w:rsid w:val="007667FC"/>
    <w:rsid w:val="00774A8C"/>
    <w:rsid w:val="007905F3"/>
    <w:rsid w:val="007C4409"/>
    <w:rsid w:val="007F7144"/>
    <w:rsid w:val="00802A0F"/>
    <w:rsid w:val="00845B85"/>
    <w:rsid w:val="00855353"/>
    <w:rsid w:val="0086031F"/>
    <w:rsid w:val="008758DD"/>
    <w:rsid w:val="008910BD"/>
    <w:rsid w:val="00892948"/>
    <w:rsid w:val="00893130"/>
    <w:rsid w:val="008A26E2"/>
    <w:rsid w:val="008A5D1B"/>
    <w:rsid w:val="008B2C83"/>
    <w:rsid w:val="008B5174"/>
    <w:rsid w:val="008D026F"/>
    <w:rsid w:val="008E0859"/>
    <w:rsid w:val="008E66BE"/>
    <w:rsid w:val="008E712E"/>
    <w:rsid w:val="00913AF5"/>
    <w:rsid w:val="00917A55"/>
    <w:rsid w:val="0093120F"/>
    <w:rsid w:val="00931CF3"/>
    <w:rsid w:val="00937FDA"/>
    <w:rsid w:val="0095250C"/>
    <w:rsid w:val="00952921"/>
    <w:rsid w:val="0095390C"/>
    <w:rsid w:val="00967EC1"/>
    <w:rsid w:val="009719E5"/>
    <w:rsid w:val="00973521"/>
    <w:rsid w:val="009821EE"/>
    <w:rsid w:val="00982953"/>
    <w:rsid w:val="00991705"/>
    <w:rsid w:val="00991E67"/>
    <w:rsid w:val="0099562D"/>
    <w:rsid w:val="009A2178"/>
    <w:rsid w:val="009B2367"/>
    <w:rsid w:val="009C6C60"/>
    <w:rsid w:val="009D0AE0"/>
    <w:rsid w:val="009D66AE"/>
    <w:rsid w:val="009E6DEB"/>
    <w:rsid w:val="009E73FD"/>
    <w:rsid w:val="009F05EC"/>
    <w:rsid w:val="00A06F0D"/>
    <w:rsid w:val="00A07754"/>
    <w:rsid w:val="00A13E35"/>
    <w:rsid w:val="00A152C6"/>
    <w:rsid w:val="00A259FB"/>
    <w:rsid w:val="00A60EBF"/>
    <w:rsid w:val="00A6415D"/>
    <w:rsid w:val="00A801D3"/>
    <w:rsid w:val="00A81C8D"/>
    <w:rsid w:val="00A90533"/>
    <w:rsid w:val="00A92ECD"/>
    <w:rsid w:val="00AA41E8"/>
    <w:rsid w:val="00AA5C1A"/>
    <w:rsid w:val="00AE7207"/>
    <w:rsid w:val="00B21C42"/>
    <w:rsid w:val="00B257C0"/>
    <w:rsid w:val="00B26799"/>
    <w:rsid w:val="00B523FD"/>
    <w:rsid w:val="00B60715"/>
    <w:rsid w:val="00B7496D"/>
    <w:rsid w:val="00B8181E"/>
    <w:rsid w:val="00B8719B"/>
    <w:rsid w:val="00B972DC"/>
    <w:rsid w:val="00BA6F4F"/>
    <w:rsid w:val="00BC3CCB"/>
    <w:rsid w:val="00BC6BE4"/>
    <w:rsid w:val="00BD2BB1"/>
    <w:rsid w:val="00BE0A4C"/>
    <w:rsid w:val="00BE196E"/>
    <w:rsid w:val="00BE1D6B"/>
    <w:rsid w:val="00BF2F36"/>
    <w:rsid w:val="00BF42B7"/>
    <w:rsid w:val="00BF43C2"/>
    <w:rsid w:val="00C20712"/>
    <w:rsid w:val="00C20C1E"/>
    <w:rsid w:val="00C26857"/>
    <w:rsid w:val="00C34501"/>
    <w:rsid w:val="00C51EAF"/>
    <w:rsid w:val="00C56EF1"/>
    <w:rsid w:val="00C572B2"/>
    <w:rsid w:val="00C82B35"/>
    <w:rsid w:val="00C94B31"/>
    <w:rsid w:val="00C97DD6"/>
    <w:rsid w:val="00CA03CF"/>
    <w:rsid w:val="00CA3C80"/>
    <w:rsid w:val="00CA5FCF"/>
    <w:rsid w:val="00CB2029"/>
    <w:rsid w:val="00CB3BF5"/>
    <w:rsid w:val="00CB68C0"/>
    <w:rsid w:val="00CB7BD9"/>
    <w:rsid w:val="00D13E60"/>
    <w:rsid w:val="00D15D5A"/>
    <w:rsid w:val="00D20756"/>
    <w:rsid w:val="00D267AF"/>
    <w:rsid w:val="00D355E5"/>
    <w:rsid w:val="00D4606C"/>
    <w:rsid w:val="00D569E6"/>
    <w:rsid w:val="00D604D8"/>
    <w:rsid w:val="00D629C8"/>
    <w:rsid w:val="00D710E6"/>
    <w:rsid w:val="00D7779C"/>
    <w:rsid w:val="00D9095C"/>
    <w:rsid w:val="00DA39C0"/>
    <w:rsid w:val="00DC02C7"/>
    <w:rsid w:val="00DF7F40"/>
    <w:rsid w:val="00E0527F"/>
    <w:rsid w:val="00E05452"/>
    <w:rsid w:val="00E063C2"/>
    <w:rsid w:val="00E12155"/>
    <w:rsid w:val="00E56104"/>
    <w:rsid w:val="00E6764C"/>
    <w:rsid w:val="00E67C3D"/>
    <w:rsid w:val="00E74797"/>
    <w:rsid w:val="00E75BE6"/>
    <w:rsid w:val="00E775C3"/>
    <w:rsid w:val="00E867A4"/>
    <w:rsid w:val="00E91B0F"/>
    <w:rsid w:val="00EA1E68"/>
    <w:rsid w:val="00EE16CC"/>
    <w:rsid w:val="00EE1FA7"/>
    <w:rsid w:val="00EE59D2"/>
    <w:rsid w:val="00F045C5"/>
    <w:rsid w:val="00F15498"/>
    <w:rsid w:val="00F17DA9"/>
    <w:rsid w:val="00F201F0"/>
    <w:rsid w:val="00F342D7"/>
    <w:rsid w:val="00F4468E"/>
    <w:rsid w:val="00F5729D"/>
    <w:rsid w:val="00F62601"/>
    <w:rsid w:val="00F669CD"/>
    <w:rsid w:val="00F7078D"/>
    <w:rsid w:val="00F71646"/>
    <w:rsid w:val="00F82F87"/>
    <w:rsid w:val="00F833FD"/>
    <w:rsid w:val="00F83C2A"/>
    <w:rsid w:val="00F93287"/>
    <w:rsid w:val="00FB32BC"/>
    <w:rsid w:val="00FC31B3"/>
    <w:rsid w:val="00FC416F"/>
    <w:rsid w:val="00FE183C"/>
    <w:rsid w:val="00FF016D"/>
    <w:rsid w:val="0E14966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12F2879"/>
  <w15:chartTrackingRefBased/>
  <w15:docId w15:val="{62BEDE73-F88B-4E16-BA39-54B5A25491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uiPriority="0" w:semiHidden="1" w:unhideWhenUsed="1"/>
    <w:lsdException w:name="annotation text" w:semiHidden="1" w:unhideWhenUsed="1"/>
    <w:lsdException w:name="header" w:uiPriority="0"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0"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937FDA"/>
    <w:pPr>
      <w:spacing w:after="0" w:line="240" w:lineRule="auto"/>
    </w:pPr>
    <w:rPr>
      <w:rFonts w:ascii="Times New Roman" w:hAnsi="Times New Roman" w:eastAsia="Times New Roman" w:cs="Times New Roman"/>
      <w:sz w:val="24"/>
      <w:szCs w:val="24"/>
    </w:rPr>
  </w:style>
  <w:style w:type="paragraph" w:styleId="Heading3">
    <w:name w:val="heading 3"/>
    <w:basedOn w:val="Normal"/>
    <w:link w:val="Heading3Char"/>
    <w:uiPriority w:val="9"/>
    <w:qFormat/>
    <w:rsid w:val="00296690"/>
    <w:pPr>
      <w:spacing w:before="100" w:beforeAutospacing="1" w:after="100" w:afterAutospacing="1"/>
      <w:outlineLvl w:val="2"/>
    </w:pPr>
    <w:rPr>
      <w:b/>
      <w:bCs/>
      <w:sz w:val="27"/>
      <w:szCs w:val="27"/>
      <w:lang w:eastAsia="en-GB"/>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rsid w:val="00937FDA"/>
    <w:pPr>
      <w:tabs>
        <w:tab w:val="center" w:pos="4320"/>
        <w:tab w:val="right" w:pos="8640"/>
      </w:tabs>
      <w:spacing w:line="240" w:lineRule="atLeast"/>
    </w:pPr>
    <w:rPr>
      <w:rFonts w:ascii="MetaMediumLF-Roman" w:hAnsi="MetaMediumLF-Roman"/>
      <w:sz w:val="60"/>
      <w:szCs w:val="20"/>
    </w:rPr>
  </w:style>
  <w:style w:type="character" w:styleId="HeaderChar" w:customStyle="1">
    <w:name w:val="Header Char"/>
    <w:basedOn w:val="DefaultParagraphFont"/>
    <w:link w:val="Header"/>
    <w:rsid w:val="00937FDA"/>
    <w:rPr>
      <w:rFonts w:ascii="MetaMediumLF-Roman" w:hAnsi="MetaMediumLF-Roman" w:eastAsia="Times New Roman" w:cs="Times New Roman"/>
      <w:sz w:val="60"/>
      <w:szCs w:val="20"/>
    </w:rPr>
  </w:style>
  <w:style w:type="paragraph" w:styleId="Subhead" w:customStyle="1">
    <w:name w:val="Subhead"/>
    <w:basedOn w:val="Normal"/>
    <w:next w:val="Normal"/>
    <w:rsid w:val="00937FDA"/>
    <w:pPr>
      <w:spacing w:line="240" w:lineRule="exact"/>
    </w:pPr>
    <w:rPr>
      <w:rFonts w:ascii="MetaNormalLF" w:hAnsi="MetaNormalLF"/>
      <w:b/>
      <w:sz w:val="22"/>
      <w:szCs w:val="20"/>
    </w:rPr>
  </w:style>
  <w:style w:type="paragraph" w:styleId="FootnoteText">
    <w:name w:val="footnote text"/>
    <w:basedOn w:val="Normal"/>
    <w:link w:val="FootnoteTextChar"/>
    <w:semiHidden/>
    <w:rsid w:val="00937FDA"/>
    <w:pPr>
      <w:spacing w:line="290" w:lineRule="exact"/>
    </w:pPr>
    <w:rPr>
      <w:rFonts w:ascii="Zurich BT" w:hAnsi="Zurich BT"/>
      <w:sz w:val="22"/>
      <w:szCs w:val="20"/>
    </w:rPr>
  </w:style>
  <w:style w:type="character" w:styleId="FootnoteTextChar" w:customStyle="1">
    <w:name w:val="Footnote Text Char"/>
    <w:basedOn w:val="DefaultParagraphFont"/>
    <w:link w:val="FootnoteText"/>
    <w:semiHidden/>
    <w:rsid w:val="00937FDA"/>
    <w:rPr>
      <w:rFonts w:ascii="Zurich BT" w:hAnsi="Zurich BT" w:eastAsia="Times New Roman" w:cs="Times New Roman"/>
      <w:szCs w:val="20"/>
    </w:rPr>
  </w:style>
  <w:style w:type="paragraph" w:styleId="Sub-subHead" w:customStyle="1">
    <w:name w:val="Sub-sub Head"/>
    <w:basedOn w:val="Normal"/>
    <w:next w:val="Normal"/>
    <w:rsid w:val="00937FDA"/>
    <w:pPr>
      <w:spacing w:after="60" w:line="240" w:lineRule="exact"/>
    </w:pPr>
    <w:rPr>
      <w:rFonts w:ascii="MetaNormalLF" w:hAnsi="MetaNormalLF"/>
      <w:b/>
      <w:sz w:val="20"/>
      <w:szCs w:val="20"/>
    </w:rPr>
  </w:style>
  <w:style w:type="paragraph" w:styleId="BodyText">
    <w:name w:val="Body Text"/>
    <w:basedOn w:val="Normal"/>
    <w:link w:val="BodyTextChar"/>
    <w:rsid w:val="00937FDA"/>
    <w:pPr>
      <w:spacing w:line="240" w:lineRule="exact"/>
    </w:pPr>
    <w:rPr>
      <w:rFonts w:ascii="MetaNormalLF" w:hAnsi="MetaNormalLF"/>
      <w:sz w:val="22"/>
      <w:szCs w:val="22"/>
      <w:lang w:val="en-US"/>
    </w:rPr>
  </w:style>
  <w:style w:type="character" w:styleId="BodyTextChar" w:customStyle="1">
    <w:name w:val="Body Text Char"/>
    <w:basedOn w:val="DefaultParagraphFont"/>
    <w:link w:val="BodyText"/>
    <w:rsid w:val="00937FDA"/>
    <w:rPr>
      <w:rFonts w:ascii="MetaNormalLF" w:hAnsi="MetaNormalLF" w:eastAsia="Times New Roman" w:cs="Times New Roman"/>
      <w:lang w:val="en-US"/>
    </w:rPr>
  </w:style>
  <w:style w:type="paragraph" w:styleId="BalloonText">
    <w:name w:val="Balloon Text"/>
    <w:basedOn w:val="Normal"/>
    <w:link w:val="BalloonTextChar"/>
    <w:uiPriority w:val="99"/>
    <w:semiHidden/>
    <w:unhideWhenUsed/>
    <w:rsid w:val="00DF7F40"/>
    <w:rPr>
      <w:rFonts w:ascii="Segoe UI" w:hAnsi="Segoe UI" w:cs="Segoe UI"/>
      <w:sz w:val="18"/>
      <w:szCs w:val="18"/>
    </w:rPr>
  </w:style>
  <w:style w:type="character" w:styleId="BalloonTextChar" w:customStyle="1">
    <w:name w:val="Balloon Text Char"/>
    <w:basedOn w:val="DefaultParagraphFont"/>
    <w:link w:val="BalloonText"/>
    <w:uiPriority w:val="99"/>
    <w:semiHidden/>
    <w:rsid w:val="00DF7F40"/>
    <w:rPr>
      <w:rFonts w:ascii="Segoe UI" w:hAnsi="Segoe UI" w:eastAsia="Times New Roman" w:cs="Segoe UI"/>
      <w:sz w:val="18"/>
      <w:szCs w:val="18"/>
    </w:rPr>
  </w:style>
  <w:style w:type="paragraph" w:styleId="ListParagraph">
    <w:name w:val="List Paragraph"/>
    <w:basedOn w:val="Normal"/>
    <w:uiPriority w:val="34"/>
    <w:qFormat/>
    <w:rsid w:val="00E56104"/>
    <w:pPr>
      <w:ind w:left="720"/>
      <w:contextualSpacing/>
    </w:pPr>
  </w:style>
  <w:style w:type="character" w:styleId="CommentReference">
    <w:name w:val="annotation reference"/>
    <w:basedOn w:val="DefaultParagraphFont"/>
    <w:uiPriority w:val="99"/>
    <w:semiHidden/>
    <w:unhideWhenUsed/>
    <w:rsid w:val="00C97DD6"/>
    <w:rPr>
      <w:sz w:val="16"/>
      <w:szCs w:val="16"/>
    </w:rPr>
  </w:style>
  <w:style w:type="paragraph" w:styleId="CommentText">
    <w:name w:val="annotation text"/>
    <w:basedOn w:val="Normal"/>
    <w:link w:val="CommentTextChar"/>
    <w:uiPriority w:val="99"/>
    <w:unhideWhenUsed/>
    <w:rsid w:val="00C97DD6"/>
    <w:rPr>
      <w:sz w:val="20"/>
      <w:szCs w:val="20"/>
    </w:rPr>
  </w:style>
  <w:style w:type="character" w:styleId="CommentTextChar" w:customStyle="1">
    <w:name w:val="Comment Text Char"/>
    <w:basedOn w:val="DefaultParagraphFont"/>
    <w:link w:val="CommentText"/>
    <w:uiPriority w:val="99"/>
    <w:rsid w:val="00C97DD6"/>
    <w:rPr>
      <w:rFonts w:ascii="Times New Roman" w:hAnsi="Times New Roman" w:eastAsia="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C97DD6"/>
    <w:rPr>
      <w:b/>
      <w:bCs/>
    </w:rPr>
  </w:style>
  <w:style w:type="character" w:styleId="CommentSubjectChar" w:customStyle="1">
    <w:name w:val="Comment Subject Char"/>
    <w:basedOn w:val="CommentTextChar"/>
    <w:link w:val="CommentSubject"/>
    <w:uiPriority w:val="99"/>
    <w:semiHidden/>
    <w:rsid w:val="00C97DD6"/>
    <w:rPr>
      <w:rFonts w:ascii="Times New Roman" w:hAnsi="Times New Roman" w:eastAsia="Times New Roman" w:cs="Times New Roman"/>
      <w:b/>
      <w:bCs/>
      <w:sz w:val="20"/>
      <w:szCs w:val="20"/>
    </w:rPr>
  </w:style>
  <w:style w:type="paragraph" w:styleId="Revision">
    <w:name w:val="Revision"/>
    <w:hidden/>
    <w:uiPriority w:val="99"/>
    <w:semiHidden/>
    <w:rsid w:val="00C97DD6"/>
    <w:pPr>
      <w:spacing w:after="0" w:line="240" w:lineRule="auto"/>
    </w:pPr>
    <w:rPr>
      <w:rFonts w:ascii="Times New Roman" w:hAnsi="Times New Roman" w:eastAsia="Times New Roman" w:cs="Times New Roman"/>
      <w:sz w:val="24"/>
      <w:szCs w:val="24"/>
    </w:rPr>
  </w:style>
  <w:style w:type="paragraph" w:styleId="Default" w:customStyle="1">
    <w:name w:val="Default"/>
    <w:rsid w:val="00E05452"/>
    <w:pPr>
      <w:autoSpaceDE w:val="0"/>
      <w:autoSpaceDN w:val="0"/>
      <w:adjustRightInd w:val="0"/>
      <w:spacing w:after="0" w:line="240" w:lineRule="auto"/>
    </w:pPr>
    <w:rPr>
      <w:rFonts w:ascii="Calibri" w:hAnsi="Calibri" w:cs="Calibri"/>
      <w:color w:val="000000"/>
      <w:sz w:val="24"/>
      <w:szCs w:val="24"/>
    </w:rPr>
  </w:style>
  <w:style w:type="character" w:styleId="Hyperlink">
    <w:name w:val="Hyperlink"/>
    <w:basedOn w:val="DefaultParagraphFont"/>
    <w:uiPriority w:val="99"/>
    <w:unhideWhenUsed/>
    <w:rsid w:val="00417F95"/>
    <w:rPr>
      <w:color w:val="0563C1" w:themeColor="hyperlink"/>
      <w:u w:val="single"/>
    </w:rPr>
  </w:style>
  <w:style w:type="paragraph" w:styleId="NormalWeb">
    <w:name w:val="Normal (Web)"/>
    <w:basedOn w:val="Normal"/>
    <w:uiPriority w:val="99"/>
    <w:unhideWhenUsed/>
    <w:rsid w:val="006862DE"/>
    <w:pPr>
      <w:spacing w:before="100" w:beforeAutospacing="1" w:after="100" w:afterAutospacing="1"/>
    </w:pPr>
    <w:rPr>
      <w:lang w:eastAsia="en-GB"/>
    </w:rPr>
  </w:style>
  <w:style w:type="paragraph" w:styleId="Footer">
    <w:name w:val="footer"/>
    <w:basedOn w:val="Normal"/>
    <w:link w:val="FooterChar"/>
    <w:uiPriority w:val="99"/>
    <w:unhideWhenUsed/>
    <w:rsid w:val="00E867A4"/>
    <w:pPr>
      <w:tabs>
        <w:tab w:val="center" w:pos="4513"/>
        <w:tab w:val="right" w:pos="9026"/>
      </w:tabs>
    </w:pPr>
  </w:style>
  <w:style w:type="character" w:styleId="FooterChar" w:customStyle="1">
    <w:name w:val="Footer Char"/>
    <w:basedOn w:val="DefaultParagraphFont"/>
    <w:link w:val="Footer"/>
    <w:uiPriority w:val="99"/>
    <w:rsid w:val="00E867A4"/>
    <w:rPr>
      <w:rFonts w:ascii="Times New Roman" w:hAnsi="Times New Roman" w:eastAsia="Times New Roman" w:cs="Times New Roman"/>
      <w:sz w:val="24"/>
      <w:szCs w:val="24"/>
    </w:rPr>
  </w:style>
  <w:style w:type="table" w:styleId="TableGrid">
    <w:name w:val="Table Grid"/>
    <w:basedOn w:val="TableNormal"/>
    <w:uiPriority w:val="59"/>
    <w:rsid w:val="00F833FD"/>
    <w:pPr>
      <w:spacing w:after="0" w:line="240" w:lineRule="auto"/>
    </w:pPr>
    <w:rPr>
      <w:sz w:val="24"/>
      <w:szCs w:val="24"/>
      <w:lang w:val="en-US"/>
    </w:r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Heading3Char" w:customStyle="1">
    <w:name w:val="Heading 3 Char"/>
    <w:basedOn w:val="DefaultParagraphFont"/>
    <w:link w:val="Heading3"/>
    <w:uiPriority w:val="9"/>
    <w:rsid w:val="00296690"/>
    <w:rPr>
      <w:rFonts w:ascii="Times New Roman" w:hAnsi="Times New Roman" w:eastAsia="Times New Roman" w:cs="Times New Roman"/>
      <w:b/>
      <w:bCs/>
      <w:sz w:val="27"/>
      <w:szCs w:val="27"/>
      <w:lang w:eastAsia="en-GB"/>
    </w:rPr>
  </w:style>
  <w:style w:type="character" w:styleId="wbzude" w:customStyle="1">
    <w:name w:val="wbzude"/>
    <w:basedOn w:val="DefaultParagraphFont"/>
    <w:rsid w:val="00296690"/>
  </w:style>
  <w:style w:type="paragraph" w:styleId="rteindent1" w:customStyle="1">
    <w:name w:val="rteindent1"/>
    <w:basedOn w:val="Normal"/>
    <w:rsid w:val="00296690"/>
    <w:pPr>
      <w:spacing w:before="100" w:beforeAutospacing="1" w:after="100" w:afterAutospacing="1"/>
    </w:pPr>
    <w:rPr>
      <w:lang w:eastAsia="en-GB"/>
    </w:rPr>
  </w:style>
  <w:style w:type="character" w:styleId="Strong">
    <w:name w:val="Strong"/>
    <w:basedOn w:val="DefaultParagraphFont"/>
    <w:uiPriority w:val="22"/>
    <w:qFormat/>
    <w:rsid w:val="00296690"/>
    <w:rPr>
      <w:b/>
      <w:bCs/>
    </w:rPr>
  </w:style>
  <w:style w:type="paragraph" w:styleId="paragraph" w:customStyle="1">
    <w:name w:val="paragraph"/>
    <w:basedOn w:val="Normal"/>
    <w:rsid w:val="00AA41E8"/>
    <w:pPr>
      <w:spacing w:before="100" w:beforeAutospacing="1" w:after="100" w:afterAutospacing="1"/>
    </w:pPr>
    <w:rPr>
      <w:lang w:eastAsia="en-GB"/>
    </w:rPr>
  </w:style>
  <w:style w:type="character" w:styleId="normaltextrun" w:customStyle="1">
    <w:name w:val="normaltextrun"/>
    <w:basedOn w:val="DefaultParagraphFont"/>
    <w:rsid w:val="00AA41E8"/>
  </w:style>
  <w:style w:type="character" w:styleId="eop" w:customStyle="1">
    <w:name w:val="eop"/>
    <w:basedOn w:val="DefaultParagraphFont"/>
    <w:rsid w:val="00AA41E8"/>
  </w:style>
  <w:style w:type="character" w:styleId="pagebreaktextspan" w:customStyle="1">
    <w:name w:val="pagebreaktextspan"/>
    <w:basedOn w:val="DefaultParagraphFont"/>
    <w:rsid w:val="00AA41E8"/>
  </w:style>
  <w:style w:type="paragraph" w:styleId="NoSpacing">
    <w:name w:val="No Spacing"/>
    <w:uiPriority w:val="1"/>
    <w:qFormat/>
    <w:rsid w:val="00D569E6"/>
    <w:pPr>
      <w:spacing w:after="0" w:line="240" w:lineRule="auto"/>
    </w:pPr>
    <w:rPr>
      <w:sz w:val="24"/>
      <w:szCs w:val="24"/>
    </w:rPr>
  </w:style>
  <w:style w:type="character" w:styleId="UnresolvedMention">
    <w:name w:val="Unresolved Mention"/>
    <w:basedOn w:val="DefaultParagraphFont"/>
    <w:uiPriority w:val="99"/>
    <w:semiHidden/>
    <w:unhideWhenUsed/>
    <w:rsid w:val="00B972D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336266">
      <w:bodyDiv w:val="1"/>
      <w:marLeft w:val="0"/>
      <w:marRight w:val="0"/>
      <w:marTop w:val="0"/>
      <w:marBottom w:val="0"/>
      <w:divBdr>
        <w:top w:val="none" w:sz="0" w:space="0" w:color="auto"/>
        <w:left w:val="none" w:sz="0" w:space="0" w:color="auto"/>
        <w:bottom w:val="none" w:sz="0" w:space="0" w:color="auto"/>
        <w:right w:val="none" w:sz="0" w:space="0" w:color="auto"/>
      </w:divBdr>
    </w:div>
    <w:div w:id="451553495">
      <w:bodyDiv w:val="1"/>
      <w:marLeft w:val="0"/>
      <w:marRight w:val="0"/>
      <w:marTop w:val="0"/>
      <w:marBottom w:val="0"/>
      <w:divBdr>
        <w:top w:val="none" w:sz="0" w:space="0" w:color="auto"/>
        <w:left w:val="none" w:sz="0" w:space="0" w:color="auto"/>
        <w:bottom w:val="none" w:sz="0" w:space="0" w:color="auto"/>
        <w:right w:val="none" w:sz="0" w:space="0" w:color="auto"/>
      </w:divBdr>
      <w:divsChild>
        <w:div w:id="246159967">
          <w:marLeft w:val="0"/>
          <w:marRight w:val="0"/>
          <w:marTop w:val="0"/>
          <w:marBottom w:val="0"/>
          <w:divBdr>
            <w:top w:val="none" w:sz="0" w:space="0" w:color="auto"/>
            <w:left w:val="none" w:sz="0" w:space="0" w:color="auto"/>
            <w:bottom w:val="none" w:sz="0" w:space="0" w:color="auto"/>
            <w:right w:val="none" w:sz="0" w:space="0" w:color="auto"/>
          </w:divBdr>
        </w:div>
        <w:div w:id="901214705">
          <w:marLeft w:val="0"/>
          <w:marRight w:val="0"/>
          <w:marTop w:val="0"/>
          <w:marBottom w:val="0"/>
          <w:divBdr>
            <w:top w:val="none" w:sz="0" w:space="0" w:color="auto"/>
            <w:left w:val="none" w:sz="0" w:space="0" w:color="auto"/>
            <w:bottom w:val="none" w:sz="0" w:space="0" w:color="auto"/>
            <w:right w:val="none" w:sz="0" w:space="0" w:color="auto"/>
          </w:divBdr>
        </w:div>
        <w:div w:id="1268731162">
          <w:marLeft w:val="0"/>
          <w:marRight w:val="0"/>
          <w:marTop w:val="0"/>
          <w:marBottom w:val="0"/>
          <w:divBdr>
            <w:top w:val="none" w:sz="0" w:space="0" w:color="auto"/>
            <w:left w:val="none" w:sz="0" w:space="0" w:color="auto"/>
            <w:bottom w:val="none" w:sz="0" w:space="0" w:color="auto"/>
            <w:right w:val="none" w:sz="0" w:space="0" w:color="auto"/>
          </w:divBdr>
        </w:div>
        <w:div w:id="1923368605">
          <w:marLeft w:val="0"/>
          <w:marRight w:val="0"/>
          <w:marTop w:val="0"/>
          <w:marBottom w:val="0"/>
          <w:divBdr>
            <w:top w:val="none" w:sz="0" w:space="0" w:color="auto"/>
            <w:left w:val="none" w:sz="0" w:space="0" w:color="auto"/>
            <w:bottom w:val="none" w:sz="0" w:space="0" w:color="auto"/>
            <w:right w:val="none" w:sz="0" w:space="0" w:color="auto"/>
          </w:divBdr>
        </w:div>
        <w:div w:id="135225721">
          <w:marLeft w:val="0"/>
          <w:marRight w:val="0"/>
          <w:marTop w:val="0"/>
          <w:marBottom w:val="0"/>
          <w:divBdr>
            <w:top w:val="none" w:sz="0" w:space="0" w:color="auto"/>
            <w:left w:val="none" w:sz="0" w:space="0" w:color="auto"/>
            <w:bottom w:val="none" w:sz="0" w:space="0" w:color="auto"/>
            <w:right w:val="none" w:sz="0" w:space="0" w:color="auto"/>
          </w:divBdr>
        </w:div>
        <w:div w:id="2047942400">
          <w:marLeft w:val="0"/>
          <w:marRight w:val="0"/>
          <w:marTop w:val="0"/>
          <w:marBottom w:val="0"/>
          <w:divBdr>
            <w:top w:val="none" w:sz="0" w:space="0" w:color="auto"/>
            <w:left w:val="none" w:sz="0" w:space="0" w:color="auto"/>
            <w:bottom w:val="none" w:sz="0" w:space="0" w:color="auto"/>
            <w:right w:val="none" w:sz="0" w:space="0" w:color="auto"/>
          </w:divBdr>
          <w:divsChild>
            <w:div w:id="1975913356">
              <w:marLeft w:val="0"/>
              <w:marRight w:val="0"/>
              <w:marTop w:val="0"/>
              <w:marBottom w:val="0"/>
              <w:divBdr>
                <w:top w:val="none" w:sz="0" w:space="0" w:color="auto"/>
                <w:left w:val="none" w:sz="0" w:space="0" w:color="auto"/>
                <w:bottom w:val="none" w:sz="0" w:space="0" w:color="auto"/>
                <w:right w:val="none" w:sz="0" w:space="0" w:color="auto"/>
              </w:divBdr>
            </w:div>
            <w:div w:id="384187163">
              <w:marLeft w:val="0"/>
              <w:marRight w:val="0"/>
              <w:marTop w:val="0"/>
              <w:marBottom w:val="0"/>
              <w:divBdr>
                <w:top w:val="none" w:sz="0" w:space="0" w:color="auto"/>
                <w:left w:val="none" w:sz="0" w:space="0" w:color="auto"/>
                <w:bottom w:val="none" w:sz="0" w:space="0" w:color="auto"/>
                <w:right w:val="none" w:sz="0" w:space="0" w:color="auto"/>
              </w:divBdr>
            </w:div>
            <w:div w:id="475537887">
              <w:marLeft w:val="0"/>
              <w:marRight w:val="0"/>
              <w:marTop w:val="0"/>
              <w:marBottom w:val="0"/>
              <w:divBdr>
                <w:top w:val="none" w:sz="0" w:space="0" w:color="auto"/>
                <w:left w:val="none" w:sz="0" w:space="0" w:color="auto"/>
                <w:bottom w:val="none" w:sz="0" w:space="0" w:color="auto"/>
                <w:right w:val="none" w:sz="0" w:space="0" w:color="auto"/>
              </w:divBdr>
            </w:div>
            <w:div w:id="70517063">
              <w:marLeft w:val="0"/>
              <w:marRight w:val="0"/>
              <w:marTop w:val="0"/>
              <w:marBottom w:val="0"/>
              <w:divBdr>
                <w:top w:val="none" w:sz="0" w:space="0" w:color="auto"/>
                <w:left w:val="none" w:sz="0" w:space="0" w:color="auto"/>
                <w:bottom w:val="none" w:sz="0" w:space="0" w:color="auto"/>
                <w:right w:val="none" w:sz="0" w:space="0" w:color="auto"/>
              </w:divBdr>
            </w:div>
          </w:divsChild>
        </w:div>
        <w:div w:id="1924411720">
          <w:marLeft w:val="0"/>
          <w:marRight w:val="0"/>
          <w:marTop w:val="0"/>
          <w:marBottom w:val="0"/>
          <w:divBdr>
            <w:top w:val="none" w:sz="0" w:space="0" w:color="auto"/>
            <w:left w:val="none" w:sz="0" w:space="0" w:color="auto"/>
            <w:bottom w:val="none" w:sz="0" w:space="0" w:color="auto"/>
            <w:right w:val="none" w:sz="0" w:space="0" w:color="auto"/>
          </w:divBdr>
          <w:divsChild>
            <w:div w:id="2050492884">
              <w:marLeft w:val="0"/>
              <w:marRight w:val="0"/>
              <w:marTop w:val="0"/>
              <w:marBottom w:val="0"/>
              <w:divBdr>
                <w:top w:val="none" w:sz="0" w:space="0" w:color="auto"/>
                <w:left w:val="none" w:sz="0" w:space="0" w:color="auto"/>
                <w:bottom w:val="none" w:sz="0" w:space="0" w:color="auto"/>
                <w:right w:val="none" w:sz="0" w:space="0" w:color="auto"/>
              </w:divBdr>
            </w:div>
            <w:div w:id="252931236">
              <w:marLeft w:val="0"/>
              <w:marRight w:val="0"/>
              <w:marTop w:val="0"/>
              <w:marBottom w:val="0"/>
              <w:divBdr>
                <w:top w:val="none" w:sz="0" w:space="0" w:color="auto"/>
                <w:left w:val="none" w:sz="0" w:space="0" w:color="auto"/>
                <w:bottom w:val="none" w:sz="0" w:space="0" w:color="auto"/>
                <w:right w:val="none" w:sz="0" w:space="0" w:color="auto"/>
              </w:divBdr>
            </w:div>
          </w:divsChild>
        </w:div>
        <w:div w:id="805970666">
          <w:marLeft w:val="0"/>
          <w:marRight w:val="0"/>
          <w:marTop w:val="0"/>
          <w:marBottom w:val="0"/>
          <w:divBdr>
            <w:top w:val="none" w:sz="0" w:space="0" w:color="auto"/>
            <w:left w:val="none" w:sz="0" w:space="0" w:color="auto"/>
            <w:bottom w:val="none" w:sz="0" w:space="0" w:color="auto"/>
            <w:right w:val="none" w:sz="0" w:space="0" w:color="auto"/>
          </w:divBdr>
        </w:div>
        <w:div w:id="2056080849">
          <w:marLeft w:val="0"/>
          <w:marRight w:val="0"/>
          <w:marTop w:val="0"/>
          <w:marBottom w:val="0"/>
          <w:divBdr>
            <w:top w:val="none" w:sz="0" w:space="0" w:color="auto"/>
            <w:left w:val="none" w:sz="0" w:space="0" w:color="auto"/>
            <w:bottom w:val="none" w:sz="0" w:space="0" w:color="auto"/>
            <w:right w:val="none" w:sz="0" w:space="0" w:color="auto"/>
          </w:divBdr>
        </w:div>
        <w:div w:id="2055886475">
          <w:marLeft w:val="0"/>
          <w:marRight w:val="0"/>
          <w:marTop w:val="0"/>
          <w:marBottom w:val="0"/>
          <w:divBdr>
            <w:top w:val="none" w:sz="0" w:space="0" w:color="auto"/>
            <w:left w:val="none" w:sz="0" w:space="0" w:color="auto"/>
            <w:bottom w:val="none" w:sz="0" w:space="0" w:color="auto"/>
            <w:right w:val="none" w:sz="0" w:space="0" w:color="auto"/>
          </w:divBdr>
        </w:div>
        <w:div w:id="637300825">
          <w:marLeft w:val="0"/>
          <w:marRight w:val="0"/>
          <w:marTop w:val="0"/>
          <w:marBottom w:val="0"/>
          <w:divBdr>
            <w:top w:val="none" w:sz="0" w:space="0" w:color="auto"/>
            <w:left w:val="none" w:sz="0" w:space="0" w:color="auto"/>
            <w:bottom w:val="none" w:sz="0" w:space="0" w:color="auto"/>
            <w:right w:val="none" w:sz="0" w:space="0" w:color="auto"/>
          </w:divBdr>
        </w:div>
        <w:div w:id="988829636">
          <w:marLeft w:val="0"/>
          <w:marRight w:val="0"/>
          <w:marTop w:val="0"/>
          <w:marBottom w:val="0"/>
          <w:divBdr>
            <w:top w:val="none" w:sz="0" w:space="0" w:color="auto"/>
            <w:left w:val="none" w:sz="0" w:space="0" w:color="auto"/>
            <w:bottom w:val="none" w:sz="0" w:space="0" w:color="auto"/>
            <w:right w:val="none" w:sz="0" w:space="0" w:color="auto"/>
          </w:divBdr>
        </w:div>
        <w:div w:id="732049643">
          <w:marLeft w:val="0"/>
          <w:marRight w:val="0"/>
          <w:marTop w:val="0"/>
          <w:marBottom w:val="0"/>
          <w:divBdr>
            <w:top w:val="none" w:sz="0" w:space="0" w:color="auto"/>
            <w:left w:val="none" w:sz="0" w:space="0" w:color="auto"/>
            <w:bottom w:val="none" w:sz="0" w:space="0" w:color="auto"/>
            <w:right w:val="none" w:sz="0" w:space="0" w:color="auto"/>
          </w:divBdr>
        </w:div>
        <w:div w:id="1178933724">
          <w:marLeft w:val="0"/>
          <w:marRight w:val="0"/>
          <w:marTop w:val="0"/>
          <w:marBottom w:val="0"/>
          <w:divBdr>
            <w:top w:val="none" w:sz="0" w:space="0" w:color="auto"/>
            <w:left w:val="none" w:sz="0" w:space="0" w:color="auto"/>
            <w:bottom w:val="none" w:sz="0" w:space="0" w:color="auto"/>
            <w:right w:val="none" w:sz="0" w:space="0" w:color="auto"/>
          </w:divBdr>
        </w:div>
        <w:div w:id="371151262">
          <w:marLeft w:val="0"/>
          <w:marRight w:val="0"/>
          <w:marTop w:val="0"/>
          <w:marBottom w:val="0"/>
          <w:divBdr>
            <w:top w:val="none" w:sz="0" w:space="0" w:color="auto"/>
            <w:left w:val="none" w:sz="0" w:space="0" w:color="auto"/>
            <w:bottom w:val="none" w:sz="0" w:space="0" w:color="auto"/>
            <w:right w:val="none" w:sz="0" w:space="0" w:color="auto"/>
          </w:divBdr>
        </w:div>
        <w:div w:id="843865553">
          <w:marLeft w:val="0"/>
          <w:marRight w:val="0"/>
          <w:marTop w:val="0"/>
          <w:marBottom w:val="0"/>
          <w:divBdr>
            <w:top w:val="none" w:sz="0" w:space="0" w:color="auto"/>
            <w:left w:val="none" w:sz="0" w:space="0" w:color="auto"/>
            <w:bottom w:val="none" w:sz="0" w:space="0" w:color="auto"/>
            <w:right w:val="none" w:sz="0" w:space="0" w:color="auto"/>
          </w:divBdr>
        </w:div>
        <w:div w:id="1050035951">
          <w:marLeft w:val="0"/>
          <w:marRight w:val="0"/>
          <w:marTop w:val="0"/>
          <w:marBottom w:val="0"/>
          <w:divBdr>
            <w:top w:val="none" w:sz="0" w:space="0" w:color="auto"/>
            <w:left w:val="none" w:sz="0" w:space="0" w:color="auto"/>
            <w:bottom w:val="none" w:sz="0" w:space="0" w:color="auto"/>
            <w:right w:val="none" w:sz="0" w:space="0" w:color="auto"/>
          </w:divBdr>
        </w:div>
        <w:div w:id="1792242949">
          <w:marLeft w:val="0"/>
          <w:marRight w:val="0"/>
          <w:marTop w:val="0"/>
          <w:marBottom w:val="0"/>
          <w:divBdr>
            <w:top w:val="none" w:sz="0" w:space="0" w:color="auto"/>
            <w:left w:val="none" w:sz="0" w:space="0" w:color="auto"/>
            <w:bottom w:val="none" w:sz="0" w:space="0" w:color="auto"/>
            <w:right w:val="none" w:sz="0" w:space="0" w:color="auto"/>
          </w:divBdr>
        </w:div>
        <w:div w:id="1905070222">
          <w:marLeft w:val="0"/>
          <w:marRight w:val="0"/>
          <w:marTop w:val="0"/>
          <w:marBottom w:val="0"/>
          <w:divBdr>
            <w:top w:val="none" w:sz="0" w:space="0" w:color="auto"/>
            <w:left w:val="none" w:sz="0" w:space="0" w:color="auto"/>
            <w:bottom w:val="none" w:sz="0" w:space="0" w:color="auto"/>
            <w:right w:val="none" w:sz="0" w:space="0" w:color="auto"/>
          </w:divBdr>
        </w:div>
        <w:div w:id="628246425">
          <w:marLeft w:val="0"/>
          <w:marRight w:val="0"/>
          <w:marTop w:val="0"/>
          <w:marBottom w:val="0"/>
          <w:divBdr>
            <w:top w:val="none" w:sz="0" w:space="0" w:color="auto"/>
            <w:left w:val="none" w:sz="0" w:space="0" w:color="auto"/>
            <w:bottom w:val="none" w:sz="0" w:space="0" w:color="auto"/>
            <w:right w:val="none" w:sz="0" w:space="0" w:color="auto"/>
          </w:divBdr>
        </w:div>
        <w:div w:id="1295939056">
          <w:marLeft w:val="0"/>
          <w:marRight w:val="0"/>
          <w:marTop w:val="0"/>
          <w:marBottom w:val="0"/>
          <w:divBdr>
            <w:top w:val="none" w:sz="0" w:space="0" w:color="auto"/>
            <w:left w:val="none" w:sz="0" w:space="0" w:color="auto"/>
            <w:bottom w:val="none" w:sz="0" w:space="0" w:color="auto"/>
            <w:right w:val="none" w:sz="0" w:space="0" w:color="auto"/>
          </w:divBdr>
        </w:div>
        <w:div w:id="509412939">
          <w:marLeft w:val="0"/>
          <w:marRight w:val="0"/>
          <w:marTop w:val="0"/>
          <w:marBottom w:val="0"/>
          <w:divBdr>
            <w:top w:val="none" w:sz="0" w:space="0" w:color="auto"/>
            <w:left w:val="none" w:sz="0" w:space="0" w:color="auto"/>
            <w:bottom w:val="none" w:sz="0" w:space="0" w:color="auto"/>
            <w:right w:val="none" w:sz="0" w:space="0" w:color="auto"/>
          </w:divBdr>
        </w:div>
        <w:div w:id="2100636217">
          <w:marLeft w:val="0"/>
          <w:marRight w:val="0"/>
          <w:marTop w:val="0"/>
          <w:marBottom w:val="0"/>
          <w:divBdr>
            <w:top w:val="none" w:sz="0" w:space="0" w:color="auto"/>
            <w:left w:val="none" w:sz="0" w:space="0" w:color="auto"/>
            <w:bottom w:val="none" w:sz="0" w:space="0" w:color="auto"/>
            <w:right w:val="none" w:sz="0" w:space="0" w:color="auto"/>
          </w:divBdr>
        </w:div>
        <w:div w:id="1417751146">
          <w:marLeft w:val="0"/>
          <w:marRight w:val="0"/>
          <w:marTop w:val="0"/>
          <w:marBottom w:val="0"/>
          <w:divBdr>
            <w:top w:val="none" w:sz="0" w:space="0" w:color="auto"/>
            <w:left w:val="none" w:sz="0" w:space="0" w:color="auto"/>
            <w:bottom w:val="none" w:sz="0" w:space="0" w:color="auto"/>
            <w:right w:val="none" w:sz="0" w:space="0" w:color="auto"/>
          </w:divBdr>
        </w:div>
        <w:div w:id="1125319737">
          <w:marLeft w:val="0"/>
          <w:marRight w:val="0"/>
          <w:marTop w:val="0"/>
          <w:marBottom w:val="0"/>
          <w:divBdr>
            <w:top w:val="none" w:sz="0" w:space="0" w:color="auto"/>
            <w:left w:val="none" w:sz="0" w:space="0" w:color="auto"/>
            <w:bottom w:val="none" w:sz="0" w:space="0" w:color="auto"/>
            <w:right w:val="none" w:sz="0" w:space="0" w:color="auto"/>
          </w:divBdr>
        </w:div>
        <w:div w:id="361637021">
          <w:marLeft w:val="0"/>
          <w:marRight w:val="0"/>
          <w:marTop w:val="0"/>
          <w:marBottom w:val="0"/>
          <w:divBdr>
            <w:top w:val="none" w:sz="0" w:space="0" w:color="auto"/>
            <w:left w:val="none" w:sz="0" w:space="0" w:color="auto"/>
            <w:bottom w:val="none" w:sz="0" w:space="0" w:color="auto"/>
            <w:right w:val="none" w:sz="0" w:space="0" w:color="auto"/>
          </w:divBdr>
        </w:div>
        <w:div w:id="457067347">
          <w:marLeft w:val="0"/>
          <w:marRight w:val="0"/>
          <w:marTop w:val="0"/>
          <w:marBottom w:val="0"/>
          <w:divBdr>
            <w:top w:val="none" w:sz="0" w:space="0" w:color="auto"/>
            <w:left w:val="none" w:sz="0" w:space="0" w:color="auto"/>
            <w:bottom w:val="none" w:sz="0" w:space="0" w:color="auto"/>
            <w:right w:val="none" w:sz="0" w:space="0" w:color="auto"/>
          </w:divBdr>
        </w:div>
        <w:div w:id="874079252">
          <w:marLeft w:val="0"/>
          <w:marRight w:val="0"/>
          <w:marTop w:val="0"/>
          <w:marBottom w:val="0"/>
          <w:divBdr>
            <w:top w:val="none" w:sz="0" w:space="0" w:color="auto"/>
            <w:left w:val="none" w:sz="0" w:space="0" w:color="auto"/>
            <w:bottom w:val="none" w:sz="0" w:space="0" w:color="auto"/>
            <w:right w:val="none" w:sz="0" w:space="0" w:color="auto"/>
          </w:divBdr>
          <w:divsChild>
            <w:div w:id="1488861104">
              <w:marLeft w:val="0"/>
              <w:marRight w:val="0"/>
              <w:marTop w:val="0"/>
              <w:marBottom w:val="0"/>
              <w:divBdr>
                <w:top w:val="none" w:sz="0" w:space="0" w:color="auto"/>
                <w:left w:val="none" w:sz="0" w:space="0" w:color="auto"/>
                <w:bottom w:val="none" w:sz="0" w:space="0" w:color="auto"/>
                <w:right w:val="none" w:sz="0" w:space="0" w:color="auto"/>
              </w:divBdr>
            </w:div>
            <w:div w:id="1976980587">
              <w:marLeft w:val="0"/>
              <w:marRight w:val="0"/>
              <w:marTop w:val="0"/>
              <w:marBottom w:val="0"/>
              <w:divBdr>
                <w:top w:val="none" w:sz="0" w:space="0" w:color="auto"/>
                <w:left w:val="none" w:sz="0" w:space="0" w:color="auto"/>
                <w:bottom w:val="none" w:sz="0" w:space="0" w:color="auto"/>
                <w:right w:val="none" w:sz="0" w:space="0" w:color="auto"/>
              </w:divBdr>
            </w:div>
            <w:div w:id="952174831">
              <w:marLeft w:val="0"/>
              <w:marRight w:val="0"/>
              <w:marTop w:val="0"/>
              <w:marBottom w:val="0"/>
              <w:divBdr>
                <w:top w:val="none" w:sz="0" w:space="0" w:color="auto"/>
                <w:left w:val="none" w:sz="0" w:space="0" w:color="auto"/>
                <w:bottom w:val="none" w:sz="0" w:space="0" w:color="auto"/>
                <w:right w:val="none" w:sz="0" w:space="0" w:color="auto"/>
              </w:divBdr>
            </w:div>
            <w:div w:id="1033772641">
              <w:marLeft w:val="0"/>
              <w:marRight w:val="0"/>
              <w:marTop w:val="0"/>
              <w:marBottom w:val="0"/>
              <w:divBdr>
                <w:top w:val="none" w:sz="0" w:space="0" w:color="auto"/>
                <w:left w:val="none" w:sz="0" w:space="0" w:color="auto"/>
                <w:bottom w:val="none" w:sz="0" w:space="0" w:color="auto"/>
                <w:right w:val="none" w:sz="0" w:space="0" w:color="auto"/>
              </w:divBdr>
            </w:div>
            <w:div w:id="1083574741">
              <w:marLeft w:val="0"/>
              <w:marRight w:val="0"/>
              <w:marTop w:val="0"/>
              <w:marBottom w:val="0"/>
              <w:divBdr>
                <w:top w:val="none" w:sz="0" w:space="0" w:color="auto"/>
                <w:left w:val="none" w:sz="0" w:space="0" w:color="auto"/>
                <w:bottom w:val="none" w:sz="0" w:space="0" w:color="auto"/>
                <w:right w:val="none" w:sz="0" w:space="0" w:color="auto"/>
              </w:divBdr>
            </w:div>
          </w:divsChild>
        </w:div>
        <w:div w:id="355618445">
          <w:marLeft w:val="0"/>
          <w:marRight w:val="0"/>
          <w:marTop w:val="0"/>
          <w:marBottom w:val="0"/>
          <w:divBdr>
            <w:top w:val="none" w:sz="0" w:space="0" w:color="auto"/>
            <w:left w:val="none" w:sz="0" w:space="0" w:color="auto"/>
            <w:bottom w:val="none" w:sz="0" w:space="0" w:color="auto"/>
            <w:right w:val="none" w:sz="0" w:space="0" w:color="auto"/>
          </w:divBdr>
          <w:divsChild>
            <w:div w:id="301228785">
              <w:marLeft w:val="0"/>
              <w:marRight w:val="0"/>
              <w:marTop w:val="0"/>
              <w:marBottom w:val="0"/>
              <w:divBdr>
                <w:top w:val="none" w:sz="0" w:space="0" w:color="auto"/>
                <w:left w:val="none" w:sz="0" w:space="0" w:color="auto"/>
                <w:bottom w:val="none" w:sz="0" w:space="0" w:color="auto"/>
                <w:right w:val="none" w:sz="0" w:space="0" w:color="auto"/>
              </w:divBdr>
            </w:div>
            <w:div w:id="1462305309">
              <w:marLeft w:val="0"/>
              <w:marRight w:val="0"/>
              <w:marTop w:val="0"/>
              <w:marBottom w:val="0"/>
              <w:divBdr>
                <w:top w:val="none" w:sz="0" w:space="0" w:color="auto"/>
                <w:left w:val="none" w:sz="0" w:space="0" w:color="auto"/>
                <w:bottom w:val="none" w:sz="0" w:space="0" w:color="auto"/>
                <w:right w:val="none" w:sz="0" w:space="0" w:color="auto"/>
              </w:divBdr>
            </w:div>
          </w:divsChild>
        </w:div>
        <w:div w:id="507793094">
          <w:marLeft w:val="0"/>
          <w:marRight w:val="0"/>
          <w:marTop w:val="0"/>
          <w:marBottom w:val="0"/>
          <w:divBdr>
            <w:top w:val="none" w:sz="0" w:space="0" w:color="auto"/>
            <w:left w:val="none" w:sz="0" w:space="0" w:color="auto"/>
            <w:bottom w:val="none" w:sz="0" w:space="0" w:color="auto"/>
            <w:right w:val="none" w:sz="0" w:space="0" w:color="auto"/>
          </w:divBdr>
        </w:div>
        <w:div w:id="728573058">
          <w:marLeft w:val="0"/>
          <w:marRight w:val="0"/>
          <w:marTop w:val="0"/>
          <w:marBottom w:val="0"/>
          <w:divBdr>
            <w:top w:val="none" w:sz="0" w:space="0" w:color="auto"/>
            <w:left w:val="none" w:sz="0" w:space="0" w:color="auto"/>
            <w:bottom w:val="none" w:sz="0" w:space="0" w:color="auto"/>
            <w:right w:val="none" w:sz="0" w:space="0" w:color="auto"/>
          </w:divBdr>
        </w:div>
        <w:div w:id="431777678">
          <w:marLeft w:val="0"/>
          <w:marRight w:val="0"/>
          <w:marTop w:val="0"/>
          <w:marBottom w:val="0"/>
          <w:divBdr>
            <w:top w:val="none" w:sz="0" w:space="0" w:color="auto"/>
            <w:left w:val="none" w:sz="0" w:space="0" w:color="auto"/>
            <w:bottom w:val="none" w:sz="0" w:space="0" w:color="auto"/>
            <w:right w:val="none" w:sz="0" w:space="0" w:color="auto"/>
          </w:divBdr>
        </w:div>
        <w:div w:id="1349986987">
          <w:marLeft w:val="0"/>
          <w:marRight w:val="0"/>
          <w:marTop w:val="0"/>
          <w:marBottom w:val="0"/>
          <w:divBdr>
            <w:top w:val="none" w:sz="0" w:space="0" w:color="auto"/>
            <w:left w:val="none" w:sz="0" w:space="0" w:color="auto"/>
            <w:bottom w:val="none" w:sz="0" w:space="0" w:color="auto"/>
            <w:right w:val="none" w:sz="0" w:space="0" w:color="auto"/>
          </w:divBdr>
        </w:div>
        <w:div w:id="87819688">
          <w:marLeft w:val="0"/>
          <w:marRight w:val="0"/>
          <w:marTop w:val="0"/>
          <w:marBottom w:val="0"/>
          <w:divBdr>
            <w:top w:val="none" w:sz="0" w:space="0" w:color="auto"/>
            <w:left w:val="none" w:sz="0" w:space="0" w:color="auto"/>
            <w:bottom w:val="none" w:sz="0" w:space="0" w:color="auto"/>
            <w:right w:val="none" w:sz="0" w:space="0" w:color="auto"/>
          </w:divBdr>
        </w:div>
        <w:div w:id="28076836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eader" Target="header1.xm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hyperlink" Target="mailto:joanne.mornin@ycr.org.uk" TargetMode="Externa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png" Id="rId11" /><Relationship Type="http://schemas.openxmlformats.org/officeDocument/2006/relationships/numbering" Target="numbering.xml" Id="rId5" /><Relationship Type="http://schemas.openxmlformats.org/officeDocument/2006/relationships/theme" Target="theme/theme1.xml" Id="rId1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fontTable" Target="fontTable.xml" Id="rId14"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D807792DC2D41F4C9F9B8DC9483B6361" ma:contentTypeVersion="22" ma:contentTypeDescription="Create a new document." ma:contentTypeScope="" ma:versionID="e74040f79fc20eb7766a818a36618286">
  <xsd:schema xmlns:xsd="http://www.w3.org/2001/XMLSchema" xmlns:xs="http://www.w3.org/2001/XMLSchema" xmlns:p="http://schemas.microsoft.com/office/2006/metadata/properties" xmlns:ns2="3fe06444-fd97-4334-8158-3848392d05b9" xmlns:ns3="e8fabacc-0c5f-4fce-9056-250c2b56dbd2" targetNamespace="http://schemas.microsoft.com/office/2006/metadata/properties" ma:root="true" ma:fieldsID="f9168366a6d9e6bc4cfba5196e010f33" ns2:_="" ns3:_="">
    <xsd:import namespace="3fe06444-fd97-4334-8158-3848392d05b9"/>
    <xsd:import namespace="e8fabacc-0c5f-4fce-9056-250c2b56dbd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igrationWizId" minOccurs="0"/>
                <xsd:element ref="ns2:MigrationWizIdPermissions" minOccurs="0"/>
                <xsd:element ref="ns2:MigrationWizIdVersio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fe06444-fd97-4334-8158-3848392d05b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igrationWizId" ma:index="20" nillable="true" ma:displayName="MigrationWizId" ma:internalName="MigrationWizId">
      <xsd:simpleType>
        <xsd:restriction base="dms:Text"/>
      </xsd:simpleType>
    </xsd:element>
    <xsd:element name="MigrationWizIdPermissions" ma:index="21" nillable="true" ma:displayName="MigrationWizIdPermissions" ma:internalName="MigrationWizIdPermissions">
      <xsd:simpleType>
        <xsd:restriction base="dms:Text"/>
      </xsd:simpleType>
    </xsd:element>
    <xsd:element name="MigrationWizIdVersion" ma:index="22" nillable="true" ma:displayName="MigrationWizIdVersion" ma:internalName="MigrationWizIdVersion">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bf1b9999-6933-47f6-ba9b-40d96320fb6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7" nillable="true" ma:displayName="MediaServiceObjectDetectorVersions" ma:hidden="true" ma:indexed="true" ma:internalName="MediaServiceObjectDetectorVersions" ma:readOnly="true">
      <xsd:simpleType>
        <xsd:restriction base="dms:Text"/>
      </xsd:simpleType>
    </xsd:element>
    <xsd:element name="MediaServiceSearchProperties" ma:index="28" nillable="true" ma:displayName="MediaServiceSearchProperties" ma:hidden="true" ma:internalName="MediaServiceSearchProperties" ma:readOnly="true">
      <xsd:simpleType>
        <xsd:restriction base="dms:Note"/>
      </xsd:simpleType>
    </xsd:element>
    <xsd:element name="MediaServiceBillingMetadata" ma:index="29"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8fabacc-0c5f-4fce-9056-250c2b56dbd2"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6" nillable="true" ma:displayName="Taxonomy Catch All Column" ma:hidden="true" ma:list="{31e5603f-08d0-4ea8-bf89-228abad854de}" ma:internalName="TaxCatchAll" ma:showField="CatchAllData" ma:web="e8fabacc-0c5f-4fce-9056-250c2b56dbd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SharedWithUsers xmlns="e8fabacc-0c5f-4fce-9056-250c2b56dbd2">
      <UserInfo>
        <DisplayName/>
        <AccountId xsi:nil="true"/>
        <AccountType/>
      </UserInfo>
    </SharedWithUsers>
    <TaxCatchAll xmlns="e8fabacc-0c5f-4fce-9056-250c2b56dbd2" xsi:nil="true"/>
    <lcf76f155ced4ddcb4097134ff3c332f xmlns="3fe06444-fd97-4334-8158-3848392d05b9">
      <Terms xmlns="http://schemas.microsoft.com/office/infopath/2007/PartnerControls"/>
    </lcf76f155ced4ddcb4097134ff3c332f>
    <MigrationWizIdVersion xmlns="3fe06444-fd97-4334-8158-3848392d05b9" xsi:nil="true"/>
    <MigrationWizId xmlns="3fe06444-fd97-4334-8158-3848392d05b9" xsi:nil="true"/>
    <MigrationWizIdPermissions xmlns="3fe06444-fd97-4334-8158-3848392d05b9" xsi:nil="true"/>
  </documentManagement>
</p:properties>
</file>

<file path=customXml/itemProps1.xml><?xml version="1.0" encoding="utf-8"?>
<ds:datastoreItem xmlns:ds="http://schemas.openxmlformats.org/officeDocument/2006/customXml" ds:itemID="{EB3491F5-AE92-4E81-AF0F-10D43CBBC7BE}">
  <ds:schemaRefs>
    <ds:schemaRef ds:uri="http://schemas.microsoft.com/sharepoint/v3/contenttype/forms"/>
  </ds:schemaRefs>
</ds:datastoreItem>
</file>

<file path=customXml/itemProps2.xml><?xml version="1.0" encoding="utf-8"?>
<ds:datastoreItem xmlns:ds="http://schemas.openxmlformats.org/officeDocument/2006/customXml" ds:itemID="{0DF7AF02-C9C6-454F-AFCB-5BF393EB6D5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fe06444-fd97-4334-8158-3848392d05b9"/>
    <ds:schemaRef ds:uri="e8fabacc-0c5f-4fce-9056-250c2b56dbd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3074ABA-D5B8-4C7D-B783-F04CCBE302B2}">
  <ds:schemaRefs>
    <ds:schemaRef ds:uri="http://schemas.openxmlformats.org/officeDocument/2006/bibliography"/>
  </ds:schemaRefs>
</ds:datastoreItem>
</file>

<file path=customXml/itemProps4.xml><?xml version="1.0" encoding="utf-8"?>
<ds:datastoreItem xmlns:ds="http://schemas.openxmlformats.org/officeDocument/2006/customXml" ds:itemID="{796B4AB9-C5F5-400D-B403-22C117BA955E}">
  <ds:schemaRefs>
    <ds:schemaRef ds:uri="http://schemas.microsoft.com/office/2006/metadata/properties"/>
    <ds:schemaRef ds:uri="http://schemas.microsoft.com/office/infopath/2007/PartnerControls"/>
    <ds:schemaRef ds:uri="e8fabacc-0c5f-4fce-9056-250c2b56dbd2"/>
    <ds:schemaRef ds:uri="3fe06444-fd97-4334-8158-3848392d05b9"/>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Morgan Williams</dc:creator>
  <keywords/>
  <dc:description/>
  <lastModifiedBy>Sarah Linsley</lastModifiedBy>
  <revision>21</revision>
  <lastPrinted>2026-02-09T14:33:00.0000000Z</lastPrinted>
  <dcterms:created xsi:type="dcterms:W3CDTF">2026-01-20T09:17:00.0000000Z</dcterms:created>
  <dcterms:modified xsi:type="dcterms:W3CDTF">2026-02-10T14:23:02.0867882Z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0x010100D807792DC2D41F4C9F9B8DC9483B6361</vt:lpwstr>
  </property>
  <property fmtid="{D5CDD505-2E9C-101B-9397-08002B2CF9AE}" pid="3" name="Order">
    <vt:r8>297600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TriggerFlowInfo">
    <vt:lpwstr/>
  </property>
  <property fmtid="{D5CDD505-2E9C-101B-9397-08002B2CF9AE}" pid="8" name="ComplianceAssetId">
    <vt:lpwstr/>
  </property>
  <property fmtid="{D5CDD505-2E9C-101B-9397-08002B2CF9AE}" pid="9" name="TemplateUrl">
    <vt:lpwstr/>
  </property>
  <property fmtid="{D5CDD505-2E9C-101B-9397-08002B2CF9AE}" pid="10" name="GrammarlyDocumentId">
    <vt:lpwstr>9465cb7aac6e7385f9c14f92bc6fd7cb53daacd4eeb3969e6ae19638c1f2456e</vt:lpwstr>
  </property>
  <property fmtid="{D5CDD505-2E9C-101B-9397-08002B2CF9AE}" pid="11" name="MediaServiceImageTags">
    <vt:lpwstr/>
  </property>
  <property fmtid="{D5CDD505-2E9C-101B-9397-08002B2CF9AE}" pid="12" name="docLang">
    <vt:lpwstr>en</vt:lpwstr>
  </property>
</Properties>
</file>