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D4C5" w14:textId="77777777" w:rsidR="008F3FFC" w:rsidRPr="00C56115" w:rsidRDefault="008F3FFC" w:rsidP="00D15C38">
      <w:pPr>
        <w:widowControl w:val="0"/>
        <w:autoSpaceDE w:val="0"/>
        <w:autoSpaceDN w:val="0"/>
        <w:rPr>
          <w:rFonts w:ascii="Arial" w:eastAsia="Arial" w:hAnsi="Arial" w:cs="Arial"/>
          <w:b/>
          <w:bCs/>
          <w:sz w:val="36"/>
          <w:szCs w:val="36"/>
          <w:lang w:val="en-GB"/>
        </w:rPr>
      </w:pPr>
      <w:r w:rsidRPr="00C56115">
        <w:rPr>
          <w:rFonts w:ascii="Arial" w:eastAsia="Arial" w:hAnsi="Arial" w:cs="Arial"/>
          <w:b/>
          <w:bCs/>
          <w:noProof/>
          <w:sz w:val="36"/>
          <w:szCs w:val="36"/>
          <w:lang w:val="en-GB"/>
        </w:rPr>
        <w:drawing>
          <wp:anchor distT="0" distB="0" distL="114300" distR="114300" simplePos="0" relativeHeight="251661312" behindDoc="0" locked="0" layoutInCell="1" allowOverlap="1" wp14:anchorId="2ABD8C04" wp14:editId="44B12FDC">
            <wp:simplePos x="0" y="0"/>
            <wp:positionH relativeFrom="column">
              <wp:posOffset>5546725</wp:posOffset>
            </wp:positionH>
            <wp:positionV relativeFrom="page">
              <wp:posOffset>-104775</wp:posOffset>
            </wp:positionV>
            <wp:extent cx="1143000" cy="1154430"/>
            <wp:effectExtent l="0" t="0" r="0" b="0"/>
            <wp:wrapSquare wrapText="bothSides"/>
            <wp:docPr id="926676365" name="Picture 4"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76365" name="Picture 4" descr="A green and white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43000" cy="1154430"/>
                    </a:xfrm>
                    <a:prstGeom prst="rect">
                      <a:avLst/>
                    </a:prstGeom>
                  </pic:spPr>
                </pic:pic>
              </a:graphicData>
            </a:graphic>
            <wp14:sizeRelH relativeFrom="margin">
              <wp14:pctWidth>0</wp14:pctWidth>
            </wp14:sizeRelH>
            <wp14:sizeRelV relativeFrom="margin">
              <wp14:pctHeight>0</wp14:pctHeight>
            </wp14:sizeRelV>
          </wp:anchor>
        </w:drawing>
      </w:r>
      <w:r w:rsidRPr="00C56115">
        <w:rPr>
          <w:rFonts w:ascii="Arial" w:eastAsia="Arial" w:hAnsi="Arial" w:cs="Arial"/>
          <w:b/>
          <w:bCs/>
          <w:sz w:val="36"/>
          <w:szCs w:val="36"/>
          <w:lang w:val="en-GB"/>
        </w:rPr>
        <w:t>JOB DESCRIPTION</w:t>
      </w:r>
    </w:p>
    <w:p w14:paraId="415A2CDC" w14:textId="77777777" w:rsidR="008F3FFC" w:rsidRDefault="008F3FFC" w:rsidP="008F3FFC">
      <w:pPr>
        <w:pStyle w:val="BodyText"/>
        <w:spacing w:before="3"/>
        <w:rPr>
          <w:b w:val="0"/>
        </w:rPr>
      </w:pPr>
      <w:r>
        <w:rPr>
          <w:noProof/>
        </w:rPr>
        <mc:AlternateContent>
          <mc:Choice Requires="wps">
            <w:drawing>
              <wp:anchor distT="0" distB="0" distL="0" distR="0" simplePos="0" relativeHeight="251659264" behindDoc="1" locked="0" layoutInCell="1" allowOverlap="1" wp14:anchorId="5C85D12A" wp14:editId="14B6304C">
                <wp:simplePos x="0" y="0"/>
                <wp:positionH relativeFrom="page">
                  <wp:posOffset>438785</wp:posOffset>
                </wp:positionH>
                <wp:positionV relativeFrom="paragraph">
                  <wp:posOffset>177800</wp:posOffset>
                </wp:positionV>
                <wp:extent cx="6684010" cy="18415"/>
                <wp:effectExtent l="635" t="635" r="1905" b="0"/>
                <wp:wrapTopAndBottom/>
                <wp:docPr id="702984231" name="Rectangle 702984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6FBB3" id="Rectangle 702984231" o:spid="_x0000_s1026" style="position:absolute;margin-left:34.55pt;margin-top:14pt;width:526.3pt;height: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" fillcolor="black" stroked="f">
                <w10:wrap type="topAndBottom" anchorx="page"/>
              </v:rect>
            </w:pict>
          </mc:Fallback>
        </mc:AlternateContent>
      </w:r>
    </w:p>
    <w:p w14:paraId="3B77BC9A" w14:textId="77777777" w:rsidR="008F3FFC" w:rsidRDefault="008F3FFC" w:rsidP="008F3FFC">
      <w:pPr>
        <w:pStyle w:val="BodyText"/>
        <w:rPr>
          <w:b w:val="0"/>
        </w:rPr>
      </w:pPr>
    </w:p>
    <w:p w14:paraId="7B8B4120" w14:textId="21239959" w:rsidR="008F3FFC" w:rsidRPr="00247DBD" w:rsidRDefault="008F3FFC" w:rsidP="00247DBD">
      <w:pPr>
        <w:widowControl w:val="0"/>
        <w:tabs>
          <w:tab w:val="left" w:pos="2300"/>
        </w:tabs>
        <w:autoSpaceDE w:val="0"/>
        <w:autoSpaceDN w:val="0"/>
        <w:spacing w:line="276" w:lineRule="auto"/>
        <w:rPr>
          <w:rFonts w:ascii="Arial" w:eastAsia="Arial" w:hAnsi="Arial" w:cs="Arial"/>
          <w:sz w:val="22"/>
          <w:szCs w:val="22"/>
          <w:lang w:val="en-GB"/>
        </w:rPr>
      </w:pPr>
      <w:r w:rsidRPr="00C56115">
        <w:rPr>
          <w:rFonts w:ascii="Arial" w:eastAsia="Arial" w:hAnsi="Arial" w:cs="Arial"/>
          <w:b/>
          <w:bCs/>
          <w:sz w:val="22"/>
          <w:szCs w:val="22"/>
          <w:lang w:val="en-GB"/>
        </w:rPr>
        <w:t>Job Title</w:t>
      </w:r>
      <w:r w:rsidRPr="00247DBD">
        <w:rPr>
          <w:rFonts w:ascii="Arial" w:eastAsia="Arial" w:hAnsi="Arial" w:cs="Arial"/>
          <w:sz w:val="22"/>
          <w:szCs w:val="22"/>
          <w:lang w:val="en-GB"/>
        </w:rPr>
        <w:t>:</w:t>
      </w:r>
      <w:r w:rsidRPr="00247DBD">
        <w:rPr>
          <w:rFonts w:ascii="Arial" w:eastAsia="Arial" w:hAnsi="Arial" w:cs="Arial"/>
          <w:sz w:val="22"/>
          <w:szCs w:val="22"/>
          <w:lang w:val="en-GB"/>
        </w:rPr>
        <w:tab/>
      </w:r>
      <w:r w:rsidR="00914AAD" w:rsidRPr="00DC2B50">
        <w:rPr>
          <w:rFonts w:ascii="Arial" w:eastAsia="Arial" w:hAnsi="Arial" w:cs="Arial"/>
          <w:sz w:val="22"/>
          <w:szCs w:val="22"/>
          <w:lang w:val="en-GB"/>
        </w:rPr>
        <w:t>Housing</w:t>
      </w:r>
      <w:r w:rsidR="005A6A0A" w:rsidRPr="00DC2B50">
        <w:rPr>
          <w:rFonts w:ascii="Arial" w:eastAsia="Arial" w:hAnsi="Arial" w:cs="Arial"/>
          <w:sz w:val="22"/>
          <w:szCs w:val="22"/>
          <w:lang w:val="en-GB"/>
        </w:rPr>
        <w:t xml:space="preserve"> </w:t>
      </w:r>
      <w:r w:rsidR="00A64748" w:rsidRPr="00DC2B50">
        <w:rPr>
          <w:rFonts w:ascii="Arial" w:eastAsia="Arial" w:hAnsi="Arial" w:cs="Arial"/>
          <w:sz w:val="22"/>
          <w:szCs w:val="22"/>
          <w:lang w:val="en-GB"/>
        </w:rPr>
        <w:t xml:space="preserve">&amp; Compliance </w:t>
      </w:r>
      <w:r w:rsidR="005A6A0A" w:rsidRPr="00DC2B50">
        <w:rPr>
          <w:rFonts w:ascii="Arial" w:eastAsia="Arial" w:hAnsi="Arial" w:cs="Arial"/>
          <w:sz w:val="22"/>
          <w:szCs w:val="22"/>
          <w:lang w:val="en-GB"/>
        </w:rPr>
        <w:t>Officer</w:t>
      </w:r>
    </w:p>
    <w:p w14:paraId="284E5905" w14:textId="1C63C0EF" w:rsidR="008F3FFC" w:rsidRPr="00247DBD" w:rsidRDefault="008F3FFC" w:rsidP="00247DBD">
      <w:pPr>
        <w:widowControl w:val="0"/>
        <w:tabs>
          <w:tab w:val="left" w:pos="2300"/>
        </w:tabs>
        <w:autoSpaceDE w:val="0"/>
        <w:autoSpaceDN w:val="0"/>
        <w:spacing w:line="276" w:lineRule="auto"/>
        <w:rPr>
          <w:rFonts w:ascii="Arial" w:eastAsia="Arial" w:hAnsi="Arial" w:cs="Arial"/>
          <w:sz w:val="22"/>
          <w:szCs w:val="22"/>
          <w:lang w:val="en-GB"/>
        </w:rPr>
      </w:pPr>
      <w:r w:rsidRPr="00C56115">
        <w:rPr>
          <w:rFonts w:ascii="Arial" w:eastAsia="Arial" w:hAnsi="Arial" w:cs="Arial"/>
          <w:b/>
          <w:bCs/>
          <w:sz w:val="22"/>
          <w:szCs w:val="22"/>
          <w:lang w:val="en-GB"/>
        </w:rPr>
        <w:t>Department</w:t>
      </w:r>
      <w:r w:rsidRPr="00247DBD">
        <w:rPr>
          <w:rFonts w:ascii="Arial" w:eastAsia="Arial" w:hAnsi="Arial" w:cs="Arial"/>
          <w:sz w:val="22"/>
          <w:szCs w:val="22"/>
          <w:lang w:val="en-GB"/>
        </w:rPr>
        <w:t>:</w:t>
      </w:r>
      <w:r w:rsidRPr="00247DBD">
        <w:rPr>
          <w:rFonts w:ascii="Arial" w:eastAsia="Arial" w:hAnsi="Arial" w:cs="Arial"/>
          <w:sz w:val="22"/>
          <w:szCs w:val="22"/>
          <w:lang w:val="en-GB"/>
        </w:rPr>
        <w:tab/>
      </w:r>
      <w:r w:rsidR="005A6A0A">
        <w:rPr>
          <w:rFonts w:ascii="Arial" w:eastAsia="Arial" w:hAnsi="Arial" w:cs="Arial"/>
          <w:sz w:val="22"/>
          <w:szCs w:val="22"/>
          <w:lang w:val="en-GB"/>
        </w:rPr>
        <w:t>Housing Team</w:t>
      </w:r>
    </w:p>
    <w:p w14:paraId="60B9D9F9" w14:textId="2D36FA7F" w:rsidR="008F3FFC" w:rsidRPr="00247DBD" w:rsidRDefault="008F3FFC" w:rsidP="00247DBD">
      <w:pPr>
        <w:widowControl w:val="0"/>
        <w:tabs>
          <w:tab w:val="left" w:pos="2300"/>
        </w:tabs>
        <w:autoSpaceDE w:val="0"/>
        <w:autoSpaceDN w:val="0"/>
        <w:spacing w:line="276" w:lineRule="auto"/>
        <w:rPr>
          <w:rFonts w:ascii="Arial" w:eastAsia="Arial" w:hAnsi="Arial" w:cs="Arial"/>
          <w:sz w:val="22"/>
          <w:szCs w:val="22"/>
          <w:lang w:val="en-GB"/>
        </w:rPr>
      </w:pPr>
      <w:r w:rsidRPr="00C56115">
        <w:rPr>
          <w:rFonts w:ascii="Arial" w:eastAsia="Arial" w:hAnsi="Arial" w:cs="Arial"/>
          <w:b/>
          <w:bCs/>
          <w:sz w:val="22"/>
          <w:szCs w:val="22"/>
          <w:lang w:val="en-GB"/>
        </w:rPr>
        <w:t>Reporting</w:t>
      </w:r>
      <w:r w:rsidRPr="00247DBD">
        <w:rPr>
          <w:rFonts w:ascii="Arial" w:eastAsia="Arial" w:hAnsi="Arial" w:cs="Arial"/>
          <w:sz w:val="22"/>
          <w:szCs w:val="22"/>
          <w:lang w:val="en-GB"/>
        </w:rPr>
        <w:t xml:space="preserve"> </w:t>
      </w:r>
      <w:r w:rsidRPr="00C56115">
        <w:rPr>
          <w:rFonts w:ascii="Arial" w:eastAsia="Arial" w:hAnsi="Arial" w:cs="Arial"/>
          <w:b/>
          <w:bCs/>
          <w:sz w:val="22"/>
          <w:szCs w:val="22"/>
          <w:lang w:val="en-GB"/>
        </w:rPr>
        <w:t>to</w:t>
      </w:r>
      <w:r w:rsidRPr="00247DBD">
        <w:rPr>
          <w:rFonts w:ascii="Arial" w:eastAsia="Arial" w:hAnsi="Arial" w:cs="Arial"/>
          <w:sz w:val="22"/>
          <w:szCs w:val="22"/>
          <w:lang w:val="en-GB"/>
        </w:rPr>
        <w:t>:</w:t>
      </w:r>
      <w:r w:rsidRPr="00247DBD">
        <w:rPr>
          <w:rFonts w:ascii="Arial" w:eastAsia="Arial" w:hAnsi="Arial" w:cs="Arial"/>
          <w:sz w:val="22"/>
          <w:szCs w:val="22"/>
          <w:lang w:val="en-GB"/>
        </w:rPr>
        <w:tab/>
      </w:r>
      <w:r w:rsidR="00A64748">
        <w:rPr>
          <w:rFonts w:ascii="Arial" w:eastAsia="Arial" w:hAnsi="Arial" w:cs="Arial"/>
          <w:sz w:val="22"/>
          <w:szCs w:val="22"/>
          <w:lang w:val="en-GB"/>
        </w:rPr>
        <w:t>Senior Housing Officer</w:t>
      </w:r>
    </w:p>
    <w:p w14:paraId="54EC1865" w14:textId="78358D9E" w:rsidR="008F3FFC" w:rsidRPr="00247DBD" w:rsidRDefault="008F3FFC" w:rsidP="00247DBD">
      <w:pPr>
        <w:widowControl w:val="0"/>
        <w:tabs>
          <w:tab w:val="left" w:pos="2300"/>
        </w:tabs>
        <w:autoSpaceDE w:val="0"/>
        <w:autoSpaceDN w:val="0"/>
        <w:spacing w:line="276" w:lineRule="auto"/>
        <w:rPr>
          <w:rFonts w:ascii="Arial" w:eastAsia="Arial" w:hAnsi="Arial" w:cs="Arial"/>
          <w:sz w:val="22"/>
          <w:szCs w:val="22"/>
          <w:lang w:val="en-GB"/>
        </w:rPr>
      </w:pPr>
      <w:r w:rsidRPr="00C56115">
        <w:rPr>
          <w:rFonts w:ascii="Arial" w:eastAsia="Arial" w:hAnsi="Arial" w:cs="Arial"/>
          <w:b/>
          <w:bCs/>
          <w:sz w:val="22"/>
          <w:szCs w:val="22"/>
          <w:lang w:val="en-GB"/>
        </w:rPr>
        <w:t>Location</w:t>
      </w:r>
      <w:r w:rsidRPr="00247DBD">
        <w:rPr>
          <w:rFonts w:ascii="Arial" w:eastAsia="Arial" w:hAnsi="Arial" w:cs="Arial"/>
          <w:sz w:val="22"/>
          <w:szCs w:val="22"/>
          <w:lang w:val="en-GB"/>
        </w:rPr>
        <w:t xml:space="preserve">: </w:t>
      </w:r>
      <w:r w:rsidR="005A6A0A">
        <w:rPr>
          <w:rFonts w:ascii="Arial" w:eastAsia="Arial" w:hAnsi="Arial" w:cs="Arial"/>
          <w:sz w:val="22"/>
          <w:szCs w:val="22"/>
          <w:lang w:val="en-GB"/>
        </w:rPr>
        <w:tab/>
      </w:r>
      <w:r w:rsidRPr="00247DBD">
        <w:rPr>
          <w:rFonts w:ascii="Arial" w:eastAsia="Arial" w:hAnsi="Arial" w:cs="Arial"/>
          <w:sz w:val="22"/>
          <w:szCs w:val="22"/>
          <w:lang w:val="en-GB"/>
        </w:rPr>
        <w:t>Greater London</w:t>
      </w:r>
    </w:p>
    <w:p w14:paraId="0070CCF6" w14:textId="77777777" w:rsidR="008F3FFC" w:rsidRDefault="008F3FFC" w:rsidP="008F3FFC">
      <w:pPr>
        <w:tabs>
          <w:tab w:val="left" w:pos="2300"/>
        </w:tabs>
      </w:pPr>
      <w:r>
        <w:rPr>
          <w:noProof/>
        </w:rPr>
        <mc:AlternateContent>
          <mc:Choice Requires="wps">
            <w:drawing>
              <wp:anchor distT="0" distB="0" distL="0" distR="0" simplePos="0" relativeHeight="251660288" behindDoc="1" locked="0" layoutInCell="1" allowOverlap="1" wp14:anchorId="2C6786A3" wp14:editId="1AA4E971">
                <wp:simplePos x="0" y="0"/>
                <wp:positionH relativeFrom="page">
                  <wp:posOffset>438785</wp:posOffset>
                </wp:positionH>
                <wp:positionV relativeFrom="paragraph">
                  <wp:posOffset>176530</wp:posOffset>
                </wp:positionV>
                <wp:extent cx="6684010" cy="18415"/>
                <wp:effectExtent l="635" t="0" r="1905" b="3175"/>
                <wp:wrapTopAndBottom/>
                <wp:docPr id="618969093" name="Rectangle 618969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B3CF7" id="Rectangle 618969093" o:spid="_x0000_s1026" style="position:absolute;margin-left:34.55pt;margin-top:13.9pt;width:526.3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" fillcolor="black" stroked="f">
                <w10:wrap type="topAndBottom" anchorx="page"/>
              </v:rect>
            </w:pict>
          </mc:Fallback>
        </mc:AlternateContent>
      </w:r>
    </w:p>
    <w:p w14:paraId="0273ACEC" w14:textId="77777777" w:rsidR="008F3FFC" w:rsidRDefault="008F3FFC" w:rsidP="008F3FFC"/>
    <w:p w14:paraId="64F60CA6" w14:textId="71EEE820" w:rsidR="00755AD2" w:rsidRPr="002B07E4" w:rsidRDefault="00755AD2" w:rsidP="00755AD2">
      <w:pPr>
        <w:rPr>
          <w:rFonts w:ascii="Arial" w:hAnsi="Arial" w:cs="Arial"/>
          <w:b/>
          <w:bCs/>
          <w:sz w:val="22"/>
          <w:szCs w:val="22"/>
          <w:lang w:val="en-GB"/>
        </w:rPr>
      </w:pPr>
      <w:r w:rsidRPr="002B07E4">
        <w:rPr>
          <w:rFonts w:ascii="Arial" w:hAnsi="Arial" w:cs="Arial"/>
          <w:b/>
          <w:bCs/>
          <w:sz w:val="22"/>
          <w:szCs w:val="22"/>
          <w:lang w:val="en-GB"/>
        </w:rPr>
        <w:t>PURPOSE OF THE JOB</w:t>
      </w:r>
    </w:p>
    <w:p w14:paraId="54748B4B" w14:textId="77777777" w:rsidR="005D1078" w:rsidRDefault="005D1078" w:rsidP="00C37CEA">
      <w:pPr>
        <w:rPr>
          <w:rFonts w:ascii="Arial" w:hAnsi="Arial" w:cs="Arial"/>
          <w:sz w:val="22"/>
          <w:szCs w:val="22"/>
          <w:lang w:val="en-GB"/>
        </w:rPr>
      </w:pPr>
    </w:p>
    <w:p w14:paraId="49B9E0AF" w14:textId="71DD5E38" w:rsidR="00C37CEA" w:rsidRPr="00C37CEA" w:rsidRDefault="00C37CEA" w:rsidP="00E70D29">
      <w:pPr>
        <w:jc w:val="both"/>
        <w:rPr>
          <w:rFonts w:ascii="Arial" w:hAnsi="Arial" w:cs="Arial"/>
          <w:sz w:val="22"/>
          <w:szCs w:val="22"/>
          <w:lang w:val="en-GB"/>
        </w:rPr>
      </w:pPr>
      <w:r w:rsidRPr="00C37CEA">
        <w:rPr>
          <w:rFonts w:ascii="Arial" w:hAnsi="Arial" w:cs="Arial"/>
          <w:sz w:val="22"/>
          <w:szCs w:val="22"/>
          <w:lang w:val="en-GB"/>
        </w:rPr>
        <w:t>To provide a high-quality housing management and health and safety service, acting as a primary point of contact for tenants and delivering excellent customer service. The role includes managing tenancies, carrying out health and safety inspections and compliance checks, maintaining accurate records, promoting tenant responsibilities, and taking enforcement action where required. The postholder is expected to spend approximately 70% of their time at CIHA’s managed accommodation, ensuring effective tenancy management and compliance with health and safety standards.</w:t>
      </w:r>
    </w:p>
    <w:p w14:paraId="68B10634" w14:textId="77777777" w:rsidR="00F61140" w:rsidRPr="00F71DAB" w:rsidRDefault="00F61140" w:rsidP="00F71DAB">
      <w:pPr>
        <w:rPr>
          <w:rFonts w:ascii="Arial" w:hAnsi="Arial" w:cs="Arial"/>
          <w:sz w:val="22"/>
          <w:szCs w:val="22"/>
          <w:lang w:val="en-GB"/>
        </w:rPr>
      </w:pPr>
    </w:p>
    <w:p w14:paraId="45EDB4F7" w14:textId="77777777" w:rsidR="000208AF" w:rsidRDefault="000208AF" w:rsidP="000208AF">
      <w:pPr>
        <w:rPr>
          <w:rFonts w:ascii="Arial" w:hAnsi="Arial" w:cs="Arial"/>
          <w:b/>
          <w:bCs/>
          <w:sz w:val="22"/>
          <w:szCs w:val="22"/>
          <w:lang w:val="en-GB"/>
        </w:rPr>
      </w:pPr>
      <w:r w:rsidRPr="008C02B3">
        <w:rPr>
          <w:rFonts w:ascii="Arial" w:hAnsi="Arial" w:cs="Arial"/>
          <w:b/>
          <w:bCs/>
          <w:sz w:val="22"/>
          <w:szCs w:val="22"/>
          <w:lang w:val="en-GB"/>
        </w:rPr>
        <w:t>KEY RESPONSIBILITIES</w:t>
      </w:r>
    </w:p>
    <w:p w14:paraId="6A03B8DE" w14:textId="77777777" w:rsidR="00055624" w:rsidRPr="00055624" w:rsidRDefault="00055624" w:rsidP="00055624">
      <w:pPr>
        <w:spacing w:before="240"/>
        <w:rPr>
          <w:rFonts w:ascii="Arial" w:hAnsi="Arial" w:cs="Arial"/>
          <w:sz w:val="22"/>
          <w:szCs w:val="22"/>
          <w:lang w:val="en-GB"/>
        </w:rPr>
      </w:pPr>
      <w:r w:rsidRPr="00055624">
        <w:rPr>
          <w:rFonts w:ascii="Arial" w:hAnsi="Arial" w:cs="Arial"/>
          <w:sz w:val="22"/>
          <w:szCs w:val="22"/>
          <w:lang w:val="en-GB"/>
        </w:rPr>
        <w:t>You could combine and streamline the responsibilities into the following key duties:</w:t>
      </w:r>
    </w:p>
    <w:p w14:paraId="2BD8088C" w14:textId="77777777" w:rsidR="00055624" w:rsidRPr="00055624" w:rsidRDefault="00055624" w:rsidP="00055624">
      <w:pPr>
        <w:spacing w:before="240"/>
        <w:rPr>
          <w:rFonts w:ascii="Arial" w:hAnsi="Arial" w:cs="Arial"/>
          <w:b/>
          <w:bCs/>
          <w:sz w:val="22"/>
          <w:szCs w:val="22"/>
          <w:lang w:val="en-GB"/>
        </w:rPr>
      </w:pPr>
      <w:r w:rsidRPr="00055624">
        <w:rPr>
          <w:rFonts w:ascii="Arial" w:hAnsi="Arial" w:cs="Arial"/>
          <w:b/>
          <w:bCs/>
          <w:sz w:val="22"/>
          <w:szCs w:val="22"/>
          <w:lang w:val="en-GB"/>
        </w:rPr>
        <w:t>Key Responsibilities</w:t>
      </w:r>
    </w:p>
    <w:p w14:paraId="19CCABEB"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Ensure that all Causeway accommodation is safe, well-maintained, compliant, and suitable for the needs of tenants and residents, undertaking regular property, stock condition, health and safety, cleaning, and environmental inspections.</w:t>
      </w:r>
    </w:p>
    <w:p w14:paraId="5BEC0DAB"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Maintain compliance with all relevant health and safety legislation and organisational policies, including fire safety, gas, electrical, and building safety requirements, ensuring all records, certificates, risk assessments, inspections, and compliance documentation are accurate and up to date.</w:t>
      </w:r>
    </w:p>
    <w:p w14:paraId="09D534E9"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Deliver an outstanding housing management service, acting as a key point of contact for tenants, promoting positive tenant engagement, and ensuring services reflect Causeway’s values and commitment to customer excellence.</w:t>
      </w:r>
    </w:p>
    <w:p w14:paraId="535B95AD"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Assess housing applicants, allocate and let properties, conduct viewings and tenancy sign-ups, and ensure tenants understand their rights, responsibilities, and obligations under their tenancy agreements.</w:t>
      </w:r>
    </w:p>
    <w:p w14:paraId="7B89EF2D"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Build positive relationships with tenants, proactively addressing tenancy issues, anti-social behaviour, neighbour disputes, health and safety breaches, and other tenancy breaches through early intervention and appropriate enforcement action.</w:t>
      </w:r>
    </w:p>
    <w:p w14:paraId="75A98FAC"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Monitor and manage rent accounts in accordance with Causeway’s arrears policy, including early intervention, home visits, legal action, court attendance, and eviction proceedings where necessary.</w:t>
      </w:r>
    </w:p>
    <w:p w14:paraId="04F9C348"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Coordinate and monitor maintenance, repairs, compliance works, and actions arising from inspections and risk assessments, liaising with contractors, facilitating access, and carrying out pre- and post-inspections where required.</w:t>
      </w:r>
    </w:p>
    <w:p w14:paraId="7CC55621"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Support tenants to sustain their tenancies by assisting them to access services and benefits, including Universal Credit, Housing Benefit, and other relevant agencies.</w:t>
      </w:r>
    </w:p>
    <w:p w14:paraId="398619F0"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t>Organise and attend tenant, house, and neighbourhood meetings, respond to complaints within agreed timescales, and work with tenants to identify priorities for property and environmental improvements.</w:t>
      </w:r>
    </w:p>
    <w:p w14:paraId="689DE008" w14:textId="77777777" w:rsidR="00055624" w:rsidRPr="00055624" w:rsidRDefault="00055624" w:rsidP="00AF0A46">
      <w:pPr>
        <w:numPr>
          <w:ilvl w:val="0"/>
          <w:numId w:val="31"/>
        </w:numPr>
        <w:spacing w:before="240"/>
        <w:jc w:val="both"/>
        <w:rPr>
          <w:rFonts w:ascii="Arial" w:hAnsi="Arial" w:cs="Arial"/>
          <w:sz w:val="22"/>
          <w:szCs w:val="22"/>
          <w:lang w:val="en-GB"/>
        </w:rPr>
      </w:pPr>
      <w:r w:rsidRPr="00055624">
        <w:rPr>
          <w:rFonts w:ascii="Arial" w:hAnsi="Arial" w:cs="Arial"/>
          <w:sz w:val="22"/>
          <w:szCs w:val="22"/>
          <w:lang w:val="en-GB"/>
        </w:rPr>
        <w:lastRenderedPageBreak/>
        <w:t>Report compliance concerns and health and safety breaches promptly, prepare relevant documentation, and support enforcement actions to ensure the safety and wellbeing of tenants, residents, visitors, and staff.</w:t>
      </w:r>
    </w:p>
    <w:p w14:paraId="1A4AADDD" w14:textId="7DF2593E" w:rsidR="00B77EF1" w:rsidRPr="00B77EF1" w:rsidRDefault="00B77EF1" w:rsidP="00B77EF1">
      <w:pPr>
        <w:spacing w:before="240"/>
        <w:rPr>
          <w:rFonts w:ascii="Arial" w:hAnsi="Arial" w:cs="Arial"/>
          <w:b/>
          <w:bCs/>
          <w:sz w:val="22"/>
          <w:szCs w:val="22"/>
          <w:lang w:val="en-GB"/>
        </w:rPr>
      </w:pPr>
      <w:r w:rsidRPr="00B77EF1">
        <w:rPr>
          <w:rFonts w:ascii="Arial" w:hAnsi="Arial" w:cs="Arial"/>
          <w:b/>
          <w:bCs/>
          <w:sz w:val="22"/>
          <w:szCs w:val="22"/>
          <w:lang w:val="en-GB"/>
        </w:rPr>
        <w:t>Teamwork</w:t>
      </w:r>
    </w:p>
    <w:p w14:paraId="228A3F8F" w14:textId="77777777" w:rsidR="00B77EF1" w:rsidRPr="00B77EF1" w:rsidRDefault="00B77EF1" w:rsidP="00B77EF1">
      <w:pPr>
        <w:pStyle w:val="ListParagraph"/>
        <w:numPr>
          <w:ilvl w:val="0"/>
          <w:numId w:val="19"/>
        </w:numPr>
        <w:spacing w:before="240"/>
        <w:rPr>
          <w:rFonts w:ascii="Arial" w:hAnsi="Arial" w:cs="Arial"/>
          <w:sz w:val="22"/>
          <w:szCs w:val="22"/>
          <w:lang w:val="en-GB"/>
        </w:rPr>
      </w:pPr>
      <w:r w:rsidRPr="00B77EF1">
        <w:rPr>
          <w:rFonts w:ascii="Arial" w:hAnsi="Arial" w:cs="Arial"/>
          <w:sz w:val="22"/>
          <w:szCs w:val="22"/>
          <w:lang w:val="en-GB"/>
        </w:rPr>
        <w:t xml:space="preserve">Attend team meetings and reflective practice sessions and contribute to discussions. </w:t>
      </w:r>
    </w:p>
    <w:p w14:paraId="2146CB7B" w14:textId="2C145193" w:rsidR="00B77EF1" w:rsidRPr="00B77EF1" w:rsidRDefault="00B77EF1" w:rsidP="00B77EF1">
      <w:pPr>
        <w:pStyle w:val="ListParagraph"/>
        <w:numPr>
          <w:ilvl w:val="0"/>
          <w:numId w:val="19"/>
        </w:numPr>
        <w:spacing w:before="240"/>
        <w:rPr>
          <w:rFonts w:ascii="Arial" w:hAnsi="Arial" w:cs="Arial"/>
          <w:sz w:val="22"/>
          <w:szCs w:val="22"/>
          <w:lang w:val="en-GB"/>
        </w:rPr>
      </w:pPr>
      <w:r w:rsidRPr="00B77EF1">
        <w:rPr>
          <w:rFonts w:ascii="Arial" w:hAnsi="Arial" w:cs="Arial"/>
          <w:sz w:val="22"/>
          <w:szCs w:val="22"/>
          <w:lang w:val="en-GB"/>
        </w:rPr>
        <w:t>Work within Causeway’s health and safety policies and lone working arrangements.</w:t>
      </w:r>
    </w:p>
    <w:p w14:paraId="33F8E61B" w14:textId="77777777" w:rsidR="00B77EF1" w:rsidRPr="00B77EF1" w:rsidRDefault="00B77EF1" w:rsidP="00B77EF1">
      <w:pPr>
        <w:pStyle w:val="ListParagraph"/>
        <w:numPr>
          <w:ilvl w:val="0"/>
          <w:numId w:val="19"/>
        </w:numPr>
        <w:spacing w:before="240"/>
        <w:rPr>
          <w:rFonts w:ascii="Arial" w:hAnsi="Arial" w:cs="Arial"/>
          <w:sz w:val="22"/>
          <w:szCs w:val="22"/>
          <w:lang w:val="en-GB"/>
        </w:rPr>
      </w:pPr>
      <w:r w:rsidRPr="00B77EF1">
        <w:rPr>
          <w:rFonts w:ascii="Arial" w:hAnsi="Arial" w:cs="Arial"/>
          <w:sz w:val="22"/>
          <w:szCs w:val="22"/>
          <w:lang w:val="en-GB"/>
        </w:rPr>
        <w:t>Work to team performance targets.</w:t>
      </w:r>
    </w:p>
    <w:p w14:paraId="6EA06B07" w14:textId="77777777" w:rsidR="00B77EF1" w:rsidRPr="00B77EF1" w:rsidRDefault="00B77EF1" w:rsidP="00B77EF1">
      <w:pPr>
        <w:pStyle w:val="ListParagraph"/>
        <w:numPr>
          <w:ilvl w:val="0"/>
          <w:numId w:val="19"/>
        </w:numPr>
        <w:spacing w:before="240"/>
        <w:rPr>
          <w:rFonts w:ascii="Arial" w:hAnsi="Arial" w:cs="Arial"/>
          <w:sz w:val="22"/>
          <w:szCs w:val="22"/>
          <w:lang w:val="en-GB"/>
        </w:rPr>
      </w:pPr>
      <w:r w:rsidRPr="00B77EF1">
        <w:rPr>
          <w:rFonts w:ascii="Arial" w:hAnsi="Arial" w:cs="Arial"/>
          <w:sz w:val="22"/>
          <w:szCs w:val="22"/>
          <w:lang w:val="en-GB"/>
        </w:rPr>
        <w:t>Be respectful to colleagues and support good communication between all stakeholders.</w:t>
      </w:r>
    </w:p>
    <w:p w14:paraId="246956DC" w14:textId="77777777" w:rsidR="00B77EF1" w:rsidRPr="00B77EF1" w:rsidRDefault="00B77EF1" w:rsidP="00B77EF1">
      <w:pPr>
        <w:spacing w:before="240"/>
        <w:rPr>
          <w:rFonts w:ascii="Arial" w:hAnsi="Arial" w:cs="Arial"/>
          <w:b/>
          <w:bCs/>
          <w:sz w:val="22"/>
          <w:szCs w:val="22"/>
          <w:lang w:val="en-GB"/>
        </w:rPr>
      </w:pPr>
      <w:r w:rsidRPr="00B77EF1">
        <w:rPr>
          <w:rFonts w:ascii="Arial" w:hAnsi="Arial" w:cs="Arial"/>
          <w:b/>
          <w:bCs/>
          <w:sz w:val="22"/>
          <w:szCs w:val="22"/>
          <w:lang w:val="en-GB"/>
        </w:rPr>
        <w:t>Reviewing Personal Performance and Development Needs</w:t>
      </w:r>
    </w:p>
    <w:p w14:paraId="4BA02DAD" w14:textId="77777777" w:rsidR="00B77EF1" w:rsidRPr="00B77EF1" w:rsidRDefault="00B77EF1" w:rsidP="00B77EF1">
      <w:pPr>
        <w:pStyle w:val="ListParagraph"/>
        <w:numPr>
          <w:ilvl w:val="0"/>
          <w:numId w:val="20"/>
        </w:numPr>
        <w:spacing w:before="240"/>
        <w:rPr>
          <w:rFonts w:ascii="Arial" w:hAnsi="Arial" w:cs="Arial"/>
          <w:sz w:val="22"/>
          <w:szCs w:val="22"/>
          <w:lang w:val="en-GB"/>
        </w:rPr>
      </w:pPr>
      <w:r w:rsidRPr="00B77EF1">
        <w:rPr>
          <w:rFonts w:ascii="Arial" w:hAnsi="Arial" w:cs="Arial"/>
          <w:sz w:val="22"/>
          <w:szCs w:val="22"/>
          <w:lang w:val="en-GB"/>
        </w:rPr>
        <w:t>Review and evaluate own performance to identify strengths and areas for development.</w:t>
      </w:r>
    </w:p>
    <w:p w14:paraId="710498EE" w14:textId="389733FB" w:rsidR="00B77EF1" w:rsidRDefault="00B77EF1" w:rsidP="00B77EF1">
      <w:pPr>
        <w:pStyle w:val="ListParagraph"/>
        <w:numPr>
          <w:ilvl w:val="0"/>
          <w:numId w:val="20"/>
        </w:numPr>
        <w:spacing w:before="240"/>
        <w:rPr>
          <w:rFonts w:ascii="Arial" w:hAnsi="Arial" w:cs="Arial"/>
          <w:sz w:val="22"/>
          <w:szCs w:val="22"/>
          <w:lang w:val="en-GB"/>
        </w:rPr>
      </w:pPr>
      <w:r w:rsidRPr="00B77EF1">
        <w:rPr>
          <w:rFonts w:ascii="Arial" w:hAnsi="Arial" w:cs="Arial"/>
          <w:sz w:val="22"/>
          <w:szCs w:val="22"/>
          <w:lang w:val="en-GB"/>
        </w:rPr>
        <w:t>Undertake development and training opportunities.</w:t>
      </w:r>
    </w:p>
    <w:p w14:paraId="795A7E10" w14:textId="77777777" w:rsidR="00137000" w:rsidRPr="00137000" w:rsidRDefault="00137000" w:rsidP="00137000">
      <w:pPr>
        <w:spacing w:before="240"/>
        <w:rPr>
          <w:rFonts w:ascii="Arial" w:hAnsi="Arial" w:cs="Arial"/>
          <w:sz w:val="22"/>
          <w:szCs w:val="22"/>
          <w:lang w:val="en-GB"/>
        </w:rPr>
      </w:pPr>
    </w:p>
    <w:p w14:paraId="586BE2A9" w14:textId="77777777" w:rsidR="00B77EF1" w:rsidRPr="00B77EF1" w:rsidRDefault="00B77EF1" w:rsidP="00B77EF1">
      <w:pPr>
        <w:spacing w:before="240"/>
        <w:rPr>
          <w:rFonts w:ascii="Arial" w:hAnsi="Arial" w:cs="Arial"/>
          <w:b/>
          <w:bCs/>
          <w:sz w:val="22"/>
          <w:szCs w:val="22"/>
          <w:lang w:val="en-GB"/>
        </w:rPr>
      </w:pPr>
      <w:r w:rsidRPr="00B77EF1">
        <w:rPr>
          <w:rFonts w:ascii="Arial" w:hAnsi="Arial" w:cs="Arial"/>
          <w:b/>
          <w:bCs/>
          <w:sz w:val="22"/>
          <w:szCs w:val="22"/>
          <w:lang w:val="en-GB"/>
        </w:rPr>
        <w:t>GENERAL</w:t>
      </w:r>
    </w:p>
    <w:p w14:paraId="57B9E638" w14:textId="77777777" w:rsidR="00B77EF1" w:rsidRPr="00143A40" w:rsidRDefault="00B77EF1" w:rsidP="00143A40">
      <w:pPr>
        <w:pStyle w:val="ListParagraph"/>
        <w:numPr>
          <w:ilvl w:val="0"/>
          <w:numId w:val="21"/>
        </w:numPr>
        <w:spacing w:before="240"/>
        <w:rPr>
          <w:rFonts w:ascii="Arial" w:hAnsi="Arial" w:cs="Arial"/>
          <w:sz w:val="22"/>
          <w:szCs w:val="22"/>
          <w:lang w:val="en-GB"/>
        </w:rPr>
      </w:pPr>
      <w:r w:rsidRPr="00143A40">
        <w:rPr>
          <w:rFonts w:ascii="Arial" w:hAnsi="Arial" w:cs="Arial"/>
          <w:sz w:val="22"/>
          <w:szCs w:val="22"/>
          <w:lang w:val="en-GB"/>
        </w:rPr>
        <w:t>Always adhere to Causeway’s Policies and Procedures.</w:t>
      </w:r>
    </w:p>
    <w:p w14:paraId="11C1E2D0" w14:textId="77777777" w:rsidR="00B77EF1" w:rsidRPr="00143A40" w:rsidRDefault="00B77EF1" w:rsidP="00143A40">
      <w:pPr>
        <w:pStyle w:val="ListParagraph"/>
        <w:numPr>
          <w:ilvl w:val="0"/>
          <w:numId w:val="21"/>
        </w:numPr>
        <w:spacing w:before="240"/>
        <w:rPr>
          <w:rFonts w:ascii="Arial" w:hAnsi="Arial" w:cs="Arial"/>
          <w:sz w:val="22"/>
          <w:szCs w:val="22"/>
          <w:lang w:val="en-GB"/>
        </w:rPr>
      </w:pPr>
      <w:r w:rsidRPr="00143A40">
        <w:rPr>
          <w:rFonts w:ascii="Arial" w:hAnsi="Arial" w:cs="Arial"/>
          <w:sz w:val="22"/>
          <w:szCs w:val="22"/>
          <w:lang w:val="en-GB"/>
        </w:rPr>
        <w:t>Cover for other members of the team and division as necessary.</w:t>
      </w:r>
    </w:p>
    <w:p w14:paraId="562711B0" w14:textId="77777777" w:rsidR="00B77EF1" w:rsidRPr="00143A40" w:rsidRDefault="00B77EF1" w:rsidP="00143A40">
      <w:pPr>
        <w:pStyle w:val="ListParagraph"/>
        <w:numPr>
          <w:ilvl w:val="0"/>
          <w:numId w:val="21"/>
        </w:numPr>
        <w:spacing w:before="240"/>
        <w:rPr>
          <w:rFonts w:ascii="Arial" w:hAnsi="Arial" w:cs="Arial"/>
          <w:sz w:val="22"/>
          <w:szCs w:val="22"/>
          <w:lang w:val="en-GB"/>
        </w:rPr>
      </w:pPr>
      <w:r w:rsidRPr="00143A40">
        <w:rPr>
          <w:rFonts w:ascii="Arial" w:hAnsi="Arial" w:cs="Arial"/>
          <w:sz w:val="22"/>
          <w:szCs w:val="22"/>
          <w:lang w:val="en-GB"/>
        </w:rPr>
        <w:t>Undertaking, as required, any other duties compatible with the level and nature of the post and/or reasonably required by more senior members of staff.</w:t>
      </w:r>
    </w:p>
    <w:p w14:paraId="33DE7BC2" w14:textId="77777777" w:rsidR="00B77EF1" w:rsidRPr="00143A40" w:rsidRDefault="00B77EF1" w:rsidP="00143A40">
      <w:pPr>
        <w:pStyle w:val="ListParagraph"/>
        <w:numPr>
          <w:ilvl w:val="0"/>
          <w:numId w:val="21"/>
        </w:numPr>
        <w:spacing w:before="240"/>
        <w:rPr>
          <w:rFonts w:ascii="Arial" w:hAnsi="Arial" w:cs="Arial"/>
          <w:sz w:val="22"/>
          <w:szCs w:val="22"/>
          <w:lang w:val="en-GB"/>
        </w:rPr>
      </w:pPr>
      <w:r w:rsidRPr="00143A40">
        <w:rPr>
          <w:rFonts w:ascii="Arial" w:hAnsi="Arial" w:cs="Arial"/>
          <w:sz w:val="22"/>
          <w:szCs w:val="22"/>
          <w:lang w:val="en-GB"/>
        </w:rPr>
        <w:t>Attend and participate in external meetings and briefings as required.</w:t>
      </w:r>
    </w:p>
    <w:p w14:paraId="793E8DC0" w14:textId="77777777" w:rsidR="00B77EF1" w:rsidRDefault="00B77EF1" w:rsidP="00B77EF1">
      <w:pPr>
        <w:rPr>
          <w:sz w:val="26"/>
        </w:rPr>
      </w:pPr>
    </w:p>
    <w:p w14:paraId="6FD0FB81" w14:textId="77777777" w:rsidR="00B77EF1" w:rsidRPr="00B77EF1" w:rsidRDefault="00B77EF1" w:rsidP="00221896">
      <w:pPr>
        <w:jc w:val="both"/>
        <w:rPr>
          <w:rFonts w:ascii="Arial" w:hAnsi="Arial" w:cs="Arial"/>
          <w:sz w:val="22"/>
          <w:szCs w:val="22"/>
          <w:lang w:val="en-GB"/>
        </w:rPr>
      </w:pPr>
      <w:r w:rsidRPr="00B77EF1">
        <w:rPr>
          <w:rFonts w:ascii="Arial" w:hAnsi="Arial" w:cs="Arial"/>
          <w:sz w:val="22"/>
          <w:szCs w:val="22"/>
          <w:lang w:val="en-GB"/>
        </w:rPr>
        <w:t>This job description covers the current range of duties and will be reviewed from time to time. It is Causeway’s aim to reach agreement on changes, but if agreement is not possible, Causeway reserves the right to change this job description.</w:t>
      </w:r>
    </w:p>
    <w:p w14:paraId="051711F0" w14:textId="77777777" w:rsidR="007A1625" w:rsidRDefault="007A1625" w:rsidP="007A1625">
      <w:pPr>
        <w:pStyle w:val="paragraph"/>
        <w:spacing w:before="0" w:beforeAutospacing="0" w:after="0" w:afterAutospacing="0"/>
        <w:ind w:left="135" w:right="720"/>
        <w:textAlignment w:val="baseline"/>
        <w:rPr>
          <w:rFonts w:ascii="Arial" w:hAnsi="Arial" w:cs="Arial"/>
          <w:sz w:val="22"/>
          <w:szCs w:val="22"/>
        </w:rPr>
      </w:pPr>
    </w:p>
    <w:p w14:paraId="2AD9CD08" w14:textId="77777777" w:rsidR="007A1625" w:rsidRPr="007B1151" w:rsidRDefault="007A1625" w:rsidP="007A1625">
      <w:pPr>
        <w:pStyle w:val="paragraph"/>
        <w:spacing w:before="0" w:beforeAutospacing="0" w:after="0" w:afterAutospacing="0"/>
        <w:ind w:right="540"/>
        <w:textAlignment w:val="baseline"/>
        <w:rPr>
          <w:rFonts w:ascii="Arial" w:hAnsi="Arial" w:cs="Arial"/>
          <w:sz w:val="22"/>
          <w:szCs w:val="22"/>
        </w:rPr>
      </w:pPr>
      <w:r>
        <w:rPr>
          <w:rStyle w:val="eop"/>
          <w:rFonts w:ascii="Arial" w:hAnsi="Arial" w:cs="Arial"/>
          <w:sz w:val="22"/>
          <w:szCs w:val="22"/>
        </w:rPr>
        <w:t> </w:t>
      </w:r>
    </w:p>
    <w:p w14:paraId="127995E2" w14:textId="77777777" w:rsidR="00137000" w:rsidRDefault="00137000" w:rsidP="00DA275D">
      <w:pPr>
        <w:rPr>
          <w:rFonts w:ascii="Arial" w:hAnsi="Arial" w:cs="Arial"/>
          <w:b/>
          <w:bCs/>
          <w:sz w:val="22"/>
          <w:szCs w:val="22"/>
        </w:rPr>
      </w:pPr>
    </w:p>
    <w:p w14:paraId="56E7A875" w14:textId="77777777" w:rsidR="00137000" w:rsidRDefault="00137000" w:rsidP="00DA275D">
      <w:pPr>
        <w:rPr>
          <w:rFonts w:ascii="Arial" w:hAnsi="Arial" w:cs="Arial"/>
          <w:b/>
          <w:bCs/>
          <w:sz w:val="22"/>
          <w:szCs w:val="22"/>
        </w:rPr>
      </w:pPr>
    </w:p>
    <w:p w14:paraId="16073C33" w14:textId="77777777" w:rsidR="00137000" w:rsidRDefault="00137000" w:rsidP="00DA275D">
      <w:pPr>
        <w:rPr>
          <w:rFonts w:ascii="Arial" w:hAnsi="Arial" w:cs="Arial"/>
          <w:b/>
          <w:bCs/>
          <w:sz w:val="22"/>
          <w:szCs w:val="22"/>
        </w:rPr>
      </w:pPr>
    </w:p>
    <w:p w14:paraId="5EC59D29" w14:textId="77777777" w:rsidR="00137000" w:rsidRDefault="00137000" w:rsidP="00DA275D">
      <w:pPr>
        <w:rPr>
          <w:rFonts w:ascii="Arial" w:hAnsi="Arial" w:cs="Arial"/>
          <w:b/>
          <w:bCs/>
          <w:sz w:val="22"/>
          <w:szCs w:val="22"/>
        </w:rPr>
      </w:pPr>
    </w:p>
    <w:p w14:paraId="377ABEF0" w14:textId="77777777" w:rsidR="00137000" w:rsidRDefault="00137000" w:rsidP="00DA275D">
      <w:pPr>
        <w:rPr>
          <w:rFonts w:ascii="Arial" w:hAnsi="Arial" w:cs="Arial"/>
          <w:b/>
          <w:bCs/>
          <w:sz w:val="22"/>
          <w:szCs w:val="22"/>
        </w:rPr>
      </w:pPr>
    </w:p>
    <w:p w14:paraId="2AE5142C" w14:textId="77777777" w:rsidR="00137000" w:rsidRDefault="00137000" w:rsidP="00DA275D">
      <w:pPr>
        <w:rPr>
          <w:rFonts w:ascii="Arial" w:hAnsi="Arial" w:cs="Arial"/>
          <w:b/>
          <w:bCs/>
          <w:sz w:val="22"/>
          <w:szCs w:val="22"/>
        </w:rPr>
      </w:pPr>
    </w:p>
    <w:p w14:paraId="0C7DFE85" w14:textId="77777777" w:rsidR="00137000" w:rsidRDefault="00137000" w:rsidP="00DA275D">
      <w:pPr>
        <w:rPr>
          <w:rFonts w:ascii="Arial" w:hAnsi="Arial" w:cs="Arial"/>
          <w:b/>
          <w:bCs/>
          <w:sz w:val="22"/>
          <w:szCs w:val="22"/>
        </w:rPr>
      </w:pPr>
    </w:p>
    <w:p w14:paraId="230DAC0B" w14:textId="77777777" w:rsidR="00137000" w:rsidRDefault="00137000" w:rsidP="00DA275D">
      <w:pPr>
        <w:rPr>
          <w:rFonts w:ascii="Arial" w:hAnsi="Arial" w:cs="Arial"/>
          <w:b/>
          <w:bCs/>
          <w:sz w:val="22"/>
          <w:szCs w:val="22"/>
        </w:rPr>
      </w:pPr>
    </w:p>
    <w:p w14:paraId="023D94E4" w14:textId="77777777" w:rsidR="00137000" w:rsidRDefault="00137000" w:rsidP="00DA275D">
      <w:pPr>
        <w:rPr>
          <w:rFonts w:ascii="Arial" w:hAnsi="Arial" w:cs="Arial"/>
          <w:b/>
          <w:bCs/>
          <w:sz w:val="22"/>
          <w:szCs w:val="22"/>
        </w:rPr>
      </w:pPr>
    </w:p>
    <w:p w14:paraId="15DB4E90" w14:textId="77777777" w:rsidR="00137000" w:rsidRDefault="00137000" w:rsidP="00DA275D">
      <w:pPr>
        <w:rPr>
          <w:rFonts w:ascii="Arial" w:hAnsi="Arial" w:cs="Arial"/>
          <w:b/>
          <w:bCs/>
          <w:sz w:val="22"/>
          <w:szCs w:val="22"/>
        </w:rPr>
      </w:pPr>
    </w:p>
    <w:p w14:paraId="53536482" w14:textId="77777777" w:rsidR="00137000" w:rsidRDefault="00137000" w:rsidP="00DA275D">
      <w:pPr>
        <w:rPr>
          <w:rFonts w:ascii="Arial" w:hAnsi="Arial" w:cs="Arial"/>
          <w:b/>
          <w:bCs/>
          <w:sz w:val="22"/>
          <w:szCs w:val="22"/>
        </w:rPr>
      </w:pPr>
    </w:p>
    <w:p w14:paraId="5C57DBBC" w14:textId="77777777" w:rsidR="00137000" w:rsidRDefault="00137000" w:rsidP="00DA275D">
      <w:pPr>
        <w:rPr>
          <w:rFonts w:ascii="Arial" w:hAnsi="Arial" w:cs="Arial"/>
          <w:b/>
          <w:bCs/>
          <w:sz w:val="22"/>
          <w:szCs w:val="22"/>
        </w:rPr>
      </w:pPr>
    </w:p>
    <w:p w14:paraId="52FD0C15" w14:textId="77777777" w:rsidR="00137000" w:rsidRDefault="00137000" w:rsidP="00DA275D">
      <w:pPr>
        <w:rPr>
          <w:rFonts w:ascii="Arial" w:hAnsi="Arial" w:cs="Arial"/>
          <w:b/>
          <w:bCs/>
          <w:sz w:val="22"/>
          <w:szCs w:val="22"/>
        </w:rPr>
      </w:pPr>
    </w:p>
    <w:p w14:paraId="41AE5599" w14:textId="77777777" w:rsidR="00137000" w:rsidRDefault="00137000" w:rsidP="00DA275D">
      <w:pPr>
        <w:rPr>
          <w:rFonts w:ascii="Arial" w:hAnsi="Arial" w:cs="Arial"/>
          <w:b/>
          <w:bCs/>
          <w:sz w:val="22"/>
          <w:szCs w:val="22"/>
        </w:rPr>
      </w:pPr>
    </w:p>
    <w:p w14:paraId="77877191" w14:textId="77777777" w:rsidR="00137000" w:rsidRDefault="00137000" w:rsidP="00DA275D">
      <w:pPr>
        <w:rPr>
          <w:rFonts w:ascii="Arial" w:hAnsi="Arial" w:cs="Arial"/>
          <w:b/>
          <w:bCs/>
          <w:sz w:val="22"/>
          <w:szCs w:val="22"/>
        </w:rPr>
      </w:pPr>
    </w:p>
    <w:p w14:paraId="463DE846" w14:textId="77777777" w:rsidR="00137000" w:rsidRDefault="00137000" w:rsidP="00DA275D">
      <w:pPr>
        <w:rPr>
          <w:rFonts w:ascii="Arial" w:hAnsi="Arial" w:cs="Arial"/>
          <w:b/>
          <w:bCs/>
          <w:sz w:val="22"/>
          <w:szCs w:val="22"/>
        </w:rPr>
      </w:pPr>
    </w:p>
    <w:p w14:paraId="5D36820A" w14:textId="77777777" w:rsidR="00137000" w:rsidRDefault="00137000" w:rsidP="00DA275D">
      <w:pPr>
        <w:rPr>
          <w:rFonts w:ascii="Arial" w:hAnsi="Arial" w:cs="Arial"/>
          <w:b/>
          <w:bCs/>
          <w:sz w:val="22"/>
          <w:szCs w:val="22"/>
        </w:rPr>
      </w:pPr>
    </w:p>
    <w:p w14:paraId="7BECBF27" w14:textId="77777777" w:rsidR="00137000" w:rsidRDefault="00137000" w:rsidP="00DA275D">
      <w:pPr>
        <w:rPr>
          <w:rFonts w:ascii="Arial" w:hAnsi="Arial" w:cs="Arial"/>
          <w:b/>
          <w:bCs/>
          <w:sz w:val="22"/>
          <w:szCs w:val="22"/>
        </w:rPr>
      </w:pPr>
    </w:p>
    <w:p w14:paraId="5275AE04" w14:textId="77777777" w:rsidR="00137000" w:rsidRDefault="00137000" w:rsidP="00DA275D">
      <w:pPr>
        <w:rPr>
          <w:rFonts w:ascii="Arial" w:hAnsi="Arial" w:cs="Arial"/>
          <w:b/>
          <w:bCs/>
          <w:sz w:val="22"/>
          <w:szCs w:val="22"/>
        </w:rPr>
      </w:pPr>
    </w:p>
    <w:p w14:paraId="611C0614" w14:textId="77777777" w:rsidR="00137000" w:rsidRDefault="00137000" w:rsidP="00DA275D">
      <w:pPr>
        <w:rPr>
          <w:rFonts w:ascii="Arial" w:hAnsi="Arial" w:cs="Arial"/>
          <w:b/>
          <w:bCs/>
          <w:sz w:val="22"/>
          <w:szCs w:val="22"/>
        </w:rPr>
      </w:pPr>
    </w:p>
    <w:p w14:paraId="364EA7C3" w14:textId="77777777" w:rsidR="00137000" w:rsidRDefault="00137000" w:rsidP="00DA275D">
      <w:pPr>
        <w:rPr>
          <w:rFonts w:ascii="Arial" w:hAnsi="Arial" w:cs="Arial"/>
          <w:b/>
          <w:bCs/>
          <w:sz w:val="22"/>
          <w:szCs w:val="22"/>
        </w:rPr>
      </w:pPr>
    </w:p>
    <w:p w14:paraId="0510BA6E" w14:textId="77777777" w:rsidR="00137000" w:rsidRDefault="00137000" w:rsidP="00DA275D">
      <w:pPr>
        <w:rPr>
          <w:rFonts w:ascii="Arial" w:hAnsi="Arial" w:cs="Arial"/>
          <w:b/>
          <w:bCs/>
          <w:sz w:val="22"/>
          <w:szCs w:val="22"/>
        </w:rPr>
      </w:pPr>
    </w:p>
    <w:p w14:paraId="657E9352" w14:textId="77777777" w:rsidR="00137000" w:rsidRDefault="00137000" w:rsidP="00DA275D">
      <w:pPr>
        <w:rPr>
          <w:rFonts w:ascii="Arial" w:hAnsi="Arial" w:cs="Arial"/>
          <w:b/>
          <w:bCs/>
          <w:sz w:val="22"/>
          <w:szCs w:val="22"/>
        </w:rPr>
      </w:pPr>
    </w:p>
    <w:p w14:paraId="0396D828" w14:textId="77777777" w:rsidR="00137000" w:rsidRDefault="00137000" w:rsidP="00DA275D">
      <w:pPr>
        <w:rPr>
          <w:rFonts w:ascii="Arial" w:hAnsi="Arial" w:cs="Arial"/>
          <w:b/>
          <w:bCs/>
          <w:sz w:val="22"/>
          <w:szCs w:val="22"/>
        </w:rPr>
      </w:pPr>
    </w:p>
    <w:p w14:paraId="0F0016D5" w14:textId="77777777" w:rsidR="00137000" w:rsidRDefault="00137000" w:rsidP="00DA275D">
      <w:pPr>
        <w:rPr>
          <w:rFonts w:ascii="Arial" w:hAnsi="Arial" w:cs="Arial"/>
          <w:b/>
          <w:bCs/>
          <w:sz w:val="22"/>
          <w:szCs w:val="22"/>
        </w:rPr>
      </w:pPr>
    </w:p>
    <w:p w14:paraId="5B5FCCA4" w14:textId="77777777" w:rsidR="00137000" w:rsidRDefault="00137000" w:rsidP="00DA275D">
      <w:pPr>
        <w:rPr>
          <w:rFonts w:ascii="Arial" w:hAnsi="Arial" w:cs="Arial"/>
          <w:b/>
          <w:bCs/>
          <w:sz w:val="22"/>
          <w:szCs w:val="22"/>
        </w:rPr>
      </w:pPr>
    </w:p>
    <w:p w14:paraId="368AA7EF" w14:textId="77777777" w:rsidR="00137000" w:rsidRDefault="00137000" w:rsidP="00DA275D">
      <w:pPr>
        <w:rPr>
          <w:rFonts w:ascii="Arial" w:hAnsi="Arial" w:cs="Arial"/>
          <w:b/>
          <w:bCs/>
          <w:sz w:val="22"/>
          <w:szCs w:val="22"/>
        </w:rPr>
      </w:pPr>
    </w:p>
    <w:p w14:paraId="7D0D39E0" w14:textId="77777777" w:rsidR="00137000" w:rsidRDefault="00137000" w:rsidP="00DA275D">
      <w:pPr>
        <w:rPr>
          <w:rFonts w:ascii="Arial" w:hAnsi="Arial" w:cs="Arial"/>
          <w:b/>
          <w:bCs/>
          <w:sz w:val="22"/>
          <w:szCs w:val="22"/>
        </w:rPr>
      </w:pPr>
    </w:p>
    <w:p w14:paraId="5EF6314B" w14:textId="77777777" w:rsidR="00137000" w:rsidRDefault="00137000" w:rsidP="00DA275D">
      <w:pPr>
        <w:rPr>
          <w:rFonts w:ascii="Arial" w:hAnsi="Arial" w:cs="Arial"/>
          <w:b/>
          <w:bCs/>
          <w:sz w:val="22"/>
          <w:szCs w:val="22"/>
        </w:rPr>
      </w:pPr>
    </w:p>
    <w:p w14:paraId="343B72B0" w14:textId="77777777" w:rsidR="00290CCE" w:rsidRDefault="00290CCE" w:rsidP="00DA275D">
      <w:pPr>
        <w:rPr>
          <w:rFonts w:ascii="Arial" w:hAnsi="Arial" w:cs="Arial"/>
          <w:b/>
          <w:bCs/>
          <w:sz w:val="22"/>
          <w:szCs w:val="22"/>
        </w:rPr>
      </w:pPr>
    </w:p>
    <w:p w14:paraId="46B8A5DE" w14:textId="6C3B265B" w:rsidR="00DA275D" w:rsidRPr="00DA275D" w:rsidRDefault="00DA275D" w:rsidP="00DA275D">
      <w:pPr>
        <w:rPr>
          <w:rFonts w:ascii="Arial" w:hAnsi="Arial" w:cs="Arial"/>
          <w:b/>
          <w:bCs/>
          <w:sz w:val="22"/>
          <w:szCs w:val="22"/>
        </w:rPr>
      </w:pPr>
      <w:r w:rsidRPr="00DA275D">
        <w:rPr>
          <w:rFonts w:ascii="Arial" w:hAnsi="Arial" w:cs="Arial"/>
          <w:b/>
          <w:bCs/>
          <w:noProof/>
          <w:sz w:val="22"/>
          <w:szCs w:val="22"/>
        </w:rPr>
        <w:lastRenderedPageBreak/>
        <w:drawing>
          <wp:anchor distT="0" distB="0" distL="114300" distR="114300" simplePos="0" relativeHeight="251664384" behindDoc="0" locked="0" layoutInCell="1" allowOverlap="1" wp14:anchorId="6C104FB1" wp14:editId="48CE1743">
            <wp:simplePos x="0" y="0"/>
            <wp:positionH relativeFrom="column">
              <wp:posOffset>5521960</wp:posOffset>
            </wp:positionH>
            <wp:positionV relativeFrom="page">
              <wp:posOffset>-28575</wp:posOffset>
            </wp:positionV>
            <wp:extent cx="1143000" cy="1154430"/>
            <wp:effectExtent l="0" t="0" r="0" b="0"/>
            <wp:wrapSquare wrapText="bothSides"/>
            <wp:docPr id="266323808" name="Picture 4"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76365" name="Picture 4" descr="A green and white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43000" cy="1154430"/>
                    </a:xfrm>
                    <a:prstGeom prst="rect">
                      <a:avLst/>
                    </a:prstGeom>
                  </pic:spPr>
                </pic:pic>
              </a:graphicData>
            </a:graphic>
            <wp14:sizeRelH relativeFrom="margin">
              <wp14:pctWidth>0</wp14:pctWidth>
            </wp14:sizeRelH>
            <wp14:sizeRelV relativeFrom="margin">
              <wp14:pctHeight>0</wp14:pctHeight>
            </wp14:sizeRelV>
          </wp:anchor>
        </w:drawing>
      </w:r>
      <w:r w:rsidRPr="00DA275D">
        <w:rPr>
          <w:rFonts w:ascii="Arial" w:hAnsi="Arial" w:cs="Arial"/>
          <w:b/>
          <w:bCs/>
          <w:sz w:val="22"/>
          <w:szCs w:val="22"/>
        </w:rPr>
        <w:t>PERSON</w:t>
      </w:r>
      <w:r w:rsidRPr="00DA275D">
        <w:rPr>
          <w:rFonts w:ascii="Arial" w:hAnsi="Arial" w:cs="Arial"/>
          <w:b/>
          <w:bCs/>
          <w:spacing w:val="-5"/>
          <w:sz w:val="22"/>
          <w:szCs w:val="22"/>
        </w:rPr>
        <w:t xml:space="preserve"> </w:t>
      </w:r>
      <w:r w:rsidRPr="00DA275D">
        <w:rPr>
          <w:rFonts w:ascii="Arial" w:hAnsi="Arial" w:cs="Arial"/>
          <w:b/>
          <w:bCs/>
          <w:sz w:val="22"/>
          <w:szCs w:val="22"/>
        </w:rPr>
        <w:t>SPECIFICATION</w:t>
      </w:r>
    </w:p>
    <w:p w14:paraId="34C01CAD" w14:textId="54AD31F9" w:rsidR="00DA275D" w:rsidRPr="00675AED" w:rsidRDefault="00137000" w:rsidP="00DA275D">
      <w:pPr>
        <w:rPr>
          <w:rFonts w:ascii="Arial" w:hAnsi="Arial" w:cs="Arial"/>
          <w:b/>
          <w:bCs/>
          <w:sz w:val="32"/>
          <w:szCs w:val="32"/>
        </w:rPr>
      </w:pPr>
      <w:r>
        <w:rPr>
          <w:rFonts w:ascii="Arial" w:hAnsi="Arial" w:cs="Arial"/>
          <w:b/>
          <w:bCs/>
          <w:sz w:val="32"/>
          <w:szCs w:val="32"/>
        </w:rPr>
        <w:t>Housing</w:t>
      </w:r>
      <w:r w:rsidR="00675AED" w:rsidRPr="00675AED">
        <w:rPr>
          <w:rFonts w:ascii="Arial" w:hAnsi="Arial" w:cs="Arial"/>
          <w:b/>
          <w:bCs/>
          <w:sz w:val="32"/>
          <w:szCs w:val="32"/>
        </w:rPr>
        <w:t xml:space="preserve"> </w:t>
      </w:r>
      <w:r w:rsidR="00E1376B">
        <w:rPr>
          <w:rFonts w:ascii="Arial" w:hAnsi="Arial" w:cs="Arial"/>
          <w:b/>
          <w:bCs/>
          <w:sz w:val="32"/>
          <w:szCs w:val="32"/>
        </w:rPr>
        <w:t xml:space="preserve">&amp; Compliance </w:t>
      </w:r>
      <w:r w:rsidR="00675AED" w:rsidRPr="00675AED">
        <w:rPr>
          <w:rFonts w:ascii="Arial" w:hAnsi="Arial" w:cs="Arial"/>
          <w:b/>
          <w:bCs/>
          <w:sz w:val="32"/>
          <w:szCs w:val="32"/>
        </w:rPr>
        <w:t>Officer</w:t>
      </w:r>
    </w:p>
    <w:p w14:paraId="4918E952" w14:textId="77777777" w:rsidR="00DA275D" w:rsidRPr="00DA275D" w:rsidRDefault="00DA275D" w:rsidP="00DA275D">
      <w:pPr>
        <w:rPr>
          <w:rFonts w:ascii="Arial" w:hAnsi="Arial" w:cs="Arial"/>
          <w:b/>
          <w:sz w:val="22"/>
          <w:szCs w:val="22"/>
        </w:rPr>
      </w:pPr>
      <w:r w:rsidRPr="00DA275D">
        <w:rPr>
          <w:rFonts w:ascii="Arial" w:hAnsi="Arial" w:cs="Arial"/>
          <w:noProof/>
          <w:sz w:val="22"/>
          <w:szCs w:val="22"/>
        </w:rPr>
        <mc:AlternateContent>
          <mc:Choice Requires="wps">
            <w:drawing>
              <wp:anchor distT="0" distB="0" distL="0" distR="0" simplePos="0" relativeHeight="251663360" behindDoc="1" locked="0" layoutInCell="1" allowOverlap="1" wp14:anchorId="255F36CA" wp14:editId="50C5A7DE">
                <wp:simplePos x="0" y="0"/>
                <wp:positionH relativeFrom="page">
                  <wp:posOffset>438785</wp:posOffset>
                </wp:positionH>
                <wp:positionV relativeFrom="paragraph">
                  <wp:posOffset>178435</wp:posOffset>
                </wp:positionV>
                <wp:extent cx="6684010" cy="18415"/>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E28A5" id="Rectangle 2" o:spid="_x0000_s1026" style="position:absolute;margin-left:34.55pt;margin-top:14.05pt;width:526.3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" fillcolor="black" stroked="f">
                <w10:wrap type="topAndBottom" anchorx="page"/>
              </v:rect>
            </w:pict>
          </mc:Fallback>
        </mc:AlternateContent>
      </w:r>
    </w:p>
    <w:p w14:paraId="5BBBCBC6" w14:textId="77777777" w:rsidR="00DA275D" w:rsidRPr="00DA275D" w:rsidRDefault="00DA275D" w:rsidP="00DA275D">
      <w:pPr>
        <w:rPr>
          <w:rFonts w:ascii="Arial" w:hAnsi="Arial" w:cs="Arial"/>
          <w:b/>
          <w:sz w:val="22"/>
          <w:szCs w:val="22"/>
        </w:rPr>
      </w:pPr>
    </w:p>
    <w:p w14:paraId="4E8554BA" w14:textId="77777777" w:rsidR="00DA275D" w:rsidRPr="00DA275D" w:rsidRDefault="00DA275D" w:rsidP="00DA275D">
      <w:pPr>
        <w:rPr>
          <w:rFonts w:ascii="Arial" w:hAnsi="Arial" w:cs="Arial"/>
          <w:sz w:val="22"/>
          <w:szCs w:val="22"/>
        </w:rPr>
      </w:pPr>
      <w:r w:rsidRPr="00DA275D">
        <w:rPr>
          <w:rFonts w:ascii="Arial" w:hAnsi="Arial" w:cs="Arial"/>
          <w:sz w:val="22"/>
          <w:szCs w:val="22"/>
        </w:rPr>
        <w:t>Although we are keeping direct experience/knowledge requirements to a minimum, we do need you to use the</w:t>
      </w:r>
      <w:r w:rsidRPr="00DA275D">
        <w:rPr>
          <w:rFonts w:ascii="Arial" w:hAnsi="Arial" w:cs="Arial"/>
          <w:spacing w:val="-59"/>
          <w:sz w:val="22"/>
          <w:szCs w:val="22"/>
        </w:rPr>
        <w:t xml:space="preserve"> </w:t>
      </w:r>
      <w:r w:rsidRPr="00DA275D">
        <w:rPr>
          <w:rFonts w:ascii="Arial" w:hAnsi="Arial" w:cs="Arial"/>
          <w:sz w:val="22"/>
          <w:szCs w:val="22"/>
        </w:rPr>
        <w:t>application form or covering letter to demonstrate your capabilities, in relation to each point listed under</w:t>
      </w:r>
      <w:r w:rsidRPr="00DA275D">
        <w:rPr>
          <w:rFonts w:ascii="Arial" w:hAnsi="Arial" w:cs="Arial"/>
          <w:spacing w:val="1"/>
          <w:sz w:val="22"/>
          <w:szCs w:val="22"/>
        </w:rPr>
        <w:t xml:space="preserve"> </w:t>
      </w:r>
      <w:r w:rsidRPr="00DA275D">
        <w:rPr>
          <w:rFonts w:ascii="Arial" w:hAnsi="Arial" w:cs="Arial"/>
          <w:sz w:val="22"/>
          <w:szCs w:val="22"/>
        </w:rPr>
        <w:t>essential requirements in the person specification.</w:t>
      </w:r>
      <w:r w:rsidRPr="00DA275D">
        <w:rPr>
          <w:rFonts w:ascii="Arial" w:hAnsi="Arial" w:cs="Arial"/>
          <w:spacing w:val="1"/>
          <w:sz w:val="22"/>
          <w:szCs w:val="22"/>
        </w:rPr>
        <w:t xml:space="preserve"> </w:t>
      </w:r>
      <w:r w:rsidRPr="00DA275D">
        <w:rPr>
          <w:rFonts w:ascii="Arial" w:hAnsi="Arial" w:cs="Arial"/>
          <w:sz w:val="22"/>
          <w:szCs w:val="22"/>
        </w:rPr>
        <w:t>Where relevant use your answers to illustrate how your</w:t>
      </w:r>
      <w:r w:rsidRPr="00DA275D">
        <w:rPr>
          <w:rFonts w:ascii="Arial" w:hAnsi="Arial" w:cs="Arial"/>
          <w:spacing w:val="1"/>
          <w:sz w:val="22"/>
          <w:szCs w:val="22"/>
        </w:rPr>
        <w:t xml:space="preserve"> </w:t>
      </w:r>
      <w:r w:rsidRPr="00DA275D">
        <w:rPr>
          <w:rFonts w:ascii="Arial" w:hAnsi="Arial" w:cs="Arial"/>
          <w:sz w:val="22"/>
          <w:szCs w:val="22"/>
        </w:rPr>
        <w:t>competences</w:t>
      </w:r>
      <w:r w:rsidRPr="00DA275D">
        <w:rPr>
          <w:rFonts w:ascii="Arial" w:hAnsi="Arial" w:cs="Arial"/>
          <w:spacing w:val="-1"/>
          <w:sz w:val="22"/>
          <w:szCs w:val="22"/>
        </w:rPr>
        <w:t xml:space="preserve"> </w:t>
      </w:r>
      <w:r w:rsidRPr="00DA275D">
        <w:rPr>
          <w:rFonts w:ascii="Arial" w:hAnsi="Arial" w:cs="Arial"/>
          <w:sz w:val="22"/>
          <w:szCs w:val="22"/>
        </w:rPr>
        <w:t>have helped you achieve positive results.</w:t>
      </w:r>
    </w:p>
    <w:p w14:paraId="4BAB41F8" w14:textId="77777777" w:rsidR="007A1625" w:rsidRDefault="007A1625" w:rsidP="007A1625">
      <w:pPr>
        <w:rPr>
          <w:rStyle w:val="eop"/>
          <w:rFonts w:ascii="Arial" w:hAnsi="Arial" w:cs="Arial"/>
          <w:color w:val="000000"/>
          <w:sz w:val="22"/>
          <w:szCs w:val="22"/>
          <w:shd w:val="clear" w:color="auto" w:fill="FFFFFF"/>
        </w:rPr>
      </w:pPr>
    </w:p>
    <w:p w14:paraId="040EAF9F" w14:textId="77777777" w:rsidR="007A1625" w:rsidRPr="000D39A8" w:rsidRDefault="007A1625" w:rsidP="007A1625">
      <w:pPr>
        <w:rPr>
          <w:rStyle w:val="eop"/>
          <w:rFonts w:ascii="Arial" w:hAnsi="Arial" w:cs="Arial"/>
          <w:b/>
          <w:bCs/>
          <w:color w:val="000000"/>
          <w:sz w:val="22"/>
          <w:szCs w:val="22"/>
          <w:shd w:val="clear" w:color="auto" w:fill="FFFFFF"/>
        </w:rPr>
      </w:pPr>
      <w:r w:rsidRPr="000D39A8">
        <w:rPr>
          <w:rStyle w:val="eop"/>
          <w:rFonts w:ascii="Arial" w:hAnsi="Arial" w:cs="Arial"/>
          <w:b/>
          <w:bCs/>
          <w:color w:val="000000"/>
          <w:sz w:val="22"/>
          <w:szCs w:val="22"/>
          <w:shd w:val="clear" w:color="auto" w:fill="FFFFFF"/>
        </w:rPr>
        <w:t>ESSENTIAL REQUIREMENTS</w:t>
      </w:r>
    </w:p>
    <w:p w14:paraId="42742926" w14:textId="77777777" w:rsidR="007A1625" w:rsidRDefault="007A1625" w:rsidP="007A1625">
      <w:pPr>
        <w:rPr>
          <w:rFonts w:ascii="Arial" w:hAnsi="Arial" w:cs="Arial"/>
          <w:b/>
          <w:bCs/>
          <w:sz w:val="32"/>
          <w:szCs w:val="32"/>
          <w:lang w:val="en-GB"/>
        </w:rPr>
      </w:pPr>
    </w:p>
    <w:p w14:paraId="0C945FBE" w14:textId="77777777" w:rsidR="00164889" w:rsidRPr="00164889" w:rsidRDefault="00164889" w:rsidP="00164889">
      <w:pPr>
        <w:rPr>
          <w:rFonts w:ascii="Arial" w:hAnsi="Arial" w:cs="Arial"/>
          <w:b/>
          <w:bCs/>
          <w:sz w:val="22"/>
          <w:szCs w:val="22"/>
          <w:lang w:val="en-GB"/>
        </w:rPr>
      </w:pPr>
      <w:r w:rsidRPr="00164889">
        <w:rPr>
          <w:rFonts w:ascii="Arial" w:hAnsi="Arial" w:cs="Arial"/>
          <w:b/>
          <w:bCs/>
          <w:sz w:val="22"/>
          <w:szCs w:val="22"/>
          <w:lang w:val="en-GB"/>
        </w:rPr>
        <w:t>Person Specification</w:t>
      </w:r>
    </w:p>
    <w:p w14:paraId="3329A336" w14:textId="77777777" w:rsidR="00164889" w:rsidRPr="00164889" w:rsidRDefault="00164889" w:rsidP="00164889">
      <w:pPr>
        <w:rPr>
          <w:rFonts w:ascii="Arial" w:hAnsi="Arial" w:cs="Arial"/>
          <w:b/>
          <w:bCs/>
          <w:sz w:val="22"/>
          <w:szCs w:val="22"/>
          <w:lang w:val="en-GB"/>
        </w:rPr>
      </w:pPr>
      <w:r w:rsidRPr="00164889">
        <w:rPr>
          <w:rFonts w:ascii="Arial" w:hAnsi="Arial" w:cs="Arial"/>
          <w:b/>
          <w:bCs/>
          <w:sz w:val="22"/>
          <w:szCs w:val="22"/>
          <w:lang w:val="en-GB"/>
        </w:rPr>
        <w:t>Experience</w:t>
      </w:r>
    </w:p>
    <w:p w14:paraId="5F672861" w14:textId="1602D3E5" w:rsidR="00164889" w:rsidRPr="00E812D8" w:rsidRDefault="00164889" w:rsidP="00164889">
      <w:pPr>
        <w:numPr>
          <w:ilvl w:val="0"/>
          <w:numId w:val="32"/>
        </w:numPr>
        <w:rPr>
          <w:rFonts w:ascii="Arial" w:hAnsi="Arial" w:cs="Arial"/>
          <w:sz w:val="22"/>
          <w:szCs w:val="22"/>
          <w:lang w:val="en-GB"/>
        </w:rPr>
      </w:pPr>
      <w:r w:rsidRPr="00E812D8">
        <w:rPr>
          <w:rFonts w:ascii="Arial" w:hAnsi="Arial" w:cs="Arial"/>
          <w:sz w:val="22"/>
          <w:szCs w:val="22"/>
          <w:lang w:val="en-GB"/>
        </w:rPr>
        <w:t xml:space="preserve">Minimum of two years' experience working in </w:t>
      </w:r>
      <w:r w:rsidR="006E42BA">
        <w:rPr>
          <w:rFonts w:ascii="Arial" w:hAnsi="Arial" w:cs="Arial"/>
          <w:sz w:val="22"/>
          <w:szCs w:val="22"/>
          <w:lang w:val="en-GB"/>
        </w:rPr>
        <w:t xml:space="preserve">general </w:t>
      </w:r>
      <w:r w:rsidRPr="00E812D8">
        <w:rPr>
          <w:rFonts w:ascii="Arial" w:hAnsi="Arial" w:cs="Arial"/>
          <w:sz w:val="22"/>
          <w:szCs w:val="22"/>
          <w:lang w:val="en-GB"/>
        </w:rPr>
        <w:t>housing</w:t>
      </w:r>
      <w:r w:rsidR="006E42BA">
        <w:rPr>
          <w:rFonts w:ascii="Arial" w:hAnsi="Arial" w:cs="Arial"/>
          <w:sz w:val="22"/>
          <w:szCs w:val="22"/>
          <w:lang w:val="en-GB"/>
        </w:rPr>
        <w:t xml:space="preserve"> and </w:t>
      </w:r>
      <w:r w:rsidRPr="00E812D8">
        <w:rPr>
          <w:rFonts w:ascii="Arial" w:hAnsi="Arial" w:cs="Arial"/>
          <w:sz w:val="22"/>
          <w:szCs w:val="22"/>
          <w:lang w:val="en-GB"/>
        </w:rPr>
        <w:t>supported housing, health and safety, or a related environment.</w:t>
      </w:r>
    </w:p>
    <w:p w14:paraId="1385024F" w14:textId="77777777" w:rsidR="00164889" w:rsidRPr="00E812D8" w:rsidRDefault="00164889" w:rsidP="00164889">
      <w:pPr>
        <w:numPr>
          <w:ilvl w:val="0"/>
          <w:numId w:val="32"/>
        </w:numPr>
        <w:rPr>
          <w:rFonts w:ascii="Arial" w:hAnsi="Arial" w:cs="Arial"/>
          <w:sz w:val="22"/>
          <w:szCs w:val="22"/>
          <w:lang w:val="en-GB"/>
        </w:rPr>
      </w:pPr>
      <w:r w:rsidRPr="00E812D8">
        <w:rPr>
          <w:rFonts w:ascii="Arial" w:hAnsi="Arial" w:cs="Arial"/>
          <w:sz w:val="22"/>
          <w:szCs w:val="22"/>
          <w:lang w:val="en-GB"/>
        </w:rPr>
        <w:t>Experience of maintaining accurate records, including updating databases, spreadsheets, and compliance documentation.</w:t>
      </w:r>
    </w:p>
    <w:p w14:paraId="70B647D8" w14:textId="77777777" w:rsidR="00164889" w:rsidRPr="00E812D8" w:rsidRDefault="00164889" w:rsidP="00164889">
      <w:pPr>
        <w:numPr>
          <w:ilvl w:val="0"/>
          <w:numId w:val="32"/>
        </w:numPr>
        <w:rPr>
          <w:rFonts w:ascii="Arial" w:hAnsi="Arial" w:cs="Arial"/>
          <w:sz w:val="22"/>
          <w:szCs w:val="22"/>
          <w:lang w:val="en-GB"/>
        </w:rPr>
      </w:pPr>
      <w:r w:rsidRPr="00E812D8">
        <w:rPr>
          <w:rFonts w:ascii="Arial" w:hAnsi="Arial" w:cs="Arial"/>
          <w:sz w:val="22"/>
          <w:szCs w:val="22"/>
          <w:lang w:val="en-GB"/>
        </w:rPr>
        <w:t>Experience of conducting property, health and safety, or compliance inspections and maintaining appropriate records.</w:t>
      </w:r>
    </w:p>
    <w:p w14:paraId="1BEF1DAF" w14:textId="77777777" w:rsidR="00164889" w:rsidRPr="00E812D8" w:rsidRDefault="00164889" w:rsidP="00164889">
      <w:pPr>
        <w:numPr>
          <w:ilvl w:val="0"/>
          <w:numId w:val="32"/>
        </w:numPr>
        <w:rPr>
          <w:rFonts w:ascii="Arial" w:hAnsi="Arial" w:cs="Arial"/>
          <w:sz w:val="22"/>
          <w:szCs w:val="22"/>
          <w:lang w:val="en-GB"/>
        </w:rPr>
      </w:pPr>
      <w:r w:rsidRPr="00E812D8">
        <w:rPr>
          <w:rFonts w:ascii="Arial" w:hAnsi="Arial" w:cs="Arial"/>
          <w:sz w:val="22"/>
          <w:szCs w:val="22"/>
          <w:lang w:val="en-GB"/>
        </w:rPr>
        <w:t>Familiarity with health and safety policies, procedures, and compliance requirements within housing, supported housing, or a similar setting.</w:t>
      </w:r>
    </w:p>
    <w:p w14:paraId="3F5291EC" w14:textId="77777777" w:rsidR="00164889" w:rsidRPr="00E812D8" w:rsidRDefault="00164889" w:rsidP="00164889">
      <w:pPr>
        <w:numPr>
          <w:ilvl w:val="0"/>
          <w:numId w:val="32"/>
        </w:numPr>
        <w:rPr>
          <w:rFonts w:ascii="Arial" w:hAnsi="Arial" w:cs="Arial"/>
          <w:sz w:val="22"/>
          <w:szCs w:val="22"/>
          <w:lang w:val="en-GB"/>
        </w:rPr>
      </w:pPr>
      <w:r w:rsidRPr="00E812D8">
        <w:rPr>
          <w:rFonts w:ascii="Arial" w:hAnsi="Arial" w:cs="Arial"/>
          <w:sz w:val="22"/>
          <w:szCs w:val="22"/>
          <w:lang w:val="en-GB"/>
        </w:rPr>
        <w:t>Experience of working with tenants, contractors, landlords, and external agencies to resolve issues and achieve positive outcomes.</w:t>
      </w:r>
    </w:p>
    <w:p w14:paraId="5DB4F249" w14:textId="77777777" w:rsidR="00164889" w:rsidRPr="00164889" w:rsidRDefault="00164889" w:rsidP="00164889">
      <w:pPr>
        <w:rPr>
          <w:rFonts w:ascii="Arial" w:hAnsi="Arial" w:cs="Arial"/>
          <w:b/>
          <w:bCs/>
          <w:sz w:val="22"/>
          <w:szCs w:val="22"/>
          <w:lang w:val="en-GB"/>
        </w:rPr>
      </w:pPr>
      <w:r w:rsidRPr="00164889">
        <w:rPr>
          <w:rFonts w:ascii="Arial" w:hAnsi="Arial" w:cs="Arial"/>
          <w:b/>
          <w:bCs/>
          <w:sz w:val="22"/>
          <w:szCs w:val="22"/>
          <w:lang w:val="en-GB"/>
        </w:rPr>
        <w:t>Skills, Knowledge and Abilities</w:t>
      </w:r>
    </w:p>
    <w:p w14:paraId="01BFB569"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Ability to deliver a high-quality, customer-focused service to tenants, contractors, and other stakeholders.</w:t>
      </w:r>
    </w:p>
    <w:p w14:paraId="329F3D49"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Knowledge of housing management practices, tenancy management, and health and safety compliance requirements.</w:t>
      </w:r>
    </w:p>
    <w:p w14:paraId="21FEDF95"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Ability to carry out and record basic health and safety and fire safety checks and contribute to risk assessments and risk management plans.</w:t>
      </w:r>
    </w:p>
    <w:p w14:paraId="49D41B3D"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Strong interpersonal, communication, and relationship-building skills, with the ability to engage effectively with a wide range of people.</w:t>
      </w:r>
    </w:p>
    <w:p w14:paraId="6925D145"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Good analytical and problem-solving skills, with the ability to identify issues and take appropriate action.</w:t>
      </w:r>
    </w:p>
    <w:p w14:paraId="6ADA234C"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Excellent organisational skills, with the ability to manage competing priorities and meet deadlines.</w:t>
      </w:r>
    </w:p>
    <w:p w14:paraId="4D8915A4"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High level of accuracy and attention to detail, particularly when maintaining records and compliance documentation.</w:t>
      </w:r>
    </w:p>
    <w:p w14:paraId="1F10184F"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Proficient in Microsoft Office applications and electronic record-keeping systems.</w:t>
      </w:r>
    </w:p>
    <w:p w14:paraId="47815F79"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Ability to work independently, use initiative, and take responsibility for managing workloads and achieving outcomes.</w:t>
      </w:r>
    </w:p>
    <w:p w14:paraId="49387774" w14:textId="77777777" w:rsidR="00164889" w:rsidRPr="00E812D8" w:rsidRDefault="00164889" w:rsidP="00164889">
      <w:pPr>
        <w:numPr>
          <w:ilvl w:val="0"/>
          <w:numId w:val="33"/>
        </w:numPr>
        <w:rPr>
          <w:rFonts w:ascii="Arial" w:hAnsi="Arial" w:cs="Arial"/>
          <w:sz w:val="22"/>
          <w:szCs w:val="22"/>
          <w:lang w:val="en-GB"/>
        </w:rPr>
      </w:pPr>
      <w:r w:rsidRPr="00E812D8">
        <w:rPr>
          <w:rFonts w:ascii="Arial" w:hAnsi="Arial" w:cs="Arial"/>
          <w:sz w:val="22"/>
          <w:szCs w:val="22"/>
          <w:lang w:val="en-GB"/>
        </w:rPr>
        <w:t>Ability to follow up actions and work collaboratively with landlords, contractors, statutory agencies, and other partners.</w:t>
      </w:r>
    </w:p>
    <w:p w14:paraId="0C575017" w14:textId="77777777" w:rsidR="00290CCE" w:rsidRDefault="00290CCE" w:rsidP="00164889">
      <w:pPr>
        <w:rPr>
          <w:rFonts w:ascii="Arial" w:hAnsi="Arial" w:cs="Arial"/>
          <w:b/>
          <w:bCs/>
          <w:sz w:val="22"/>
          <w:szCs w:val="22"/>
          <w:lang w:val="en-GB"/>
        </w:rPr>
      </w:pPr>
    </w:p>
    <w:p w14:paraId="164B7675" w14:textId="630D3280" w:rsidR="00164889" w:rsidRPr="00164889" w:rsidRDefault="00164889" w:rsidP="00164889">
      <w:pPr>
        <w:rPr>
          <w:rFonts w:ascii="Arial" w:hAnsi="Arial" w:cs="Arial"/>
          <w:b/>
          <w:bCs/>
          <w:sz w:val="22"/>
          <w:szCs w:val="22"/>
          <w:lang w:val="en-GB"/>
        </w:rPr>
      </w:pPr>
      <w:r w:rsidRPr="00164889">
        <w:rPr>
          <w:rFonts w:ascii="Arial" w:hAnsi="Arial" w:cs="Arial"/>
          <w:b/>
          <w:bCs/>
          <w:sz w:val="22"/>
          <w:szCs w:val="22"/>
          <w:lang w:val="en-GB"/>
        </w:rPr>
        <w:t>Desirable Requirements</w:t>
      </w:r>
    </w:p>
    <w:p w14:paraId="680C2DC2" w14:textId="77777777" w:rsidR="00164889" w:rsidRPr="00E812D8" w:rsidRDefault="00164889" w:rsidP="00164889">
      <w:pPr>
        <w:numPr>
          <w:ilvl w:val="0"/>
          <w:numId w:val="34"/>
        </w:numPr>
        <w:rPr>
          <w:rFonts w:ascii="Arial" w:hAnsi="Arial" w:cs="Arial"/>
          <w:sz w:val="22"/>
          <w:szCs w:val="22"/>
          <w:lang w:val="en-GB"/>
        </w:rPr>
      </w:pPr>
      <w:r w:rsidRPr="00E812D8">
        <w:rPr>
          <w:rFonts w:ascii="Arial" w:hAnsi="Arial" w:cs="Arial"/>
          <w:sz w:val="22"/>
          <w:szCs w:val="22"/>
          <w:lang w:val="en-GB"/>
        </w:rPr>
        <w:t>Full clean driving licence.</w:t>
      </w:r>
    </w:p>
    <w:p w14:paraId="364461B7" w14:textId="77777777" w:rsidR="00164889" w:rsidRPr="00E812D8" w:rsidRDefault="00164889" w:rsidP="00164889">
      <w:pPr>
        <w:numPr>
          <w:ilvl w:val="0"/>
          <w:numId w:val="34"/>
        </w:numPr>
        <w:rPr>
          <w:rFonts w:ascii="Arial" w:hAnsi="Arial" w:cs="Arial"/>
          <w:sz w:val="22"/>
          <w:szCs w:val="22"/>
          <w:lang w:val="en-GB"/>
        </w:rPr>
      </w:pPr>
      <w:r w:rsidRPr="00E812D8">
        <w:rPr>
          <w:rFonts w:ascii="Arial" w:hAnsi="Arial" w:cs="Arial"/>
          <w:sz w:val="22"/>
          <w:szCs w:val="22"/>
          <w:lang w:val="en-GB"/>
        </w:rPr>
        <w:t>A health and safety, fire safety, housing, or risk assessment qualification, or a willingness to work towards one.</w:t>
      </w:r>
    </w:p>
    <w:p w14:paraId="42020882" w14:textId="77777777" w:rsidR="00290CCE" w:rsidRDefault="00290CCE" w:rsidP="00164889">
      <w:pPr>
        <w:rPr>
          <w:rFonts w:ascii="Arial" w:hAnsi="Arial" w:cs="Arial"/>
          <w:b/>
          <w:bCs/>
          <w:sz w:val="22"/>
          <w:szCs w:val="22"/>
          <w:lang w:val="en-GB"/>
        </w:rPr>
      </w:pPr>
    </w:p>
    <w:p w14:paraId="78657514" w14:textId="01FC2AC9" w:rsidR="00164889" w:rsidRPr="00E812D8" w:rsidRDefault="00164889" w:rsidP="00164889">
      <w:pPr>
        <w:rPr>
          <w:rFonts w:ascii="Arial" w:hAnsi="Arial" w:cs="Arial"/>
          <w:b/>
          <w:bCs/>
          <w:sz w:val="22"/>
          <w:szCs w:val="22"/>
          <w:lang w:val="en-GB"/>
        </w:rPr>
      </w:pPr>
      <w:r w:rsidRPr="00E812D8">
        <w:rPr>
          <w:rFonts w:ascii="Arial" w:hAnsi="Arial" w:cs="Arial"/>
          <w:b/>
          <w:bCs/>
          <w:sz w:val="22"/>
          <w:szCs w:val="22"/>
          <w:lang w:val="en-GB"/>
        </w:rPr>
        <w:t>General Requirements</w:t>
      </w:r>
    </w:p>
    <w:p w14:paraId="67498B08" w14:textId="77777777" w:rsidR="00164889" w:rsidRPr="00E812D8" w:rsidRDefault="00164889" w:rsidP="00164889">
      <w:pPr>
        <w:rPr>
          <w:rFonts w:ascii="Arial" w:hAnsi="Arial" w:cs="Arial"/>
          <w:sz w:val="22"/>
          <w:szCs w:val="22"/>
          <w:lang w:val="en-GB"/>
        </w:rPr>
      </w:pPr>
      <w:r w:rsidRPr="00E812D8">
        <w:rPr>
          <w:rFonts w:ascii="Arial" w:hAnsi="Arial" w:cs="Arial"/>
          <w:sz w:val="22"/>
          <w:szCs w:val="22"/>
          <w:lang w:val="en-GB"/>
        </w:rPr>
        <w:t>The following are required of all roles within Causeway and do not need to be addressed in the application:</w:t>
      </w:r>
    </w:p>
    <w:p w14:paraId="0B679B09" w14:textId="77777777" w:rsidR="00164889" w:rsidRPr="00E812D8" w:rsidRDefault="00164889" w:rsidP="00164889">
      <w:pPr>
        <w:numPr>
          <w:ilvl w:val="0"/>
          <w:numId w:val="35"/>
        </w:numPr>
        <w:rPr>
          <w:rFonts w:ascii="Arial" w:hAnsi="Arial" w:cs="Arial"/>
          <w:sz w:val="22"/>
          <w:szCs w:val="22"/>
          <w:lang w:val="en-GB"/>
        </w:rPr>
      </w:pPr>
      <w:r w:rsidRPr="00E812D8">
        <w:rPr>
          <w:rFonts w:ascii="Arial" w:hAnsi="Arial" w:cs="Arial"/>
          <w:sz w:val="22"/>
          <w:szCs w:val="22"/>
          <w:lang w:val="en-GB"/>
        </w:rPr>
        <w:t>Genuine interest in and commitment to Causeway's work and residents.</w:t>
      </w:r>
    </w:p>
    <w:p w14:paraId="20B355AE" w14:textId="77777777" w:rsidR="00164889" w:rsidRPr="00E812D8" w:rsidRDefault="00164889" w:rsidP="00164889">
      <w:pPr>
        <w:numPr>
          <w:ilvl w:val="0"/>
          <w:numId w:val="35"/>
        </w:numPr>
        <w:rPr>
          <w:rFonts w:ascii="Arial" w:hAnsi="Arial" w:cs="Arial"/>
          <w:sz w:val="22"/>
          <w:szCs w:val="22"/>
          <w:lang w:val="en-GB"/>
        </w:rPr>
      </w:pPr>
      <w:r w:rsidRPr="00E812D8">
        <w:rPr>
          <w:rFonts w:ascii="Arial" w:hAnsi="Arial" w:cs="Arial"/>
          <w:sz w:val="22"/>
          <w:szCs w:val="22"/>
          <w:lang w:val="en-GB"/>
        </w:rPr>
        <w:t>Willingness and ability to work occasional evenings or outside normal office hours (time off in lieu will be provided).</w:t>
      </w:r>
    </w:p>
    <w:p w14:paraId="1AEAAA89" w14:textId="77777777" w:rsidR="00164889" w:rsidRPr="00E812D8" w:rsidRDefault="00164889" w:rsidP="00164889">
      <w:pPr>
        <w:numPr>
          <w:ilvl w:val="0"/>
          <w:numId w:val="35"/>
        </w:numPr>
        <w:rPr>
          <w:rFonts w:ascii="Arial" w:hAnsi="Arial" w:cs="Arial"/>
          <w:sz w:val="22"/>
          <w:szCs w:val="22"/>
          <w:lang w:val="en-GB"/>
        </w:rPr>
      </w:pPr>
      <w:r w:rsidRPr="00E812D8">
        <w:rPr>
          <w:rFonts w:ascii="Arial" w:hAnsi="Arial" w:cs="Arial"/>
          <w:sz w:val="22"/>
          <w:szCs w:val="22"/>
          <w:lang w:val="en-GB"/>
        </w:rPr>
        <w:t>Willingness to work flexibly in response to changing organisational requirements.</w:t>
      </w:r>
    </w:p>
    <w:p w14:paraId="379D17B2" w14:textId="0F290CA4" w:rsidR="00164889" w:rsidRPr="00164889" w:rsidRDefault="00164889" w:rsidP="00164889">
      <w:pPr>
        <w:rPr>
          <w:rFonts w:ascii="Arial" w:hAnsi="Arial" w:cs="Arial"/>
          <w:b/>
          <w:bCs/>
          <w:sz w:val="22"/>
          <w:szCs w:val="22"/>
          <w:lang w:val="en-GB"/>
        </w:rPr>
      </w:pPr>
    </w:p>
    <w:p w14:paraId="2B4D2990" w14:textId="77777777" w:rsidR="008219E9" w:rsidRDefault="008219E9" w:rsidP="008219E9">
      <w:pPr>
        <w:rPr>
          <w:rFonts w:ascii="Arial" w:hAnsi="Arial" w:cs="Arial"/>
          <w:b/>
          <w:sz w:val="22"/>
          <w:szCs w:val="22"/>
        </w:rPr>
      </w:pPr>
    </w:p>
    <w:p w14:paraId="45D657D0" w14:textId="77777777" w:rsidR="00290CCE" w:rsidRDefault="00290CCE" w:rsidP="008219E9">
      <w:pPr>
        <w:rPr>
          <w:rFonts w:ascii="Arial" w:hAnsi="Arial" w:cs="Arial"/>
          <w:b/>
          <w:sz w:val="22"/>
          <w:szCs w:val="22"/>
        </w:rPr>
      </w:pPr>
    </w:p>
    <w:p w14:paraId="00CD508A" w14:textId="77777777" w:rsidR="00290CCE" w:rsidRDefault="00290CCE" w:rsidP="008219E9">
      <w:pPr>
        <w:rPr>
          <w:rFonts w:ascii="Arial" w:hAnsi="Arial" w:cs="Arial"/>
          <w:b/>
          <w:sz w:val="22"/>
          <w:szCs w:val="22"/>
        </w:rPr>
      </w:pPr>
    </w:p>
    <w:p w14:paraId="514CEF91" w14:textId="77777777" w:rsidR="00290CCE" w:rsidRDefault="00290CCE" w:rsidP="008219E9">
      <w:pPr>
        <w:rPr>
          <w:rFonts w:ascii="Arial" w:hAnsi="Arial" w:cs="Arial"/>
          <w:b/>
          <w:sz w:val="22"/>
          <w:szCs w:val="22"/>
        </w:rPr>
      </w:pPr>
    </w:p>
    <w:p w14:paraId="0C8E589A" w14:textId="77777777" w:rsidR="00290CCE" w:rsidRDefault="00290CCE" w:rsidP="008219E9">
      <w:pPr>
        <w:rPr>
          <w:rFonts w:ascii="Arial" w:hAnsi="Arial" w:cs="Arial"/>
          <w:b/>
          <w:sz w:val="22"/>
          <w:szCs w:val="22"/>
        </w:rPr>
      </w:pPr>
    </w:p>
    <w:p w14:paraId="615E8409" w14:textId="77777777" w:rsidR="00290CCE" w:rsidRPr="008219E9" w:rsidRDefault="00290CCE" w:rsidP="008219E9">
      <w:pPr>
        <w:rPr>
          <w:rFonts w:ascii="Arial" w:hAnsi="Arial" w:cs="Arial"/>
          <w:b/>
          <w:sz w:val="22"/>
          <w:szCs w:val="22"/>
        </w:rPr>
      </w:pPr>
    </w:p>
    <w:tbl>
      <w:tblPr>
        <w:tblW w:w="102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8363"/>
      </w:tblGrid>
      <w:tr w:rsidR="008219E9" w:rsidRPr="008219E9" w14:paraId="3FFC1E10" w14:textId="77777777" w:rsidTr="008219E9">
        <w:trPr>
          <w:trHeight w:val="409"/>
        </w:trPr>
        <w:tc>
          <w:tcPr>
            <w:tcW w:w="1870" w:type="dxa"/>
            <w:tcBorders>
              <w:bottom w:val="single" w:sz="6" w:space="0" w:color="000000"/>
            </w:tcBorders>
            <w:shd w:val="clear" w:color="auto" w:fill="F4AF83"/>
          </w:tcPr>
          <w:p w14:paraId="4A4040F2"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COMPETENCY</w:t>
            </w:r>
          </w:p>
        </w:tc>
        <w:tc>
          <w:tcPr>
            <w:tcW w:w="8363" w:type="dxa"/>
            <w:tcBorders>
              <w:bottom w:val="single" w:sz="6" w:space="0" w:color="000000"/>
            </w:tcBorders>
            <w:shd w:val="clear" w:color="auto" w:fill="F4AF83"/>
          </w:tcPr>
          <w:p w14:paraId="1E085045"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PRIMARY</w:t>
            </w:r>
            <w:r w:rsidRPr="008219E9">
              <w:rPr>
                <w:rFonts w:ascii="Arial" w:hAnsi="Arial" w:cs="Arial"/>
                <w:b/>
                <w:spacing w:val="-5"/>
                <w:sz w:val="22"/>
                <w:szCs w:val="22"/>
              </w:rPr>
              <w:t xml:space="preserve"> </w:t>
            </w:r>
            <w:r w:rsidRPr="008219E9">
              <w:rPr>
                <w:rFonts w:ascii="Arial" w:hAnsi="Arial" w:cs="Arial"/>
                <w:b/>
                <w:sz w:val="22"/>
                <w:szCs w:val="22"/>
              </w:rPr>
              <w:t>INDICATORS</w:t>
            </w:r>
          </w:p>
        </w:tc>
      </w:tr>
      <w:tr w:rsidR="008219E9" w:rsidRPr="008219E9" w14:paraId="5D81C429" w14:textId="77777777" w:rsidTr="008219E9">
        <w:trPr>
          <w:trHeight w:val="1211"/>
        </w:trPr>
        <w:tc>
          <w:tcPr>
            <w:tcW w:w="1870" w:type="dxa"/>
            <w:tcBorders>
              <w:top w:val="single" w:sz="6" w:space="0" w:color="000000"/>
              <w:bottom w:val="single" w:sz="6" w:space="0" w:color="000000"/>
            </w:tcBorders>
            <w:shd w:val="clear" w:color="auto" w:fill="F4AF83"/>
          </w:tcPr>
          <w:p w14:paraId="461A3217"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Improving and</w:t>
            </w:r>
            <w:r w:rsidRPr="008219E9">
              <w:rPr>
                <w:rFonts w:ascii="Arial" w:hAnsi="Arial" w:cs="Arial"/>
                <w:b/>
                <w:spacing w:val="-59"/>
                <w:sz w:val="22"/>
                <w:szCs w:val="22"/>
              </w:rPr>
              <w:t xml:space="preserve"> </w:t>
            </w:r>
            <w:r w:rsidRPr="008219E9">
              <w:rPr>
                <w:rFonts w:ascii="Arial" w:hAnsi="Arial" w:cs="Arial"/>
                <w:b/>
                <w:sz w:val="22"/>
                <w:szCs w:val="22"/>
              </w:rPr>
              <w:t>Innovating</w:t>
            </w:r>
          </w:p>
        </w:tc>
        <w:tc>
          <w:tcPr>
            <w:tcW w:w="8363" w:type="dxa"/>
            <w:tcBorders>
              <w:top w:val="single" w:sz="6" w:space="0" w:color="000000"/>
              <w:bottom w:val="single" w:sz="6" w:space="0" w:color="000000"/>
            </w:tcBorders>
          </w:tcPr>
          <w:p w14:paraId="760073DE"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Is open</w:t>
            </w:r>
            <w:r w:rsidRPr="008219E9">
              <w:rPr>
                <w:rFonts w:ascii="Arial" w:hAnsi="Arial" w:cs="Arial"/>
                <w:spacing w:val="-3"/>
                <w:sz w:val="22"/>
                <w:szCs w:val="22"/>
              </w:rPr>
              <w:t xml:space="preserve"> </w:t>
            </w:r>
            <w:r w:rsidRPr="008219E9">
              <w:rPr>
                <w:rFonts w:ascii="Arial" w:hAnsi="Arial" w:cs="Arial"/>
                <w:sz w:val="22"/>
                <w:szCs w:val="22"/>
              </w:rPr>
              <w:t>to</w:t>
            </w:r>
            <w:r w:rsidRPr="008219E9">
              <w:rPr>
                <w:rFonts w:ascii="Arial" w:hAnsi="Arial" w:cs="Arial"/>
                <w:spacing w:val="-2"/>
                <w:sz w:val="22"/>
                <w:szCs w:val="22"/>
              </w:rPr>
              <w:t xml:space="preserve"> </w:t>
            </w:r>
            <w:r w:rsidRPr="008219E9">
              <w:rPr>
                <w:rFonts w:ascii="Arial" w:hAnsi="Arial" w:cs="Arial"/>
                <w:sz w:val="22"/>
                <w:szCs w:val="22"/>
              </w:rPr>
              <w:t>new</w:t>
            </w:r>
            <w:r w:rsidRPr="008219E9">
              <w:rPr>
                <w:rFonts w:ascii="Arial" w:hAnsi="Arial" w:cs="Arial"/>
                <w:spacing w:val="-4"/>
                <w:sz w:val="22"/>
                <w:szCs w:val="22"/>
              </w:rPr>
              <w:t xml:space="preserve"> </w:t>
            </w:r>
            <w:r w:rsidRPr="008219E9">
              <w:rPr>
                <w:rFonts w:ascii="Arial" w:hAnsi="Arial" w:cs="Arial"/>
                <w:sz w:val="22"/>
                <w:szCs w:val="22"/>
              </w:rPr>
              <w:t>ideas,</w:t>
            </w:r>
            <w:r w:rsidRPr="008219E9">
              <w:rPr>
                <w:rFonts w:ascii="Arial" w:hAnsi="Arial" w:cs="Arial"/>
                <w:spacing w:val="1"/>
                <w:sz w:val="22"/>
                <w:szCs w:val="22"/>
              </w:rPr>
              <w:t xml:space="preserve"> </w:t>
            </w:r>
            <w:r w:rsidRPr="008219E9">
              <w:rPr>
                <w:rFonts w:ascii="Arial" w:hAnsi="Arial" w:cs="Arial"/>
                <w:sz w:val="22"/>
                <w:szCs w:val="22"/>
              </w:rPr>
              <w:t>improvement, and</w:t>
            </w:r>
            <w:r w:rsidRPr="008219E9">
              <w:rPr>
                <w:rFonts w:ascii="Arial" w:hAnsi="Arial" w:cs="Arial"/>
                <w:spacing w:val="-2"/>
                <w:sz w:val="22"/>
                <w:szCs w:val="22"/>
              </w:rPr>
              <w:t xml:space="preserve"> </w:t>
            </w:r>
            <w:r w:rsidRPr="008219E9">
              <w:rPr>
                <w:rFonts w:ascii="Arial" w:hAnsi="Arial" w:cs="Arial"/>
                <w:sz w:val="22"/>
                <w:szCs w:val="22"/>
              </w:rPr>
              <w:t>change.</w:t>
            </w:r>
          </w:p>
          <w:p w14:paraId="0A6A11D9"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Handles situations and problems with innovation and</w:t>
            </w:r>
            <w:r w:rsidRPr="008219E9">
              <w:rPr>
                <w:rFonts w:ascii="Arial" w:hAnsi="Arial" w:cs="Arial"/>
                <w:spacing w:val="-60"/>
                <w:sz w:val="22"/>
                <w:szCs w:val="22"/>
              </w:rPr>
              <w:t xml:space="preserve">   </w:t>
            </w:r>
            <w:r w:rsidRPr="008219E9">
              <w:rPr>
                <w:rFonts w:ascii="Arial" w:hAnsi="Arial" w:cs="Arial"/>
                <w:sz w:val="22"/>
                <w:szCs w:val="22"/>
              </w:rPr>
              <w:t xml:space="preserve"> creatively.</w:t>
            </w:r>
          </w:p>
          <w:p w14:paraId="223B7199"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Shows</w:t>
            </w:r>
            <w:r w:rsidRPr="008219E9">
              <w:rPr>
                <w:rFonts w:ascii="Arial" w:hAnsi="Arial" w:cs="Arial"/>
                <w:spacing w:val="1"/>
                <w:sz w:val="22"/>
                <w:szCs w:val="22"/>
              </w:rPr>
              <w:t xml:space="preserve"> </w:t>
            </w:r>
            <w:r w:rsidRPr="008219E9">
              <w:rPr>
                <w:rFonts w:ascii="Arial" w:hAnsi="Arial" w:cs="Arial"/>
                <w:sz w:val="22"/>
                <w:szCs w:val="22"/>
              </w:rPr>
              <w:t>commercial and</w:t>
            </w:r>
            <w:r w:rsidRPr="008219E9">
              <w:rPr>
                <w:rFonts w:ascii="Arial" w:hAnsi="Arial" w:cs="Arial"/>
                <w:spacing w:val="-4"/>
                <w:sz w:val="22"/>
                <w:szCs w:val="22"/>
              </w:rPr>
              <w:t xml:space="preserve"> </w:t>
            </w:r>
            <w:r w:rsidRPr="008219E9">
              <w:rPr>
                <w:rFonts w:ascii="Arial" w:hAnsi="Arial" w:cs="Arial"/>
                <w:sz w:val="22"/>
                <w:szCs w:val="22"/>
              </w:rPr>
              <w:t>financial</w:t>
            </w:r>
            <w:r w:rsidRPr="008219E9">
              <w:rPr>
                <w:rFonts w:ascii="Arial" w:hAnsi="Arial" w:cs="Arial"/>
                <w:spacing w:val="-1"/>
                <w:sz w:val="22"/>
                <w:szCs w:val="22"/>
              </w:rPr>
              <w:t xml:space="preserve"> </w:t>
            </w:r>
            <w:r w:rsidRPr="008219E9">
              <w:rPr>
                <w:rFonts w:ascii="Arial" w:hAnsi="Arial" w:cs="Arial"/>
                <w:sz w:val="22"/>
                <w:szCs w:val="22"/>
              </w:rPr>
              <w:t>awareness.</w:t>
            </w:r>
          </w:p>
        </w:tc>
      </w:tr>
      <w:tr w:rsidR="008219E9" w:rsidRPr="008219E9" w14:paraId="546A0D9A" w14:textId="77777777" w:rsidTr="008219E9">
        <w:trPr>
          <w:trHeight w:val="1607"/>
        </w:trPr>
        <w:tc>
          <w:tcPr>
            <w:tcW w:w="1870" w:type="dxa"/>
            <w:tcBorders>
              <w:top w:val="single" w:sz="6" w:space="0" w:color="000000"/>
              <w:bottom w:val="single" w:sz="6" w:space="0" w:color="000000"/>
            </w:tcBorders>
            <w:shd w:val="clear" w:color="auto" w:fill="F4AF83"/>
          </w:tcPr>
          <w:p w14:paraId="564F40F8"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Interacting and</w:t>
            </w:r>
            <w:r w:rsidRPr="008219E9">
              <w:rPr>
                <w:rFonts w:ascii="Arial" w:hAnsi="Arial" w:cs="Arial"/>
                <w:b/>
                <w:spacing w:val="-59"/>
                <w:sz w:val="22"/>
                <w:szCs w:val="22"/>
              </w:rPr>
              <w:t xml:space="preserve"> </w:t>
            </w:r>
            <w:r w:rsidRPr="008219E9">
              <w:rPr>
                <w:rFonts w:ascii="Arial" w:hAnsi="Arial" w:cs="Arial"/>
                <w:b/>
                <w:sz w:val="22"/>
                <w:szCs w:val="22"/>
              </w:rPr>
              <w:t>influencing</w:t>
            </w:r>
          </w:p>
        </w:tc>
        <w:tc>
          <w:tcPr>
            <w:tcW w:w="8363" w:type="dxa"/>
            <w:tcBorders>
              <w:top w:val="single" w:sz="6" w:space="0" w:color="000000"/>
              <w:bottom w:val="single" w:sz="6" w:space="0" w:color="000000"/>
            </w:tcBorders>
          </w:tcPr>
          <w:p w14:paraId="397C4F66"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proofErr w:type="gramStart"/>
            <w:r w:rsidRPr="008219E9">
              <w:rPr>
                <w:rFonts w:ascii="Arial" w:hAnsi="Arial" w:cs="Arial"/>
                <w:sz w:val="22"/>
                <w:szCs w:val="22"/>
              </w:rPr>
              <w:t>Takes</w:t>
            </w:r>
            <w:proofErr w:type="gramEnd"/>
            <w:r w:rsidRPr="008219E9">
              <w:rPr>
                <w:rFonts w:ascii="Arial" w:hAnsi="Arial" w:cs="Arial"/>
                <w:sz w:val="22"/>
                <w:szCs w:val="22"/>
              </w:rPr>
              <w:t xml:space="preserve"> responsibility and </w:t>
            </w:r>
            <w:proofErr w:type="gramStart"/>
            <w:r w:rsidRPr="008219E9">
              <w:rPr>
                <w:rFonts w:ascii="Arial" w:hAnsi="Arial" w:cs="Arial"/>
                <w:sz w:val="22"/>
                <w:szCs w:val="22"/>
              </w:rPr>
              <w:t>demonstrates</w:t>
            </w:r>
            <w:proofErr w:type="gramEnd"/>
            <w:r w:rsidRPr="008219E9">
              <w:rPr>
                <w:rFonts w:ascii="Arial" w:hAnsi="Arial" w:cs="Arial"/>
                <w:sz w:val="22"/>
                <w:szCs w:val="22"/>
              </w:rPr>
              <w:t xml:space="preserve"> values-driven</w:t>
            </w:r>
            <w:r w:rsidRPr="008219E9">
              <w:rPr>
                <w:rFonts w:ascii="Arial" w:hAnsi="Arial" w:cs="Arial"/>
                <w:spacing w:val="-59"/>
                <w:sz w:val="22"/>
                <w:szCs w:val="22"/>
              </w:rPr>
              <w:t xml:space="preserve"> </w:t>
            </w:r>
            <w:r w:rsidRPr="008219E9">
              <w:rPr>
                <w:rFonts w:ascii="Arial" w:hAnsi="Arial" w:cs="Arial"/>
                <w:sz w:val="22"/>
                <w:szCs w:val="22"/>
              </w:rPr>
              <w:t>leadership.</w:t>
            </w:r>
          </w:p>
          <w:p w14:paraId="70FEC5B5"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proofErr w:type="gramStart"/>
            <w:r w:rsidRPr="008219E9">
              <w:rPr>
                <w:rFonts w:ascii="Arial" w:hAnsi="Arial" w:cs="Arial"/>
                <w:sz w:val="22"/>
                <w:szCs w:val="22"/>
              </w:rPr>
              <w:t>Shows</w:t>
            </w:r>
            <w:proofErr w:type="gramEnd"/>
            <w:r w:rsidRPr="008219E9">
              <w:rPr>
                <w:rFonts w:ascii="Arial" w:hAnsi="Arial" w:cs="Arial"/>
                <w:sz w:val="22"/>
                <w:szCs w:val="22"/>
              </w:rPr>
              <w:t xml:space="preserve"> self-awareness and controls emotions</w:t>
            </w:r>
          </w:p>
          <w:p w14:paraId="78F39FCB"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Works</w:t>
            </w:r>
            <w:r w:rsidRPr="008219E9">
              <w:rPr>
                <w:rFonts w:ascii="Arial" w:hAnsi="Arial" w:cs="Arial"/>
                <w:spacing w:val="-5"/>
                <w:sz w:val="22"/>
                <w:szCs w:val="22"/>
              </w:rPr>
              <w:t xml:space="preserve"> </w:t>
            </w:r>
            <w:r w:rsidRPr="008219E9">
              <w:rPr>
                <w:rFonts w:ascii="Arial" w:hAnsi="Arial" w:cs="Arial"/>
                <w:sz w:val="22"/>
                <w:szCs w:val="22"/>
              </w:rPr>
              <w:t>well with</w:t>
            </w:r>
            <w:r w:rsidRPr="008219E9">
              <w:rPr>
                <w:rFonts w:ascii="Arial" w:hAnsi="Arial" w:cs="Arial"/>
                <w:spacing w:val="-2"/>
                <w:sz w:val="22"/>
                <w:szCs w:val="22"/>
              </w:rPr>
              <w:t xml:space="preserve"> </w:t>
            </w:r>
            <w:r w:rsidRPr="008219E9">
              <w:rPr>
                <w:rFonts w:ascii="Arial" w:hAnsi="Arial" w:cs="Arial"/>
                <w:sz w:val="22"/>
                <w:szCs w:val="22"/>
              </w:rPr>
              <w:t>other</w:t>
            </w:r>
            <w:r w:rsidRPr="008219E9">
              <w:rPr>
                <w:rFonts w:ascii="Arial" w:hAnsi="Arial" w:cs="Arial"/>
                <w:spacing w:val="-3"/>
                <w:sz w:val="22"/>
                <w:szCs w:val="22"/>
              </w:rPr>
              <w:t xml:space="preserve"> </w:t>
            </w:r>
            <w:r w:rsidRPr="008219E9">
              <w:rPr>
                <w:rFonts w:ascii="Arial" w:hAnsi="Arial" w:cs="Arial"/>
                <w:sz w:val="22"/>
                <w:szCs w:val="22"/>
              </w:rPr>
              <w:t>people.</w:t>
            </w:r>
          </w:p>
          <w:p w14:paraId="35463671"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Collaborates and networks effectively internally and externally.</w:t>
            </w:r>
          </w:p>
          <w:p w14:paraId="61A36517"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Shows</w:t>
            </w:r>
            <w:r w:rsidRPr="008219E9">
              <w:rPr>
                <w:rFonts w:ascii="Arial" w:hAnsi="Arial" w:cs="Arial"/>
                <w:spacing w:val="-2"/>
                <w:sz w:val="22"/>
                <w:szCs w:val="22"/>
              </w:rPr>
              <w:t xml:space="preserve"> </w:t>
            </w:r>
            <w:r w:rsidRPr="008219E9">
              <w:rPr>
                <w:rFonts w:ascii="Arial" w:hAnsi="Arial" w:cs="Arial"/>
                <w:sz w:val="22"/>
                <w:szCs w:val="22"/>
              </w:rPr>
              <w:t>sound</w:t>
            </w:r>
            <w:r w:rsidRPr="008219E9">
              <w:rPr>
                <w:rFonts w:ascii="Arial" w:hAnsi="Arial" w:cs="Arial"/>
                <w:spacing w:val="-2"/>
                <w:sz w:val="22"/>
                <w:szCs w:val="22"/>
              </w:rPr>
              <w:t xml:space="preserve"> </w:t>
            </w:r>
            <w:r w:rsidRPr="008219E9">
              <w:rPr>
                <w:rFonts w:ascii="Arial" w:hAnsi="Arial" w:cs="Arial"/>
                <w:sz w:val="22"/>
                <w:szCs w:val="22"/>
              </w:rPr>
              <w:t>communication</w:t>
            </w:r>
            <w:r w:rsidRPr="008219E9">
              <w:rPr>
                <w:rFonts w:ascii="Arial" w:hAnsi="Arial" w:cs="Arial"/>
                <w:spacing w:val="-2"/>
                <w:sz w:val="22"/>
                <w:szCs w:val="22"/>
              </w:rPr>
              <w:t xml:space="preserve"> </w:t>
            </w:r>
            <w:r w:rsidRPr="008219E9">
              <w:rPr>
                <w:rFonts w:ascii="Arial" w:hAnsi="Arial" w:cs="Arial"/>
                <w:sz w:val="22"/>
                <w:szCs w:val="22"/>
              </w:rPr>
              <w:t>and</w:t>
            </w:r>
            <w:r w:rsidRPr="008219E9">
              <w:rPr>
                <w:rFonts w:ascii="Arial" w:hAnsi="Arial" w:cs="Arial"/>
                <w:spacing w:val="-2"/>
                <w:sz w:val="22"/>
                <w:szCs w:val="22"/>
              </w:rPr>
              <w:t xml:space="preserve"> </w:t>
            </w:r>
            <w:r w:rsidRPr="008219E9">
              <w:rPr>
                <w:rFonts w:ascii="Arial" w:hAnsi="Arial" w:cs="Arial"/>
                <w:sz w:val="22"/>
                <w:szCs w:val="22"/>
              </w:rPr>
              <w:t>influencing</w:t>
            </w:r>
            <w:r w:rsidRPr="008219E9">
              <w:rPr>
                <w:rFonts w:ascii="Arial" w:hAnsi="Arial" w:cs="Arial"/>
                <w:spacing w:val="-2"/>
                <w:sz w:val="22"/>
                <w:szCs w:val="22"/>
              </w:rPr>
              <w:t xml:space="preserve"> </w:t>
            </w:r>
            <w:r w:rsidRPr="008219E9">
              <w:rPr>
                <w:rFonts w:ascii="Arial" w:hAnsi="Arial" w:cs="Arial"/>
                <w:sz w:val="22"/>
                <w:szCs w:val="22"/>
              </w:rPr>
              <w:t>skills.</w:t>
            </w:r>
          </w:p>
        </w:tc>
      </w:tr>
      <w:tr w:rsidR="008219E9" w:rsidRPr="008219E9" w14:paraId="5E2FC698" w14:textId="77777777" w:rsidTr="008219E9">
        <w:trPr>
          <w:trHeight w:val="2267"/>
        </w:trPr>
        <w:tc>
          <w:tcPr>
            <w:tcW w:w="1870" w:type="dxa"/>
            <w:tcBorders>
              <w:top w:val="single" w:sz="6" w:space="0" w:color="000000"/>
              <w:bottom w:val="single" w:sz="6" w:space="0" w:color="000000"/>
            </w:tcBorders>
            <w:shd w:val="clear" w:color="auto" w:fill="F4AF83"/>
          </w:tcPr>
          <w:p w14:paraId="0398BC84"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Understanding and doing</w:t>
            </w:r>
          </w:p>
        </w:tc>
        <w:tc>
          <w:tcPr>
            <w:tcW w:w="8363" w:type="dxa"/>
            <w:tcBorders>
              <w:top w:val="single" w:sz="6" w:space="0" w:color="000000"/>
              <w:bottom w:val="single" w:sz="6" w:space="0" w:color="000000"/>
            </w:tcBorders>
          </w:tcPr>
          <w:p w14:paraId="1584D931"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 xml:space="preserve">Able to find and </w:t>
            </w:r>
            <w:proofErr w:type="spellStart"/>
            <w:r w:rsidRPr="008219E9">
              <w:rPr>
                <w:rFonts w:ascii="Arial" w:hAnsi="Arial" w:cs="Arial"/>
                <w:sz w:val="22"/>
                <w:szCs w:val="22"/>
              </w:rPr>
              <w:t>analyse</w:t>
            </w:r>
            <w:proofErr w:type="spellEnd"/>
            <w:r w:rsidRPr="008219E9">
              <w:rPr>
                <w:rFonts w:ascii="Arial" w:hAnsi="Arial" w:cs="Arial"/>
                <w:sz w:val="22"/>
                <w:szCs w:val="22"/>
              </w:rPr>
              <w:t xml:space="preserve"> relevant written and numerical</w:t>
            </w:r>
            <w:r w:rsidRPr="008219E9">
              <w:rPr>
                <w:rFonts w:ascii="Arial" w:hAnsi="Arial" w:cs="Arial"/>
                <w:spacing w:val="-60"/>
                <w:sz w:val="22"/>
                <w:szCs w:val="22"/>
              </w:rPr>
              <w:t xml:space="preserve"> </w:t>
            </w:r>
            <w:r w:rsidRPr="008219E9">
              <w:rPr>
                <w:rFonts w:ascii="Arial" w:hAnsi="Arial" w:cs="Arial"/>
                <w:sz w:val="22"/>
                <w:szCs w:val="22"/>
              </w:rPr>
              <w:t>information</w:t>
            </w:r>
            <w:r w:rsidRPr="008219E9">
              <w:rPr>
                <w:rFonts w:ascii="Arial" w:hAnsi="Arial" w:cs="Arial"/>
                <w:spacing w:val="-1"/>
                <w:sz w:val="22"/>
                <w:szCs w:val="22"/>
              </w:rPr>
              <w:t xml:space="preserve"> </w:t>
            </w:r>
            <w:r w:rsidRPr="008219E9">
              <w:rPr>
                <w:rFonts w:ascii="Arial" w:hAnsi="Arial" w:cs="Arial"/>
                <w:sz w:val="22"/>
                <w:szCs w:val="22"/>
              </w:rPr>
              <w:t>and</w:t>
            </w:r>
            <w:r w:rsidRPr="008219E9">
              <w:rPr>
                <w:rFonts w:ascii="Arial" w:hAnsi="Arial" w:cs="Arial"/>
                <w:spacing w:val="-3"/>
                <w:sz w:val="22"/>
                <w:szCs w:val="22"/>
              </w:rPr>
              <w:t xml:space="preserve"> </w:t>
            </w:r>
            <w:r w:rsidRPr="008219E9">
              <w:rPr>
                <w:rFonts w:ascii="Arial" w:hAnsi="Arial" w:cs="Arial"/>
                <w:sz w:val="22"/>
                <w:szCs w:val="22"/>
              </w:rPr>
              <w:t>use it</w:t>
            </w:r>
            <w:r w:rsidRPr="008219E9">
              <w:rPr>
                <w:rFonts w:ascii="Arial" w:hAnsi="Arial" w:cs="Arial"/>
                <w:spacing w:val="-2"/>
                <w:sz w:val="22"/>
                <w:szCs w:val="22"/>
              </w:rPr>
              <w:t xml:space="preserve"> </w:t>
            </w:r>
            <w:r w:rsidRPr="008219E9">
              <w:rPr>
                <w:rFonts w:ascii="Arial" w:hAnsi="Arial" w:cs="Arial"/>
                <w:sz w:val="22"/>
                <w:szCs w:val="22"/>
              </w:rPr>
              <w:t>to</w:t>
            </w:r>
            <w:r w:rsidRPr="008219E9">
              <w:rPr>
                <w:rFonts w:ascii="Arial" w:hAnsi="Arial" w:cs="Arial"/>
                <w:spacing w:val="-2"/>
                <w:sz w:val="22"/>
                <w:szCs w:val="22"/>
              </w:rPr>
              <w:t xml:space="preserve"> </w:t>
            </w:r>
            <w:r w:rsidRPr="008219E9">
              <w:rPr>
                <w:rFonts w:ascii="Arial" w:hAnsi="Arial" w:cs="Arial"/>
                <w:sz w:val="22"/>
                <w:szCs w:val="22"/>
              </w:rPr>
              <w:t>make</w:t>
            </w:r>
            <w:r w:rsidRPr="008219E9">
              <w:rPr>
                <w:rFonts w:ascii="Arial" w:hAnsi="Arial" w:cs="Arial"/>
                <w:spacing w:val="-3"/>
                <w:sz w:val="22"/>
                <w:szCs w:val="22"/>
              </w:rPr>
              <w:t xml:space="preserve"> </w:t>
            </w:r>
            <w:r w:rsidRPr="008219E9">
              <w:rPr>
                <w:rFonts w:ascii="Arial" w:hAnsi="Arial" w:cs="Arial"/>
                <w:sz w:val="22"/>
                <w:szCs w:val="22"/>
              </w:rPr>
              <w:t>sound</w:t>
            </w:r>
            <w:r w:rsidRPr="008219E9">
              <w:rPr>
                <w:rFonts w:ascii="Arial" w:hAnsi="Arial" w:cs="Arial"/>
                <w:spacing w:val="-2"/>
                <w:sz w:val="22"/>
                <w:szCs w:val="22"/>
              </w:rPr>
              <w:t xml:space="preserve"> </w:t>
            </w:r>
            <w:r w:rsidRPr="008219E9">
              <w:rPr>
                <w:rFonts w:ascii="Arial" w:hAnsi="Arial" w:cs="Arial"/>
                <w:sz w:val="22"/>
                <w:szCs w:val="22"/>
              </w:rPr>
              <w:t>judgements.</w:t>
            </w:r>
          </w:p>
          <w:p w14:paraId="248CD9FC"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Able</w:t>
            </w:r>
            <w:r w:rsidRPr="008219E9">
              <w:rPr>
                <w:rFonts w:ascii="Arial" w:hAnsi="Arial" w:cs="Arial"/>
                <w:spacing w:val="-3"/>
                <w:sz w:val="22"/>
                <w:szCs w:val="22"/>
              </w:rPr>
              <w:t xml:space="preserve"> </w:t>
            </w:r>
            <w:r w:rsidRPr="008219E9">
              <w:rPr>
                <w:rFonts w:ascii="Arial" w:hAnsi="Arial" w:cs="Arial"/>
                <w:sz w:val="22"/>
                <w:szCs w:val="22"/>
              </w:rPr>
              <w:t>to</w:t>
            </w:r>
            <w:r w:rsidRPr="008219E9">
              <w:rPr>
                <w:rFonts w:ascii="Arial" w:hAnsi="Arial" w:cs="Arial"/>
                <w:spacing w:val="-4"/>
                <w:sz w:val="22"/>
                <w:szCs w:val="22"/>
              </w:rPr>
              <w:t xml:space="preserve"> </w:t>
            </w:r>
            <w:r w:rsidRPr="008219E9">
              <w:rPr>
                <w:rFonts w:ascii="Arial" w:hAnsi="Arial" w:cs="Arial"/>
                <w:sz w:val="22"/>
                <w:szCs w:val="22"/>
              </w:rPr>
              <w:t>think</w:t>
            </w:r>
            <w:r w:rsidRPr="008219E9">
              <w:rPr>
                <w:rFonts w:ascii="Arial" w:hAnsi="Arial" w:cs="Arial"/>
                <w:spacing w:val="-2"/>
                <w:sz w:val="22"/>
                <w:szCs w:val="22"/>
              </w:rPr>
              <w:t xml:space="preserve"> </w:t>
            </w:r>
            <w:r w:rsidRPr="008219E9">
              <w:rPr>
                <w:rFonts w:ascii="Arial" w:hAnsi="Arial" w:cs="Arial"/>
                <w:sz w:val="22"/>
                <w:szCs w:val="22"/>
              </w:rPr>
              <w:t>strategically.</w:t>
            </w:r>
          </w:p>
          <w:p w14:paraId="4A936054"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Demonstrates the necessary technical skills and</w:t>
            </w:r>
            <w:r w:rsidRPr="008219E9">
              <w:rPr>
                <w:rFonts w:ascii="Arial" w:hAnsi="Arial" w:cs="Arial"/>
                <w:spacing w:val="1"/>
                <w:sz w:val="22"/>
                <w:szCs w:val="22"/>
              </w:rPr>
              <w:t xml:space="preserve"> </w:t>
            </w:r>
            <w:r w:rsidRPr="008219E9">
              <w:rPr>
                <w:rFonts w:ascii="Arial" w:hAnsi="Arial" w:cs="Arial"/>
                <w:sz w:val="22"/>
                <w:szCs w:val="22"/>
              </w:rPr>
              <w:t>aptitudes</w:t>
            </w:r>
            <w:r w:rsidRPr="008219E9">
              <w:rPr>
                <w:rFonts w:ascii="Arial" w:hAnsi="Arial" w:cs="Arial"/>
                <w:spacing w:val="-1"/>
                <w:sz w:val="22"/>
                <w:szCs w:val="22"/>
              </w:rPr>
              <w:t xml:space="preserve"> </w:t>
            </w:r>
            <w:r w:rsidRPr="008219E9">
              <w:rPr>
                <w:rFonts w:ascii="Arial" w:hAnsi="Arial" w:cs="Arial"/>
                <w:sz w:val="22"/>
                <w:szCs w:val="22"/>
              </w:rPr>
              <w:t>at</w:t>
            </w:r>
            <w:r w:rsidRPr="008219E9">
              <w:rPr>
                <w:rFonts w:ascii="Arial" w:hAnsi="Arial" w:cs="Arial"/>
                <w:spacing w:val="-1"/>
                <w:sz w:val="22"/>
                <w:szCs w:val="22"/>
              </w:rPr>
              <w:t xml:space="preserve"> </w:t>
            </w:r>
            <w:r w:rsidRPr="008219E9">
              <w:rPr>
                <w:rFonts w:ascii="Arial" w:hAnsi="Arial" w:cs="Arial"/>
                <w:sz w:val="22"/>
                <w:szCs w:val="22"/>
              </w:rPr>
              <w:t>the</w:t>
            </w:r>
            <w:r w:rsidRPr="008219E9">
              <w:rPr>
                <w:rFonts w:ascii="Arial" w:hAnsi="Arial" w:cs="Arial"/>
                <w:spacing w:val="-2"/>
                <w:sz w:val="22"/>
                <w:szCs w:val="22"/>
              </w:rPr>
              <w:t xml:space="preserve"> </w:t>
            </w:r>
            <w:r w:rsidRPr="008219E9">
              <w:rPr>
                <w:rFonts w:ascii="Arial" w:hAnsi="Arial" w:cs="Arial"/>
                <w:sz w:val="22"/>
                <w:szCs w:val="22"/>
              </w:rPr>
              <w:t>level</w:t>
            </w:r>
            <w:r w:rsidRPr="008219E9">
              <w:rPr>
                <w:rFonts w:ascii="Arial" w:hAnsi="Arial" w:cs="Arial"/>
                <w:spacing w:val="-2"/>
                <w:sz w:val="22"/>
                <w:szCs w:val="22"/>
              </w:rPr>
              <w:t xml:space="preserve"> </w:t>
            </w:r>
            <w:r w:rsidRPr="008219E9">
              <w:rPr>
                <w:rFonts w:ascii="Arial" w:hAnsi="Arial" w:cs="Arial"/>
                <w:sz w:val="22"/>
                <w:szCs w:val="22"/>
              </w:rPr>
              <w:t>that</w:t>
            </w:r>
            <w:r w:rsidRPr="008219E9">
              <w:rPr>
                <w:rFonts w:ascii="Arial" w:hAnsi="Arial" w:cs="Arial"/>
                <w:spacing w:val="-1"/>
                <w:sz w:val="22"/>
                <w:szCs w:val="22"/>
              </w:rPr>
              <w:t xml:space="preserve"> </w:t>
            </w:r>
            <w:r w:rsidRPr="008219E9">
              <w:rPr>
                <w:rFonts w:ascii="Arial" w:hAnsi="Arial" w:cs="Arial"/>
                <w:sz w:val="22"/>
                <w:szCs w:val="22"/>
              </w:rPr>
              <w:t>are</w:t>
            </w:r>
            <w:r w:rsidRPr="008219E9">
              <w:rPr>
                <w:rFonts w:ascii="Arial" w:hAnsi="Arial" w:cs="Arial"/>
                <w:spacing w:val="-2"/>
                <w:sz w:val="22"/>
                <w:szCs w:val="22"/>
              </w:rPr>
              <w:t xml:space="preserve"> </w:t>
            </w:r>
            <w:r w:rsidRPr="008219E9">
              <w:rPr>
                <w:rFonts w:ascii="Arial" w:hAnsi="Arial" w:cs="Arial"/>
                <w:sz w:val="22"/>
                <w:szCs w:val="22"/>
              </w:rPr>
              <w:t>required</w:t>
            </w:r>
            <w:r w:rsidRPr="008219E9">
              <w:rPr>
                <w:rFonts w:ascii="Arial" w:hAnsi="Arial" w:cs="Arial"/>
                <w:spacing w:val="-6"/>
                <w:sz w:val="22"/>
                <w:szCs w:val="22"/>
              </w:rPr>
              <w:t xml:space="preserve"> </w:t>
            </w:r>
            <w:r w:rsidRPr="008219E9">
              <w:rPr>
                <w:rFonts w:ascii="Arial" w:hAnsi="Arial" w:cs="Arial"/>
                <w:sz w:val="22"/>
                <w:szCs w:val="22"/>
              </w:rPr>
              <w:t>for</w:t>
            </w:r>
            <w:r w:rsidRPr="008219E9">
              <w:rPr>
                <w:rFonts w:ascii="Arial" w:hAnsi="Arial" w:cs="Arial"/>
                <w:spacing w:val="-1"/>
                <w:sz w:val="22"/>
                <w:szCs w:val="22"/>
              </w:rPr>
              <w:t xml:space="preserve"> </w:t>
            </w:r>
            <w:r w:rsidRPr="008219E9">
              <w:rPr>
                <w:rFonts w:ascii="Arial" w:hAnsi="Arial" w:cs="Arial"/>
                <w:sz w:val="22"/>
                <w:szCs w:val="22"/>
              </w:rPr>
              <w:t>the</w:t>
            </w:r>
            <w:r w:rsidRPr="008219E9">
              <w:rPr>
                <w:rFonts w:ascii="Arial" w:hAnsi="Arial" w:cs="Arial"/>
                <w:spacing w:val="-2"/>
                <w:sz w:val="22"/>
                <w:szCs w:val="22"/>
              </w:rPr>
              <w:t xml:space="preserve"> </w:t>
            </w:r>
            <w:r w:rsidRPr="008219E9">
              <w:rPr>
                <w:rFonts w:ascii="Arial" w:hAnsi="Arial" w:cs="Arial"/>
                <w:sz w:val="22"/>
                <w:szCs w:val="22"/>
              </w:rPr>
              <w:t>role.</w:t>
            </w:r>
          </w:p>
          <w:p w14:paraId="12E350CF"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Has</w:t>
            </w:r>
            <w:r w:rsidRPr="008219E9">
              <w:rPr>
                <w:rFonts w:ascii="Arial" w:hAnsi="Arial" w:cs="Arial"/>
                <w:spacing w:val="-3"/>
                <w:sz w:val="22"/>
                <w:szCs w:val="22"/>
              </w:rPr>
              <w:t xml:space="preserve"> </w:t>
            </w:r>
            <w:r w:rsidRPr="008219E9">
              <w:rPr>
                <w:rFonts w:ascii="Arial" w:hAnsi="Arial" w:cs="Arial"/>
                <w:sz w:val="22"/>
                <w:szCs w:val="22"/>
              </w:rPr>
              <w:t>good</w:t>
            </w:r>
            <w:r w:rsidRPr="008219E9">
              <w:rPr>
                <w:rFonts w:ascii="Arial" w:hAnsi="Arial" w:cs="Arial"/>
                <w:spacing w:val="-1"/>
                <w:sz w:val="22"/>
                <w:szCs w:val="22"/>
              </w:rPr>
              <w:t xml:space="preserve"> </w:t>
            </w:r>
            <w:r w:rsidRPr="008219E9">
              <w:rPr>
                <w:rFonts w:ascii="Arial" w:hAnsi="Arial" w:cs="Arial"/>
                <w:sz w:val="22"/>
                <w:szCs w:val="22"/>
              </w:rPr>
              <w:t>writing</w:t>
            </w:r>
            <w:r w:rsidRPr="008219E9">
              <w:rPr>
                <w:rFonts w:ascii="Arial" w:hAnsi="Arial" w:cs="Arial"/>
                <w:spacing w:val="-1"/>
                <w:sz w:val="22"/>
                <w:szCs w:val="22"/>
              </w:rPr>
              <w:t xml:space="preserve"> </w:t>
            </w:r>
            <w:r w:rsidRPr="008219E9">
              <w:rPr>
                <w:rFonts w:ascii="Arial" w:hAnsi="Arial" w:cs="Arial"/>
                <w:sz w:val="22"/>
                <w:szCs w:val="22"/>
              </w:rPr>
              <w:t>skills at</w:t>
            </w:r>
            <w:r w:rsidRPr="008219E9">
              <w:rPr>
                <w:rFonts w:ascii="Arial" w:hAnsi="Arial" w:cs="Arial"/>
                <w:spacing w:val="-2"/>
                <w:sz w:val="22"/>
                <w:szCs w:val="22"/>
              </w:rPr>
              <w:t xml:space="preserve"> </w:t>
            </w:r>
            <w:r w:rsidRPr="008219E9">
              <w:rPr>
                <w:rFonts w:ascii="Arial" w:hAnsi="Arial" w:cs="Arial"/>
                <w:sz w:val="22"/>
                <w:szCs w:val="22"/>
              </w:rPr>
              <w:t>the</w:t>
            </w:r>
            <w:r w:rsidRPr="008219E9">
              <w:rPr>
                <w:rFonts w:ascii="Arial" w:hAnsi="Arial" w:cs="Arial"/>
                <w:spacing w:val="-2"/>
                <w:sz w:val="22"/>
                <w:szCs w:val="22"/>
              </w:rPr>
              <w:t xml:space="preserve"> </w:t>
            </w:r>
            <w:r w:rsidRPr="008219E9">
              <w:rPr>
                <w:rFonts w:ascii="Arial" w:hAnsi="Arial" w:cs="Arial"/>
                <w:sz w:val="22"/>
                <w:szCs w:val="22"/>
              </w:rPr>
              <w:t>level</w:t>
            </w:r>
            <w:r w:rsidRPr="008219E9">
              <w:rPr>
                <w:rFonts w:ascii="Arial" w:hAnsi="Arial" w:cs="Arial"/>
                <w:spacing w:val="-2"/>
                <w:sz w:val="22"/>
                <w:szCs w:val="22"/>
              </w:rPr>
              <w:t xml:space="preserve"> </w:t>
            </w:r>
            <w:r w:rsidRPr="008219E9">
              <w:rPr>
                <w:rFonts w:ascii="Arial" w:hAnsi="Arial" w:cs="Arial"/>
                <w:sz w:val="22"/>
                <w:szCs w:val="22"/>
              </w:rPr>
              <w:t>required</w:t>
            </w:r>
            <w:r w:rsidRPr="008219E9">
              <w:rPr>
                <w:rFonts w:ascii="Arial" w:hAnsi="Arial" w:cs="Arial"/>
                <w:spacing w:val="-6"/>
                <w:sz w:val="22"/>
                <w:szCs w:val="22"/>
              </w:rPr>
              <w:t xml:space="preserve"> </w:t>
            </w:r>
            <w:r w:rsidRPr="008219E9">
              <w:rPr>
                <w:rFonts w:ascii="Arial" w:hAnsi="Arial" w:cs="Arial"/>
                <w:sz w:val="22"/>
                <w:szCs w:val="22"/>
              </w:rPr>
              <w:t>for</w:t>
            </w:r>
            <w:r w:rsidRPr="008219E9">
              <w:rPr>
                <w:rFonts w:ascii="Arial" w:hAnsi="Arial" w:cs="Arial"/>
                <w:spacing w:val="-2"/>
                <w:sz w:val="22"/>
                <w:szCs w:val="22"/>
              </w:rPr>
              <w:t xml:space="preserve"> </w:t>
            </w:r>
            <w:r w:rsidRPr="008219E9">
              <w:rPr>
                <w:rFonts w:ascii="Arial" w:hAnsi="Arial" w:cs="Arial"/>
                <w:sz w:val="22"/>
                <w:szCs w:val="22"/>
              </w:rPr>
              <w:t>the</w:t>
            </w:r>
            <w:r w:rsidRPr="008219E9">
              <w:rPr>
                <w:rFonts w:ascii="Arial" w:hAnsi="Arial" w:cs="Arial"/>
                <w:spacing w:val="-3"/>
                <w:sz w:val="22"/>
                <w:szCs w:val="22"/>
              </w:rPr>
              <w:t xml:space="preserve"> </w:t>
            </w:r>
            <w:r w:rsidRPr="008219E9">
              <w:rPr>
                <w:rFonts w:ascii="Arial" w:hAnsi="Arial" w:cs="Arial"/>
                <w:sz w:val="22"/>
                <w:szCs w:val="22"/>
              </w:rPr>
              <w:t>job.</w:t>
            </w:r>
          </w:p>
          <w:p w14:paraId="359FC3F5"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 xml:space="preserve">Plans, </w:t>
            </w:r>
            <w:proofErr w:type="spellStart"/>
            <w:r w:rsidRPr="008219E9">
              <w:rPr>
                <w:rFonts w:ascii="Arial" w:hAnsi="Arial" w:cs="Arial"/>
                <w:sz w:val="22"/>
                <w:szCs w:val="22"/>
              </w:rPr>
              <w:t>organises</w:t>
            </w:r>
            <w:proofErr w:type="spellEnd"/>
            <w:r w:rsidRPr="008219E9">
              <w:rPr>
                <w:rFonts w:ascii="Arial" w:hAnsi="Arial" w:cs="Arial"/>
                <w:sz w:val="22"/>
                <w:szCs w:val="22"/>
              </w:rPr>
              <w:t>,</w:t>
            </w:r>
            <w:r w:rsidRPr="008219E9">
              <w:rPr>
                <w:rFonts w:ascii="Arial" w:hAnsi="Arial" w:cs="Arial"/>
                <w:spacing w:val="-4"/>
                <w:sz w:val="22"/>
                <w:szCs w:val="22"/>
              </w:rPr>
              <w:t xml:space="preserve"> </w:t>
            </w:r>
            <w:r w:rsidRPr="008219E9">
              <w:rPr>
                <w:rFonts w:ascii="Arial" w:hAnsi="Arial" w:cs="Arial"/>
                <w:sz w:val="22"/>
                <w:szCs w:val="22"/>
              </w:rPr>
              <w:t>and</w:t>
            </w:r>
            <w:r w:rsidRPr="008219E9">
              <w:rPr>
                <w:rFonts w:ascii="Arial" w:hAnsi="Arial" w:cs="Arial"/>
                <w:spacing w:val="-3"/>
                <w:sz w:val="22"/>
                <w:szCs w:val="22"/>
              </w:rPr>
              <w:t xml:space="preserve"> </w:t>
            </w:r>
            <w:r w:rsidRPr="008219E9">
              <w:rPr>
                <w:rFonts w:ascii="Arial" w:hAnsi="Arial" w:cs="Arial"/>
                <w:sz w:val="22"/>
                <w:szCs w:val="22"/>
              </w:rPr>
              <w:t>manages</w:t>
            </w:r>
            <w:r w:rsidRPr="008219E9">
              <w:rPr>
                <w:rFonts w:ascii="Arial" w:hAnsi="Arial" w:cs="Arial"/>
                <w:spacing w:val="-4"/>
                <w:sz w:val="22"/>
                <w:szCs w:val="22"/>
              </w:rPr>
              <w:t xml:space="preserve"> </w:t>
            </w:r>
            <w:r w:rsidRPr="008219E9">
              <w:rPr>
                <w:rFonts w:ascii="Arial" w:hAnsi="Arial" w:cs="Arial"/>
                <w:sz w:val="22"/>
                <w:szCs w:val="22"/>
              </w:rPr>
              <w:t>time</w:t>
            </w:r>
            <w:r w:rsidRPr="008219E9">
              <w:rPr>
                <w:rFonts w:ascii="Arial" w:hAnsi="Arial" w:cs="Arial"/>
                <w:spacing w:val="-2"/>
                <w:sz w:val="22"/>
                <w:szCs w:val="22"/>
              </w:rPr>
              <w:t xml:space="preserve"> </w:t>
            </w:r>
            <w:r w:rsidRPr="008219E9">
              <w:rPr>
                <w:rFonts w:ascii="Arial" w:hAnsi="Arial" w:cs="Arial"/>
                <w:sz w:val="22"/>
                <w:szCs w:val="22"/>
              </w:rPr>
              <w:t>well.</w:t>
            </w:r>
          </w:p>
          <w:p w14:paraId="4D2D4EAB"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Demonstrates</w:t>
            </w:r>
            <w:r w:rsidRPr="008219E9">
              <w:rPr>
                <w:rFonts w:ascii="Arial" w:hAnsi="Arial" w:cs="Arial"/>
                <w:spacing w:val="-5"/>
                <w:sz w:val="22"/>
                <w:szCs w:val="22"/>
              </w:rPr>
              <w:t xml:space="preserve"> </w:t>
            </w:r>
            <w:r w:rsidRPr="008219E9">
              <w:rPr>
                <w:rFonts w:ascii="Arial" w:hAnsi="Arial" w:cs="Arial"/>
                <w:sz w:val="22"/>
                <w:szCs w:val="22"/>
              </w:rPr>
              <w:t>compliance</w:t>
            </w:r>
            <w:r w:rsidRPr="008219E9">
              <w:rPr>
                <w:rFonts w:ascii="Arial" w:hAnsi="Arial" w:cs="Arial"/>
                <w:spacing w:val="-2"/>
                <w:sz w:val="22"/>
                <w:szCs w:val="22"/>
              </w:rPr>
              <w:t xml:space="preserve"> </w:t>
            </w:r>
            <w:r w:rsidRPr="008219E9">
              <w:rPr>
                <w:rFonts w:ascii="Arial" w:hAnsi="Arial" w:cs="Arial"/>
                <w:sz w:val="22"/>
                <w:szCs w:val="22"/>
              </w:rPr>
              <w:t>and</w:t>
            </w:r>
            <w:r w:rsidRPr="008219E9">
              <w:rPr>
                <w:rFonts w:ascii="Arial" w:hAnsi="Arial" w:cs="Arial"/>
                <w:spacing w:val="-2"/>
                <w:sz w:val="22"/>
                <w:szCs w:val="22"/>
              </w:rPr>
              <w:t xml:space="preserve"> </w:t>
            </w:r>
            <w:r w:rsidRPr="008219E9">
              <w:rPr>
                <w:rFonts w:ascii="Arial" w:hAnsi="Arial" w:cs="Arial"/>
                <w:sz w:val="22"/>
                <w:szCs w:val="22"/>
              </w:rPr>
              <w:t>accountability.</w:t>
            </w:r>
          </w:p>
        </w:tc>
      </w:tr>
      <w:tr w:rsidR="008219E9" w:rsidRPr="008219E9" w14:paraId="312263F7" w14:textId="77777777" w:rsidTr="008219E9">
        <w:trPr>
          <w:trHeight w:val="1732"/>
        </w:trPr>
        <w:tc>
          <w:tcPr>
            <w:tcW w:w="1870" w:type="dxa"/>
            <w:tcBorders>
              <w:top w:val="single" w:sz="6" w:space="0" w:color="000000"/>
              <w:bottom w:val="single" w:sz="6" w:space="0" w:color="000000"/>
            </w:tcBorders>
            <w:shd w:val="clear" w:color="auto" w:fill="F4AF83"/>
          </w:tcPr>
          <w:p w14:paraId="69E29234"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Involving and</w:t>
            </w:r>
            <w:r w:rsidRPr="008219E9">
              <w:rPr>
                <w:rFonts w:ascii="Arial" w:hAnsi="Arial" w:cs="Arial"/>
                <w:b/>
                <w:spacing w:val="-59"/>
                <w:sz w:val="22"/>
                <w:szCs w:val="22"/>
              </w:rPr>
              <w:t xml:space="preserve"> </w:t>
            </w:r>
            <w:r w:rsidRPr="008219E9">
              <w:rPr>
                <w:rFonts w:ascii="Arial" w:hAnsi="Arial" w:cs="Arial"/>
                <w:b/>
                <w:sz w:val="22"/>
                <w:szCs w:val="22"/>
              </w:rPr>
              <w:t>including</w:t>
            </w:r>
          </w:p>
        </w:tc>
        <w:tc>
          <w:tcPr>
            <w:tcW w:w="8363" w:type="dxa"/>
            <w:tcBorders>
              <w:top w:val="single" w:sz="6" w:space="0" w:color="000000"/>
              <w:bottom w:val="single" w:sz="6" w:space="0" w:color="000000"/>
            </w:tcBorders>
          </w:tcPr>
          <w:p w14:paraId="340FBEB1"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proofErr w:type="gramStart"/>
            <w:r w:rsidRPr="008219E9">
              <w:rPr>
                <w:rFonts w:ascii="Arial" w:hAnsi="Arial" w:cs="Arial"/>
                <w:sz w:val="22"/>
                <w:szCs w:val="22"/>
              </w:rPr>
              <w:t>Builds</w:t>
            </w:r>
            <w:proofErr w:type="gramEnd"/>
            <w:r w:rsidRPr="008219E9">
              <w:rPr>
                <w:rFonts w:ascii="Arial" w:hAnsi="Arial" w:cs="Arial"/>
                <w:spacing w:val="-3"/>
                <w:sz w:val="22"/>
                <w:szCs w:val="22"/>
              </w:rPr>
              <w:t xml:space="preserve"> </w:t>
            </w:r>
            <w:r w:rsidRPr="008219E9">
              <w:rPr>
                <w:rFonts w:ascii="Arial" w:hAnsi="Arial" w:cs="Arial"/>
                <w:sz w:val="22"/>
                <w:szCs w:val="22"/>
              </w:rPr>
              <w:t>client/stakeholder</w:t>
            </w:r>
            <w:r w:rsidRPr="008219E9">
              <w:rPr>
                <w:rFonts w:ascii="Arial" w:hAnsi="Arial" w:cs="Arial"/>
                <w:spacing w:val="-6"/>
                <w:sz w:val="22"/>
                <w:szCs w:val="22"/>
              </w:rPr>
              <w:t xml:space="preserve"> </w:t>
            </w:r>
            <w:r w:rsidRPr="008219E9">
              <w:rPr>
                <w:rFonts w:ascii="Arial" w:hAnsi="Arial" w:cs="Arial"/>
                <w:sz w:val="22"/>
                <w:szCs w:val="22"/>
              </w:rPr>
              <w:t>involvement</w:t>
            </w:r>
            <w:r w:rsidRPr="008219E9">
              <w:rPr>
                <w:rFonts w:ascii="Arial" w:hAnsi="Arial" w:cs="Arial"/>
                <w:spacing w:val="-2"/>
                <w:sz w:val="22"/>
                <w:szCs w:val="22"/>
              </w:rPr>
              <w:t xml:space="preserve"> </w:t>
            </w:r>
            <w:proofErr w:type="gramStart"/>
            <w:r w:rsidRPr="008219E9">
              <w:rPr>
                <w:rFonts w:ascii="Arial" w:hAnsi="Arial" w:cs="Arial"/>
                <w:sz w:val="22"/>
                <w:szCs w:val="22"/>
              </w:rPr>
              <w:t>into</w:t>
            </w:r>
            <w:proofErr w:type="gramEnd"/>
            <w:r w:rsidRPr="008219E9">
              <w:rPr>
                <w:rFonts w:ascii="Arial" w:hAnsi="Arial" w:cs="Arial"/>
                <w:spacing w:val="-2"/>
                <w:sz w:val="22"/>
                <w:szCs w:val="22"/>
              </w:rPr>
              <w:t xml:space="preserve"> </w:t>
            </w:r>
            <w:r w:rsidRPr="008219E9">
              <w:rPr>
                <w:rFonts w:ascii="Arial" w:hAnsi="Arial" w:cs="Arial"/>
                <w:sz w:val="22"/>
                <w:szCs w:val="22"/>
              </w:rPr>
              <w:t>all</w:t>
            </w:r>
            <w:r w:rsidRPr="008219E9">
              <w:rPr>
                <w:rFonts w:ascii="Arial" w:hAnsi="Arial" w:cs="Arial"/>
                <w:spacing w:val="-3"/>
                <w:sz w:val="22"/>
                <w:szCs w:val="22"/>
              </w:rPr>
              <w:t xml:space="preserve"> </w:t>
            </w:r>
            <w:r w:rsidRPr="008219E9">
              <w:rPr>
                <w:rFonts w:ascii="Arial" w:hAnsi="Arial" w:cs="Arial"/>
                <w:sz w:val="22"/>
                <w:szCs w:val="22"/>
              </w:rPr>
              <w:t>activities.</w:t>
            </w:r>
          </w:p>
          <w:p w14:paraId="5B13520F"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Is client</w:t>
            </w:r>
            <w:r w:rsidRPr="008219E9">
              <w:rPr>
                <w:rFonts w:ascii="Arial" w:hAnsi="Arial" w:cs="Arial"/>
                <w:spacing w:val="-2"/>
                <w:sz w:val="22"/>
                <w:szCs w:val="22"/>
              </w:rPr>
              <w:t xml:space="preserve"> </w:t>
            </w:r>
            <w:r w:rsidRPr="008219E9">
              <w:rPr>
                <w:rFonts w:ascii="Arial" w:hAnsi="Arial" w:cs="Arial"/>
                <w:sz w:val="22"/>
                <w:szCs w:val="22"/>
              </w:rPr>
              <w:t>and customer</w:t>
            </w:r>
            <w:r w:rsidRPr="008219E9">
              <w:rPr>
                <w:rFonts w:ascii="Arial" w:hAnsi="Arial" w:cs="Arial"/>
                <w:spacing w:val="-5"/>
                <w:sz w:val="22"/>
                <w:szCs w:val="22"/>
              </w:rPr>
              <w:t xml:space="preserve"> </w:t>
            </w:r>
            <w:r w:rsidRPr="008219E9">
              <w:rPr>
                <w:rFonts w:ascii="Arial" w:hAnsi="Arial" w:cs="Arial"/>
                <w:sz w:val="22"/>
                <w:szCs w:val="22"/>
              </w:rPr>
              <w:t>focused.</w:t>
            </w:r>
          </w:p>
          <w:p w14:paraId="0F3FE76A"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Aware of own level of cultural competence and</w:t>
            </w:r>
            <w:r w:rsidRPr="008219E9">
              <w:rPr>
                <w:rFonts w:ascii="Arial" w:hAnsi="Arial" w:cs="Arial"/>
                <w:spacing w:val="-59"/>
                <w:sz w:val="22"/>
                <w:szCs w:val="22"/>
              </w:rPr>
              <w:t xml:space="preserve">          </w:t>
            </w:r>
            <w:r w:rsidRPr="008219E9">
              <w:rPr>
                <w:rFonts w:ascii="Arial" w:hAnsi="Arial" w:cs="Arial"/>
                <w:sz w:val="22"/>
                <w:szCs w:val="22"/>
              </w:rPr>
              <w:t>proactively seeks</w:t>
            </w:r>
            <w:r w:rsidRPr="008219E9">
              <w:rPr>
                <w:rFonts w:ascii="Arial" w:hAnsi="Arial" w:cs="Arial"/>
                <w:spacing w:val="-2"/>
                <w:sz w:val="22"/>
                <w:szCs w:val="22"/>
              </w:rPr>
              <w:t xml:space="preserve"> </w:t>
            </w:r>
            <w:r w:rsidRPr="008219E9">
              <w:rPr>
                <w:rFonts w:ascii="Arial" w:hAnsi="Arial" w:cs="Arial"/>
                <w:sz w:val="22"/>
                <w:szCs w:val="22"/>
              </w:rPr>
              <w:t>to develop.</w:t>
            </w:r>
          </w:p>
          <w:p w14:paraId="219D7872"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Actively</w:t>
            </w:r>
            <w:r w:rsidRPr="008219E9">
              <w:rPr>
                <w:rFonts w:ascii="Arial" w:hAnsi="Arial" w:cs="Arial"/>
                <w:spacing w:val="-5"/>
                <w:sz w:val="22"/>
                <w:szCs w:val="22"/>
              </w:rPr>
              <w:t xml:space="preserve"> </w:t>
            </w:r>
            <w:r w:rsidRPr="008219E9">
              <w:rPr>
                <w:rFonts w:ascii="Arial" w:hAnsi="Arial" w:cs="Arial"/>
                <w:sz w:val="22"/>
                <w:szCs w:val="22"/>
              </w:rPr>
              <w:t>promotes</w:t>
            </w:r>
            <w:r w:rsidRPr="008219E9">
              <w:rPr>
                <w:rFonts w:ascii="Arial" w:hAnsi="Arial" w:cs="Arial"/>
                <w:spacing w:val="-3"/>
                <w:sz w:val="22"/>
                <w:szCs w:val="22"/>
              </w:rPr>
              <w:t xml:space="preserve"> </w:t>
            </w:r>
            <w:r w:rsidRPr="008219E9">
              <w:rPr>
                <w:rFonts w:ascii="Arial" w:hAnsi="Arial" w:cs="Arial"/>
                <w:sz w:val="22"/>
                <w:szCs w:val="22"/>
              </w:rPr>
              <w:t>equality,</w:t>
            </w:r>
            <w:r w:rsidRPr="008219E9">
              <w:rPr>
                <w:rFonts w:ascii="Arial" w:hAnsi="Arial" w:cs="Arial"/>
                <w:spacing w:val="-1"/>
                <w:sz w:val="22"/>
                <w:szCs w:val="22"/>
              </w:rPr>
              <w:t xml:space="preserve"> </w:t>
            </w:r>
            <w:r w:rsidRPr="008219E9">
              <w:rPr>
                <w:rFonts w:ascii="Arial" w:hAnsi="Arial" w:cs="Arial"/>
                <w:sz w:val="22"/>
                <w:szCs w:val="22"/>
              </w:rPr>
              <w:t>diversity</w:t>
            </w:r>
            <w:r w:rsidRPr="008219E9">
              <w:rPr>
                <w:rFonts w:ascii="Arial" w:hAnsi="Arial" w:cs="Arial"/>
                <w:spacing w:val="-4"/>
                <w:sz w:val="22"/>
                <w:szCs w:val="22"/>
              </w:rPr>
              <w:t xml:space="preserve"> </w:t>
            </w:r>
            <w:r w:rsidRPr="008219E9">
              <w:rPr>
                <w:rFonts w:ascii="Arial" w:hAnsi="Arial" w:cs="Arial"/>
                <w:sz w:val="22"/>
                <w:szCs w:val="22"/>
              </w:rPr>
              <w:t>and</w:t>
            </w:r>
            <w:r w:rsidRPr="008219E9">
              <w:rPr>
                <w:rFonts w:ascii="Arial" w:hAnsi="Arial" w:cs="Arial"/>
                <w:spacing w:val="-3"/>
                <w:sz w:val="22"/>
                <w:szCs w:val="22"/>
              </w:rPr>
              <w:t xml:space="preserve"> </w:t>
            </w:r>
            <w:r w:rsidRPr="008219E9">
              <w:rPr>
                <w:rFonts w:ascii="Arial" w:hAnsi="Arial" w:cs="Arial"/>
                <w:sz w:val="22"/>
                <w:szCs w:val="22"/>
              </w:rPr>
              <w:t>inclusion among colleagues</w:t>
            </w:r>
            <w:r w:rsidRPr="008219E9">
              <w:rPr>
                <w:rFonts w:ascii="Arial" w:hAnsi="Arial" w:cs="Arial"/>
                <w:spacing w:val="1"/>
                <w:sz w:val="22"/>
                <w:szCs w:val="22"/>
              </w:rPr>
              <w:t xml:space="preserve"> </w:t>
            </w:r>
            <w:r w:rsidRPr="008219E9">
              <w:rPr>
                <w:rFonts w:ascii="Arial" w:hAnsi="Arial" w:cs="Arial"/>
                <w:sz w:val="22"/>
                <w:szCs w:val="22"/>
              </w:rPr>
              <w:t>and</w:t>
            </w:r>
            <w:r w:rsidRPr="008219E9">
              <w:rPr>
                <w:rFonts w:ascii="Arial" w:hAnsi="Arial" w:cs="Arial"/>
                <w:spacing w:val="-2"/>
                <w:sz w:val="22"/>
                <w:szCs w:val="22"/>
              </w:rPr>
              <w:t xml:space="preserve"> </w:t>
            </w:r>
            <w:r w:rsidRPr="008219E9">
              <w:rPr>
                <w:rFonts w:ascii="Arial" w:hAnsi="Arial" w:cs="Arial"/>
                <w:sz w:val="22"/>
                <w:szCs w:val="22"/>
              </w:rPr>
              <w:t>clients.</w:t>
            </w:r>
          </w:p>
        </w:tc>
      </w:tr>
      <w:tr w:rsidR="008219E9" w:rsidRPr="008219E9" w14:paraId="0894A145" w14:textId="77777777" w:rsidTr="008219E9">
        <w:trPr>
          <w:trHeight w:val="2267"/>
        </w:trPr>
        <w:tc>
          <w:tcPr>
            <w:tcW w:w="1870" w:type="dxa"/>
            <w:tcBorders>
              <w:top w:val="single" w:sz="6" w:space="0" w:color="000000"/>
              <w:bottom w:val="single" w:sz="6" w:space="0" w:color="000000"/>
            </w:tcBorders>
            <w:shd w:val="clear" w:color="auto" w:fill="F4AF83"/>
          </w:tcPr>
          <w:p w14:paraId="0F61B733" w14:textId="77777777" w:rsidR="008219E9" w:rsidRPr="008219E9" w:rsidRDefault="008219E9" w:rsidP="00653A2B">
            <w:pPr>
              <w:jc w:val="center"/>
              <w:rPr>
                <w:rFonts w:ascii="Arial" w:hAnsi="Arial" w:cs="Arial"/>
                <w:b/>
                <w:sz w:val="22"/>
                <w:szCs w:val="22"/>
              </w:rPr>
            </w:pPr>
            <w:r w:rsidRPr="008219E9">
              <w:rPr>
                <w:rFonts w:ascii="Arial" w:hAnsi="Arial" w:cs="Arial"/>
                <w:b/>
                <w:sz w:val="22"/>
                <w:szCs w:val="22"/>
              </w:rPr>
              <w:t>Managing and</w:t>
            </w:r>
            <w:r w:rsidRPr="008219E9">
              <w:rPr>
                <w:rFonts w:ascii="Arial" w:hAnsi="Arial" w:cs="Arial"/>
                <w:b/>
                <w:spacing w:val="1"/>
                <w:sz w:val="22"/>
                <w:szCs w:val="22"/>
              </w:rPr>
              <w:t xml:space="preserve"> </w:t>
            </w:r>
            <w:r w:rsidRPr="008219E9">
              <w:rPr>
                <w:rFonts w:ascii="Arial" w:hAnsi="Arial" w:cs="Arial"/>
                <w:b/>
                <w:sz w:val="22"/>
                <w:szCs w:val="22"/>
              </w:rPr>
              <w:t>Empowering (for</w:t>
            </w:r>
            <w:r w:rsidRPr="008219E9">
              <w:rPr>
                <w:rFonts w:ascii="Arial" w:hAnsi="Arial" w:cs="Arial"/>
                <w:b/>
                <w:spacing w:val="-59"/>
                <w:sz w:val="22"/>
                <w:szCs w:val="22"/>
              </w:rPr>
              <w:t xml:space="preserve"> </w:t>
            </w:r>
            <w:r w:rsidRPr="008219E9">
              <w:rPr>
                <w:rFonts w:ascii="Arial" w:hAnsi="Arial" w:cs="Arial"/>
                <w:b/>
                <w:sz w:val="22"/>
                <w:szCs w:val="22"/>
              </w:rPr>
              <w:t>managers</w:t>
            </w:r>
            <w:r w:rsidRPr="008219E9">
              <w:rPr>
                <w:rFonts w:ascii="Arial" w:hAnsi="Arial" w:cs="Arial"/>
                <w:b/>
                <w:spacing w:val="-2"/>
                <w:sz w:val="22"/>
                <w:szCs w:val="22"/>
              </w:rPr>
              <w:t xml:space="preserve"> </w:t>
            </w:r>
            <w:r w:rsidRPr="008219E9">
              <w:rPr>
                <w:rFonts w:ascii="Arial" w:hAnsi="Arial" w:cs="Arial"/>
                <w:b/>
                <w:sz w:val="22"/>
                <w:szCs w:val="22"/>
              </w:rPr>
              <w:t>only)</w:t>
            </w:r>
          </w:p>
        </w:tc>
        <w:tc>
          <w:tcPr>
            <w:tcW w:w="8363" w:type="dxa"/>
            <w:tcBorders>
              <w:top w:val="single" w:sz="6" w:space="0" w:color="000000"/>
              <w:bottom w:val="single" w:sz="6" w:space="0" w:color="000000"/>
            </w:tcBorders>
          </w:tcPr>
          <w:p w14:paraId="32BDE968"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proofErr w:type="gramStart"/>
            <w:r w:rsidRPr="008219E9">
              <w:rPr>
                <w:rFonts w:ascii="Arial" w:hAnsi="Arial" w:cs="Arial"/>
                <w:sz w:val="22"/>
                <w:szCs w:val="22"/>
              </w:rPr>
              <w:t>Builds</w:t>
            </w:r>
            <w:proofErr w:type="gramEnd"/>
            <w:r w:rsidRPr="008219E9">
              <w:rPr>
                <w:rFonts w:ascii="Arial" w:hAnsi="Arial" w:cs="Arial"/>
                <w:spacing w:val="-2"/>
                <w:sz w:val="22"/>
                <w:szCs w:val="22"/>
              </w:rPr>
              <w:t xml:space="preserve"> </w:t>
            </w:r>
            <w:r w:rsidRPr="008219E9">
              <w:rPr>
                <w:rFonts w:ascii="Arial" w:hAnsi="Arial" w:cs="Arial"/>
                <w:sz w:val="22"/>
                <w:szCs w:val="22"/>
              </w:rPr>
              <w:t>a high</w:t>
            </w:r>
            <w:r w:rsidRPr="008219E9">
              <w:rPr>
                <w:rFonts w:ascii="Arial" w:hAnsi="Arial" w:cs="Arial"/>
                <w:spacing w:val="-3"/>
                <w:sz w:val="22"/>
                <w:szCs w:val="22"/>
              </w:rPr>
              <w:t xml:space="preserve"> </w:t>
            </w:r>
            <w:r w:rsidRPr="008219E9">
              <w:rPr>
                <w:rFonts w:ascii="Arial" w:hAnsi="Arial" w:cs="Arial"/>
                <w:sz w:val="22"/>
                <w:szCs w:val="22"/>
              </w:rPr>
              <w:t>performing</w:t>
            </w:r>
            <w:r w:rsidRPr="008219E9">
              <w:rPr>
                <w:rFonts w:ascii="Arial" w:hAnsi="Arial" w:cs="Arial"/>
                <w:spacing w:val="-3"/>
                <w:sz w:val="22"/>
                <w:szCs w:val="22"/>
              </w:rPr>
              <w:t xml:space="preserve"> </w:t>
            </w:r>
            <w:r w:rsidRPr="008219E9">
              <w:rPr>
                <w:rFonts w:ascii="Arial" w:hAnsi="Arial" w:cs="Arial"/>
                <w:sz w:val="22"/>
                <w:szCs w:val="22"/>
              </w:rPr>
              <w:t>team.</w:t>
            </w:r>
          </w:p>
          <w:p w14:paraId="3AB0185E"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Provides</w:t>
            </w:r>
            <w:r w:rsidRPr="008219E9">
              <w:rPr>
                <w:rFonts w:ascii="Arial" w:hAnsi="Arial" w:cs="Arial"/>
                <w:spacing w:val="-1"/>
                <w:sz w:val="22"/>
                <w:szCs w:val="22"/>
              </w:rPr>
              <w:t xml:space="preserve"> </w:t>
            </w:r>
            <w:r w:rsidRPr="008219E9">
              <w:rPr>
                <w:rFonts w:ascii="Arial" w:hAnsi="Arial" w:cs="Arial"/>
                <w:sz w:val="22"/>
                <w:szCs w:val="22"/>
              </w:rPr>
              <w:t>staff</w:t>
            </w:r>
            <w:r w:rsidRPr="008219E9">
              <w:rPr>
                <w:rFonts w:ascii="Arial" w:hAnsi="Arial" w:cs="Arial"/>
                <w:spacing w:val="1"/>
                <w:sz w:val="22"/>
                <w:szCs w:val="22"/>
              </w:rPr>
              <w:t xml:space="preserve"> </w:t>
            </w:r>
            <w:r w:rsidRPr="008219E9">
              <w:rPr>
                <w:rFonts w:ascii="Arial" w:hAnsi="Arial" w:cs="Arial"/>
                <w:sz w:val="22"/>
                <w:szCs w:val="22"/>
              </w:rPr>
              <w:t>with</w:t>
            </w:r>
            <w:r w:rsidRPr="008219E9">
              <w:rPr>
                <w:rFonts w:ascii="Arial" w:hAnsi="Arial" w:cs="Arial"/>
                <w:spacing w:val="-2"/>
                <w:sz w:val="22"/>
                <w:szCs w:val="22"/>
              </w:rPr>
              <w:t xml:space="preserve"> </w:t>
            </w:r>
            <w:r w:rsidRPr="008219E9">
              <w:rPr>
                <w:rFonts w:ascii="Arial" w:hAnsi="Arial" w:cs="Arial"/>
                <w:sz w:val="22"/>
                <w:szCs w:val="22"/>
              </w:rPr>
              <w:t>clear</w:t>
            </w:r>
            <w:r w:rsidRPr="008219E9">
              <w:rPr>
                <w:rFonts w:ascii="Arial" w:hAnsi="Arial" w:cs="Arial"/>
                <w:spacing w:val="-2"/>
                <w:sz w:val="22"/>
                <w:szCs w:val="22"/>
              </w:rPr>
              <w:t xml:space="preserve"> </w:t>
            </w:r>
            <w:r w:rsidRPr="008219E9">
              <w:rPr>
                <w:rFonts w:ascii="Arial" w:hAnsi="Arial" w:cs="Arial"/>
                <w:sz w:val="22"/>
                <w:szCs w:val="22"/>
              </w:rPr>
              <w:t>direction</w:t>
            </w:r>
            <w:r w:rsidRPr="008219E9">
              <w:rPr>
                <w:rFonts w:ascii="Arial" w:hAnsi="Arial" w:cs="Arial"/>
                <w:spacing w:val="-1"/>
                <w:sz w:val="22"/>
                <w:szCs w:val="22"/>
              </w:rPr>
              <w:t xml:space="preserve"> </w:t>
            </w:r>
            <w:r w:rsidRPr="008219E9">
              <w:rPr>
                <w:rFonts w:ascii="Arial" w:hAnsi="Arial" w:cs="Arial"/>
                <w:sz w:val="22"/>
                <w:szCs w:val="22"/>
              </w:rPr>
              <w:t>and</w:t>
            </w:r>
            <w:r w:rsidRPr="008219E9">
              <w:rPr>
                <w:rFonts w:ascii="Arial" w:hAnsi="Arial" w:cs="Arial"/>
                <w:spacing w:val="-3"/>
                <w:sz w:val="22"/>
                <w:szCs w:val="22"/>
              </w:rPr>
              <w:t xml:space="preserve"> </w:t>
            </w:r>
            <w:r w:rsidRPr="008219E9">
              <w:rPr>
                <w:rFonts w:ascii="Arial" w:hAnsi="Arial" w:cs="Arial"/>
                <w:sz w:val="22"/>
                <w:szCs w:val="22"/>
              </w:rPr>
              <w:t>support.</w:t>
            </w:r>
          </w:p>
          <w:p w14:paraId="10A3A2F8"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Motivates, supports, enables, and promotes the wellbeing of</w:t>
            </w:r>
            <w:r w:rsidRPr="008219E9">
              <w:rPr>
                <w:rFonts w:ascii="Arial" w:hAnsi="Arial" w:cs="Arial"/>
                <w:spacing w:val="2"/>
                <w:sz w:val="22"/>
                <w:szCs w:val="22"/>
              </w:rPr>
              <w:t xml:space="preserve"> </w:t>
            </w:r>
            <w:r w:rsidRPr="008219E9">
              <w:rPr>
                <w:rFonts w:ascii="Arial" w:hAnsi="Arial" w:cs="Arial"/>
                <w:sz w:val="22"/>
                <w:szCs w:val="22"/>
              </w:rPr>
              <w:t>their</w:t>
            </w:r>
            <w:r w:rsidRPr="008219E9">
              <w:rPr>
                <w:rFonts w:ascii="Arial" w:hAnsi="Arial" w:cs="Arial"/>
                <w:spacing w:val="-1"/>
                <w:sz w:val="22"/>
                <w:szCs w:val="22"/>
              </w:rPr>
              <w:t xml:space="preserve"> </w:t>
            </w:r>
            <w:r w:rsidRPr="008219E9">
              <w:rPr>
                <w:rFonts w:ascii="Arial" w:hAnsi="Arial" w:cs="Arial"/>
                <w:sz w:val="22"/>
                <w:szCs w:val="22"/>
              </w:rPr>
              <w:t>team.</w:t>
            </w:r>
          </w:p>
          <w:p w14:paraId="70AFCF3F"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Manages the operational aspects of their function effectively.</w:t>
            </w:r>
          </w:p>
          <w:p w14:paraId="23AE84D9"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proofErr w:type="gramStart"/>
            <w:r w:rsidRPr="008219E9">
              <w:rPr>
                <w:rFonts w:ascii="Arial" w:hAnsi="Arial" w:cs="Arial"/>
                <w:sz w:val="22"/>
                <w:szCs w:val="22"/>
              </w:rPr>
              <w:t>Implements</w:t>
            </w:r>
            <w:proofErr w:type="gramEnd"/>
            <w:r w:rsidRPr="008219E9">
              <w:rPr>
                <w:rFonts w:ascii="Arial" w:hAnsi="Arial" w:cs="Arial"/>
                <w:spacing w:val="-5"/>
                <w:sz w:val="22"/>
                <w:szCs w:val="22"/>
              </w:rPr>
              <w:t xml:space="preserve"> </w:t>
            </w:r>
            <w:r w:rsidRPr="008219E9">
              <w:rPr>
                <w:rFonts w:ascii="Arial" w:hAnsi="Arial" w:cs="Arial"/>
                <w:sz w:val="22"/>
                <w:szCs w:val="22"/>
              </w:rPr>
              <w:t>plans,</w:t>
            </w:r>
            <w:r w:rsidRPr="008219E9">
              <w:rPr>
                <w:rFonts w:ascii="Arial" w:hAnsi="Arial" w:cs="Arial"/>
                <w:spacing w:val="-4"/>
                <w:sz w:val="22"/>
                <w:szCs w:val="22"/>
              </w:rPr>
              <w:t xml:space="preserve"> </w:t>
            </w:r>
            <w:r w:rsidRPr="008219E9">
              <w:rPr>
                <w:rFonts w:ascii="Arial" w:hAnsi="Arial" w:cs="Arial"/>
                <w:sz w:val="22"/>
                <w:szCs w:val="22"/>
              </w:rPr>
              <w:t>strategies,</w:t>
            </w:r>
            <w:r w:rsidRPr="008219E9">
              <w:rPr>
                <w:rFonts w:ascii="Arial" w:hAnsi="Arial" w:cs="Arial"/>
                <w:spacing w:val="-3"/>
                <w:sz w:val="22"/>
                <w:szCs w:val="22"/>
              </w:rPr>
              <w:t xml:space="preserve"> </w:t>
            </w:r>
            <w:r w:rsidRPr="008219E9">
              <w:rPr>
                <w:rFonts w:ascii="Arial" w:hAnsi="Arial" w:cs="Arial"/>
                <w:sz w:val="22"/>
                <w:szCs w:val="22"/>
              </w:rPr>
              <w:t>and</w:t>
            </w:r>
            <w:r w:rsidRPr="008219E9">
              <w:rPr>
                <w:rFonts w:ascii="Arial" w:hAnsi="Arial" w:cs="Arial"/>
                <w:spacing w:val="-5"/>
                <w:sz w:val="22"/>
                <w:szCs w:val="22"/>
              </w:rPr>
              <w:t xml:space="preserve"> </w:t>
            </w:r>
            <w:r w:rsidRPr="008219E9">
              <w:rPr>
                <w:rFonts w:ascii="Arial" w:hAnsi="Arial" w:cs="Arial"/>
                <w:sz w:val="22"/>
                <w:szCs w:val="22"/>
              </w:rPr>
              <w:t>services</w:t>
            </w:r>
            <w:r w:rsidRPr="008219E9">
              <w:rPr>
                <w:rFonts w:ascii="Arial" w:hAnsi="Arial" w:cs="Arial"/>
                <w:spacing w:val="-3"/>
                <w:sz w:val="22"/>
                <w:szCs w:val="22"/>
              </w:rPr>
              <w:t xml:space="preserve"> </w:t>
            </w:r>
            <w:r w:rsidRPr="008219E9">
              <w:rPr>
                <w:rFonts w:ascii="Arial" w:hAnsi="Arial" w:cs="Arial"/>
                <w:sz w:val="22"/>
                <w:szCs w:val="22"/>
              </w:rPr>
              <w:t>effectively.</w:t>
            </w:r>
          </w:p>
          <w:p w14:paraId="792B2E1A" w14:textId="77777777" w:rsidR="008219E9" w:rsidRPr="008219E9" w:rsidRDefault="008219E9" w:rsidP="008219E9">
            <w:pPr>
              <w:pStyle w:val="ListParagraph"/>
              <w:widowControl w:val="0"/>
              <w:numPr>
                <w:ilvl w:val="0"/>
                <w:numId w:val="25"/>
              </w:numPr>
              <w:autoSpaceDE w:val="0"/>
              <w:autoSpaceDN w:val="0"/>
              <w:contextualSpacing w:val="0"/>
              <w:rPr>
                <w:rFonts w:ascii="Arial" w:hAnsi="Arial" w:cs="Arial"/>
                <w:sz w:val="22"/>
                <w:szCs w:val="22"/>
              </w:rPr>
            </w:pPr>
            <w:r w:rsidRPr="008219E9">
              <w:rPr>
                <w:rFonts w:ascii="Arial" w:hAnsi="Arial" w:cs="Arial"/>
                <w:sz w:val="22"/>
                <w:szCs w:val="22"/>
              </w:rPr>
              <w:t>Actively</w:t>
            </w:r>
            <w:r w:rsidRPr="008219E9">
              <w:rPr>
                <w:rFonts w:ascii="Arial" w:hAnsi="Arial" w:cs="Arial"/>
                <w:spacing w:val="-4"/>
                <w:sz w:val="22"/>
                <w:szCs w:val="22"/>
              </w:rPr>
              <w:t xml:space="preserve"> </w:t>
            </w:r>
            <w:r w:rsidRPr="008219E9">
              <w:rPr>
                <w:rFonts w:ascii="Arial" w:hAnsi="Arial" w:cs="Arial"/>
                <w:sz w:val="22"/>
                <w:szCs w:val="22"/>
              </w:rPr>
              <w:t>contributes</w:t>
            </w:r>
            <w:r w:rsidRPr="008219E9">
              <w:rPr>
                <w:rFonts w:ascii="Arial" w:hAnsi="Arial" w:cs="Arial"/>
                <w:spacing w:val="-3"/>
                <w:sz w:val="22"/>
                <w:szCs w:val="22"/>
              </w:rPr>
              <w:t xml:space="preserve"> </w:t>
            </w:r>
            <w:r w:rsidRPr="008219E9">
              <w:rPr>
                <w:rFonts w:ascii="Arial" w:hAnsi="Arial" w:cs="Arial"/>
                <w:sz w:val="22"/>
                <w:szCs w:val="22"/>
              </w:rPr>
              <w:t>to</w:t>
            </w:r>
            <w:r w:rsidRPr="008219E9">
              <w:rPr>
                <w:rFonts w:ascii="Arial" w:hAnsi="Arial" w:cs="Arial"/>
                <w:spacing w:val="-3"/>
                <w:sz w:val="22"/>
                <w:szCs w:val="22"/>
              </w:rPr>
              <w:t xml:space="preserve"> </w:t>
            </w:r>
            <w:r w:rsidRPr="008219E9">
              <w:rPr>
                <w:rFonts w:ascii="Arial" w:hAnsi="Arial" w:cs="Arial"/>
                <w:sz w:val="22"/>
                <w:szCs w:val="22"/>
              </w:rPr>
              <w:t>service</w:t>
            </w:r>
            <w:r w:rsidRPr="008219E9">
              <w:rPr>
                <w:rFonts w:ascii="Arial" w:hAnsi="Arial" w:cs="Arial"/>
                <w:spacing w:val="-2"/>
                <w:sz w:val="22"/>
                <w:szCs w:val="22"/>
              </w:rPr>
              <w:t xml:space="preserve"> </w:t>
            </w:r>
            <w:r w:rsidRPr="008219E9">
              <w:rPr>
                <w:rFonts w:ascii="Arial" w:hAnsi="Arial" w:cs="Arial"/>
                <w:sz w:val="22"/>
                <w:szCs w:val="22"/>
              </w:rPr>
              <w:t>growth.</w:t>
            </w:r>
          </w:p>
        </w:tc>
      </w:tr>
    </w:tbl>
    <w:p w14:paraId="48FB976D" w14:textId="77777777" w:rsidR="008219E9" w:rsidRPr="008219E9" w:rsidRDefault="008219E9" w:rsidP="008219E9">
      <w:pPr>
        <w:rPr>
          <w:rFonts w:ascii="Arial" w:hAnsi="Arial" w:cs="Arial"/>
          <w:sz w:val="22"/>
          <w:szCs w:val="22"/>
        </w:rPr>
      </w:pPr>
    </w:p>
    <w:p w14:paraId="78C2A3A3" w14:textId="77777777" w:rsidR="003F2ECD" w:rsidRPr="008219E9" w:rsidRDefault="003F2ECD" w:rsidP="003F2ECD">
      <w:pPr>
        <w:rPr>
          <w:rFonts w:ascii="Arial" w:hAnsi="Arial" w:cs="Arial"/>
          <w:sz w:val="22"/>
          <w:szCs w:val="22"/>
          <w:lang w:val="en-GB"/>
        </w:rPr>
      </w:pPr>
    </w:p>
    <w:sectPr w:rsidR="003F2ECD" w:rsidRPr="008219E9" w:rsidSect="00C561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6D2"/>
    <w:multiLevelType w:val="hybridMultilevel"/>
    <w:tmpl w:val="35C0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1613A"/>
    <w:multiLevelType w:val="hybridMultilevel"/>
    <w:tmpl w:val="4E7E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5421E"/>
    <w:multiLevelType w:val="hybridMultilevel"/>
    <w:tmpl w:val="736EB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5739C"/>
    <w:multiLevelType w:val="hybridMultilevel"/>
    <w:tmpl w:val="DA92D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16118"/>
    <w:multiLevelType w:val="hybridMultilevel"/>
    <w:tmpl w:val="8E8AABB0"/>
    <w:lvl w:ilvl="0" w:tplc="F6EC7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CA08D0"/>
    <w:multiLevelType w:val="hybridMultilevel"/>
    <w:tmpl w:val="746610C4"/>
    <w:lvl w:ilvl="0" w:tplc="247606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8302C"/>
    <w:multiLevelType w:val="hybridMultilevel"/>
    <w:tmpl w:val="3FDA0C70"/>
    <w:lvl w:ilvl="0" w:tplc="835E3D6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04C41"/>
    <w:multiLevelType w:val="hybridMultilevel"/>
    <w:tmpl w:val="5FEC6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91E58"/>
    <w:multiLevelType w:val="hybridMultilevel"/>
    <w:tmpl w:val="BD1ED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15586D"/>
    <w:multiLevelType w:val="hybridMultilevel"/>
    <w:tmpl w:val="E5EE9212"/>
    <w:lvl w:ilvl="0" w:tplc="9F723F2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067337"/>
    <w:multiLevelType w:val="hybridMultilevel"/>
    <w:tmpl w:val="CBE4A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22DDA"/>
    <w:multiLevelType w:val="hybridMultilevel"/>
    <w:tmpl w:val="90E4E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44519"/>
    <w:multiLevelType w:val="hybridMultilevel"/>
    <w:tmpl w:val="34564F98"/>
    <w:lvl w:ilvl="0" w:tplc="247606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EF65DB"/>
    <w:multiLevelType w:val="hybridMultilevel"/>
    <w:tmpl w:val="AAF86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E4FEC"/>
    <w:multiLevelType w:val="hybridMultilevel"/>
    <w:tmpl w:val="90429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6576D0"/>
    <w:multiLevelType w:val="multilevel"/>
    <w:tmpl w:val="A07A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87C2F"/>
    <w:multiLevelType w:val="multilevel"/>
    <w:tmpl w:val="C694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F6E66"/>
    <w:multiLevelType w:val="hybridMultilevel"/>
    <w:tmpl w:val="9662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D6B1D"/>
    <w:multiLevelType w:val="multilevel"/>
    <w:tmpl w:val="FFEA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3F4FEA"/>
    <w:multiLevelType w:val="multilevel"/>
    <w:tmpl w:val="1674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E045E"/>
    <w:multiLevelType w:val="hybridMultilevel"/>
    <w:tmpl w:val="54885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B91F23"/>
    <w:multiLevelType w:val="hybridMultilevel"/>
    <w:tmpl w:val="58FC3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183E1B"/>
    <w:multiLevelType w:val="hybridMultilevel"/>
    <w:tmpl w:val="B6821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0655F3"/>
    <w:multiLevelType w:val="hybridMultilevel"/>
    <w:tmpl w:val="23C25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453F36"/>
    <w:multiLevelType w:val="hybridMultilevel"/>
    <w:tmpl w:val="9080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173E0B"/>
    <w:multiLevelType w:val="hybridMultilevel"/>
    <w:tmpl w:val="E88C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F7331D"/>
    <w:multiLevelType w:val="hybridMultilevel"/>
    <w:tmpl w:val="4CD4C41C"/>
    <w:lvl w:ilvl="0" w:tplc="247606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686B0B"/>
    <w:multiLevelType w:val="hybridMultilevel"/>
    <w:tmpl w:val="97261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46DDA"/>
    <w:multiLevelType w:val="hybridMultilevel"/>
    <w:tmpl w:val="06AC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C5C80"/>
    <w:multiLevelType w:val="hybridMultilevel"/>
    <w:tmpl w:val="E45C60B2"/>
    <w:lvl w:ilvl="0" w:tplc="247606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FC6CBA"/>
    <w:multiLevelType w:val="multilevel"/>
    <w:tmpl w:val="D1924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5A45A7"/>
    <w:multiLevelType w:val="hybridMultilevel"/>
    <w:tmpl w:val="B55E5B46"/>
    <w:lvl w:ilvl="0" w:tplc="BA76BB2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A070B5"/>
    <w:multiLevelType w:val="hybridMultilevel"/>
    <w:tmpl w:val="2CE80C14"/>
    <w:lvl w:ilvl="0" w:tplc="247606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13775"/>
    <w:multiLevelType w:val="hybridMultilevel"/>
    <w:tmpl w:val="6436D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78339A"/>
    <w:multiLevelType w:val="hybridMultilevel"/>
    <w:tmpl w:val="BA641B90"/>
    <w:lvl w:ilvl="0" w:tplc="247606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390372">
    <w:abstractNumId w:val="29"/>
  </w:num>
  <w:num w:numId="2" w16cid:durableId="303236014">
    <w:abstractNumId w:val="28"/>
  </w:num>
  <w:num w:numId="3" w16cid:durableId="1009260006">
    <w:abstractNumId w:val="17"/>
  </w:num>
  <w:num w:numId="4" w16cid:durableId="592202160">
    <w:abstractNumId w:val="10"/>
  </w:num>
  <w:num w:numId="5" w16cid:durableId="371685464">
    <w:abstractNumId w:val="32"/>
  </w:num>
  <w:num w:numId="6" w16cid:durableId="334654017">
    <w:abstractNumId w:val="34"/>
  </w:num>
  <w:num w:numId="7" w16cid:durableId="186912724">
    <w:abstractNumId w:val="31"/>
  </w:num>
  <w:num w:numId="8" w16cid:durableId="489297139">
    <w:abstractNumId w:val="9"/>
  </w:num>
  <w:num w:numId="9" w16cid:durableId="611203355">
    <w:abstractNumId w:val="5"/>
  </w:num>
  <w:num w:numId="10" w16cid:durableId="1341661584">
    <w:abstractNumId w:val="6"/>
  </w:num>
  <w:num w:numId="11" w16cid:durableId="1911498153">
    <w:abstractNumId w:val="4"/>
  </w:num>
  <w:num w:numId="12" w16cid:durableId="746267002">
    <w:abstractNumId w:val="12"/>
  </w:num>
  <w:num w:numId="13" w16cid:durableId="1907033148">
    <w:abstractNumId w:val="1"/>
  </w:num>
  <w:num w:numId="14" w16cid:durableId="1879660208">
    <w:abstractNumId w:val="26"/>
  </w:num>
  <w:num w:numId="15" w16cid:durableId="2033728157">
    <w:abstractNumId w:val="20"/>
  </w:num>
  <w:num w:numId="16" w16cid:durableId="7022759">
    <w:abstractNumId w:val="23"/>
  </w:num>
  <w:num w:numId="17" w16cid:durableId="672876683">
    <w:abstractNumId w:val="22"/>
  </w:num>
  <w:num w:numId="18" w16cid:durableId="1783912770">
    <w:abstractNumId w:val="3"/>
  </w:num>
  <w:num w:numId="19" w16cid:durableId="2035382808">
    <w:abstractNumId w:val="13"/>
  </w:num>
  <w:num w:numId="20" w16cid:durableId="1531576557">
    <w:abstractNumId w:val="8"/>
  </w:num>
  <w:num w:numId="21" w16cid:durableId="1818453160">
    <w:abstractNumId w:val="21"/>
  </w:num>
  <w:num w:numId="22" w16cid:durableId="121923149">
    <w:abstractNumId w:val="25"/>
  </w:num>
  <w:num w:numId="23" w16cid:durableId="2031255411">
    <w:abstractNumId w:val="11"/>
  </w:num>
  <w:num w:numId="24" w16cid:durableId="534385513">
    <w:abstractNumId w:val="27"/>
  </w:num>
  <w:num w:numId="25" w16cid:durableId="510220578">
    <w:abstractNumId w:val="14"/>
  </w:num>
  <w:num w:numId="26" w16cid:durableId="715813653">
    <w:abstractNumId w:val="24"/>
  </w:num>
  <w:num w:numId="27" w16cid:durableId="1558591071">
    <w:abstractNumId w:val="2"/>
  </w:num>
  <w:num w:numId="28" w16cid:durableId="406733397">
    <w:abstractNumId w:val="33"/>
  </w:num>
  <w:num w:numId="29" w16cid:durableId="414861109">
    <w:abstractNumId w:val="0"/>
  </w:num>
  <w:num w:numId="30" w16cid:durableId="177355937">
    <w:abstractNumId w:val="7"/>
  </w:num>
  <w:num w:numId="31" w16cid:durableId="426585369">
    <w:abstractNumId w:val="30"/>
  </w:num>
  <w:num w:numId="32" w16cid:durableId="1185023881">
    <w:abstractNumId w:val="18"/>
  </w:num>
  <w:num w:numId="33" w16cid:durableId="2024746412">
    <w:abstractNumId w:val="15"/>
  </w:num>
  <w:num w:numId="34" w16cid:durableId="798884781">
    <w:abstractNumId w:val="19"/>
  </w:num>
  <w:num w:numId="35" w16cid:durableId="12762063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7436B"/>
  <w15:chartTrackingRefBased/>
  <w15:docId w15:val="{55C35C54-5F7A-478E-8CE5-A3B99995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AD2"/>
    <w:pPr>
      <w:spacing w:after="0" w:line="240" w:lineRule="auto"/>
    </w:pPr>
    <w:rPr>
      <w:rFonts w:ascii="Courier New" w:eastAsia="Times New Roman" w:hAnsi="Courier New"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55AD2"/>
    <w:pPr>
      <w:ind w:left="720"/>
      <w:contextualSpacing/>
    </w:pPr>
  </w:style>
  <w:style w:type="paragraph" w:customStyle="1" w:styleId="paragraph">
    <w:name w:val="paragraph"/>
    <w:basedOn w:val="Normal"/>
    <w:rsid w:val="00721878"/>
    <w:pPr>
      <w:spacing w:before="100" w:beforeAutospacing="1" w:after="100" w:afterAutospacing="1"/>
    </w:pPr>
    <w:rPr>
      <w:rFonts w:ascii="Times New Roman" w:hAnsi="Times New Roman"/>
      <w:szCs w:val="24"/>
      <w:lang w:val="en-GB" w:eastAsia="en-GB"/>
    </w:rPr>
  </w:style>
  <w:style w:type="character" w:customStyle="1" w:styleId="normaltextrun">
    <w:name w:val="normaltextrun"/>
    <w:basedOn w:val="DefaultParagraphFont"/>
    <w:rsid w:val="00721878"/>
  </w:style>
  <w:style w:type="character" w:customStyle="1" w:styleId="eop">
    <w:name w:val="eop"/>
    <w:basedOn w:val="DefaultParagraphFont"/>
    <w:rsid w:val="00721878"/>
  </w:style>
  <w:style w:type="paragraph" w:styleId="BodyText">
    <w:name w:val="Body Text"/>
    <w:basedOn w:val="Normal"/>
    <w:link w:val="BodyTextChar"/>
    <w:semiHidden/>
    <w:rsid w:val="003F2ECD"/>
    <w:pPr>
      <w:tabs>
        <w:tab w:val="left" w:pos="-720"/>
      </w:tabs>
      <w:suppressAutoHyphens/>
      <w:ind w:right="946"/>
    </w:pPr>
    <w:rPr>
      <w:rFonts w:ascii="Arial" w:hAnsi="Arial"/>
      <w:b/>
      <w:spacing w:val="-3"/>
      <w:sz w:val="20"/>
      <w:lang w:val="en-GB"/>
    </w:rPr>
  </w:style>
  <w:style w:type="character" w:customStyle="1" w:styleId="BodyTextChar">
    <w:name w:val="Body Text Char"/>
    <w:basedOn w:val="DefaultParagraphFont"/>
    <w:link w:val="BodyText"/>
    <w:semiHidden/>
    <w:rsid w:val="003F2ECD"/>
    <w:rPr>
      <w:rFonts w:ascii="Arial" w:eastAsia="Times New Roman" w:hAnsi="Arial" w:cs="Times New Roman"/>
      <w:b/>
      <w:spacing w:val="-3"/>
      <w:sz w:val="20"/>
      <w:szCs w:val="20"/>
    </w:rPr>
  </w:style>
  <w:style w:type="paragraph" w:customStyle="1" w:styleId="TableParagraph">
    <w:name w:val="Table Paragraph"/>
    <w:basedOn w:val="Normal"/>
    <w:uiPriority w:val="1"/>
    <w:qFormat/>
    <w:rsid w:val="003F2ECD"/>
    <w:pPr>
      <w:widowControl w:val="0"/>
      <w:autoSpaceDE w:val="0"/>
      <w:autoSpaceDN w:val="0"/>
      <w:ind w:left="78"/>
    </w:pPr>
    <w:rPr>
      <w:rFonts w:ascii="Arial" w:eastAsia="Arial" w:hAnsi="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