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851479" w14:textId="0BD68B08" w:rsidR="00E63303" w:rsidRDefault="00584DA6" w:rsidP="00E63303">
      <w:pPr>
        <w:rPr>
          <w:rFonts w:asciiTheme="minorHAnsi" w:eastAsiaTheme="minorHAnsi" w:hAnsiTheme="minorHAnsi" w:cstheme="minorHAnsi"/>
          <w:b/>
          <w:color w:val="auto"/>
          <w:sz w:val="24"/>
          <w:szCs w:val="24"/>
        </w:rPr>
      </w:pPr>
      <w:r w:rsidRPr="0088100B">
        <w:rPr>
          <w:rFonts w:asciiTheme="minorHAnsi" w:eastAsiaTheme="minorHAnsi" w:hAnsiTheme="minorHAnsi" w:cstheme="minorHAnsi"/>
          <w:b/>
          <w:color w:val="auto"/>
          <w:sz w:val="24"/>
          <w:szCs w:val="24"/>
        </w:rPr>
        <w:t>J</w:t>
      </w:r>
      <w:r w:rsidR="00E63303" w:rsidRPr="0088100B">
        <w:rPr>
          <w:rFonts w:asciiTheme="minorHAnsi" w:eastAsiaTheme="minorHAnsi" w:hAnsiTheme="minorHAnsi" w:cstheme="minorHAnsi"/>
          <w:b/>
          <w:color w:val="auto"/>
          <w:sz w:val="24"/>
          <w:szCs w:val="24"/>
        </w:rPr>
        <w:t>ob Description</w:t>
      </w:r>
    </w:p>
    <w:p w14:paraId="2C4A2408" w14:textId="31192167" w:rsidR="00F3220A" w:rsidRPr="00F3220A" w:rsidRDefault="00F3220A" w:rsidP="00E63303">
      <w:pPr>
        <w:rPr>
          <w:rFonts w:asciiTheme="minorHAnsi" w:eastAsiaTheme="minorHAnsi" w:hAnsiTheme="minorHAnsi" w:cstheme="minorHAnsi"/>
          <w:b/>
          <w:color w:val="auto"/>
          <w:sz w:val="22"/>
        </w:rPr>
      </w:pPr>
      <w:r w:rsidRPr="00886A92">
        <w:rPr>
          <w:rFonts w:asciiTheme="minorHAnsi" w:eastAsia="Times New Roman" w:hAnsiTheme="minorHAnsi" w:cstheme="minorHAnsi"/>
          <w:color w:val="auto"/>
          <w:sz w:val="22"/>
          <w:lang w:eastAsia="en-GB"/>
        </w:rPr>
        <w:t>Do you want to join a vibrant and growing charity group whose mission is to deliver positive change? Would you like to play an important role in supporting the organisation provide exciting learning opportunities that are tailored to people's needs?</w:t>
      </w:r>
    </w:p>
    <w:p w14:paraId="716F3BD2" w14:textId="555F22AD" w:rsidR="00E63303" w:rsidRPr="0088100B" w:rsidRDefault="00E63303" w:rsidP="00E63303">
      <w:pPr>
        <w:spacing w:line="240" w:lineRule="auto"/>
        <w:rPr>
          <w:rFonts w:asciiTheme="minorHAnsi" w:hAnsiTheme="minorHAnsi" w:cstheme="minorHAnsi"/>
          <w:b/>
          <w:color w:val="auto"/>
          <w:sz w:val="24"/>
          <w:szCs w:val="24"/>
        </w:rPr>
      </w:pPr>
      <w:r w:rsidRPr="0088100B">
        <w:rPr>
          <w:rFonts w:asciiTheme="minorHAnsi" w:hAnsiTheme="minorHAnsi" w:cstheme="minorHAnsi"/>
          <w:b/>
          <w:color w:val="auto"/>
          <w:sz w:val="24"/>
          <w:szCs w:val="24"/>
        </w:rPr>
        <w:t>Title:</w:t>
      </w:r>
      <w:r w:rsidRPr="0088100B">
        <w:rPr>
          <w:rFonts w:asciiTheme="minorHAnsi" w:hAnsiTheme="minorHAnsi" w:cstheme="minorHAnsi"/>
          <w:color w:val="auto"/>
          <w:sz w:val="24"/>
          <w:szCs w:val="24"/>
        </w:rPr>
        <w:t xml:space="preserve"> </w:t>
      </w:r>
      <w:r w:rsidR="00B7730B">
        <w:rPr>
          <w:rFonts w:asciiTheme="minorHAnsi" w:hAnsiTheme="minorHAnsi" w:cstheme="minorHAnsi"/>
          <w:color w:val="auto"/>
          <w:sz w:val="24"/>
          <w:szCs w:val="24"/>
        </w:rPr>
        <w:t xml:space="preserve">            </w:t>
      </w:r>
      <w:r w:rsidR="000109F6">
        <w:rPr>
          <w:rFonts w:asciiTheme="minorHAnsi" w:hAnsiTheme="minorHAnsi" w:cstheme="minorHAnsi"/>
          <w:color w:val="auto"/>
          <w:sz w:val="24"/>
          <w:szCs w:val="24"/>
        </w:rPr>
        <w:t xml:space="preserve">Healthcare Assistant </w:t>
      </w:r>
    </w:p>
    <w:p w14:paraId="5356EDA2" w14:textId="5E0A7047" w:rsidR="00E63303" w:rsidRPr="0088100B" w:rsidRDefault="00E63303" w:rsidP="00E63303">
      <w:pPr>
        <w:spacing w:line="240" w:lineRule="auto"/>
        <w:rPr>
          <w:rFonts w:asciiTheme="minorHAnsi" w:hAnsiTheme="minorHAnsi" w:cstheme="minorHAnsi"/>
          <w:color w:val="auto"/>
          <w:sz w:val="24"/>
          <w:szCs w:val="24"/>
        </w:rPr>
      </w:pPr>
      <w:r w:rsidRPr="0088100B">
        <w:rPr>
          <w:rFonts w:asciiTheme="minorHAnsi" w:hAnsiTheme="minorHAnsi" w:cstheme="minorHAnsi"/>
          <w:b/>
          <w:color w:val="auto"/>
          <w:sz w:val="24"/>
          <w:szCs w:val="24"/>
        </w:rPr>
        <w:t>Reports to:</w:t>
      </w:r>
      <w:r w:rsidRPr="0088100B">
        <w:rPr>
          <w:rFonts w:asciiTheme="minorHAnsi" w:hAnsiTheme="minorHAnsi" w:cstheme="minorHAnsi"/>
          <w:color w:val="auto"/>
          <w:sz w:val="24"/>
          <w:szCs w:val="24"/>
        </w:rPr>
        <w:t xml:space="preserve"> </w:t>
      </w:r>
      <w:r w:rsidR="00B7730B">
        <w:rPr>
          <w:rFonts w:asciiTheme="minorHAnsi" w:hAnsiTheme="minorHAnsi" w:cstheme="minorHAnsi"/>
          <w:color w:val="auto"/>
          <w:sz w:val="24"/>
          <w:szCs w:val="24"/>
        </w:rPr>
        <w:t xml:space="preserve"> </w:t>
      </w:r>
      <w:r w:rsidR="000109F6">
        <w:rPr>
          <w:rFonts w:asciiTheme="minorHAnsi" w:hAnsiTheme="minorHAnsi" w:cstheme="minorHAnsi"/>
          <w:color w:val="auto"/>
          <w:sz w:val="24"/>
          <w:szCs w:val="24"/>
        </w:rPr>
        <w:t xml:space="preserve">Patient Services Manager </w:t>
      </w:r>
      <w:r w:rsidR="003309AD">
        <w:rPr>
          <w:rFonts w:asciiTheme="minorHAnsi" w:hAnsiTheme="minorHAnsi" w:cstheme="minorHAnsi"/>
          <w:color w:val="auto"/>
          <w:sz w:val="24"/>
          <w:szCs w:val="24"/>
        </w:rPr>
        <w:t xml:space="preserve"> </w:t>
      </w:r>
    </w:p>
    <w:p w14:paraId="0372BA4A" w14:textId="4551E780" w:rsidR="004A4A81" w:rsidRDefault="00E63303" w:rsidP="0027099A">
      <w:pPr>
        <w:spacing w:line="240" w:lineRule="auto"/>
        <w:rPr>
          <w:rFonts w:asciiTheme="minorHAnsi" w:hAnsiTheme="minorHAnsi" w:cstheme="minorHAnsi"/>
          <w:color w:val="auto"/>
          <w:sz w:val="24"/>
          <w:szCs w:val="24"/>
        </w:rPr>
      </w:pPr>
      <w:r w:rsidRPr="0088100B">
        <w:rPr>
          <w:rFonts w:asciiTheme="minorHAnsi" w:hAnsiTheme="minorHAnsi" w:cstheme="minorHAnsi"/>
          <w:b/>
          <w:color w:val="auto"/>
          <w:sz w:val="24"/>
          <w:szCs w:val="24"/>
        </w:rPr>
        <w:t>Based at:</w:t>
      </w:r>
      <w:r w:rsidRPr="0088100B">
        <w:rPr>
          <w:rFonts w:asciiTheme="minorHAnsi" w:hAnsiTheme="minorHAnsi" w:cstheme="minorHAnsi"/>
          <w:color w:val="auto"/>
          <w:sz w:val="24"/>
          <w:szCs w:val="24"/>
        </w:rPr>
        <w:t xml:space="preserve"> </w:t>
      </w:r>
      <w:r w:rsidR="00B7730B">
        <w:rPr>
          <w:rFonts w:asciiTheme="minorHAnsi" w:hAnsiTheme="minorHAnsi" w:cstheme="minorHAnsi"/>
          <w:color w:val="auto"/>
          <w:sz w:val="24"/>
          <w:szCs w:val="24"/>
        </w:rPr>
        <w:t xml:space="preserve">     </w:t>
      </w:r>
      <w:r w:rsidR="0039476D">
        <w:rPr>
          <w:rFonts w:asciiTheme="minorHAnsi" w:hAnsiTheme="minorHAnsi" w:cstheme="minorHAnsi"/>
          <w:color w:val="auto"/>
          <w:sz w:val="24"/>
          <w:szCs w:val="24"/>
        </w:rPr>
        <w:t>Remote</w:t>
      </w:r>
      <w:r w:rsidR="0039476D" w:rsidRPr="0088100B">
        <w:rPr>
          <w:rFonts w:asciiTheme="minorHAnsi" w:hAnsiTheme="minorHAnsi" w:cstheme="minorHAnsi"/>
          <w:color w:val="auto"/>
          <w:sz w:val="24"/>
          <w:szCs w:val="24"/>
        </w:rPr>
        <w:t xml:space="preserve"> Worker</w:t>
      </w:r>
      <w:r w:rsidR="0039476D" w:rsidRPr="00B861FA">
        <w:rPr>
          <w:rFonts w:asciiTheme="minorHAnsi" w:hAnsiTheme="minorHAnsi" w:cstheme="minorHAnsi"/>
          <w:color w:val="000000" w:themeColor="text1"/>
          <w:sz w:val="24"/>
          <w:szCs w:val="24"/>
        </w:rPr>
        <w:t>– however must be able to travel as and when required to meetings and/or events</w:t>
      </w:r>
    </w:p>
    <w:p w14:paraId="71248B76" w14:textId="71B4B82E" w:rsidR="004A4A81" w:rsidRDefault="00E63303" w:rsidP="0027099A">
      <w:pPr>
        <w:spacing w:line="240" w:lineRule="auto"/>
        <w:rPr>
          <w:rFonts w:asciiTheme="minorHAnsi" w:eastAsiaTheme="minorHAnsi" w:hAnsiTheme="minorHAnsi" w:cstheme="minorHAnsi"/>
          <w:color w:val="auto"/>
          <w:sz w:val="24"/>
          <w:szCs w:val="24"/>
        </w:rPr>
      </w:pPr>
      <w:r w:rsidRPr="0088100B">
        <w:rPr>
          <w:rFonts w:asciiTheme="minorHAnsi" w:eastAsiaTheme="minorHAnsi" w:hAnsiTheme="minorHAnsi" w:cstheme="minorHAnsi"/>
          <w:b/>
          <w:color w:val="auto"/>
          <w:sz w:val="24"/>
          <w:szCs w:val="24"/>
        </w:rPr>
        <w:t>Job Purpose</w:t>
      </w:r>
      <w:r w:rsidR="0027099A">
        <w:rPr>
          <w:rFonts w:asciiTheme="minorHAnsi" w:eastAsiaTheme="minorHAnsi" w:hAnsiTheme="minorHAnsi" w:cstheme="minorHAnsi"/>
          <w:b/>
          <w:color w:val="auto"/>
          <w:sz w:val="24"/>
          <w:szCs w:val="24"/>
        </w:rPr>
        <w:t>:</w:t>
      </w:r>
      <w:r w:rsidR="00F41283" w:rsidRPr="00F41283">
        <w:rPr>
          <w:rFonts w:asciiTheme="minorHAnsi" w:eastAsiaTheme="minorHAnsi" w:hAnsiTheme="minorHAnsi" w:cstheme="minorBidi"/>
          <w:color w:val="auto"/>
          <w:sz w:val="24"/>
          <w:szCs w:val="24"/>
        </w:rPr>
        <w:t xml:space="preserve"> </w:t>
      </w:r>
      <w:r w:rsidR="00F41283" w:rsidRPr="00E63303">
        <w:rPr>
          <w:rFonts w:asciiTheme="minorHAnsi" w:eastAsiaTheme="minorHAnsi" w:hAnsiTheme="minorHAnsi" w:cstheme="minorBidi"/>
          <w:color w:val="auto"/>
          <w:sz w:val="24"/>
          <w:szCs w:val="24"/>
        </w:rPr>
        <w:t>To provide</w:t>
      </w:r>
      <w:r w:rsidR="0011306D">
        <w:rPr>
          <w:rFonts w:asciiTheme="minorHAnsi" w:eastAsiaTheme="minorHAnsi" w:hAnsiTheme="minorHAnsi" w:cstheme="minorBidi"/>
          <w:color w:val="auto"/>
          <w:sz w:val="24"/>
          <w:szCs w:val="24"/>
        </w:rPr>
        <w:t xml:space="preserve"> direct support to </w:t>
      </w:r>
      <w:r w:rsidR="003D17E9">
        <w:rPr>
          <w:rFonts w:asciiTheme="minorHAnsi" w:eastAsiaTheme="minorHAnsi" w:hAnsiTheme="minorHAnsi" w:cstheme="minorBidi"/>
          <w:color w:val="auto"/>
          <w:sz w:val="24"/>
          <w:szCs w:val="24"/>
        </w:rPr>
        <w:t>patients</w:t>
      </w:r>
      <w:r w:rsidR="0011306D">
        <w:rPr>
          <w:rFonts w:asciiTheme="minorHAnsi" w:eastAsiaTheme="minorHAnsi" w:hAnsiTheme="minorHAnsi" w:cstheme="minorBidi"/>
          <w:color w:val="auto"/>
          <w:sz w:val="24"/>
          <w:szCs w:val="24"/>
        </w:rPr>
        <w:t xml:space="preserve"> and</w:t>
      </w:r>
      <w:r w:rsidR="00F41283" w:rsidRPr="00E63303">
        <w:rPr>
          <w:rFonts w:asciiTheme="minorHAnsi" w:eastAsiaTheme="minorHAnsi" w:hAnsiTheme="minorHAnsi" w:cstheme="minorBidi"/>
          <w:color w:val="auto"/>
          <w:sz w:val="24"/>
          <w:szCs w:val="24"/>
        </w:rPr>
        <w:t xml:space="preserve"> support to all areas of the Charity</w:t>
      </w:r>
      <w:r w:rsidR="007A470A" w:rsidRPr="0088100B">
        <w:rPr>
          <w:rFonts w:asciiTheme="minorHAnsi" w:eastAsiaTheme="minorHAnsi" w:hAnsiTheme="minorHAnsi" w:cstheme="minorHAnsi"/>
          <w:color w:val="auto"/>
          <w:sz w:val="24"/>
          <w:szCs w:val="24"/>
        </w:rPr>
        <w:t xml:space="preserve"> </w:t>
      </w:r>
      <w:r w:rsidR="0027099A">
        <w:rPr>
          <w:rFonts w:asciiTheme="minorHAnsi" w:eastAsiaTheme="minorHAnsi" w:hAnsiTheme="minorHAnsi" w:cstheme="minorHAnsi"/>
          <w:color w:val="auto"/>
          <w:sz w:val="24"/>
          <w:szCs w:val="24"/>
        </w:rPr>
        <w:t xml:space="preserve">        </w:t>
      </w:r>
      <w:r w:rsidR="00526CB4">
        <w:rPr>
          <w:rFonts w:asciiTheme="minorHAnsi" w:eastAsiaTheme="minorHAnsi" w:hAnsiTheme="minorHAnsi" w:cstheme="minorHAnsi"/>
          <w:color w:val="auto"/>
          <w:sz w:val="24"/>
          <w:szCs w:val="24"/>
        </w:rPr>
        <w:t>Group</w:t>
      </w:r>
    </w:p>
    <w:p w14:paraId="75F241B1" w14:textId="3CC9591B" w:rsidR="00DC1257" w:rsidRPr="0088100B" w:rsidRDefault="0032795F" w:rsidP="00564E9D">
      <w:pPr>
        <w:spacing w:after="120" w:line="240" w:lineRule="auto"/>
        <w:rPr>
          <w:rFonts w:asciiTheme="minorHAnsi" w:eastAsiaTheme="minorHAnsi" w:hAnsiTheme="minorHAnsi" w:cstheme="minorHAnsi"/>
          <w:color w:val="auto"/>
          <w:sz w:val="24"/>
          <w:szCs w:val="24"/>
        </w:rPr>
      </w:pPr>
      <w:r w:rsidRPr="0027099A">
        <w:rPr>
          <w:rFonts w:asciiTheme="minorHAnsi" w:eastAsiaTheme="minorHAnsi" w:hAnsiTheme="minorHAnsi" w:cstheme="minorHAnsi"/>
          <w:b/>
          <w:bCs/>
          <w:color w:val="auto"/>
          <w:sz w:val="24"/>
          <w:szCs w:val="24"/>
        </w:rPr>
        <w:t xml:space="preserve">Working </w:t>
      </w:r>
      <w:r w:rsidR="00DC1257" w:rsidRPr="0027099A">
        <w:rPr>
          <w:rFonts w:asciiTheme="minorHAnsi" w:eastAsiaTheme="minorHAnsi" w:hAnsiTheme="minorHAnsi" w:cstheme="minorHAnsi"/>
          <w:b/>
          <w:bCs/>
          <w:color w:val="auto"/>
          <w:sz w:val="24"/>
          <w:szCs w:val="24"/>
        </w:rPr>
        <w:t>Hours</w:t>
      </w:r>
      <w:r w:rsidR="0027099A">
        <w:rPr>
          <w:rFonts w:asciiTheme="minorHAnsi" w:eastAsiaTheme="minorHAnsi" w:hAnsiTheme="minorHAnsi" w:cstheme="minorHAnsi"/>
          <w:b/>
          <w:bCs/>
          <w:color w:val="auto"/>
          <w:sz w:val="24"/>
          <w:szCs w:val="24"/>
        </w:rPr>
        <w:t xml:space="preserve">: </w:t>
      </w:r>
      <w:r w:rsidR="00DC1257">
        <w:rPr>
          <w:rFonts w:asciiTheme="minorHAnsi" w:eastAsiaTheme="minorHAnsi" w:hAnsiTheme="minorHAnsi" w:cstheme="minorHAnsi"/>
          <w:color w:val="auto"/>
          <w:sz w:val="24"/>
          <w:szCs w:val="24"/>
        </w:rPr>
        <w:t xml:space="preserve">Monday – Thursday </w:t>
      </w:r>
      <w:r w:rsidR="007669F5">
        <w:rPr>
          <w:rFonts w:asciiTheme="minorHAnsi" w:eastAsiaTheme="minorHAnsi" w:hAnsiTheme="minorHAnsi" w:cstheme="minorHAnsi"/>
          <w:color w:val="auto"/>
          <w:sz w:val="24"/>
          <w:szCs w:val="24"/>
        </w:rPr>
        <w:t>0</w:t>
      </w:r>
      <w:r w:rsidR="00DC1257">
        <w:rPr>
          <w:rFonts w:asciiTheme="minorHAnsi" w:eastAsiaTheme="minorHAnsi" w:hAnsiTheme="minorHAnsi" w:cstheme="minorHAnsi"/>
          <w:color w:val="auto"/>
          <w:sz w:val="24"/>
          <w:szCs w:val="24"/>
        </w:rPr>
        <w:t>9:00 – 17.30</w:t>
      </w:r>
      <w:r w:rsidR="007669F5">
        <w:rPr>
          <w:rFonts w:asciiTheme="minorHAnsi" w:eastAsiaTheme="minorHAnsi" w:hAnsiTheme="minorHAnsi" w:cstheme="minorHAnsi"/>
          <w:color w:val="auto"/>
          <w:sz w:val="24"/>
          <w:szCs w:val="24"/>
        </w:rPr>
        <w:t xml:space="preserve">, </w:t>
      </w:r>
      <w:r w:rsidR="00DC1257">
        <w:rPr>
          <w:rFonts w:asciiTheme="minorHAnsi" w:eastAsiaTheme="minorHAnsi" w:hAnsiTheme="minorHAnsi" w:cstheme="minorHAnsi"/>
          <w:color w:val="auto"/>
          <w:sz w:val="24"/>
          <w:szCs w:val="24"/>
        </w:rPr>
        <w:t xml:space="preserve">Friday 09.00 </w:t>
      </w:r>
      <w:r>
        <w:rPr>
          <w:rFonts w:asciiTheme="minorHAnsi" w:eastAsiaTheme="minorHAnsi" w:hAnsiTheme="minorHAnsi" w:cstheme="minorHAnsi"/>
          <w:color w:val="auto"/>
          <w:sz w:val="24"/>
          <w:szCs w:val="24"/>
        </w:rPr>
        <w:t>–</w:t>
      </w:r>
      <w:r w:rsidR="00DC1257">
        <w:rPr>
          <w:rFonts w:asciiTheme="minorHAnsi" w:eastAsiaTheme="minorHAnsi" w:hAnsiTheme="minorHAnsi" w:cstheme="minorHAnsi"/>
          <w:color w:val="auto"/>
          <w:sz w:val="24"/>
          <w:szCs w:val="24"/>
        </w:rPr>
        <w:t xml:space="preserve"> </w:t>
      </w:r>
      <w:r>
        <w:rPr>
          <w:rFonts w:asciiTheme="minorHAnsi" w:eastAsiaTheme="minorHAnsi" w:hAnsiTheme="minorHAnsi" w:cstheme="minorHAnsi"/>
          <w:color w:val="auto"/>
          <w:sz w:val="24"/>
          <w:szCs w:val="24"/>
        </w:rPr>
        <w:t>17.00</w:t>
      </w:r>
    </w:p>
    <w:p w14:paraId="4CB99FE2" w14:textId="6C219A96" w:rsidR="001D0F9B" w:rsidRPr="001D0F9B" w:rsidRDefault="00786386" w:rsidP="001D0F9B">
      <w:pPr>
        <w:rPr>
          <w:rFonts w:asciiTheme="minorHAnsi" w:eastAsiaTheme="minorHAnsi" w:hAnsiTheme="minorHAnsi" w:cstheme="minorBidi"/>
          <w:b/>
          <w:color w:val="auto"/>
          <w:sz w:val="24"/>
          <w:szCs w:val="24"/>
        </w:rPr>
      </w:pPr>
      <w:r w:rsidRPr="00E63303">
        <w:rPr>
          <w:rFonts w:asciiTheme="minorHAnsi" w:eastAsiaTheme="minorHAnsi" w:hAnsiTheme="minorHAnsi" w:cstheme="minorBidi"/>
          <w:b/>
          <w:color w:val="auto"/>
          <w:sz w:val="24"/>
          <w:szCs w:val="24"/>
        </w:rPr>
        <w:t>Key Responsibilities:</w:t>
      </w:r>
    </w:p>
    <w:p w14:paraId="6FEEE860" w14:textId="7F2E48D1" w:rsidR="00C72F06" w:rsidRPr="005B6870" w:rsidRDefault="00F27D9C" w:rsidP="005B6870">
      <w:pPr>
        <w:numPr>
          <w:ilvl w:val="0"/>
          <w:numId w:val="4"/>
        </w:numPr>
        <w:spacing w:after="120" w:line="240" w:lineRule="auto"/>
        <w:ind w:left="709" w:hanging="425"/>
        <w:rPr>
          <w:rFonts w:asciiTheme="minorHAnsi" w:hAnsiTheme="minorHAnsi" w:cstheme="minorHAnsi"/>
          <w:color w:val="auto"/>
          <w:sz w:val="22"/>
        </w:rPr>
      </w:pPr>
      <w:r w:rsidRPr="000444E7">
        <w:rPr>
          <w:rFonts w:asciiTheme="minorHAnsi" w:hAnsiTheme="minorHAnsi" w:cstheme="minorHAnsi"/>
          <w:color w:val="auto"/>
          <w:sz w:val="22"/>
        </w:rPr>
        <w:t>Responding to enquiries via telephone, email, online forums or social media with empathy, a listening ear, informative and supportive manner, whilst demonstrating confidentiality and sensitivity</w:t>
      </w:r>
      <w:r w:rsidR="00327534" w:rsidRPr="000444E7">
        <w:rPr>
          <w:rFonts w:asciiTheme="minorHAnsi" w:hAnsiTheme="minorHAnsi" w:cstheme="minorHAnsi"/>
          <w:color w:val="auto"/>
          <w:sz w:val="22"/>
        </w:rPr>
        <w:t xml:space="preserve">. </w:t>
      </w:r>
      <w:r w:rsidR="0084427B" w:rsidRPr="0084427B">
        <w:rPr>
          <w:rFonts w:asciiTheme="minorHAnsi" w:hAnsiTheme="minorHAnsi" w:cstheme="minorHAnsi"/>
          <w:color w:val="auto"/>
          <w:sz w:val="22"/>
        </w:rPr>
        <w:t xml:space="preserve">Stay fully informed on the conditions and treatments associated with all three charities, ensuring the ability to respond to related </w:t>
      </w:r>
      <w:r w:rsidR="00E53972">
        <w:rPr>
          <w:rFonts w:asciiTheme="minorHAnsi" w:hAnsiTheme="minorHAnsi" w:cstheme="minorHAnsi"/>
          <w:color w:val="auto"/>
          <w:sz w:val="22"/>
        </w:rPr>
        <w:t>en</w:t>
      </w:r>
      <w:r w:rsidR="0084427B" w:rsidRPr="0084427B">
        <w:rPr>
          <w:rFonts w:asciiTheme="minorHAnsi" w:hAnsiTheme="minorHAnsi" w:cstheme="minorHAnsi"/>
          <w:color w:val="auto"/>
          <w:sz w:val="22"/>
        </w:rPr>
        <w:t>quiries becomes second nature</w:t>
      </w:r>
    </w:p>
    <w:p w14:paraId="7D53BD51" w14:textId="46932A7C" w:rsidR="005A146A" w:rsidRPr="00E64EF7" w:rsidRDefault="005A146A" w:rsidP="001D5FA0">
      <w:pPr>
        <w:numPr>
          <w:ilvl w:val="0"/>
          <w:numId w:val="4"/>
        </w:numPr>
        <w:spacing w:after="120" w:line="240" w:lineRule="auto"/>
        <w:ind w:left="709" w:hanging="425"/>
        <w:rPr>
          <w:rFonts w:asciiTheme="minorHAnsi" w:hAnsiTheme="minorHAnsi" w:cstheme="minorHAnsi"/>
          <w:color w:val="auto"/>
          <w:sz w:val="22"/>
        </w:rPr>
      </w:pPr>
      <w:r w:rsidRPr="000444E7">
        <w:rPr>
          <w:rFonts w:asciiTheme="minorHAnsi" w:hAnsiTheme="minorHAnsi" w:cstheme="minorHAnsi"/>
          <w:bCs/>
          <w:color w:val="auto"/>
          <w:sz w:val="22"/>
        </w:rPr>
        <w:t>Co-ordinate</w:t>
      </w:r>
      <w:r w:rsidR="00327534" w:rsidRPr="000444E7">
        <w:rPr>
          <w:rFonts w:asciiTheme="minorHAnsi" w:hAnsiTheme="minorHAnsi" w:cstheme="minorHAnsi"/>
          <w:bCs/>
          <w:color w:val="auto"/>
          <w:sz w:val="22"/>
        </w:rPr>
        <w:t xml:space="preserve"> and</w:t>
      </w:r>
      <w:r w:rsidRPr="000444E7">
        <w:rPr>
          <w:rFonts w:asciiTheme="minorHAnsi" w:hAnsiTheme="minorHAnsi" w:cstheme="minorHAnsi"/>
          <w:bCs/>
          <w:color w:val="auto"/>
          <w:sz w:val="22"/>
        </w:rPr>
        <w:t xml:space="preserve"> </w:t>
      </w:r>
      <w:r w:rsidR="00327534" w:rsidRPr="000444E7">
        <w:rPr>
          <w:rFonts w:asciiTheme="minorHAnsi" w:hAnsiTheme="minorHAnsi" w:cstheme="minorHAnsi"/>
          <w:bCs/>
          <w:color w:val="auto"/>
          <w:sz w:val="22"/>
        </w:rPr>
        <w:t xml:space="preserve">action messages in </w:t>
      </w:r>
      <w:r w:rsidRPr="000444E7">
        <w:rPr>
          <w:rFonts w:asciiTheme="minorHAnsi" w:hAnsiTheme="minorHAnsi" w:cstheme="minorHAnsi"/>
          <w:bCs/>
          <w:color w:val="auto"/>
          <w:sz w:val="22"/>
        </w:rPr>
        <w:t xml:space="preserve">the Patient </w:t>
      </w:r>
      <w:r w:rsidR="006E2450">
        <w:rPr>
          <w:rFonts w:asciiTheme="minorHAnsi" w:hAnsiTheme="minorHAnsi" w:cstheme="minorHAnsi"/>
          <w:bCs/>
          <w:color w:val="auto"/>
          <w:sz w:val="22"/>
        </w:rPr>
        <w:t>S</w:t>
      </w:r>
      <w:r w:rsidRPr="000444E7">
        <w:rPr>
          <w:rFonts w:asciiTheme="minorHAnsi" w:hAnsiTheme="minorHAnsi" w:cstheme="minorHAnsi"/>
          <w:bCs/>
          <w:color w:val="auto"/>
          <w:sz w:val="22"/>
        </w:rPr>
        <w:t xml:space="preserve">ervices Mailbox and distribute </w:t>
      </w:r>
      <w:r w:rsidR="00217013" w:rsidRPr="000444E7">
        <w:rPr>
          <w:rFonts w:asciiTheme="minorHAnsi" w:hAnsiTheme="minorHAnsi" w:cstheme="minorHAnsi"/>
          <w:bCs/>
          <w:color w:val="auto"/>
          <w:sz w:val="22"/>
        </w:rPr>
        <w:t xml:space="preserve">messages accordingly to the wider team </w:t>
      </w:r>
      <w:r w:rsidR="00327534" w:rsidRPr="000444E7">
        <w:rPr>
          <w:rFonts w:asciiTheme="minorHAnsi" w:hAnsiTheme="minorHAnsi" w:cstheme="minorHAnsi"/>
          <w:bCs/>
          <w:color w:val="auto"/>
          <w:sz w:val="22"/>
        </w:rPr>
        <w:t>where needed</w:t>
      </w:r>
    </w:p>
    <w:p w14:paraId="4F221B69" w14:textId="3EED0F24" w:rsidR="00E64EF7" w:rsidRPr="000444E7" w:rsidRDefault="00153FAC" w:rsidP="001D5FA0">
      <w:pPr>
        <w:numPr>
          <w:ilvl w:val="0"/>
          <w:numId w:val="4"/>
        </w:numPr>
        <w:spacing w:after="120" w:line="240" w:lineRule="auto"/>
        <w:ind w:left="709" w:hanging="425"/>
        <w:rPr>
          <w:rFonts w:asciiTheme="minorHAnsi" w:hAnsiTheme="minorHAnsi" w:cstheme="minorHAnsi"/>
          <w:color w:val="auto"/>
          <w:sz w:val="22"/>
        </w:rPr>
      </w:pPr>
      <w:r>
        <w:rPr>
          <w:rFonts w:asciiTheme="minorHAnsi" w:hAnsiTheme="minorHAnsi" w:cstheme="minorHAnsi"/>
          <w:bCs/>
          <w:color w:val="auto"/>
          <w:sz w:val="22"/>
        </w:rPr>
        <w:t xml:space="preserve">Maintain Patient </w:t>
      </w:r>
      <w:r w:rsidR="00F04951">
        <w:rPr>
          <w:rFonts w:asciiTheme="minorHAnsi" w:hAnsiTheme="minorHAnsi" w:cstheme="minorHAnsi"/>
          <w:bCs/>
          <w:color w:val="auto"/>
          <w:sz w:val="22"/>
        </w:rPr>
        <w:t>S</w:t>
      </w:r>
      <w:r>
        <w:rPr>
          <w:rFonts w:asciiTheme="minorHAnsi" w:hAnsiTheme="minorHAnsi" w:cstheme="minorHAnsi"/>
          <w:bCs/>
          <w:color w:val="auto"/>
          <w:sz w:val="22"/>
        </w:rPr>
        <w:t xml:space="preserve">ervices documentation </w:t>
      </w:r>
      <w:r w:rsidR="00A842E1">
        <w:rPr>
          <w:rFonts w:asciiTheme="minorHAnsi" w:hAnsiTheme="minorHAnsi" w:cstheme="minorHAnsi"/>
          <w:bCs/>
          <w:color w:val="auto"/>
          <w:sz w:val="22"/>
        </w:rPr>
        <w:t xml:space="preserve">and make sure details </w:t>
      </w:r>
      <w:r w:rsidR="000F54F0">
        <w:rPr>
          <w:rFonts w:asciiTheme="minorHAnsi" w:hAnsiTheme="minorHAnsi" w:cstheme="minorHAnsi"/>
          <w:bCs/>
          <w:color w:val="auto"/>
          <w:sz w:val="22"/>
        </w:rPr>
        <w:t>are</w:t>
      </w:r>
      <w:r>
        <w:rPr>
          <w:rFonts w:asciiTheme="minorHAnsi" w:hAnsiTheme="minorHAnsi" w:cstheme="minorHAnsi"/>
          <w:bCs/>
          <w:color w:val="auto"/>
          <w:sz w:val="22"/>
        </w:rPr>
        <w:t xml:space="preserve"> updated with clear and concise </w:t>
      </w:r>
      <w:r w:rsidR="000F54F0">
        <w:rPr>
          <w:rFonts w:asciiTheme="minorHAnsi" w:hAnsiTheme="minorHAnsi" w:cstheme="minorHAnsi"/>
          <w:bCs/>
          <w:color w:val="auto"/>
          <w:sz w:val="22"/>
        </w:rPr>
        <w:t>information</w:t>
      </w:r>
    </w:p>
    <w:p w14:paraId="2C8AFADC" w14:textId="69FC862B" w:rsidR="00F27D9C" w:rsidRPr="000444E7" w:rsidRDefault="00F27D9C" w:rsidP="001D5FA0">
      <w:pPr>
        <w:numPr>
          <w:ilvl w:val="0"/>
          <w:numId w:val="4"/>
        </w:numPr>
        <w:spacing w:after="120" w:line="240" w:lineRule="auto"/>
        <w:ind w:left="709" w:hanging="425"/>
        <w:rPr>
          <w:rFonts w:asciiTheme="minorHAnsi" w:hAnsiTheme="minorHAnsi" w:cstheme="minorHAnsi"/>
          <w:color w:val="auto"/>
          <w:sz w:val="22"/>
        </w:rPr>
      </w:pPr>
      <w:r w:rsidRPr="000444E7">
        <w:rPr>
          <w:rFonts w:asciiTheme="minorHAnsi" w:hAnsiTheme="minorHAnsi" w:cstheme="minorHAnsi"/>
          <w:color w:val="auto"/>
          <w:sz w:val="22"/>
        </w:rPr>
        <w:t>Identifying gaps in patient information and assist in developing</w:t>
      </w:r>
      <w:r w:rsidR="003072BE" w:rsidRPr="000444E7">
        <w:rPr>
          <w:rFonts w:asciiTheme="minorHAnsi" w:hAnsiTheme="minorHAnsi" w:cstheme="minorHAnsi"/>
          <w:color w:val="auto"/>
          <w:sz w:val="22"/>
        </w:rPr>
        <w:t xml:space="preserve"> and </w:t>
      </w:r>
      <w:r w:rsidR="00ED3AB8" w:rsidRPr="000444E7">
        <w:rPr>
          <w:rFonts w:asciiTheme="minorHAnsi" w:hAnsiTheme="minorHAnsi" w:cstheme="minorHAnsi"/>
          <w:color w:val="auto"/>
          <w:sz w:val="22"/>
        </w:rPr>
        <w:t>proofreading</w:t>
      </w:r>
      <w:r w:rsidRPr="000444E7">
        <w:rPr>
          <w:rFonts w:asciiTheme="minorHAnsi" w:hAnsiTheme="minorHAnsi" w:cstheme="minorHAnsi"/>
          <w:color w:val="auto"/>
          <w:sz w:val="22"/>
        </w:rPr>
        <w:t xml:space="preserve"> relevant medically approved resources to reflect current guidelines, treatments, services and advances</w:t>
      </w:r>
    </w:p>
    <w:p w14:paraId="6AC682CA" w14:textId="59B0B8EE" w:rsidR="00F27D9C" w:rsidRPr="000444E7" w:rsidRDefault="00F27D9C" w:rsidP="001D5FA0">
      <w:pPr>
        <w:numPr>
          <w:ilvl w:val="0"/>
          <w:numId w:val="4"/>
        </w:numPr>
        <w:spacing w:after="120" w:line="240" w:lineRule="auto"/>
        <w:ind w:left="709" w:hanging="425"/>
        <w:rPr>
          <w:rFonts w:asciiTheme="minorHAnsi" w:hAnsiTheme="minorHAnsi" w:cstheme="minorHAnsi"/>
          <w:color w:val="auto"/>
          <w:sz w:val="22"/>
        </w:rPr>
      </w:pPr>
      <w:r w:rsidRPr="000444E7">
        <w:rPr>
          <w:rFonts w:asciiTheme="minorHAnsi" w:hAnsiTheme="minorHAnsi" w:cstheme="minorHAnsi"/>
          <w:color w:val="auto"/>
          <w:sz w:val="22"/>
        </w:rPr>
        <w:t xml:space="preserve">Frequently reviewing and assisting with update of content on </w:t>
      </w:r>
      <w:r w:rsidR="000F54F0">
        <w:rPr>
          <w:rFonts w:asciiTheme="minorHAnsi" w:hAnsiTheme="minorHAnsi" w:cstheme="minorHAnsi"/>
          <w:color w:val="auto"/>
          <w:sz w:val="22"/>
        </w:rPr>
        <w:t>c</w:t>
      </w:r>
      <w:r w:rsidRPr="000444E7">
        <w:rPr>
          <w:rFonts w:asciiTheme="minorHAnsi" w:hAnsiTheme="minorHAnsi" w:cstheme="minorHAnsi"/>
          <w:color w:val="auto"/>
          <w:sz w:val="22"/>
        </w:rPr>
        <w:t xml:space="preserve">harity </w:t>
      </w:r>
      <w:r w:rsidR="000F54F0">
        <w:rPr>
          <w:rFonts w:asciiTheme="minorHAnsi" w:hAnsiTheme="minorHAnsi" w:cstheme="minorHAnsi"/>
          <w:color w:val="auto"/>
          <w:sz w:val="22"/>
        </w:rPr>
        <w:t>w</w:t>
      </w:r>
      <w:r w:rsidRPr="000444E7">
        <w:rPr>
          <w:rFonts w:asciiTheme="minorHAnsi" w:hAnsiTheme="minorHAnsi" w:cstheme="minorHAnsi"/>
          <w:color w:val="auto"/>
          <w:sz w:val="22"/>
        </w:rPr>
        <w:t>ebsites and social media channels current and relevant Forums</w:t>
      </w:r>
    </w:p>
    <w:p w14:paraId="5C947A6A" w14:textId="3EEBADB3" w:rsidR="00F27D9C" w:rsidRPr="000444E7" w:rsidRDefault="00F27D9C" w:rsidP="001D5FA0">
      <w:pPr>
        <w:numPr>
          <w:ilvl w:val="0"/>
          <w:numId w:val="4"/>
        </w:numPr>
        <w:spacing w:after="120" w:line="240" w:lineRule="auto"/>
        <w:ind w:left="709" w:hanging="425"/>
        <w:rPr>
          <w:rFonts w:asciiTheme="minorHAnsi" w:hAnsiTheme="minorHAnsi" w:cstheme="minorHAnsi"/>
          <w:color w:val="auto"/>
          <w:sz w:val="22"/>
        </w:rPr>
      </w:pPr>
      <w:r w:rsidRPr="000444E7">
        <w:rPr>
          <w:rFonts w:asciiTheme="minorHAnsi" w:hAnsiTheme="minorHAnsi" w:cstheme="minorHAnsi"/>
          <w:color w:val="auto"/>
          <w:sz w:val="22"/>
        </w:rPr>
        <w:t>Supporting the organisation, promotion and delivery of all charity events including Patients Day, World Heart Rhythm Week, Global AF Aware Week, Know Your Pulse &amp; Support Groups</w:t>
      </w:r>
      <w:r w:rsidR="00864071" w:rsidRPr="000444E7">
        <w:rPr>
          <w:rFonts w:asciiTheme="minorHAnsi" w:hAnsiTheme="minorHAnsi" w:cstheme="minorHAnsi"/>
          <w:color w:val="auto"/>
          <w:sz w:val="22"/>
        </w:rPr>
        <w:t>, Coffee mornings</w:t>
      </w:r>
      <w:r w:rsidR="006148AE" w:rsidRPr="000444E7">
        <w:rPr>
          <w:rFonts w:asciiTheme="minorHAnsi" w:hAnsiTheme="minorHAnsi" w:cstheme="minorHAnsi"/>
          <w:color w:val="auto"/>
          <w:sz w:val="22"/>
        </w:rPr>
        <w:t>, Living with ...</w:t>
      </w:r>
      <w:r w:rsidR="00AB1205" w:rsidRPr="000444E7">
        <w:rPr>
          <w:rFonts w:asciiTheme="minorHAnsi" w:hAnsiTheme="minorHAnsi" w:cstheme="minorHAnsi"/>
          <w:color w:val="auto"/>
          <w:sz w:val="22"/>
        </w:rPr>
        <w:t>Series</w:t>
      </w:r>
      <w:r w:rsidRPr="000444E7">
        <w:rPr>
          <w:rFonts w:asciiTheme="minorHAnsi" w:hAnsiTheme="minorHAnsi" w:cstheme="minorHAnsi"/>
          <w:color w:val="auto"/>
          <w:sz w:val="22"/>
        </w:rPr>
        <w:t xml:space="preserve"> etc</w:t>
      </w:r>
    </w:p>
    <w:p w14:paraId="4729183D" w14:textId="72D1FB2A" w:rsidR="00F27D9C" w:rsidRPr="000444E7" w:rsidRDefault="00F27D9C" w:rsidP="001D5FA0">
      <w:pPr>
        <w:numPr>
          <w:ilvl w:val="0"/>
          <w:numId w:val="4"/>
        </w:numPr>
        <w:spacing w:after="120" w:line="240" w:lineRule="auto"/>
        <w:ind w:left="709" w:hanging="425"/>
        <w:rPr>
          <w:rFonts w:asciiTheme="minorHAnsi" w:hAnsiTheme="minorHAnsi" w:cstheme="minorHAnsi"/>
          <w:color w:val="auto"/>
          <w:sz w:val="22"/>
        </w:rPr>
      </w:pPr>
      <w:r w:rsidRPr="000444E7">
        <w:rPr>
          <w:rFonts w:asciiTheme="minorHAnsi" w:eastAsia="Times New Roman" w:hAnsiTheme="minorHAnsi" w:cstheme="minorHAnsi"/>
          <w:color w:val="auto"/>
          <w:sz w:val="22"/>
        </w:rPr>
        <w:t>Build a central database of case studies</w:t>
      </w:r>
      <w:r w:rsidR="00A44670" w:rsidRPr="000444E7">
        <w:rPr>
          <w:rFonts w:asciiTheme="minorHAnsi" w:eastAsia="Times New Roman" w:hAnsiTheme="minorHAnsi" w:cstheme="minorHAnsi"/>
          <w:color w:val="auto"/>
          <w:sz w:val="22"/>
        </w:rPr>
        <w:t xml:space="preserve"> / </w:t>
      </w:r>
      <w:r w:rsidR="000F54F0">
        <w:rPr>
          <w:rFonts w:asciiTheme="minorHAnsi" w:eastAsia="Times New Roman" w:hAnsiTheme="minorHAnsi" w:cstheme="minorHAnsi"/>
          <w:color w:val="auto"/>
          <w:sz w:val="22"/>
        </w:rPr>
        <w:t>p</w:t>
      </w:r>
      <w:r w:rsidR="00A44670" w:rsidRPr="000444E7">
        <w:rPr>
          <w:rFonts w:asciiTheme="minorHAnsi" w:eastAsia="Times New Roman" w:hAnsiTheme="minorHAnsi" w:cstheme="minorHAnsi"/>
          <w:color w:val="auto"/>
          <w:sz w:val="22"/>
        </w:rPr>
        <w:t xml:space="preserve">atient </w:t>
      </w:r>
      <w:r w:rsidR="000F54F0">
        <w:rPr>
          <w:rFonts w:asciiTheme="minorHAnsi" w:eastAsia="Times New Roman" w:hAnsiTheme="minorHAnsi" w:cstheme="minorHAnsi"/>
          <w:color w:val="auto"/>
          <w:sz w:val="22"/>
        </w:rPr>
        <w:t>s</w:t>
      </w:r>
      <w:r w:rsidR="00A44670" w:rsidRPr="000444E7">
        <w:rPr>
          <w:rFonts w:asciiTheme="minorHAnsi" w:eastAsia="Times New Roman" w:hAnsiTheme="minorHAnsi" w:cstheme="minorHAnsi"/>
          <w:color w:val="auto"/>
          <w:sz w:val="22"/>
        </w:rPr>
        <w:t>tories whether written or recorded</w:t>
      </w:r>
    </w:p>
    <w:p w14:paraId="0E93ACF0" w14:textId="75B46C32" w:rsidR="00F27D9C" w:rsidRPr="000444E7" w:rsidRDefault="00D45347" w:rsidP="001D5FA0">
      <w:pPr>
        <w:numPr>
          <w:ilvl w:val="0"/>
          <w:numId w:val="4"/>
        </w:numPr>
        <w:spacing w:after="120" w:line="240" w:lineRule="auto"/>
        <w:ind w:left="709" w:hanging="425"/>
        <w:rPr>
          <w:rFonts w:asciiTheme="minorHAnsi" w:hAnsiTheme="minorHAnsi" w:cstheme="minorHAnsi"/>
          <w:color w:val="auto"/>
          <w:sz w:val="22"/>
        </w:rPr>
      </w:pPr>
      <w:r>
        <w:rPr>
          <w:rFonts w:asciiTheme="minorHAnsi" w:eastAsia="Times New Roman" w:hAnsiTheme="minorHAnsi" w:cstheme="minorHAnsi"/>
          <w:color w:val="auto"/>
          <w:sz w:val="22"/>
        </w:rPr>
        <w:t>Contribute</w:t>
      </w:r>
      <w:r w:rsidR="00F27D9C" w:rsidRPr="000444E7">
        <w:rPr>
          <w:rFonts w:asciiTheme="minorHAnsi" w:eastAsia="Times New Roman" w:hAnsiTheme="minorHAnsi" w:cstheme="minorHAnsi"/>
          <w:color w:val="auto"/>
          <w:sz w:val="22"/>
        </w:rPr>
        <w:t xml:space="preserve"> content for the monthly e news and regular newsletters including patient stories, FAQ’s and latest news and updates with resources </w:t>
      </w:r>
      <w:r w:rsidR="00FA7305">
        <w:rPr>
          <w:rFonts w:asciiTheme="minorHAnsi" w:eastAsia="Times New Roman" w:hAnsiTheme="minorHAnsi" w:cstheme="minorHAnsi"/>
          <w:color w:val="auto"/>
          <w:sz w:val="22"/>
        </w:rPr>
        <w:t>to Patient Service Manager</w:t>
      </w:r>
    </w:p>
    <w:p w14:paraId="372D459C" w14:textId="672F4257" w:rsidR="00282438" w:rsidRPr="000444E7" w:rsidRDefault="00F27D9C" w:rsidP="00282438">
      <w:pPr>
        <w:numPr>
          <w:ilvl w:val="0"/>
          <w:numId w:val="4"/>
        </w:numPr>
        <w:spacing w:after="120" w:line="240" w:lineRule="auto"/>
        <w:ind w:left="709" w:hanging="425"/>
        <w:rPr>
          <w:rFonts w:asciiTheme="minorHAnsi" w:hAnsiTheme="minorHAnsi" w:cstheme="minorHAnsi"/>
          <w:color w:val="auto"/>
          <w:sz w:val="22"/>
        </w:rPr>
      </w:pPr>
      <w:r w:rsidRPr="000444E7">
        <w:rPr>
          <w:rFonts w:asciiTheme="minorHAnsi" w:eastAsia="Times New Roman" w:hAnsiTheme="minorHAnsi" w:cstheme="minorHAnsi"/>
          <w:color w:val="auto"/>
          <w:sz w:val="22"/>
        </w:rPr>
        <w:lastRenderedPageBreak/>
        <w:t>Propose titles and speakers for patient educational events and develop virtual educational videos</w:t>
      </w:r>
    </w:p>
    <w:p w14:paraId="5D82990C" w14:textId="3EEEE2E5" w:rsidR="00AB1205" w:rsidRDefault="00E91EA8" w:rsidP="008F15CE">
      <w:pPr>
        <w:numPr>
          <w:ilvl w:val="0"/>
          <w:numId w:val="4"/>
        </w:numPr>
        <w:spacing w:after="120" w:line="240" w:lineRule="auto"/>
        <w:ind w:left="709" w:hanging="425"/>
        <w:rPr>
          <w:rFonts w:asciiTheme="minorHAnsi" w:hAnsiTheme="minorHAnsi" w:cstheme="minorHAnsi"/>
          <w:color w:val="auto"/>
          <w:sz w:val="22"/>
        </w:rPr>
      </w:pPr>
      <w:r w:rsidRPr="000444E7">
        <w:rPr>
          <w:rFonts w:asciiTheme="minorHAnsi" w:hAnsiTheme="minorHAnsi" w:cstheme="minorHAnsi"/>
          <w:bCs/>
          <w:color w:val="auto"/>
          <w:sz w:val="22"/>
        </w:rPr>
        <w:t>Co-ordinate the day-to-day planning and organisation of the fundraising activities and</w:t>
      </w:r>
      <w:r w:rsidR="002C5629">
        <w:rPr>
          <w:rFonts w:asciiTheme="minorHAnsi" w:hAnsiTheme="minorHAnsi" w:cstheme="minorHAnsi"/>
          <w:bCs/>
          <w:color w:val="auto"/>
          <w:sz w:val="22"/>
        </w:rPr>
        <w:t xml:space="preserve"> responding to enquiries.</w:t>
      </w:r>
    </w:p>
    <w:p w14:paraId="6482C72B" w14:textId="5DA3509B" w:rsidR="008F15CE" w:rsidRPr="008F15CE" w:rsidRDefault="008F15CE" w:rsidP="008F15CE">
      <w:pPr>
        <w:numPr>
          <w:ilvl w:val="0"/>
          <w:numId w:val="4"/>
        </w:numPr>
        <w:spacing w:after="120" w:line="240" w:lineRule="auto"/>
        <w:ind w:left="709" w:hanging="425"/>
        <w:rPr>
          <w:rFonts w:asciiTheme="minorHAnsi" w:hAnsiTheme="minorHAnsi" w:cstheme="minorHAnsi"/>
          <w:color w:val="auto"/>
          <w:sz w:val="22"/>
        </w:rPr>
      </w:pPr>
      <w:r>
        <w:rPr>
          <w:rFonts w:asciiTheme="minorHAnsi" w:hAnsiTheme="minorHAnsi" w:cstheme="minorHAnsi"/>
          <w:color w:val="auto"/>
          <w:sz w:val="22"/>
        </w:rPr>
        <w:t xml:space="preserve">Support Patient Services Manager with </w:t>
      </w:r>
      <w:r w:rsidR="002C5629">
        <w:rPr>
          <w:rFonts w:asciiTheme="minorHAnsi" w:hAnsiTheme="minorHAnsi" w:cstheme="minorHAnsi"/>
          <w:color w:val="auto"/>
          <w:sz w:val="22"/>
        </w:rPr>
        <w:t>a</w:t>
      </w:r>
      <w:r>
        <w:rPr>
          <w:rFonts w:asciiTheme="minorHAnsi" w:hAnsiTheme="minorHAnsi" w:cstheme="minorHAnsi"/>
          <w:color w:val="auto"/>
          <w:sz w:val="22"/>
        </w:rPr>
        <w:t>dministrative tasks/requests</w:t>
      </w:r>
    </w:p>
    <w:p w14:paraId="1E105115" w14:textId="77777777" w:rsidR="00AB1205" w:rsidRPr="006F1C6A" w:rsidRDefault="00AB1205" w:rsidP="00AB1205">
      <w:pPr>
        <w:spacing w:after="0" w:line="240" w:lineRule="auto"/>
        <w:rPr>
          <w:rFonts w:cstheme="minorHAnsi"/>
          <w:bCs/>
        </w:rPr>
      </w:pPr>
    </w:p>
    <w:p w14:paraId="77D36E08" w14:textId="2E33AE25" w:rsidR="00E63303" w:rsidRPr="006F1C6A" w:rsidRDefault="00E63303" w:rsidP="00B274BF">
      <w:pPr>
        <w:spacing w:after="120"/>
        <w:rPr>
          <w:rFonts w:asciiTheme="minorHAnsi" w:eastAsiaTheme="minorHAnsi" w:hAnsiTheme="minorHAnsi" w:cstheme="minorHAnsi"/>
          <w:b/>
          <w:color w:val="auto"/>
          <w:sz w:val="24"/>
          <w:szCs w:val="24"/>
        </w:rPr>
      </w:pPr>
      <w:r w:rsidRPr="006F1C6A">
        <w:rPr>
          <w:rFonts w:asciiTheme="minorHAnsi" w:eastAsiaTheme="minorHAnsi" w:hAnsiTheme="minorHAnsi" w:cstheme="minorHAnsi"/>
          <w:b/>
          <w:color w:val="auto"/>
          <w:sz w:val="24"/>
          <w:szCs w:val="24"/>
        </w:rPr>
        <w:t>Person specification:</w:t>
      </w:r>
    </w:p>
    <w:p w14:paraId="3CD624B1" w14:textId="3A417B4A" w:rsidR="00F921FD" w:rsidRPr="001F5B2B" w:rsidRDefault="001F5B2B" w:rsidP="001F5B2B">
      <w:pPr>
        <w:numPr>
          <w:ilvl w:val="0"/>
          <w:numId w:val="3"/>
        </w:numPr>
        <w:spacing w:after="0"/>
        <w:ind w:left="714" w:hanging="357"/>
        <w:contextualSpacing/>
        <w:rPr>
          <w:rFonts w:asciiTheme="minorHAnsi" w:eastAsiaTheme="minorHAnsi" w:hAnsiTheme="minorHAnsi" w:cstheme="minorHAnsi"/>
          <w:color w:val="auto"/>
          <w:sz w:val="24"/>
          <w:szCs w:val="24"/>
        </w:rPr>
      </w:pPr>
      <w:r>
        <w:rPr>
          <w:rFonts w:asciiTheme="minorHAnsi" w:eastAsiaTheme="minorHAnsi" w:hAnsiTheme="minorHAnsi" w:cstheme="minorHAnsi"/>
          <w:color w:val="auto"/>
          <w:sz w:val="24"/>
          <w:szCs w:val="24"/>
        </w:rPr>
        <w:t xml:space="preserve">Sufficient </w:t>
      </w:r>
      <w:r w:rsidR="00E618EB">
        <w:rPr>
          <w:rFonts w:asciiTheme="minorHAnsi" w:eastAsiaTheme="minorHAnsi" w:hAnsiTheme="minorHAnsi" w:cstheme="minorHAnsi"/>
          <w:color w:val="auto"/>
          <w:sz w:val="24"/>
          <w:szCs w:val="24"/>
        </w:rPr>
        <w:t>h</w:t>
      </w:r>
      <w:r>
        <w:rPr>
          <w:rFonts w:asciiTheme="minorHAnsi" w:eastAsiaTheme="minorHAnsi" w:hAnsiTheme="minorHAnsi" w:cstheme="minorHAnsi"/>
          <w:color w:val="auto"/>
          <w:sz w:val="24"/>
          <w:szCs w:val="24"/>
        </w:rPr>
        <w:t xml:space="preserve">ealthcare knowledge and empathy when managing enquires </w:t>
      </w:r>
    </w:p>
    <w:p w14:paraId="077A02F2" w14:textId="77777777" w:rsidR="006E0EAC" w:rsidRDefault="006E0EAC" w:rsidP="006E0EAC">
      <w:pPr>
        <w:numPr>
          <w:ilvl w:val="0"/>
          <w:numId w:val="3"/>
        </w:numPr>
        <w:spacing w:after="0"/>
        <w:ind w:left="714" w:hanging="357"/>
        <w:contextualSpacing/>
        <w:rPr>
          <w:rFonts w:asciiTheme="minorHAnsi" w:eastAsiaTheme="minorHAnsi" w:hAnsiTheme="minorHAnsi" w:cstheme="minorHAnsi"/>
          <w:color w:val="auto"/>
          <w:sz w:val="24"/>
          <w:szCs w:val="24"/>
        </w:rPr>
      </w:pPr>
      <w:bookmarkStart w:id="0" w:name="_Hlk180490949"/>
      <w:r w:rsidRPr="0088100B">
        <w:rPr>
          <w:rFonts w:asciiTheme="minorHAnsi" w:eastAsiaTheme="minorHAnsi" w:hAnsiTheme="minorHAnsi" w:cstheme="minorHAnsi"/>
          <w:color w:val="auto"/>
          <w:sz w:val="24"/>
          <w:szCs w:val="24"/>
        </w:rPr>
        <w:t>Excellent</w:t>
      </w:r>
      <w:bookmarkEnd w:id="0"/>
      <w:r w:rsidRPr="0088100B">
        <w:rPr>
          <w:rFonts w:asciiTheme="minorHAnsi" w:eastAsiaTheme="minorHAnsi" w:hAnsiTheme="minorHAnsi" w:cstheme="minorHAnsi"/>
          <w:color w:val="auto"/>
          <w:sz w:val="24"/>
          <w:szCs w:val="24"/>
        </w:rPr>
        <w:t xml:space="preserve"> verbal and written communication skills </w:t>
      </w:r>
    </w:p>
    <w:p w14:paraId="751A11C7" w14:textId="5FFC8BFA" w:rsidR="001F5B2B" w:rsidRPr="00EB77AA" w:rsidRDefault="001F5B2B" w:rsidP="00EB77AA">
      <w:pPr>
        <w:numPr>
          <w:ilvl w:val="0"/>
          <w:numId w:val="3"/>
        </w:numPr>
        <w:spacing w:after="0"/>
        <w:ind w:left="714" w:hanging="357"/>
        <w:contextualSpacing/>
        <w:rPr>
          <w:rFonts w:asciiTheme="minorHAnsi" w:eastAsiaTheme="minorHAnsi" w:hAnsiTheme="minorHAnsi" w:cstheme="minorHAnsi"/>
          <w:color w:val="auto"/>
          <w:sz w:val="24"/>
          <w:szCs w:val="24"/>
        </w:rPr>
      </w:pPr>
      <w:r w:rsidRPr="000F1451">
        <w:rPr>
          <w:rFonts w:asciiTheme="minorHAnsi" w:eastAsiaTheme="minorHAnsi" w:hAnsiTheme="minorHAnsi" w:cstheme="minorHAnsi"/>
          <w:color w:val="auto"/>
          <w:sz w:val="24"/>
          <w:szCs w:val="24"/>
        </w:rPr>
        <w:t xml:space="preserve">Excellent </w:t>
      </w:r>
      <w:r w:rsidRPr="0088100B">
        <w:rPr>
          <w:rFonts w:asciiTheme="minorHAnsi" w:eastAsiaTheme="minorHAnsi" w:hAnsiTheme="minorHAnsi" w:cstheme="minorHAnsi"/>
          <w:color w:val="auto"/>
          <w:sz w:val="24"/>
          <w:szCs w:val="24"/>
        </w:rPr>
        <w:t>attention to detail and accuracy</w:t>
      </w:r>
    </w:p>
    <w:p w14:paraId="6ECFA0C1" w14:textId="67CEAC18" w:rsidR="006E0EAC" w:rsidRPr="0088100B" w:rsidRDefault="00756847" w:rsidP="006E0EAC">
      <w:pPr>
        <w:numPr>
          <w:ilvl w:val="0"/>
          <w:numId w:val="3"/>
        </w:numPr>
        <w:spacing w:after="0"/>
        <w:ind w:left="714" w:hanging="357"/>
        <w:contextualSpacing/>
        <w:rPr>
          <w:rFonts w:asciiTheme="minorHAnsi" w:eastAsiaTheme="minorHAnsi" w:hAnsiTheme="minorHAnsi" w:cstheme="minorHAnsi"/>
          <w:color w:val="auto"/>
          <w:sz w:val="24"/>
          <w:szCs w:val="24"/>
        </w:rPr>
      </w:pPr>
      <w:r>
        <w:rPr>
          <w:rFonts w:asciiTheme="minorHAnsi" w:eastAsiaTheme="minorHAnsi" w:hAnsiTheme="minorHAnsi" w:cstheme="minorHAnsi"/>
          <w:color w:val="auto"/>
          <w:sz w:val="24"/>
          <w:szCs w:val="24"/>
        </w:rPr>
        <w:t>Excellent knowledge in</w:t>
      </w:r>
      <w:r w:rsidR="006E0EAC" w:rsidRPr="0088100B">
        <w:rPr>
          <w:rFonts w:asciiTheme="minorHAnsi" w:eastAsiaTheme="minorHAnsi" w:hAnsiTheme="minorHAnsi" w:cstheme="minorHAnsi"/>
          <w:color w:val="auto"/>
          <w:sz w:val="24"/>
          <w:szCs w:val="24"/>
        </w:rPr>
        <w:t xml:space="preserve"> Microsoft </w:t>
      </w:r>
      <w:r w:rsidR="00C17B0E">
        <w:rPr>
          <w:rFonts w:asciiTheme="minorHAnsi" w:eastAsiaTheme="minorHAnsi" w:hAnsiTheme="minorHAnsi" w:cstheme="minorHAnsi"/>
          <w:color w:val="auto"/>
          <w:sz w:val="24"/>
          <w:szCs w:val="24"/>
        </w:rPr>
        <w:t>S</w:t>
      </w:r>
      <w:r w:rsidR="00D14BF3">
        <w:rPr>
          <w:rFonts w:asciiTheme="minorHAnsi" w:eastAsiaTheme="minorHAnsi" w:hAnsiTheme="minorHAnsi" w:cstheme="minorHAnsi"/>
          <w:color w:val="auto"/>
          <w:sz w:val="24"/>
          <w:szCs w:val="24"/>
        </w:rPr>
        <w:t xml:space="preserve">uite of tools including </w:t>
      </w:r>
      <w:r w:rsidR="006E0EAC" w:rsidRPr="0088100B">
        <w:rPr>
          <w:rFonts w:asciiTheme="minorHAnsi" w:eastAsiaTheme="minorHAnsi" w:hAnsiTheme="minorHAnsi" w:cstheme="minorHAnsi"/>
          <w:color w:val="auto"/>
          <w:sz w:val="24"/>
          <w:szCs w:val="24"/>
        </w:rPr>
        <w:t>Word</w:t>
      </w:r>
      <w:r w:rsidR="00C17B0E">
        <w:rPr>
          <w:rFonts w:asciiTheme="minorHAnsi" w:eastAsiaTheme="minorHAnsi" w:hAnsiTheme="minorHAnsi" w:cstheme="minorHAnsi"/>
          <w:color w:val="auto"/>
          <w:sz w:val="24"/>
          <w:szCs w:val="24"/>
        </w:rPr>
        <w:t xml:space="preserve">, </w:t>
      </w:r>
      <w:r w:rsidR="006E0EAC" w:rsidRPr="0088100B">
        <w:rPr>
          <w:rFonts w:asciiTheme="minorHAnsi" w:eastAsiaTheme="minorHAnsi" w:hAnsiTheme="minorHAnsi" w:cstheme="minorHAnsi"/>
          <w:color w:val="auto"/>
          <w:sz w:val="24"/>
          <w:szCs w:val="24"/>
        </w:rPr>
        <w:t>Excel</w:t>
      </w:r>
      <w:r w:rsidR="00C17B0E">
        <w:rPr>
          <w:rFonts w:asciiTheme="minorHAnsi" w:eastAsiaTheme="minorHAnsi" w:hAnsiTheme="minorHAnsi" w:cstheme="minorHAnsi"/>
          <w:color w:val="auto"/>
          <w:sz w:val="24"/>
          <w:szCs w:val="24"/>
        </w:rPr>
        <w:t xml:space="preserve"> and PowerPoint </w:t>
      </w:r>
    </w:p>
    <w:p w14:paraId="33CE344F" w14:textId="252A7DC4" w:rsidR="00B069B7" w:rsidRPr="00B069B7" w:rsidRDefault="006E0EAC" w:rsidP="00B069B7">
      <w:pPr>
        <w:numPr>
          <w:ilvl w:val="0"/>
          <w:numId w:val="3"/>
        </w:numPr>
        <w:spacing w:after="0"/>
        <w:ind w:left="714" w:hanging="357"/>
        <w:contextualSpacing/>
        <w:rPr>
          <w:rFonts w:asciiTheme="minorHAnsi" w:eastAsiaTheme="minorHAnsi" w:hAnsiTheme="minorHAnsi" w:cstheme="minorHAnsi"/>
          <w:color w:val="auto"/>
          <w:sz w:val="24"/>
          <w:szCs w:val="24"/>
        </w:rPr>
      </w:pPr>
      <w:r w:rsidRPr="0088100B">
        <w:rPr>
          <w:rFonts w:asciiTheme="minorHAnsi" w:eastAsiaTheme="minorHAnsi" w:hAnsiTheme="minorHAnsi" w:cstheme="minorHAnsi"/>
          <w:color w:val="auto"/>
          <w:sz w:val="24"/>
          <w:szCs w:val="24"/>
        </w:rPr>
        <w:t xml:space="preserve">Excellent organisational skills, with the ability to prioritise and manage own </w:t>
      </w:r>
      <w:r w:rsidR="006636F7" w:rsidRPr="0088100B">
        <w:rPr>
          <w:rFonts w:asciiTheme="minorHAnsi" w:eastAsiaTheme="minorHAnsi" w:hAnsiTheme="minorHAnsi" w:cstheme="minorHAnsi"/>
          <w:color w:val="auto"/>
          <w:sz w:val="24"/>
          <w:szCs w:val="24"/>
        </w:rPr>
        <w:t>workload</w:t>
      </w:r>
    </w:p>
    <w:p w14:paraId="5969D4A9" w14:textId="45591607" w:rsidR="006E0EAC" w:rsidRPr="0088100B" w:rsidRDefault="006E0EAC" w:rsidP="006E0EAC">
      <w:pPr>
        <w:numPr>
          <w:ilvl w:val="0"/>
          <w:numId w:val="3"/>
        </w:numPr>
        <w:spacing w:after="0"/>
        <w:ind w:left="714" w:hanging="357"/>
        <w:contextualSpacing/>
        <w:rPr>
          <w:rFonts w:asciiTheme="minorHAnsi" w:eastAsiaTheme="minorHAnsi" w:hAnsiTheme="minorHAnsi" w:cstheme="minorHAnsi"/>
          <w:color w:val="auto"/>
          <w:sz w:val="24"/>
          <w:szCs w:val="24"/>
        </w:rPr>
      </w:pPr>
      <w:r w:rsidRPr="0088100B">
        <w:rPr>
          <w:rFonts w:asciiTheme="minorHAnsi" w:eastAsiaTheme="minorHAnsi" w:hAnsiTheme="minorHAnsi" w:cstheme="minorHAnsi"/>
          <w:color w:val="auto"/>
          <w:sz w:val="24"/>
          <w:szCs w:val="24"/>
          <w:shd w:val="clear" w:color="auto" w:fill="FFFFFF"/>
        </w:rPr>
        <w:t xml:space="preserve">Can undertake a wide variety of tasks and multi-task with </w:t>
      </w:r>
      <w:r w:rsidR="006636F7" w:rsidRPr="0088100B">
        <w:rPr>
          <w:rFonts w:asciiTheme="minorHAnsi" w:eastAsiaTheme="minorHAnsi" w:hAnsiTheme="minorHAnsi" w:cstheme="minorHAnsi"/>
          <w:color w:val="auto"/>
          <w:sz w:val="24"/>
          <w:szCs w:val="24"/>
          <w:shd w:val="clear" w:color="auto" w:fill="FFFFFF"/>
        </w:rPr>
        <w:t>ease</w:t>
      </w:r>
    </w:p>
    <w:p w14:paraId="7D0BAD24" w14:textId="02823171" w:rsidR="00EF44BB" w:rsidRPr="001F5B2B" w:rsidRDefault="00A96C44" w:rsidP="00ED002A">
      <w:pPr>
        <w:numPr>
          <w:ilvl w:val="0"/>
          <w:numId w:val="3"/>
        </w:numPr>
        <w:spacing w:after="0"/>
        <w:ind w:left="714" w:right="501" w:hanging="357"/>
        <w:rPr>
          <w:rFonts w:asciiTheme="minorHAnsi" w:eastAsia="Times New Roman" w:hAnsiTheme="minorHAnsi" w:cstheme="minorHAnsi"/>
          <w:color w:val="auto"/>
          <w:sz w:val="24"/>
          <w:szCs w:val="24"/>
          <w:lang w:eastAsia="en-GB"/>
        </w:rPr>
      </w:pPr>
      <w:r>
        <w:rPr>
          <w:rFonts w:asciiTheme="minorHAnsi" w:eastAsia="Times New Roman" w:hAnsiTheme="minorHAnsi" w:cstheme="minorHAnsi"/>
          <w:color w:val="auto"/>
          <w:sz w:val="24"/>
          <w:szCs w:val="24"/>
          <w:lang w:eastAsia="en-GB"/>
        </w:rPr>
        <w:t>Professional</w:t>
      </w:r>
      <w:r w:rsidR="00B069B7">
        <w:rPr>
          <w:rFonts w:asciiTheme="minorHAnsi" w:eastAsia="Times New Roman" w:hAnsiTheme="minorHAnsi" w:cstheme="minorHAnsi"/>
          <w:color w:val="auto"/>
          <w:sz w:val="24"/>
          <w:szCs w:val="24"/>
          <w:lang w:eastAsia="en-GB"/>
        </w:rPr>
        <w:t xml:space="preserve">, </w:t>
      </w:r>
      <w:r>
        <w:rPr>
          <w:rFonts w:asciiTheme="minorHAnsi" w:eastAsia="Times New Roman" w:hAnsiTheme="minorHAnsi" w:cstheme="minorHAnsi"/>
          <w:color w:val="auto"/>
          <w:sz w:val="24"/>
          <w:szCs w:val="24"/>
          <w:lang w:eastAsia="en-GB"/>
        </w:rPr>
        <w:t>m</w:t>
      </w:r>
      <w:r w:rsidR="006E0EAC" w:rsidRPr="0088100B">
        <w:rPr>
          <w:rFonts w:asciiTheme="minorHAnsi" w:eastAsia="Times New Roman" w:hAnsiTheme="minorHAnsi" w:cstheme="minorHAnsi"/>
          <w:color w:val="auto"/>
          <w:sz w:val="24"/>
          <w:szCs w:val="24"/>
          <w:lang w:eastAsia="en-GB"/>
        </w:rPr>
        <w:t xml:space="preserve">ethodical </w:t>
      </w:r>
      <w:r w:rsidR="00B069B7">
        <w:rPr>
          <w:rFonts w:asciiTheme="minorHAnsi" w:eastAsia="Times New Roman" w:hAnsiTheme="minorHAnsi" w:cstheme="minorHAnsi"/>
          <w:color w:val="auto"/>
          <w:sz w:val="24"/>
          <w:szCs w:val="24"/>
          <w:lang w:eastAsia="en-GB"/>
        </w:rPr>
        <w:t xml:space="preserve">and </w:t>
      </w:r>
      <w:r w:rsidR="006E0EAC" w:rsidRPr="0088100B">
        <w:rPr>
          <w:rFonts w:asciiTheme="minorHAnsi" w:eastAsia="Times New Roman" w:hAnsiTheme="minorHAnsi" w:cstheme="minorHAnsi"/>
          <w:color w:val="auto"/>
          <w:sz w:val="24"/>
          <w:szCs w:val="24"/>
          <w:lang w:eastAsia="en-GB"/>
        </w:rPr>
        <w:t>thorough approach to work</w:t>
      </w:r>
      <w:r w:rsidR="00ED002A">
        <w:rPr>
          <w:rFonts w:asciiTheme="minorHAnsi" w:eastAsia="Times New Roman" w:hAnsiTheme="minorHAnsi" w:cstheme="minorHAnsi"/>
          <w:color w:val="auto"/>
          <w:sz w:val="24"/>
          <w:szCs w:val="24"/>
          <w:lang w:eastAsia="en-GB"/>
        </w:rPr>
        <w:t xml:space="preserve"> with a </w:t>
      </w:r>
      <w:r w:rsidR="002204CA">
        <w:rPr>
          <w:rFonts w:asciiTheme="minorHAnsi" w:eastAsiaTheme="minorHAnsi" w:hAnsiTheme="minorHAnsi" w:cstheme="minorHAnsi"/>
          <w:color w:val="auto"/>
          <w:sz w:val="24"/>
          <w:szCs w:val="24"/>
        </w:rPr>
        <w:t>f</w:t>
      </w:r>
      <w:r w:rsidR="006E0EAC" w:rsidRPr="00ED002A">
        <w:rPr>
          <w:rFonts w:asciiTheme="minorHAnsi" w:eastAsiaTheme="minorHAnsi" w:hAnsiTheme="minorHAnsi" w:cstheme="minorHAnsi"/>
          <w:color w:val="auto"/>
          <w:sz w:val="24"/>
          <w:szCs w:val="24"/>
        </w:rPr>
        <w:t>riendly and polit</w:t>
      </w:r>
      <w:r w:rsidRPr="00ED002A">
        <w:rPr>
          <w:rFonts w:asciiTheme="minorHAnsi" w:eastAsiaTheme="minorHAnsi" w:hAnsiTheme="minorHAnsi" w:cstheme="minorHAnsi"/>
          <w:color w:val="auto"/>
          <w:sz w:val="24"/>
          <w:szCs w:val="24"/>
        </w:rPr>
        <w:t>e</w:t>
      </w:r>
      <w:r w:rsidR="00ED002A">
        <w:rPr>
          <w:rFonts w:asciiTheme="minorHAnsi" w:eastAsiaTheme="minorHAnsi" w:hAnsiTheme="minorHAnsi" w:cstheme="minorHAnsi"/>
          <w:color w:val="auto"/>
          <w:sz w:val="24"/>
          <w:szCs w:val="24"/>
        </w:rPr>
        <w:t xml:space="preserve"> m</w:t>
      </w:r>
      <w:r w:rsidR="004D33C2">
        <w:rPr>
          <w:rFonts w:asciiTheme="minorHAnsi" w:eastAsiaTheme="minorHAnsi" w:hAnsiTheme="minorHAnsi" w:cstheme="minorHAnsi"/>
          <w:color w:val="auto"/>
          <w:sz w:val="24"/>
          <w:szCs w:val="24"/>
        </w:rPr>
        <w:t xml:space="preserve">anner </w:t>
      </w:r>
    </w:p>
    <w:p w14:paraId="45FDDAE7" w14:textId="77777777" w:rsidR="001F5B2B" w:rsidRPr="0088100B" w:rsidRDefault="001F5B2B" w:rsidP="001F5B2B">
      <w:pPr>
        <w:numPr>
          <w:ilvl w:val="0"/>
          <w:numId w:val="3"/>
        </w:numPr>
        <w:spacing w:after="0"/>
        <w:ind w:left="714" w:hanging="357"/>
        <w:contextualSpacing/>
        <w:rPr>
          <w:rFonts w:asciiTheme="minorHAnsi" w:eastAsiaTheme="minorHAnsi" w:hAnsiTheme="minorHAnsi" w:cstheme="minorHAnsi"/>
          <w:color w:val="auto"/>
          <w:sz w:val="24"/>
          <w:szCs w:val="24"/>
        </w:rPr>
      </w:pPr>
      <w:r w:rsidRPr="0088100B">
        <w:rPr>
          <w:rFonts w:asciiTheme="minorHAnsi" w:eastAsiaTheme="minorHAnsi" w:hAnsiTheme="minorHAnsi" w:cstheme="minorHAnsi"/>
          <w:color w:val="auto"/>
          <w:sz w:val="24"/>
          <w:szCs w:val="24"/>
        </w:rPr>
        <w:t>Ability to work on own initiative</w:t>
      </w:r>
      <w:r>
        <w:rPr>
          <w:rFonts w:asciiTheme="minorHAnsi" w:eastAsiaTheme="minorHAnsi" w:hAnsiTheme="minorHAnsi" w:cstheme="minorHAnsi"/>
          <w:color w:val="auto"/>
          <w:sz w:val="24"/>
          <w:szCs w:val="24"/>
        </w:rPr>
        <w:t xml:space="preserve"> as well as part of a team</w:t>
      </w:r>
    </w:p>
    <w:p w14:paraId="782CA7BB" w14:textId="77777777" w:rsidR="00951D8B" w:rsidRDefault="00951D8B" w:rsidP="00951D8B">
      <w:pPr>
        <w:numPr>
          <w:ilvl w:val="0"/>
          <w:numId w:val="3"/>
        </w:numPr>
        <w:spacing w:after="0"/>
        <w:ind w:left="714" w:hanging="357"/>
        <w:contextualSpacing/>
        <w:rPr>
          <w:rFonts w:asciiTheme="minorHAnsi" w:eastAsiaTheme="minorHAnsi" w:hAnsiTheme="minorHAnsi" w:cstheme="minorHAnsi"/>
          <w:color w:val="auto"/>
          <w:sz w:val="24"/>
          <w:szCs w:val="24"/>
        </w:rPr>
      </w:pPr>
      <w:r>
        <w:rPr>
          <w:rFonts w:asciiTheme="minorHAnsi" w:eastAsiaTheme="minorHAnsi" w:hAnsiTheme="minorHAnsi" w:cstheme="minorHAnsi"/>
          <w:color w:val="auto"/>
          <w:sz w:val="24"/>
          <w:szCs w:val="24"/>
        </w:rPr>
        <w:t xml:space="preserve">Full Driving Licence with access to a vehicle </w:t>
      </w:r>
    </w:p>
    <w:p w14:paraId="642BB6C1" w14:textId="77777777" w:rsidR="00951D8B" w:rsidRPr="0088100B" w:rsidRDefault="00951D8B" w:rsidP="00951D8B">
      <w:pPr>
        <w:numPr>
          <w:ilvl w:val="0"/>
          <w:numId w:val="3"/>
        </w:numPr>
        <w:spacing w:after="0"/>
        <w:ind w:left="714" w:hanging="357"/>
        <w:contextualSpacing/>
        <w:rPr>
          <w:rFonts w:asciiTheme="minorHAnsi" w:eastAsiaTheme="minorHAnsi" w:hAnsiTheme="minorHAnsi" w:cstheme="minorHAnsi"/>
          <w:color w:val="auto"/>
          <w:sz w:val="24"/>
          <w:szCs w:val="24"/>
        </w:rPr>
      </w:pPr>
      <w:r w:rsidRPr="0088100B">
        <w:rPr>
          <w:rFonts w:asciiTheme="minorHAnsi" w:eastAsiaTheme="minorHAnsi" w:hAnsiTheme="minorHAnsi" w:cstheme="minorHAnsi"/>
          <w:color w:val="auto"/>
          <w:sz w:val="24"/>
          <w:szCs w:val="24"/>
        </w:rPr>
        <w:t>Educated to GCSE level</w:t>
      </w:r>
      <w:r>
        <w:rPr>
          <w:rFonts w:asciiTheme="minorHAnsi" w:eastAsiaTheme="minorHAnsi" w:hAnsiTheme="minorHAnsi" w:cstheme="minorHAnsi"/>
          <w:color w:val="auto"/>
          <w:sz w:val="24"/>
          <w:szCs w:val="24"/>
        </w:rPr>
        <w:t xml:space="preserve"> minimum</w:t>
      </w:r>
    </w:p>
    <w:p w14:paraId="5670F1EC" w14:textId="77777777" w:rsidR="001F5B2B" w:rsidRPr="002204CA" w:rsidRDefault="001F5B2B" w:rsidP="001F5B2B">
      <w:pPr>
        <w:spacing w:after="0"/>
        <w:ind w:left="714" w:right="501"/>
        <w:rPr>
          <w:rFonts w:asciiTheme="minorHAnsi" w:eastAsia="Times New Roman" w:hAnsiTheme="minorHAnsi" w:cstheme="minorHAnsi"/>
          <w:color w:val="auto"/>
          <w:sz w:val="24"/>
          <w:szCs w:val="24"/>
          <w:lang w:eastAsia="en-GB"/>
        </w:rPr>
      </w:pPr>
    </w:p>
    <w:p w14:paraId="0232DDB1" w14:textId="77777777" w:rsidR="002204CA" w:rsidRPr="00ED002A" w:rsidRDefault="002204CA" w:rsidP="002204CA">
      <w:pPr>
        <w:spacing w:after="0"/>
        <w:ind w:left="714" w:right="501"/>
        <w:rPr>
          <w:rFonts w:asciiTheme="minorHAnsi" w:eastAsia="Times New Roman" w:hAnsiTheme="minorHAnsi" w:cstheme="minorHAnsi"/>
          <w:color w:val="auto"/>
          <w:sz w:val="24"/>
          <w:szCs w:val="24"/>
          <w:lang w:eastAsia="en-GB"/>
        </w:rPr>
      </w:pPr>
    </w:p>
    <w:p w14:paraId="26FC348E" w14:textId="77777777" w:rsidR="00044989" w:rsidRDefault="00044989" w:rsidP="00044989">
      <w:pPr>
        <w:ind w:right="-330"/>
        <w:rPr>
          <w:rFonts w:asciiTheme="minorHAnsi" w:hAnsiTheme="minorHAnsi" w:cstheme="minorHAnsi"/>
          <w:color w:val="auto"/>
          <w:sz w:val="24"/>
          <w:szCs w:val="24"/>
        </w:rPr>
      </w:pPr>
    </w:p>
    <w:p w14:paraId="2FD814C5" w14:textId="77777777" w:rsidR="00044989" w:rsidRPr="00044989" w:rsidRDefault="00044989" w:rsidP="00044989">
      <w:pPr>
        <w:ind w:right="-330"/>
        <w:rPr>
          <w:rFonts w:asciiTheme="minorHAnsi" w:hAnsiTheme="minorHAnsi" w:cstheme="minorHAnsi"/>
          <w:color w:val="auto"/>
          <w:sz w:val="24"/>
          <w:szCs w:val="24"/>
        </w:rPr>
      </w:pPr>
    </w:p>
    <w:p w14:paraId="2863FB9F" w14:textId="77777777" w:rsidR="00044989" w:rsidRDefault="00044989" w:rsidP="00044989">
      <w:pPr>
        <w:ind w:right="-330"/>
        <w:rPr>
          <w:rFonts w:asciiTheme="minorHAnsi" w:hAnsiTheme="minorHAnsi" w:cstheme="minorHAnsi"/>
          <w:color w:val="auto"/>
          <w:sz w:val="24"/>
          <w:szCs w:val="24"/>
        </w:rPr>
      </w:pPr>
    </w:p>
    <w:p w14:paraId="5991128A" w14:textId="77777777" w:rsidR="00390819" w:rsidRDefault="00390819" w:rsidP="00390819"/>
    <w:p w14:paraId="43FE45C6" w14:textId="77777777" w:rsidR="001C0C54" w:rsidRPr="0088100B" w:rsidRDefault="001C0C54" w:rsidP="002E5A7F">
      <w:pPr>
        <w:ind w:left="-426" w:right="-330"/>
        <w:rPr>
          <w:rFonts w:asciiTheme="minorHAnsi" w:hAnsiTheme="minorHAnsi" w:cstheme="minorHAnsi"/>
          <w:color w:val="auto"/>
          <w:sz w:val="24"/>
          <w:szCs w:val="24"/>
        </w:rPr>
      </w:pPr>
    </w:p>
    <w:sectPr w:rsidR="001C0C54" w:rsidRPr="0088100B">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1C1F3B" w14:textId="77777777" w:rsidR="005C7657" w:rsidRDefault="005C7657" w:rsidP="00EF44BB">
      <w:pPr>
        <w:spacing w:after="0" w:line="240" w:lineRule="auto"/>
      </w:pPr>
      <w:r>
        <w:separator/>
      </w:r>
    </w:p>
  </w:endnote>
  <w:endnote w:type="continuationSeparator" w:id="0">
    <w:p w14:paraId="089477D1" w14:textId="77777777" w:rsidR="005C7657" w:rsidRDefault="005C7657" w:rsidP="00EF44BB">
      <w:pPr>
        <w:spacing w:after="0" w:line="240" w:lineRule="auto"/>
      </w:pPr>
      <w:r>
        <w:continuationSeparator/>
      </w:r>
    </w:p>
  </w:endnote>
  <w:endnote w:type="continuationNotice" w:id="1">
    <w:p w14:paraId="261ECBC1" w14:textId="77777777" w:rsidR="005C7657" w:rsidRDefault="005C765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30A358" w14:textId="77777777" w:rsidR="00A26F75" w:rsidRDefault="00A26F75" w:rsidP="00A26F75">
    <w:pPr>
      <w:pStyle w:val="Footer"/>
      <w:jc w:val="center"/>
      <w:rPr>
        <w:rFonts w:ascii="Corbel" w:hAnsi="Corbel" w:cs="Calibri"/>
        <w:b/>
        <w:color w:val="C21920"/>
        <w:sz w:val="16"/>
        <w:szCs w:val="16"/>
      </w:rPr>
    </w:pPr>
    <w:r>
      <w:rPr>
        <w:rFonts w:ascii="Corbel" w:hAnsi="Corbel" w:cs="Calibri"/>
        <w:b/>
        <w:color w:val="C21920"/>
        <w:sz w:val="16"/>
        <w:szCs w:val="16"/>
      </w:rPr>
      <w:t xml:space="preserve">Arrhythmia Alliance Registered Charity No. </w:t>
    </w:r>
    <w:r w:rsidRPr="0001358E">
      <w:rPr>
        <w:rFonts w:ascii="Corbel" w:hAnsi="Corbel" w:cs="Calibri"/>
        <w:b/>
        <w:color w:val="C21920"/>
        <w:sz w:val="16"/>
        <w:szCs w:val="16"/>
      </w:rPr>
      <w:t>1107496</w:t>
    </w:r>
  </w:p>
  <w:p w14:paraId="5FBB45F1" w14:textId="77777777" w:rsidR="00EF44BB" w:rsidRPr="00A26F75" w:rsidRDefault="00A26F75" w:rsidP="00A26F75">
    <w:pPr>
      <w:pStyle w:val="Footer"/>
      <w:tabs>
        <w:tab w:val="clear" w:pos="9026"/>
        <w:tab w:val="right" w:pos="9356"/>
      </w:tabs>
      <w:ind w:left="-426" w:right="-755"/>
      <w:rPr>
        <w:rFonts w:ascii="Corbel" w:hAnsi="Corbel" w:cs="Calibri"/>
        <w:b/>
        <w:color w:val="C21920"/>
        <w:sz w:val="16"/>
        <w:szCs w:val="16"/>
      </w:rPr>
    </w:pPr>
    <w:r>
      <w:rPr>
        <w:rFonts w:ascii="Corbel" w:hAnsi="Corbel" w:cs="Calibri"/>
        <w:b/>
        <w:color w:val="C21920"/>
        <w:sz w:val="16"/>
        <w:szCs w:val="16"/>
      </w:rPr>
      <w:t>STARS Registered Charity No. 1084898</w:t>
    </w:r>
    <w:r w:rsidR="00266642">
      <w:rPr>
        <w:rFonts w:ascii="Corbel" w:hAnsi="Corbel" w:cs="Calibri"/>
        <w:b/>
        <w:color w:val="C21920"/>
        <w:sz w:val="16"/>
        <w:szCs w:val="16"/>
      </w:rPr>
      <w:t xml:space="preserve">                                                                                                                           AF Association Registered Charity No.  1122442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BE69AB" w14:textId="77777777" w:rsidR="005C7657" w:rsidRDefault="005C7657" w:rsidP="00EF44BB">
      <w:pPr>
        <w:spacing w:after="0" w:line="240" w:lineRule="auto"/>
      </w:pPr>
      <w:r>
        <w:separator/>
      </w:r>
    </w:p>
  </w:footnote>
  <w:footnote w:type="continuationSeparator" w:id="0">
    <w:p w14:paraId="7194501F" w14:textId="77777777" w:rsidR="005C7657" w:rsidRDefault="005C7657" w:rsidP="00EF44BB">
      <w:pPr>
        <w:spacing w:after="0" w:line="240" w:lineRule="auto"/>
      </w:pPr>
      <w:r>
        <w:continuationSeparator/>
      </w:r>
    </w:p>
  </w:footnote>
  <w:footnote w:type="continuationNotice" w:id="1">
    <w:p w14:paraId="6AFE6E2F" w14:textId="77777777" w:rsidR="005C7657" w:rsidRDefault="005C765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7B6009" w14:textId="4F32E872" w:rsidR="00A26F75" w:rsidRDefault="006E0558" w:rsidP="00A26F75">
    <w:pPr>
      <w:pStyle w:val="Footer"/>
      <w:jc w:val="center"/>
      <w:rPr>
        <w:rFonts w:ascii="Corbel" w:hAnsi="Corbel" w:cs="Calibri"/>
        <w:b/>
        <w:color w:val="C21920"/>
        <w:sz w:val="16"/>
        <w:szCs w:val="16"/>
      </w:rPr>
    </w:pPr>
    <w:r>
      <w:rPr>
        <w:noProof/>
      </w:rPr>
      <w:drawing>
        <wp:inline distT="0" distB="0" distL="0" distR="0" wp14:anchorId="5D366FE1" wp14:editId="4EDEAA2A">
          <wp:extent cx="4572000" cy="1905000"/>
          <wp:effectExtent l="0" t="0" r="0" b="0"/>
          <wp:docPr id="2" name="Picture 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0" cy="19050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F4B0A"/>
    <w:multiLevelType w:val="hybridMultilevel"/>
    <w:tmpl w:val="024425B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273B416C"/>
    <w:multiLevelType w:val="hybridMultilevel"/>
    <w:tmpl w:val="054EDBD8"/>
    <w:lvl w:ilvl="0" w:tplc="0809000F">
      <w:start w:val="1"/>
      <w:numFmt w:val="decimal"/>
      <w:lvlText w:val="%1."/>
      <w:lvlJc w:val="left"/>
      <w:pPr>
        <w:ind w:left="294" w:hanging="360"/>
      </w:pPr>
    </w:lvl>
    <w:lvl w:ilvl="1" w:tplc="08090019" w:tentative="1">
      <w:start w:val="1"/>
      <w:numFmt w:val="lowerLetter"/>
      <w:lvlText w:val="%2."/>
      <w:lvlJc w:val="left"/>
      <w:pPr>
        <w:ind w:left="1014" w:hanging="360"/>
      </w:pPr>
    </w:lvl>
    <w:lvl w:ilvl="2" w:tplc="0809001B" w:tentative="1">
      <w:start w:val="1"/>
      <w:numFmt w:val="lowerRoman"/>
      <w:lvlText w:val="%3."/>
      <w:lvlJc w:val="right"/>
      <w:pPr>
        <w:ind w:left="1734" w:hanging="180"/>
      </w:pPr>
    </w:lvl>
    <w:lvl w:ilvl="3" w:tplc="0809000F" w:tentative="1">
      <w:start w:val="1"/>
      <w:numFmt w:val="decimal"/>
      <w:lvlText w:val="%4."/>
      <w:lvlJc w:val="left"/>
      <w:pPr>
        <w:ind w:left="2454" w:hanging="360"/>
      </w:pPr>
    </w:lvl>
    <w:lvl w:ilvl="4" w:tplc="08090019" w:tentative="1">
      <w:start w:val="1"/>
      <w:numFmt w:val="lowerLetter"/>
      <w:lvlText w:val="%5."/>
      <w:lvlJc w:val="left"/>
      <w:pPr>
        <w:ind w:left="3174" w:hanging="360"/>
      </w:pPr>
    </w:lvl>
    <w:lvl w:ilvl="5" w:tplc="0809001B" w:tentative="1">
      <w:start w:val="1"/>
      <w:numFmt w:val="lowerRoman"/>
      <w:lvlText w:val="%6."/>
      <w:lvlJc w:val="right"/>
      <w:pPr>
        <w:ind w:left="3894" w:hanging="180"/>
      </w:pPr>
    </w:lvl>
    <w:lvl w:ilvl="6" w:tplc="0809000F" w:tentative="1">
      <w:start w:val="1"/>
      <w:numFmt w:val="decimal"/>
      <w:lvlText w:val="%7."/>
      <w:lvlJc w:val="left"/>
      <w:pPr>
        <w:ind w:left="4614" w:hanging="360"/>
      </w:pPr>
    </w:lvl>
    <w:lvl w:ilvl="7" w:tplc="08090019" w:tentative="1">
      <w:start w:val="1"/>
      <w:numFmt w:val="lowerLetter"/>
      <w:lvlText w:val="%8."/>
      <w:lvlJc w:val="left"/>
      <w:pPr>
        <w:ind w:left="5334" w:hanging="360"/>
      </w:pPr>
    </w:lvl>
    <w:lvl w:ilvl="8" w:tplc="0809001B" w:tentative="1">
      <w:start w:val="1"/>
      <w:numFmt w:val="lowerRoman"/>
      <w:lvlText w:val="%9."/>
      <w:lvlJc w:val="right"/>
      <w:pPr>
        <w:ind w:left="6054" w:hanging="180"/>
      </w:pPr>
    </w:lvl>
  </w:abstractNum>
  <w:abstractNum w:abstractNumId="2" w15:restartNumberingAfterBreak="0">
    <w:nsid w:val="44AD557C"/>
    <w:multiLevelType w:val="hybridMultilevel"/>
    <w:tmpl w:val="568EEC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58156339"/>
    <w:multiLevelType w:val="hybridMultilevel"/>
    <w:tmpl w:val="BBE015A0"/>
    <w:lvl w:ilvl="0" w:tplc="0809000F">
      <w:start w:val="1"/>
      <w:numFmt w:val="decimal"/>
      <w:lvlText w:val="%1."/>
      <w:lvlJc w:val="left"/>
      <w:pPr>
        <w:ind w:left="1060" w:hanging="360"/>
      </w:pPr>
      <w:rPr>
        <w:rFonts w:hint="default"/>
      </w:rPr>
    </w:lvl>
    <w:lvl w:ilvl="1" w:tplc="08090003" w:tentative="1">
      <w:start w:val="1"/>
      <w:numFmt w:val="bullet"/>
      <w:lvlText w:val="o"/>
      <w:lvlJc w:val="left"/>
      <w:pPr>
        <w:ind w:left="1780" w:hanging="360"/>
      </w:pPr>
      <w:rPr>
        <w:rFonts w:ascii="Courier New" w:hAnsi="Courier New" w:cs="Courier New" w:hint="default"/>
      </w:rPr>
    </w:lvl>
    <w:lvl w:ilvl="2" w:tplc="08090005" w:tentative="1">
      <w:start w:val="1"/>
      <w:numFmt w:val="bullet"/>
      <w:lvlText w:val=""/>
      <w:lvlJc w:val="left"/>
      <w:pPr>
        <w:ind w:left="2500" w:hanging="360"/>
      </w:pPr>
      <w:rPr>
        <w:rFonts w:ascii="Wingdings" w:hAnsi="Wingdings" w:hint="default"/>
      </w:rPr>
    </w:lvl>
    <w:lvl w:ilvl="3" w:tplc="08090001" w:tentative="1">
      <w:start w:val="1"/>
      <w:numFmt w:val="bullet"/>
      <w:lvlText w:val=""/>
      <w:lvlJc w:val="left"/>
      <w:pPr>
        <w:ind w:left="3220" w:hanging="360"/>
      </w:pPr>
      <w:rPr>
        <w:rFonts w:ascii="Symbol" w:hAnsi="Symbol" w:hint="default"/>
      </w:rPr>
    </w:lvl>
    <w:lvl w:ilvl="4" w:tplc="08090003" w:tentative="1">
      <w:start w:val="1"/>
      <w:numFmt w:val="bullet"/>
      <w:lvlText w:val="o"/>
      <w:lvlJc w:val="left"/>
      <w:pPr>
        <w:ind w:left="3940" w:hanging="360"/>
      </w:pPr>
      <w:rPr>
        <w:rFonts w:ascii="Courier New" w:hAnsi="Courier New" w:cs="Courier New" w:hint="default"/>
      </w:rPr>
    </w:lvl>
    <w:lvl w:ilvl="5" w:tplc="08090005" w:tentative="1">
      <w:start w:val="1"/>
      <w:numFmt w:val="bullet"/>
      <w:lvlText w:val=""/>
      <w:lvlJc w:val="left"/>
      <w:pPr>
        <w:ind w:left="4660" w:hanging="360"/>
      </w:pPr>
      <w:rPr>
        <w:rFonts w:ascii="Wingdings" w:hAnsi="Wingdings" w:hint="default"/>
      </w:rPr>
    </w:lvl>
    <w:lvl w:ilvl="6" w:tplc="08090001" w:tentative="1">
      <w:start w:val="1"/>
      <w:numFmt w:val="bullet"/>
      <w:lvlText w:val=""/>
      <w:lvlJc w:val="left"/>
      <w:pPr>
        <w:ind w:left="5380" w:hanging="360"/>
      </w:pPr>
      <w:rPr>
        <w:rFonts w:ascii="Symbol" w:hAnsi="Symbol" w:hint="default"/>
      </w:rPr>
    </w:lvl>
    <w:lvl w:ilvl="7" w:tplc="08090003" w:tentative="1">
      <w:start w:val="1"/>
      <w:numFmt w:val="bullet"/>
      <w:lvlText w:val="o"/>
      <w:lvlJc w:val="left"/>
      <w:pPr>
        <w:ind w:left="6100" w:hanging="360"/>
      </w:pPr>
      <w:rPr>
        <w:rFonts w:ascii="Courier New" w:hAnsi="Courier New" w:cs="Courier New" w:hint="default"/>
      </w:rPr>
    </w:lvl>
    <w:lvl w:ilvl="8" w:tplc="08090005" w:tentative="1">
      <w:start w:val="1"/>
      <w:numFmt w:val="bullet"/>
      <w:lvlText w:val=""/>
      <w:lvlJc w:val="left"/>
      <w:pPr>
        <w:ind w:left="6820" w:hanging="360"/>
      </w:pPr>
      <w:rPr>
        <w:rFonts w:ascii="Wingdings" w:hAnsi="Wingdings" w:hint="default"/>
      </w:rPr>
    </w:lvl>
  </w:abstractNum>
  <w:abstractNum w:abstractNumId="4" w15:restartNumberingAfterBreak="0">
    <w:nsid w:val="77EC7895"/>
    <w:multiLevelType w:val="hybridMultilevel"/>
    <w:tmpl w:val="77D47FCA"/>
    <w:lvl w:ilvl="0" w:tplc="5E1CCE1A">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79090083">
    <w:abstractNumId w:val="3"/>
  </w:num>
  <w:num w:numId="2" w16cid:durableId="1664239243">
    <w:abstractNumId w:val="1"/>
  </w:num>
  <w:num w:numId="3" w16cid:durableId="1755200379">
    <w:abstractNumId w:val="4"/>
  </w:num>
  <w:num w:numId="4" w16cid:durableId="789931118">
    <w:abstractNumId w:val="2"/>
  </w:num>
  <w:num w:numId="5" w16cid:durableId="21194000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3303"/>
    <w:rsid w:val="000001C3"/>
    <w:rsid w:val="000109F6"/>
    <w:rsid w:val="00020328"/>
    <w:rsid w:val="000227C6"/>
    <w:rsid w:val="0003375A"/>
    <w:rsid w:val="000434C8"/>
    <w:rsid w:val="000444E7"/>
    <w:rsid w:val="0004470C"/>
    <w:rsid w:val="00044989"/>
    <w:rsid w:val="000626CF"/>
    <w:rsid w:val="00093001"/>
    <w:rsid w:val="000A55D2"/>
    <w:rsid w:val="000A70FD"/>
    <w:rsid w:val="000B4C98"/>
    <w:rsid w:val="000B52C4"/>
    <w:rsid w:val="000B70F0"/>
    <w:rsid w:val="000E2BBD"/>
    <w:rsid w:val="000E6F05"/>
    <w:rsid w:val="000F1451"/>
    <w:rsid w:val="000F4B6B"/>
    <w:rsid w:val="000F54F0"/>
    <w:rsid w:val="000F7BD4"/>
    <w:rsid w:val="001051B9"/>
    <w:rsid w:val="00107C63"/>
    <w:rsid w:val="00110873"/>
    <w:rsid w:val="0011306D"/>
    <w:rsid w:val="00114AF0"/>
    <w:rsid w:val="001327A0"/>
    <w:rsid w:val="00132E7B"/>
    <w:rsid w:val="00153FAC"/>
    <w:rsid w:val="00161AC8"/>
    <w:rsid w:val="00183CBD"/>
    <w:rsid w:val="00195ADD"/>
    <w:rsid w:val="001B0B72"/>
    <w:rsid w:val="001B1A01"/>
    <w:rsid w:val="001B4B16"/>
    <w:rsid w:val="001C0C54"/>
    <w:rsid w:val="001C6CF5"/>
    <w:rsid w:val="001C6F57"/>
    <w:rsid w:val="001D0B4F"/>
    <w:rsid w:val="001D0F9B"/>
    <w:rsid w:val="001D594F"/>
    <w:rsid w:val="001D5FA0"/>
    <w:rsid w:val="001E2CB0"/>
    <w:rsid w:val="001E4410"/>
    <w:rsid w:val="001F43D7"/>
    <w:rsid w:val="001F5B2B"/>
    <w:rsid w:val="00203798"/>
    <w:rsid w:val="00217013"/>
    <w:rsid w:val="002204CA"/>
    <w:rsid w:val="00224505"/>
    <w:rsid w:val="00232DF3"/>
    <w:rsid w:val="00266642"/>
    <w:rsid w:val="0027099A"/>
    <w:rsid w:val="00271763"/>
    <w:rsid w:val="002733D6"/>
    <w:rsid w:val="00282438"/>
    <w:rsid w:val="00291FE1"/>
    <w:rsid w:val="00292D60"/>
    <w:rsid w:val="002A16B7"/>
    <w:rsid w:val="002C3E44"/>
    <w:rsid w:val="002C5629"/>
    <w:rsid w:val="002E5A7F"/>
    <w:rsid w:val="002E6F55"/>
    <w:rsid w:val="002F1B4B"/>
    <w:rsid w:val="002F2E2E"/>
    <w:rsid w:val="002F39C5"/>
    <w:rsid w:val="002F6237"/>
    <w:rsid w:val="003072BE"/>
    <w:rsid w:val="003205F3"/>
    <w:rsid w:val="00322B40"/>
    <w:rsid w:val="00327534"/>
    <w:rsid w:val="0032795F"/>
    <w:rsid w:val="003309AD"/>
    <w:rsid w:val="0034102A"/>
    <w:rsid w:val="0035289F"/>
    <w:rsid w:val="00383640"/>
    <w:rsid w:val="00390819"/>
    <w:rsid w:val="0039476D"/>
    <w:rsid w:val="003A34A2"/>
    <w:rsid w:val="003B147E"/>
    <w:rsid w:val="003B16CC"/>
    <w:rsid w:val="003D17E9"/>
    <w:rsid w:val="003D37CF"/>
    <w:rsid w:val="003E2F58"/>
    <w:rsid w:val="003E39BD"/>
    <w:rsid w:val="003F1C2A"/>
    <w:rsid w:val="00400768"/>
    <w:rsid w:val="004019B0"/>
    <w:rsid w:val="0041035A"/>
    <w:rsid w:val="00424779"/>
    <w:rsid w:val="004436F7"/>
    <w:rsid w:val="00444286"/>
    <w:rsid w:val="00460B6F"/>
    <w:rsid w:val="0047097C"/>
    <w:rsid w:val="00482ED8"/>
    <w:rsid w:val="00487C7B"/>
    <w:rsid w:val="004A1676"/>
    <w:rsid w:val="004A4A81"/>
    <w:rsid w:val="004D33C2"/>
    <w:rsid w:val="004F12BE"/>
    <w:rsid w:val="004F5989"/>
    <w:rsid w:val="00502717"/>
    <w:rsid w:val="00504B3E"/>
    <w:rsid w:val="00512452"/>
    <w:rsid w:val="00512A4B"/>
    <w:rsid w:val="00526CB4"/>
    <w:rsid w:val="00535FCB"/>
    <w:rsid w:val="00537E51"/>
    <w:rsid w:val="00544612"/>
    <w:rsid w:val="00545655"/>
    <w:rsid w:val="00561FBD"/>
    <w:rsid w:val="00564E9D"/>
    <w:rsid w:val="0057066C"/>
    <w:rsid w:val="00573EE3"/>
    <w:rsid w:val="00584455"/>
    <w:rsid w:val="00584DA6"/>
    <w:rsid w:val="00592D77"/>
    <w:rsid w:val="00597900"/>
    <w:rsid w:val="005A10C3"/>
    <w:rsid w:val="005A146A"/>
    <w:rsid w:val="005A1B69"/>
    <w:rsid w:val="005A7567"/>
    <w:rsid w:val="005B6870"/>
    <w:rsid w:val="005C7657"/>
    <w:rsid w:val="005C7B84"/>
    <w:rsid w:val="005D083B"/>
    <w:rsid w:val="005D09EF"/>
    <w:rsid w:val="005D3C5F"/>
    <w:rsid w:val="005E698E"/>
    <w:rsid w:val="005E7BF1"/>
    <w:rsid w:val="005F04B5"/>
    <w:rsid w:val="00604818"/>
    <w:rsid w:val="0060561E"/>
    <w:rsid w:val="00613528"/>
    <w:rsid w:val="006148AE"/>
    <w:rsid w:val="00624458"/>
    <w:rsid w:val="006354F9"/>
    <w:rsid w:val="00645249"/>
    <w:rsid w:val="006620C1"/>
    <w:rsid w:val="006636F7"/>
    <w:rsid w:val="00676DC2"/>
    <w:rsid w:val="00680AB4"/>
    <w:rsid w:val="006857F4"/>
    <w:rsid w:val="00686CF7"/>
    <w:rsid w:val="00690D83"/>
    <w:rsid w:val="006969FF"/>
    <w:rsid w:val="006A14C0"/>
    <w:rsid w:val="006A7CA4"/>
    <w:rsid w:val="006B2362"/>
    <w:rsid w:val="006D504A"/>
    <w:rsid w:val="006E0558"/>
    <w:rsid w:val="006E0EAC"/>
    <w:rsid w:val="006E2450"/>
    <w:rsid w:val="006E7F29"/>
    <w:rsid w:val="006F1C6A"/>
    <w:rsid w:val="006F263E"/>
    <w:rsid w:val="006F786E"/>
    <w:rsid w:val="007030E3"/>
    <w:rsid w:val="0070387D"/>
    <w:rsid w:val="00705765"/>
    <w:rsid w:val="0071600A"/>
    <w:rsid w:val="00716E00"/>
    <w:rsid w:val="00723D36"/>
    <w:rsid w:val="00731D31"/>
    <w:rsid w:val="00736FB4"/>
    <w:rsid w:val="00754346"/>
    <w:rsid w:val="00756847"/>
    <w:rsid w:val="007669F5"/>
    <w:rsid w:val="00766A81"/>
    <w:rsid w:val="007670CE"/>
    <w:rsid w:val="00776B46"/>
    <w:rsid w:val="00784912"/>
    <w:rsid w:val="00786386"/>
    <w:rsid w:val="007A470A"/>
    <w:rsid w:val="007B3A5C"/>
    <w:rsid w:val="007B6E5E"/>
    <w:rsid w:val="007C555B"/>
    <w:rsid w:val="007D0FFD"/>
    <w:rsid w:val="007D1C95"/>
    <w:rsid w:val="007D525F"/>
    <w:rsid w:val="007E4476"/>
    <w:rsid w:val="008072B3"/>
    <w:rsid w:val="00821ABB"/>
    <w:rsid w:val="0082440B"/>
    <w:rsid w:val="00825761"/>
    <w:rsid w:val="0082663E"/>
    <w:rsid w:val="0083030C"/>
    <w:rsid w:val="0084427B"/>
    <w:rsid w:val="00864071"/>
    <w:rsid w:val="00867608"/>
    <w:rsid w:val="0088100B"/>
    <w:rsid w:val="00884A4A"/>
    <w:rsid w:val="00891B92"/>
    <w:rsid w:val="00896C24"/>
    <w:rsid w:val="00897329"/>
    <w:rsid w:val="008C7E97"/>
    <w:rsid w:val="008F15CE"/>
    <w:rsid w:val="008F2314"/>
    <w:rsid w:val="008F29E4"/>
    <w:rsid w:val="00924286"/>
    <w:rsid w:val="0093231A"/>
    <w:rsid w:val="00936EE0"/>
    <w:rsid w:val="0094078A"/>
    <w:rsid w:val="00944B9F"/>
    <w:rsid w:val="00951D8B"/>
    <w:rsid w:val="0096041B"/>
    <w:rsid w:val="00990610"/>
    <w:rsid w:val="009B31A8"/>
    <w:rsid w:val="009C38B2"/>
    <w:rsid w:val="009D2FD5"/>
    <w:rsid w:val="009D6EFF"/>
    <w:rsid w:val="009E50FA"/>
    <w:rsid w:val="009E532C"/>
    <w:rsid w:val="009F208C"/>
    <w:rsid w:val="009F52E7"/>
    <w:rsid w:val="00A157D7"/>
    <w:rsid w:val="00A26F75"/>
    <w:rsid w:val="00A32F60"/>
    <w:rsid w:val="00A3314E"/>
    <w:rsid w:val="00A3638D"/>
    <w:rsid w:val="00A42DDB"/>
    <w:rsid w:val="00A44670"/>
    <w:rsid w:val="00A82D43"/>
    <w:rsid w:val="00A842E1"/>
    <w:rsid w:val="00A87FEA"/>
    <w:rsid w:val="00A93C11"/>
    <w:rsid w:val="00A96C44"/>
    <w:rsid w:val="00AA2D49"/>
    <w:rsid w:val="00AB1205"/>
    <w:rsid w:val="00AB56AD"/>
    <w:rsid w:val="00AD3989"/>
    <w:rsid w:val="00AE469B"/>
    <w:rsid w:val="00AE61AD"/>
    <w:rsid w:val="00AF51FB"/>
    <w:rsid w:val="00B065AF"/>
    <w:rsid w:val="00B069B7"/>
    <w:rsid w:val="00B25280"/>
    <w:rsid w:val="00B274BF"/>
    <w:rsid w:val="00B4400E"/>
    <w:rsid w:val="00B664D3"/>
    <w:rsid w:val="00B7730B"/>
    <w:rsid w:val="00B81EFB"/>
    <w:rsid w:val="00B82A31"/>
    <w:rsid w:val="00B95D59"/>
    <w:rsid w:val="00BA03FB"/>
    <w:rsid w:val="00BB43A1"/>
    <w:rsid w:val="00BC70C3"/>
    <w:rsid w:val="00BD46D2"/>
    <w:rsid w:val="00BD60D1"/>
    <w:rsid w:val="00BD626D"/>
    <w:rsid w:val="00C17B0E"/>
    <w:rsid w:val="00C20F83"/>
    <w:rsid w:val="00C33FE1"/>
    <w:rsid w:val="00C45784"/>
    <w:rsid w:val="00C564CA"/>
    <w:rsid w:val="00C57EC3"/>
    <w:rsid w:val="00C72F06"/>
    <w:rsid w:val="00C74462"/>
    <w:rsid w:val="00CA61D0"/>
    <w:rsid w:val="00CB322F"/>
    <w:rsid w:val="00CC760E"/>
    <w:rsid w:val="00CE63B0"/>
    <w:rsid w:val="00CF4A81"/>
    <w:rsid w:val="00D059C6"/>
    <w:rsid w:val="00D105B2"/>
    <w:rsid w:val="00D14BF3"/>
    <w:rsid w:val="00D252E4"/>
    <w:rsid w:val="00D32DB5"/>
    <w:rsid w:val="00D3305C"/>
    <w:rsid w:val="00D36E33"/>
    <w:rsid w:val="00D43FDF"/>
    <w:rsid w:val="00D45347"/>
    <w:rsid w:val="00D53DE4"/>
    <w:rsid w:val="00D65817"/>
    <w:rsid w:val="00D66762"/>
    <w:rsid w:val="00DA3986"/>
    <w:rsid w:val="00DB2F85"/>
    <w:rsid w:val="00DC1257"/>
    <w:rsid w:val="00DD0338"/>
    <w:rsid w:val="00DE2A51"/>
    <w:rsid w:val="00DF01E4"/>
    <w:rsid w:val="00E025D6"/>
    <w:rsid w:val="00E04C49"/>
    <w:rsid w:val="00E327B7"/>
    <w:rsid w:val="00E53972"/>
    <w:rsid w:val="00E618EB"/>
    <w:rsid w:val="00E63303"/>
    <w:rsid w:val="00E64EF7"/>
    <w:rsid w:val="00E73896"/>
    <w:rsid w:val="00E812D1"/>
    <w:rsid w:val="00E84746"/>
    <w:rsid w:val="00E91EA8"/>
    <w:rsid w:val="00EA1C1F"/>
    <w:rsid w:val="00EA3C8A"/>
    <w:rsid w:val="00EB2533"/>
    <w:rsid w:val="00EB6359"/>
    <w:rsid w:val="00EB77AA"/>
    <w:rsid w:val="00EC39B5"/>
    <w:rsid w:val="00ED002A"/>
    <w:rsid w:val="00ED3AB8"/>
    <w:rsid w:val="00EE48AD"/>
    <w:rsid w:val="00EE73CE"/>
    <w:rsid w:val="00EF44BB"/>
    <w:rsid w:val="00F0061A"/>
    <w:rsid w:val="00F04951"/>
    <w:rsid w:val="00F13658"/>
    <w:rsid w:val="00F27D9C"/>
    <w:rsid w:val="00F3220A"/>
    <w:rsid w:val="00F37119"/>
    <w:rsid w:val="00F41283"/>
    <w:rsid w:val="00F502AE"/>
    <w:rsid w:val="00F5583B"/>
    <w:rsid w:val="00F55CC9"/>
    <w:rsid w:val="00F61D84"/>
    <w:rsid w:val="00F65788"/>
    <w:rsid w:val="00F74125"/>
    <w:rsid w:val="00F74AF6"/>
    <w:rsid w:val="00F75E1B"/>
    <w:rsid w:val="00F75EBE"/>
    <w:rsid w:val="00F80941"/>
    <w:rsid w:val="00F82454"/>
    <w:rsid w:val="00F9073F"/>
    <w:rsid w:val="00F921FD"/>
    <w:rsid w:val="00FA5BCB"/>
    <w:rsid w:val="00FA67AD"/>
    <w:rsid w:val="00FA7305"/>
    <w:rsid w:val="00FF066B"/>
    <w:rsid w:val="00FF2048"/>
    <w:rsid w:val="00FF2746"/>
    <w:rsid w:val="00FF5208"/>
    <w:rsid w:val="00FF79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493536"/>
  <w15:docId w15:val="{D2BD0892-ADDA-4227-B3FF-8A1F990DF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44BB"/>
    <w:rPr>
      <w:rFonts w:ascii="Arial" w:eastAsia="Calibri" w:hAnsi="Arial" w:cs="Times New Roman"/>
      <w:color w:val="00206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F44B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F44BB"/>
    <w:rPr>
      <w:rFonts w:ascii="Arial" w:eastAsia="Calibri" w:hAnsi="Arial" w:cs="Times New Roman"/>
      <w:color w:val="002060"/>
      <w:sz w:val="20"/>
    </w:rPr>
  </w:style>
  <w:style w:type="paragraph" w:styleId="Footer">
    <w:name w:val="footer"/>
    <w:basedOn w:val="Normal"/>
    <w:link w:val="FooterChar"/>
    <w:uiPriority w:val="99"/>
    <w:unhideWhenUsed/>
    <w:rsid w:val="00EF44B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F44BB"/>
    <w:rPr>
      <w:rFonts w:ascii="Arial" w:eastAsia="Calibri" w:hAnsi="Arial" w:cs="Times New Roman"/>
      <w:color w:val="002060"/>
      <w:sz w:val="20"/>
    </w:rPr>
  </w:style>
  <w:style w:type="paragraph" w:styleId="ListParagraph">
    <w:name w:val="List Paragraph"/>
    <w:basedOn w:val="Normal"/>
    <w:uiPriority w:val="34"/>
    <w:qFormat/>
    <w:rsid w:val="002E5A7F"/>
    <w:pPr>
      <w:ind w:left="720"/>
      <w:contextualSpacing/>
    </w:pPr>
  </w:style>
  <w:style w:type="paragraph" w:styleId="BalloonText">
    <w:name w:val="Balloon Text"/>
    <w:basedOn w:val="Normal"/>
    <w:link w:val="BalloonTextChar"/>
    <w:uiPriority w:val="99"/>
    <w:semiHidden/>
    <w:unhideWhenUsed/>
    <w:rsid w:val="002245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4505"/>
    <w:rPr>
      <w:rFonts w:ascii="Tahoma" w:eastAsia="Calibri" w:hAnsi="Tahoma" w:cs="Tahoma"/>
      <w:color w:val="002060"/>
      <w:sz w:val="16"/>
      <w:szCs w:val="16"/>
    </w:rPr>
  </w:style>
  <w:style w:type="paragraph" w:styleId="NoSpacing">
    <w:name w:val="No Spacing"/>
    <w:uiPriority w:val="1"/>
    <w:qFormat/>
    <w:rsid w:val="00E63303"/>
    <w:pPr>
      <w:spacing w:after="0" w:line="240" w:lineRule="auto"/>
    </w:pPr>
    <w:rPr>
      <w:rFonts w:ascii="Arial" w:eastAsia="Calibri" w:hAnsi="Arial" w:cs="Times New Roman"/>
      <w:color w:val="002060"/>
      <w:sz w:val="20"/>
    </w:rPr>
  </w:style>
  <w:style w:type="paragraph" w:customStyle="1" w:styleId="AFAGeneralText">
    <w:name w:val="AFA General Text"/>
    <w:basedOn w:val="Normal"/>
    <w:qFormat/>
    <w:rsid w:val="006857F4"/>
    <w:pPr>
      <w:spacing w:after="240" w:line="240" w:lineRule="auto"/>
    </w:pPr>
    <w:rPr>
      <w:rFonts w:ascii="Cambria" w:eastAsiaTheme="minorHAnsi" w:hAnsi="Cambria" w:cstheme="minorBidi"/>
      <w:color w:val="auto"/>
      <w:sz w:val="24"/>
      <w:lang w:eastAsia="en-GB"/>
    </w:rPr>
  </w:style>
  <w:style w:type="character" w:styleId="CommentReference">
    <w:name w:val="annotation reference"/>
    <w:basedOn w:val="DefaultParagraphFont"/>
    <w:uiPriority w:val="99"/>
    <w:semiHidden/>
    <w:unhideWhenUsed/>
    <w:rsid w:val="00766A81"/>
    <w:rPr>
      <w:sz w:val="16"/>
      <w:szCs w:val="16"/>
    </w:rPr>
  </w:style>
  <w:style w:type="paragraph" w:styleId="CommentText">
    <w:name w:val="annotation text"/>
    <w:basedOn w:val="Normal"/>
    <w:link w:val="CommentTextChar"/>
    <w:uiPriority w:val="99"/>
    <w:semiHidden/>
    <w:unhideWhenUsed/>
    <w:rsid w:val="00766A81"/>
    <w:pPr>
      <w:spacing w:line="240" w:lineRule="auto"/>
    </w:pPr>
    <w:rPr>
      <w:szCs w:val="20"/>
    </w:rPr>
  </w:style>
  <w:style w:type="character" w:customStyle="1" w:styleId="CommentTextChar">
    <w:name w:val="Comment Text Char"/>
    <w:basedOn w:val="DefaultParagraphFont"/>
    <w:link w:val="CommentText"/>
    <w:uiPriority w:val="99"/>
    <w:semiHidden/>
    <w:rsid w:val="00766A81"/>
    <w:rPr>
      <w:rFonts w:ascii="Arial" w:eastAsia="Calibri" w:hAnsi="Arial" w:cs="Times New Roman"/>
      <w:color w:val="002060"/>
      <w:sz w:val="20"/>
      <w:szCs w:val="20"/>
    </w:rPr>
  </w:style>
  <w:style w:type="paragraph" w:styleId="CommentSubject">
    <w:name w:val="annotation subject"/>
    <w:basedOn w:val="CommentText"/>
    <w:next w:val="CommentText"/>
    <w:link w:val="CommentSubjectChar"/>
    <w:uiPriority w:val="99"/>
    <w:semiHidden/>
    <w:unhideWhenUsed/>
    <w:rsid w:val="00766A81"/>
    <w:rPr>
      <w:b/>
      <w:bCs/>
    </w:rPr>
  </w:style>
  <w:style w:type="character" w:customStyle="1" w:styleId="CommentSubjectChar">
    <w:name w:val="Comment Subject Char"/>
    <w:basedOn w:val="CommentTextChar"/>
    <w:link w:val="CommentSubject"/>
    <w:uiPriority w:val="99"/>
    <w:semiHidden/>
    <w:rsid w:val="00766A81"/>
    <w:rPr>
      <w:rFonts w:ascii="Arial" w:eastAsia="Calibri" w:hAnsi="Arial" w:cs="Times New Roman"/>
      <w:b/>
      <w:bCs/>
      <w:color w:val="002060"/>
      <w:sz w:val="20"/>
      <w:szCs w:val="20"/>
    </w:rPr>
  </w:style>
  <w:style w:type="paragraph" w:styleId="Revision">
    <w:name w:val="Revision"/>
    <w:hidden/>
    <w:uiPriority w:val="99"/>
    <w:semiHidden/>
    <w:rsid w:val="00BD60D1"/>
    <w:pPr>
      <w:spacing w:after="0" w:line="240" w:lineRule="auto"/>
    </w:pPr>
    <w:rPr>
      <w:rFonts w:ascii="Arial" w:eastAsia="Calibri" w:hAnsi="Arial" w:cs="Times New Roman"/>
      <w:color w:val="00206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2021397">
      <w:bodyDiv w:val="1"/>
      <w:marLeft w:val="0"/>
      <w:marRight w:val="0"/>
      <w:marTop w:val="0"/>
      <w:marBottom w:val="0"/>
      <w:divBdr>
        <w:top w:val="none" w:sz="0" w:space="0" w:color="auto"/>
        <w:left w:val="none" w:sz="0" w:space="0" w:color="auto"/>
        <w:bottom w:val="none" w:sz="0" w:space="0" w:color="auto"/>
        <w:right w:val="none" w:sz="0" w:space="0" w:color="auto"/>
      </w:divBdr>
    </w:div>
    <w:div w:id="1218710564">
      <w:bodyDiv w:val="1"/>
      <w:marLeft w:val="0"/>
      <w:marRight w:val="0"/>
      <w:marTop w:val="0"/>
      <w:marBottom w:val="0"/>
      <w:divBdr>
        <w:top w:val="none" w:sz="0" w:space="0" w:color="auto"/>
        <w:left w:val="none" w:sz="0" w:space="0" w:color="auto"/>
        <w:bottom w:val="none" w:sz="0" w:space="0" w:color="auto"/>
        <w:right w:val="none" w:sz="0" w:space="0" w:color="auto"/>
      </w:divBdr>
    </w:div>
    <w:div w:id="1350915505">
      <w:bodyDiv w:val="1"/>
      <w:marLeft w:val="0"/>
      <w:marRight w:val="0"/>
      <w:marTop w:val="0"/>
      <w:marBottom w:val="0"/>
      <w:divBdr>
        <w:top w:val="none" w:sz="0" w:space="0" w:color="auto"/>
        <w:left w:val="none" w:sz="0" w:space="0" w:color="auto"/>
        <w:bottom w:val="none" w:sz="0" w:space="0" w:color="auto"/>
        <w:right w:val="none" w:sz="0" w:space="0" w:color="auto"/>
      </w:divBdr>
    </w:div>
    <w:div w:id="1600941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A9810C29B64C140A7E5A07620E61962" ma:contentTypeVersion="10" ma:contentTypeDescription="Create a new document." ma:contentTypeScope="" ma:versionID="7940b9379a4c3f2de0afe1cf9fe03f55">
  <xsd:schema xmlns:xsd="http://www.w3.org/2001/XMLSchema" xmlns:xs="http://www.w3.org/2001/XMLSchema" xmlns:p="http://schemas.microsoft.com/office/2006/metadata/properties" xmlns:ns2="b0569979-55c9-47b2-aaf1-31f655bb2f33" targetNamespace="http://schemas.microsoft.com/office/2006/metadata/properties" ma:root="true" ma:fieldsID="633c148a6e15272c97c6aeee6cde3ff5" ns2:_="">
    <xsd:import namespace="b0569979-55c9-47b2-aaf1-31f655bb2f3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0569979-55c9-47b2-aaf1-31f655bb2f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4954f1d-49a3-411d-9b27-bfb6cfa47eb4"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0569979-55c9-47b2-aaf1-31f655bb2f3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C43180A-FF31-4455-A20B-34490B86DA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0569979-55c9-47b2-aaf1-31f655bb2f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C2F7F66-A96C-423E-A723-974105DF9564}">
  <ds:schemaRefs>
    <ds:schemaRef ds:uri="http://schemas.microsoft.com/office/2006/metadata/properties"/>
    <ds:schemaRef ds:uri="http://schemas.microsoft.com/office/infopath/2007/PartnerControls"/>
    <ds:schemaRef ds:uri="b0569979-55c9-47b2-aaf1-31f655bb2f33"/>
  </ds:schemaRefs>
</ds:datastoreItem>
</file>

<file path=customXml/itemProps3.xml><?xml version="1.0" encoding="utf-8"?>
<ds:datastoreItem xmlns:ds="http://schemas.openxmlformats.org/officeDocument/2006/customXml" ds:itemID="{0A821941-3B93-4612-A71C-6F8D2BD87B8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2</Pages>
  <Words>435</Words>
  <Characters>2547</Characters>
  <Application>Microsoft Office Word</Application>
  <DocSecurity>0</DocSecurity>
  <Lines>56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Linda Lomas</dc:creator>
  <cp:lastModifiedBy>Charlotte Stockwell</cp:lastModifiedBy>
  <cp:revision>52</cp:revision>
  <dcterms:created xsi:type="dcterms:W3CDTF">2024-02-15T12:34:00Z</dcterms:created>
  <dcterms:modified xsi:type="dcterms:W3CDTF">2026-01-28T14:53:00Z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0x010100DA9810C29B64C140A7E5A07620E61962</vt:lpwstr>
  </property>
  <property fmtid="{D5CDD505-2E9C-101B-9397-08002B2CF9AE}" pid="3" name="Order">
    <vt:r8>1526600</vt:r8>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y fmtid="{D5CDD505-2E9C-101B-9397-08002B2CF9AE}" pid="7" name="MediaServiceImageTags">
    <vt:lpwstr/>
  </property>
</Properties>
</file>