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F97DA7" w14:textId="77777777" w:rsidR="009C6891" w:rsidRPr="00C56115" w:rsidRDefault="009C6891" w:rsidP="009C6891">
      <w:pPr>
        <w:rPr>
          <w:b/>
          <w:bCs/>
          <w:sz w:val="36"/>
          <w:szCs w:val="36"/>
        </w:rPr>
      </w:pPr>
      <w:r w:rsidRPr="00C56115">
        <w:rPr>
          <w:b/>
          <w:bCs/>
          <w:noProof/>
          <w:sz w:val="36"/>
          <w:szCs w:val="36"/>
        </w:rPr>
        <w:drawing>
          <wp:anchor distT="0" distB="0" distL="114300" distR="114300" simplePos="0" relativeHeight="251664384" behindDoc="0" locked="0" layoutInCell="1" allowOverlap="1" wp14:anchorId="3732CD2C" wp14:editId="32F5E488">
            <wp:simplePos x="0" y="0"/>
            <wp:positionH relativeFrom="column">
              <wp:posOffset>5546725</wp:posOffset>
            </wp:positionH>
            <wp:positionV relativeFrom="page">
              <wp:posOffset>-104775</wp:posOffset>
            </wp:positionV>
            <wp:extent cx="1143000" cy="1154430"/>
            <wp:effectExtent l="0" t="0" r="0" b="0"/>
            <wp:wrapSquare wrapText="bothSides"/>
            <wp:docPr id="926676365" name="Picture 4" descr="A green and white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676365" name="Picture 4" descr="A green and white sign&#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1143000" cy="1154430"/>
                    </a:xfrm>
                    <a:prstGeom prst="rect">
                      <a:avLst/>
                    </a:prstGeom>
                  </pic:spPr>
                </pic:pic>
              </a:graphicData>
            </a:graphic>
            <wp14:sizeRelH relativeFrom="margin">
              <wp14:pctWidth>0</wp14:pctWidth>
            </wp14:sizeRelH>
            <wp14:sizeRelV relativeFrom="margin">
              <wp14:pctHeight>0</wp14:pctHeight>
            </wp14:sizeRelV>
          </wp:anchor>
        </w:drawing>
      </w:r>
      <w:r w:rsidRPr="00C56115">
        <w:rPr>
          <w:b/>
          <w:bCs/>
          <w:sz w:val="36"/>
          <w:szCs w:val="36"/>
        </w:rPr>
        <w:t>JOB DESCRIPTION</w:t>
      </w:r>
    </w:p>
    <w:p w14:paraId="750B0D22" w14:textId="77777777" w:rsidR="00676C55" w:rsidRDefault="00676C55" w:rsidP="009C6891">
      <w:pPr>
        <w:pStyle w:val="BodyText"/>
        <w:spacing w:before="3"/>
        <w:rPr>
          <w:b/>
        </w:rPr>
      </w:pPr>
    </w:p>
    <w:p w14:paraId="73567530" w14:textId="1B5DB590" w:rsidR="009C6891" w:rsidRDefault="009C6891" w:rsidP="009C6891">
      <w:pPr>
        <w:pStyle w:val="BodyText"/>
        <w:spacing w:before="3"/>
        <w:rPr>
          <w:b/>
        </w:rPr>
      </w:pPr>
      <w:r>
        <w:rPr>
          <w:noProof/>
        </w:rPr>
        <mc:AlternateContent>
          <mc:Choice Requires="wps">
            <w:drawing>
              <wp:anchor distT="0" distB="0" distL="0" distR="0" simplePos="0" relativeHeight="251663360" behindDoc="1" locked="0" layoutInCell="1" allowOverlap="1" wp14:anchorId="1E4CFD31" wp14:editId="0A99F4BB">
                <wp:simplePos x="0" y="0"/>
                <wp:positionH relativeFrom="page">
                  <wp:posOffset>438785</wp:posOffset>
                </wp:positionH>
                <wp:positionV relativeFrom="paragraph">
                  <wp:posOffset>177800</wp:posOffset>
                </wp:positionV>
                <wp:extent cx="6684010" cy="18415"/>
                <wp:effectExtent l="635" t="635" r="1905" b="0"/>
                <wp:wrapTopAndBottom/>
                <wp:docPr id="702984231" name="Rectangle 7029842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84010" cy="184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D21EA4" id="Rectangle 702984231" o:spid="_x0000_s1026" style="position:absolute;margin-left:34.55pt;margin-top:14pt;width:526.3pt;height:1.45pt;z-index:-251653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" fillcolor="black" stroked="f">
                <w10:wrap type="topAndBottom" anchorx="page"/>
              </v:rect>
            </w:pict>
          </mc:Fallback>
        </mc:AlternateContent>
      </w:r>
    </w:p>
    <w:p w14:paraId="56DAA6A6" w14:textId="77777777" w:rsidR="009C6891" w:rsidRDefault="009C6891" w:rsidP="009C6891">
      <w:pPr>
        <w:pStyle w:val="BodyText"/>
        <w:rPr>
          <w:b/>
        </w:rPr>
      </w:pPr>
    </w:p>
    <w:p w14:paraId="1D382405" w14:textId="4084361A" w:rsidR="009C6891" w:rsidRPr="00247DBD" w:rsidRDefault="009C6891" w:rsidP="009C6891">
      <w:pPr>
        <w:tabs>
          <w:tab w:val="left" w:pos="2300"/>
        </w:tabs>
        <w:spacing w:line="276" w:lineRule="auto"/>
      </w:pPr>
      <w:r w:rsidRPr="00C56115">
        <w:rPr>
          <w:b/>
          <w:bCs/>
        </w:rPr>
        <w:t>Job Title</w:t>
      </w:r>
      <w:r w:rsidRPr="00247DBD">
        <w:t>:</w:t>
      </w:r>
      <w:r w:rsidRPr="00247DBD">
        <w:tab/>
      </w:r>
      <w:r w:rsidR="00426092">
        <w:t>Head of Housing Services</w:t>
      </w:r>
    </w:p>
    <w:p w14:paraId="0DCA9502" w14:textId="77777777" w:rsidR="009C6891" w:rsidRPr="00247DBD" w:rsidRDefault="009C6891" w:rsidP="009C6891">
      <w:pPr>
        <w:tabs>
          <w:tab w:val="left" w:pos="2300"/>
        </w:tabs>
        <w:spacing w:line="276" w:lineRule="auto"/>
      </w:pPr>
      <w:r w:rsidRPr="00C56115">
        <w:rPr>
          <w:b/>
          <w:bCs/>
        </w:rPr>
        <w:t>Department</w:t>
      </w:r>
      <w:r w:rsidRPr="00247DBD">
        <w:t>:</w:t>
      </w:r>
      <w:r w:rsidRPr="00247DBD">
        <w:tab/>
      </w:r>
      <w:r>
        <w:t>Housing Team</w:t>
      </w:r>
    </w:p>
    <w:p w14:paraId="2FC32241" w14:textId="1F033D09" w:rsidR="009C6891" w:rsidRPr="00247DBD" w:rsidRDefault="009C6891" w:rsidP="009C6891">
      <w:pPr>
        <w:tabs>
          <w:tab w:val="left" w:pos="2300"/>
        </w:tabs>
        <w:spacing w:line="276" w:lineRule="auto"/>
      </w:pPr>
      <w:r w:rsidRPr="00C56115">
        <w:rPr>
          <w:b/>
          <w:bCs/>
        </w:rPr>
        <w:t>Reporting</w:t>
      </w:r>
      <w:r w:rsidRPr="00247DBD">
        <w:t xml:space="preserve"> </w:t>
      </w:r>
      <w:r w:rsidRPr="00C56115">
        <w:rPr>
          <w:b/>
          <w:bCs/>
        </w:rPr>
        <w:t>to</w:t>
      </w:r>
      <w:r w:rsidRPr="00247DBD">
        <w:t>:</w:t>
      </w:r>
      <w:r w:rsidRPr="00247DBD">
        <w:tab/>
      </w:r>
      <w:r w:rsidR="00426092">
        <w:t>CEO</w:t>
      </w:r>
    </w:p>
    <w:p w14:paraId="27111427" w14:textId="7A4EBA10" w:rsidR="00691E05" w:rsidRDefault="009C6891" w:rsidP="00426092">
      <w:pPr>
        <w:tabs>
          <w:tab w:val="left" w:pos="2300"/>
        </w:tabs>
        <w:spacing w:line="276" w:lineRule="auto"/>
      </w:pPr>
      <w:r w:rsidRPr="00C56115">
        <w:rPr>
          <w:b/>
          <w:bCs/>
        </w:rPr>
        <w:t>Location</w:t>
      </w:r>
      <w:r w:rsidRPr="00247DBD">
        <w:t xml:space="preserve">: </w:t>
      </w:r>
      <w:r>
        <w:tab/>
      </w:r>
      <w:r w:rsidRPr="00247DBD">
        <w:t>Greater London</w:t>
      </w:r>
    </w:p>
    <w:p w14:paraId="501E58D9" w14:textId="37435A1E" w:rsidR="00676C55" w:rsidRDefault="00676C55" w:rsidP="00691E05">
      <w:pPr>
        <w:pStyle w:val="BodyText"/>
        <w:rPr>
          <w:sz w:val="20"/>
        </w:rPr>
      </w:pPr>
      <w:r>
        <w:rPr>
          <w:noProof/>
        </w:rPr>
        <mc:AlternateContent>
          <mc:Choice Requires="wps">
            <w:drawing>
              <wp:anchor distT="0" distB="0" distL="0" distR="0" simplePos="0" relativeHeight="251666432" behindDoc="1" locked="0" layoutInCell="1" allowOverlap="1" wp14:anchorId="2DE51035" wp14:editId="47AB9CE4">
                <wp:simplePos x="0" y="0"/>
                <wp:positionH relativeFrom="page">
                  <wp:posOffset>368300</wp:posOffset>
                </wp:positionH>
                <wp:positionV relativeFrom="paragraph">
                  <wp:posOffset>142240</wp:posOffset>
                </wp:positionV>
                <wp:extent cx="6684010" cy="18415"/>
                <wp:effectExtent l="635" t="0" r="1905" b="3175"/>
                <wp:wrapTopAndBottom/>
                <wp:docPr id="618969093" name="Rectangle 6189690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84010" cy="184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E3AFEC" id="Rectangle 618969093" o:spid="_x0000_s1026" style="position:absolute;margin-left:29pt;margin-top:11.2pt;width:526.3pt;height:1.45pt;z-index:-251650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" fillcolor="black" stroked="f">
                <w10:wrap type="topAndBottom" anchorx="page"/>
              </v:rect>
            </w:pict>
          </mc:Fallback>
        </mc:AlternateContent>
      </w:r>
    </w:p>
    <w:p w14:paraId="553EDC9B" w14:textId="77777777" w:rsidR="00691E05" w:rsidRDefault="00691E05" w:rsidP="00691E05">
      <w:pPr>
        <w:pStyle w:val="BodyText"/>
        <w:spacing w:before="7"/>
        <w:rPr>
          <w:sz w:val="23"/>
        </w:rPr>
      </w:pPr>
    </w:p>
    <w:p w14:paraId="41B16829" w14:textId="77777777" w:rsidR="008B60D8" w:rsidRPr="008B60D8" w:rsidRDefault="008B60D8" w:rsidP="008B60D8">
      <w:pPr>
        <w:pStyle w:val="BodyText"/>
        <w:rPr>
          <w:b/>
          <w:bCs/>
        </w:rPr>
      </w:pPr>
      <w:r w:rsidRPr="008B60D8">
        <w:rPr>
          <w:b/>
          <w:bCs/>
        </w:rPr>
        <w:t>PURPOSE OF THE JOB</w:t>
      </w:r>
    </w:p>
    <w:p w14:paraId="690C8982" w14:textId="1328B2DF" w:rsidR="008B60D8" w:rsidRPr="000D3502" w:rsidRDefault="008B60D8" w:rsidP="000D3502">
      <w:pPr>
        <w:widowControl/>
        <w:autoSpaceDE/>
        <w:autoSpaceDN/>
        <w:spacing w:before="240"/>
        <w:contextualSpacing/>
        <w:rPr>
          <w:rFonts w:eastAsia="Times New Roman"/>
          <w:lang w:val="en-US"/>
        </w:rPr>
      </w:pPr>
      <w:r w:rsidRPr="000D3502">
        <w:rPr>
          <w:rFonts w:eastAsia="Times New Roman"/>
          <w:lang w:val="en-US"/>
        </w:rPr>
        <w:t>To be the strategic lead for income, service, and performance management of Causeway’s Property portfolio. To support housing staff to achieve tangible social impact and/or recovery outcomes in line with</w:t>
      </w:r>
      <w:r w:rsidR="000D3502">
        <w:rPr>
          <w:rFonts w:eastAsia="Times New Roman"/>
          <w:lang w:val="en-US"/>
        </w:rPr>
        <w:t xml:space="preserve"> </w:t>
      </w:r>
      <w:r w:rsidRPr="000D3502">
        <w:rPr>
          <w:rFonts w:eastAsia="Times New Roman"/>
          <w:lang w:val="en-US"/>
        </w:rPr>
        <w:t xml:space="preserve">Causeway’s mission and with funder’s contractual obligations. </w:t>
      </w:r>
    </w:p>
    <w:p w14:paraId="21043E68" w14:textId="77777777" w:rsidR="008B60D8" w:rsidRPr="000D3502" w:rsidRDefault="008B60D8" w:rsidP="000D3502">
      <w:pPr>
        <w:widowControl/>
        <w:autoSpaceDE/>
        <w:autoSpaceDN/>
        <w:spacing w:before="240"/>
        <w:contextualSpacing/>
        <w:rPr>
          <w:rFonts w:eastAsia="Times New Roman"/>
          <w:lang w:val="en-US"/>
        </w:rPr>
      </w:pPr>
      <w:r w:rsidRPr="000D3502">
        <w:rPr>
          <w:rFonts w:eastAsia="Times New Roman"/>
          <w:lang w:val="en-US"/>
        </w:rPr>
        <w:t>Provide inspiring leadership to the Housing Operations Team as a whole and develop opportunities for skills and             knowledge development and understanding to enhance staff performance.</w:t>
      </w:r>
    </w:p>
    <w:p w14:paraId="781E9D98" w14:textId="77777777" w:rsidR="000D3502" w:rsidRDefault="008B60D8" w:rsidP="000D3502">
      <w:pPr>
        <w:widowControl/>
        <w:autoSpaceDE/>
        <w:autoSpaceDN/>
        <w:spacing w:before="240"/>
        <w:contextualSpacing/>
        <w:rPr>
          <w:rFonts w:eastAsia="Times New Roman"/>
          <w:lang w:val="en-US"/>
        </w:rPr>
      </w:pPr>
      <w:r w:rsidRPr="000D3502">
        <w:rPr>
          <w:rFonts w:eastAsia="Times New Roman"/>
          <w:lang w:val="en-US"/>
        </w:rPr>
        <w:t>To prepare and present accurate performance reports for the entire portfolio reporting on voids, rent management and tenant engagement outcomes to the CEO and local authority partners, identifying corrective action where needed.</w:t>
      </w:r>
    </w:p>
    <w:p w14:paraId="7C612E31" w14:textId="70794A27" w:rsidR="008B60D8" w:rsidRPr="000D3502" w:rsidRDefault="008B60D8" w:rsidP="000D3502">
      <w:pPr>
        <w:widowControl/>
        <w:autoSpaceDE/>
        <w:autoSpaceDN/>
        <w:spacing w:before="240"/>
        <w:contextualSpacing/>
        <w:rPr>
          <w:rFonts w:eastAsia="Times New Roman"/>
          <w:lang w:val="en-US"/>
        </w:rPr>
      </w:pPr>
      <w:r w:rsidRPr="000D3502">
        <w:rPr>
          <w:rFonts w:eastAsia="Times New Roman"/>
          <w:lang w:val="en-US"/>
        </w:rPr>
        <w:t xml:space="preserve">To ensure compliance </w:t>
      </w:r>
      <w:proofErr w:type="gramStart"/>
      <w:r w:rsidRPr="000D3502">
        <w:rPr>
          <w:rFonts w:eastAsia="Times New Roman"/>
          <w:lang w:val="en-US"/>
        </w:rPr>
        <w:t>of</w:t>
      </w:r>
      <w:proofErr w:type="gramEnd"/>
      <w:r w:rsidRPr="000D3502">
        <w:rPr>
          <w:rFonts w:eastAsia="Times New Roman"/>
          <w:lang w:val="en-US"/>
        </w:rPr>
        <w:t xml:space="preserve"> housing stock and tenancy matters within legal and statutory requirements.</w:t>
      </w:r>
    </w:p>
    <w:p w14:paraId="2C82739E" w14:textId="77777777" w:rsidR="008B60D8" w:rsidRPr="000D3502" w:rsidRDefault="008B60D8" w:rsidP="000D3502">
      <w:pPr>
        <w:widowControl/>
        <w:autoSpaceDE/>
        <w:autoSpaceDN/>
        <w:spacing w:before="240"/>
        <w:contextualSpacing/>
        <w:rPr>
          <w:rFonts w:eastAsia="Times New Roman"/>
          <w:lang w:val="en-US"/>
        </w:rPr>
      </w:pPr>
      <w:r w:rsidRPr="000D3502">
        <w:rPr>
          <w:rFonts w:eastAsia="Times New Roman"/>
          <w:lang w:val="en-US"/>
        </w:rPr>
        <w:t xml:space="preserve">To ensure continuous learning and development across the Housing Operations Team by disseminating learning and sharing best practice. </w:t>
      </w:r>
    </w:p>
    <w:p w14:paraId="6DD2D8B5" w14:textId="26EC89A1" w:rsidR="008B60D8" w:rsidRPr="000D3502" w:rsidRDefault="008B60D8" w:rsidP="000D3502">
      <w:pPr>
        <w:widowControl/>
        <w:autoSpaceDE/>
        <w:autoSpaceDN/>
        <w:spacing w:before="240"/>
        <w:contextualSpacing/>
        <w:rPr>
          <w:rFonts w:eastAsia="Times New Roman"/>
          <w:lang w:val="en-US"/>
        </w:rPr>
      </w:pPr>
      <w:r w:rsidRPr="000D3502">
        <w:rPr>
          <w:rFonts w:eastAsia="Times New Roman"/>
          <w:lang w:val="en-US"/>
        </w:rPr>
        <w:t xml:space="preserve">To develop and manage effective allocation processes for maximum occupancy and work closely with the </w:t>
      </w:r>
      <w:r w:rsidR="000D3502" w:rsidRPr="000D3502">
        <w:rPr>
          <w:rFonts w:eastAsia="Times New Roman"/>
          <w:lang w:val="en-US"/>
        </w:rPr>
        <w:t>other</w:t>
      </w:r>
      <w:r w:rsidRPr="000D3502">
        <w:rPr>
          <w:rFonts w:eastAsia="Times New Roman"/>
          <w:lang w:val="en-US"/>
        </w:rPr>
        <w:t xml:space="preserve"> delivery colleagues across the organisation to ensure that housing is accessible and operates in line with any funding criteria.</w:t>
      </w:r>
    </w:p>
    <w:p w14:paraId="7526B494" w14:textId="11E02260" w:rsidR="008B60D8" w:rsidRPr="000D3502" w:rsidRDefault="008B60D8" w:rsidP="000D3502">
      <w:pPr>
        <w:widowControl/>
        <w:autoSpaceDE/>
        <w:autoSpaceDN/>
        <w:spacing w:before="240"/>
        <w:contextualSpacing/>
        <w:rPr>
          <w:rFonts w:eastAsia="Times New Roman"/>
          <w:lang w:val="en-US"/>
        </w:rPr>
      </w:pPr>
      <w:r w:rsidRPr="000D3502">
        <w:rPr>
          <w:rFonts w:eastAsia="Times New Roman"/>
          <w:lang w:val="en-US"/>
        </w:rPr>
        <w:t xml:space="preserve">Champion client involvement and </w:t>
      </w:r>
      <w:r w:rsidR="000D3502" w:rsidRPr="000D3502">
        <w:rPr>
          <w:rFonts w:eastAsia="Times New Roman"/>
          <w:lang w:val="en-US"/>
        </w:rPr>
        <w:t>ensuring</w:t>
      </w:r>
      <w:r w:rsidRPr="000D3502">
        <w:rPr>
          <w:rFonts w:eastAsia="Times New Roman"/>
          <w:lang w:val="en-US"/>
        </w:rPr>
        <w:t xml:space="preserve"> best practice in this area is embedded in policies and procedures. </w:t>
      </w:r>
    </w:p>
    <w:p w14:paraId="1B8FB0BF" w14:textId="77777777" w:rsidR="000D3502" w:rsidRDefault="008B60D8" w:rsidP="000D3502">
      <w:pPr>
        <w:widowControl/>
        <w:autoSpaceDE/>
        <w:autoSpaceDN/>
        <w:spacing w:before="240"/>
        <w:contextualSpacing/>
        <w:rPr>
          <w:rFonts w:eastAsia="Times New Roman"/>
          <w:lang w:val="en-US"/>
        </w:rPr>
      </w:pPr>
      <w:r w:rsidRPr="000D3502">
        <w:rPr>
          <w:rFonts w:eastAsia="Times New Roman"/>
          <w:lang w:val="en-US"/>
        </w:rPr>
        <w:t>To be the primary point of contact for owning RP’s and private landlords, lead on landlord issues and disputes</w:t>
      </w:r>
    </w:p>
    <w:p w14:paraId="78A526C0" w14:textId="0694F535" w:rsidR="008B60D8" w:rsidRPr="000D3502" w:rsidRDefault="008B60D8" w:rsidP="000D3502">
      <w:pPr>
        <w:widowControl/>
        <w:autoSpaceDE/>
        <w:autoSpaceDN/>
        <w:spacing w:before="240"/>
        <w:contextualSpacing/>
        <w:rPr>
          <w:rFonts w:eastAsia="Times New Roman"/>
          <w:lang w:val="en-US"/>
        </w:rPr>
      </w:pPr>
      <w:r w:rsidRPr="000D3502">
        <w:rPr>
          <w:rFonts w:eastAsia="Times New Roman"/>
          <w:lang w:val="en-US"/>
        </w:rPr>
        <w:t>To represent the CEO at external events and meetings when necessary.</w:t>
      </w:r>
    </w:p>
    <w:p w14:paraId="29B5101B" w14:textId="77777777" w:rsidR="00691E05" w:rsidRDefault="00691E05" w:rsidP="00691E05">
      <w:pPr>
        <w:pStyle w:val="BodyText"/>
        <w:rPr>
          <w:sz w:val="26"/>
        </w:rPr>
      </w:pPr>
    </w:p>
    <w:p w14:paraId="47129433" w14:textId="77777777" w:rsidR="00426092" w:rsidRDefault="00426092" w:rsidP="004527A4">
      <w:pPr>
        <w:rPr>
          <w:b/>
          <w:bCs/>
        </w:rPr>
      </w:pPr>
    </w:p>
    <w:p w14:paraId="7EA67372" w14:textId="1D404E8F" w:rsidR="004527A4" w:rsidRDefault="004527A4" w:rsidP="004527A4">
      <w:pPr>
        <w:rPr>
          <w:b/>
          <w:bCs/>
        </w:rPr>
      </w:pPr>
      <w:r w:rsidRPr="008C02B3">
        <w:rPr>
          <w:b/>
          <w:bCs/>
        </w:rPr>
        <w:t>KEY RESPONSIBILITIES</w:t>
      </w:r>
    </w:p>
    <w:p w14:paraId="4EB4A6C1" w14:textId="7F843AD5" w:rsidR="004527A4" w:rsidRPr="0040356D" w:rsidRDefault="004527A4" w:rsidP="00E677DD">
      <w:pPr>
        <w:widowControl/>
        <w:autoSpaceDE/>
        <w:autoSpaceDN/>
        <w:spacing w:before="240"/>
        <w:rPr>
          <w:rFonts w:eastAsia="Times New Roman"/>
          <w:b/>
          <w:bCs/>
        </w:rPr>
      </w:pPr>
      <w:r w:rsidRPr="0040356D">
        <w:rPr>
          <w:rFonts w:eastAsia="Times New Roman"/>
          <w:b/>
          <w:bCs/>
        </w:rPr>
        <w:t xml:space="preserve">Housing Portfolio Management and Performance </w:t>
      </w:r>
    </w:p>
    <w:p w14:paraId="772207BE" w14:textId="0E63B46D" w:rsidR="00691E05" w:rsidRPr="0040356D" w:rsidRDefault="0040356D" w:rsidP="0040356D">
      <w:pPr>
        <w:pStyle w:val="ListParagraph"/>
        <w:widowControl/>
        <w:numPr>
          <w:ilvl w:val="0"/>
          <w:numId w:val="5"/>
        </w:numPr>
        <w:autoSpaceDE/>
        <w:autoSpaceDN/>
        <w:spacing w:before="240"/>
        <w:contextualSpacing/>
        <w:rPr>
          <w:rFonts w:eastAsia="Times New Roman"/>
          <w:lang w:val="en-US"/>
        </w:rPr>
      </w:pPr>
      <w:r w:rsidRPr="0040356D">
        <w:rPr>
          <w:rFonts w:eastAsia="Times New Roman"/>
          <w:lang w:val="en-US"/>
        </w:rPr>
        <w:t xml:space="preserve">Lead </w:t>
      </w:r>
      <w:r w:rsidR="00691E05" w:rsidRPr="0040356D">
        <w:rPr>
          <w:rFonts w:eastAsia="Times New Roman"/>
          <w:lang w:val="en-US"/>
        </w:rPr>
        <w:t>on Causeway’s housing asset management strategy and together with the CEO ensure asset</w:t>
      </w:r>
      <w:r w:rsidR="00E677DD" w:rsidRPr="0040356D">
        <w:rPr>
          <w:rFonts w:eastAsia="Times New Roman"/>
          <w:lang w:val="en-US"/>
        </w:rPr>
        <w:t xml:space="preserve"> </w:t>
      </w:r>
      <w:r w:rsidR="00691E05" w:rsidRPr="0040356D">
        <w:rPr>
          <w:rFonts w:eastAsia="Times New Roman"/>
          <w:lang w:val="en-US"/>
        </w:rPr>
        <w:t xml:space="preserve">management KPI’s are met. </w:t>
      </w:r>
    </w:p>
    <w:p w14:paraId="049AE42C" w14:textId="77777777" w:rsidR="00691E05" w:rsidRPr="0040356D" w:rsidRDefault="00691E05" w:rsidP="0040356D">
      <w:pPr>
        <w:pStyle w:val="ListParagraph"/>
        <w:widowControl/>
        <w:numPr>
          <w:ilvl w:val="0"/>
          <w:numId w:val="5"/>
        </w:numPr>
        <w:autoSpaceDE/>
        <w:autoSpaceDN/>
        <w:spacing w:before="240"/>
        <w:contextualSpacing/>
        <w:rPr>
          <w:rFonts w:eastAsia="Times New Roman"/>
          <w:lang w:val="en-US"/>
        </w:rPr>
      </w:pPr>
      <w:r w:rsidRPr="0040356D">
        <w:rPr>
          <w:rFonts w:eastAsia="Times New Roman"/>
          <w:lang w:val="en-US"/>
        </w:rPr>
        <w:t>To ensure effective service performance on voids and arrears management for Supported Move On properties.</w:t>
      </w:r>
    </w:p>
    <w:p w14:paraId="60930D49" w14:textId="77777777" w:rsidR="00691E05" w:rsidRPr="0040356D" w:rsidRDefault="00691E05" w:rsidP="0040356D">
      <w:pPr>
        <w:pStyle w:val="ListParagraph"/>
        <w:widowControl/>
        <w:numPr>
          <w:ilvl w:val="0"/>
          <w:numId w:val="5"/>
        </w:numPr>
        <w:autoSpaceDE/>
        <w:autoSpaceDN/>
        <w:spacing w:before="240"/>
        <w:contextualSpacing/>
        <w:rPr>
          <w:rFonts w:eastAsia="Times New Roman"/>
          <w:lang w:val="en-US"/>
        </w:rPr>
      </w:pPr>
      <w:r w:rsidRPr="0040356D">
        <w:rPr>
          <w:rFonts w:eastAsia="Times New Roman"/>
          <w:lang w:val="en-US"/>
        </w:rPr>
        <w:t>To sustain high standards for property condition and reactive maintenance.</w:t>
      </w:r>
    </w:p>
    <w:p w14:paraId="43C53375" w14:textId="08AEBACF" w:rsidR="00687E91" w:rsidRPr="0040356D" w:rsidRDefault="00FE72AC" w:rsidP="0040356D">
      <w:pPr>
        <w:pStyle w:val="ListParagraph"/>
        <w:widowControl/>
        <w:numPr>
          <w:ilvl w:val="0"/>
          <w:numId w:val="5"/>
        </w:numPr>
        <w:autoSpaceDE/>
        <w:autoSpaceDN/>
        <w:spacing w:before="240"/>
        <w:contextualSpacing/>
        <w:rPr>
          <w:rFonts w:eastAsia="Times New Roman"/>
          <w:lang w:val="en-US"/>
        </w:rPr>
      </w:pPr>
      <w:r w:rsidRPr="0040356D">
        <w:rPr>
          <w:rFonts w:eastAsia="Times New Roman"/>
          <w:lang w:val="en-US"/>
        </w:rPr>
        <w:t>Ensure the</w:t>
      </w:r>
      <w:r w:rsidR="00687E91" w:rsidRPr="0040356D">
        <w:rPr>
          <w:rFonts w:eastAsia="Times New Roman"/>
          <w:lang w:val="en-US"/>
        </w:rPr>
        <w:t xml:space="preserve"> housing team rigorously </w:t>
      </w:r>
      <w:r w:rsidR="00E677DD" w:rsidRPr="0040356D">
        <w:rPr>
          <w:rFonts w:eastAsia="Times New Roman"/>
          <w:lang w:val="en-US"/>
        </w:rPr>
        <w:t>follows</w:t>
      </w:r>
      <w:r w:rsidR="00687E91" w:rsidRPr="0040356D">
        <w:rPr>
          <w:rFonts w:eastAsia="Times New Roman"/>
          <w:lang w:val="en-US"/>
        </w:rPr>
        <w:t xml:space="preserve"> the rent collection and arrears recovery process to minimise resident</w:t>
      </w:r>
      <w:r w:rsidRPr="0040356D">
        <w:rPr>
          <w:rFonts w:eastAsia="Times New Roman"/>
          <w:lang w:val="en-US"/>
        </w:rPr>
        <w:t xml:space="preserve"> </w:t>
      </w:r>
      <w:r w:rsidR="00687E91" w:rsidRPr="0040356D">
        <w:rPr>
          <w:rFonts w:eastAsia="Times New Roman"/>
          <w:lang w:val="en-US"/>
        </w:rPr>
        <w:t>debt and to ensure KPI’s are met.</w:t>
      </w:r>
    </w:p>
    <w:p w14:paraId="1161B6C1" w14:textId="394E172A" w:rsidR="00691E05" w:rsidRPr="0040356D" w:rsidRDefault="00E677DD" w:rsidP="0040356D">
      <w:pPr>
        <w:pStyle w:val="ListParagraph"/>
        <w:widowControl/>
        <w:numPr>
          <w:ilvl w:val="0"/>
          <w:numId w:val="5"/>
        </w:numPr>
        <w:autoSpaceDE/>
        <w:autoSpaceDN/>
        <w:spacing w:before="240"/>
        <w:contextualSpacing/>
        <w:rPr>
          <w:rFonts w:eastAsia="Times New Roman"/>
          <w:lang w:val="en-US"/>
        </w:rPr>
      </w:pPr>
      <w:r w:rsidRPr="0040356D">
        <w:rPr>
          <w:rFonts w:eastAsia="Times New Roman"/>
          <w:lang w:val="en-US"/>
        </w:rPr>
        <w:t>Developing</w:t>
      </w:r>
      <w:r w:rsidR="00691E05" w:rsidRPr="0040356D">
        <w:rPr>
          <w:rFonts w:eastAsia="Times New Roman"/>
          <w:lang w:val="en-US"/>
        </w:rPr>
        <w:t xml:space="preserve"> policies and procedures relating to property management where required, consulting with key stakeholders.</w:t>
      </w:r>
    </w:p>
    <w:p w14:paraId="391D6519" w14:textId="77777777" w:rsidR="00691E05" w:rsidRPr="0040356D" w:rsidRDefault="00691E05" w:rsidP="0040356D">
      <w:pPr>
        <w:pStyle w:val="ListParagraph"/>
        <w:widowControl/>
        <w:numPr>
          <w:ilvl w:val="0"/>
          <w:numId w:val="5"/>
        </w:numPr>
        <w:autoSpaceDE/>
        <w:autoSpaceDN/>
        <w:spacing w:before="240"/>
        <w:contextualSpacing/>
        <w:rPr>
          <w:rFonts w:eastAsia="Times New Roman"/>
          <w:lang w:val="en-US"/>
        </w:rPr>
      </w:pPr>
      <w:r w:rsidRPr="0040356D">
        <w:rPr>
          <w:rFonts w:eastAsia="Times New Roman"/>
          <w:lang w:val="en-US"/>
        </w:rPr>
        <w:t xml:space="preserve">To manage non-compliance issues raised by service audits and ensure all required property documentation and recording is in place for both the Supported Housing Portfolio and the General Needs portfolio. To instruct legal action   where necessary. </w:t>
      </w:r>
    </w:p>
    <w:p w14:paraId="4D10B88B" w14:textId="77777777" w:rsidR="00691E05" w:rsidRPr="0040356D" w:rsidRDefault="00691E05" w:rsidP="0040356D">
      <w:pPr>
        <w:pStyle w:val="ListParagraph"/>
        <w:widowControl/>
        <w:numPr>
          <w:ilvl w:val="0"/>
          <w:numId w:val="5"/>
        </w:numPr>
        <w:autoSpaceDE/>
        <w:autoSpaceDN/>
        <w:spacing w:before="240"/>
        <w:contextualSpacing/>
        <w:rPr>
          <w:rFonts w:eastAsia="Times New Roman"/>
          <w:lang w:val="en-US"/>
        </w:rPr>
      </w:pPr>
      <w:r w:rsidRPr="0040356D">
        <w:rPr>
          <w:rFonts w:eastAsia="Times New Roman"/>
          <w:lang w:val="en-US"/>
        </w:rPr>
        <w:t xml:space="preserve">To work with the Finance team to ensure that project budget, expenditure, coding and funding returns are accurate and up to date and set annual budgets with the CEO. </w:t>
      </w:r>
    </w:p>
    <w:p w14:paraId="1A9506B9" w14:textId="62639A91" w:rsidR="00691E05" w:rsidRPr="0040356D" w:rsidRDefault="00691E05" w:rsidP="0040356D">
      <w:pPr>
        <w:pStyle w:val="ListParagraph"/>
        <w:widowControl/>
        <w:numPr>
          <w:ilvl w:val="0"/>
          <w:numId w:val="5"/>
        </w:numPr>
        <w:autoSpaceDE/>
        <w:autoSpaceDN/>
        <w:spacing w:before="240"/>
        <w:contextualSpacing/>
        <w:rPr>
          <w:rFonts w:eastAsia="Times New Roman"/>
          <w:lang w:val="en-US"/>
        </w:rPr>
      </w:pPr>
      <w:r w:rsidRPr="0040356D">
        <w:rPr>
          <w:rFonts w:eastAsia="Times New Roman"/>
          <w:lang w:val="en-US"/>
        </w:rPr>
        <w:t>Manage handovers to ensure handovers and hand backs run smoothly and to agreed timescales</w:t>
      </w:r>
      <w:r w:rsidR="00687E91" w:rsidRPr="0040356D">
        <w:rPr>
          <w:rFonts w:eastAsia="Times New Roman"/>
          <w:lang w:val="en-US"/>
        </w:rPr>
        <w:t>.</w:t>
      </w:r>
    </w:p>
    <w:p w14:paraId="3BEE2C6E" w14:textId="77777777" w:rsidR="00687E91" w:rsidRDefault="00687E91" w:rsidP="00687E91">
      <w:pPr>
        <w:pStyle w:val="ListParagraph"/>
      </w:pPr>
    </w:p>
    <w:p w14:paraId="160D4323" w14:textId="77777777" w:rsidR="00426092" w:rsidRDefault="00426092" w:rsidP="0040356D">
      <w:pPr>
        <w:widowControl/>
        <w:autoSpaceDE/>
        <w:autoSpaceDN/>
        <w:spacing w:before="240"/>
        <w:rPr>
          <w:rFonts w:eastAsia="Times New Roman"/>
          <w:b/>
          <w:bCs/>
        </w:rPr>
      </w:pPr>
    </w:p>
    <w:p w14:paraId="339940A3" w14:textId="77777777" w:rsidR="00426092" w:rsidRDefault="00426092" w:rsidP="0040356D">
      <w:pPr>
        <w:widowControl/>
        <w:autoSpaceDE/>
        <w:autoSpaceDN/>
        <w:spacing w:before="240"/>
        <w:rPr>
          <w:rFonts w:eastAsia="Times New Roman"/>
          <w:b/>
          <w:bCs/>
        </w:rPr>
      </w:pPr>
    </w:p>
    <w:p w14:paraId="64CE7740" w14:textId="77777777" w:rsidR="00426092" w:rsidRDefault="00426092" w:rsidP="0040356D">
      <w:pPr>
        <w:widowControl/>
        <w:autoSpaceDE/>
        <w:autoSpaceDN/>
        <w:spacing w:before="240"/>
        <w:rPr>
          <w:rFonts w:eastAsia="Times New Roman"/>
          <w:b/>
          <w:bCs/>
        </w:rPr>
      </w:pPr>
    </w:p>
    <w:p w14:paraId="289CAA5C" w14:textId="77777777" w:rsidR="00426092" w:rsidRDefault="00426092" w:rsidP="0040356D">
      <w:pPr>
        <w:widowControl/>
        <w:autoSpaceDE/>
        <w:autoSpaceDN/>
        <w:spacing w:before="240"/>
        <w:rPr>
          <w:rFonts w:eastAsia="Times New Roman"/>
          <w:b/>
          <w:bCs/>
        </w:rPr>
      </w:pPr>
    </w:p>
    <w:p w14:paraId="35718DF8" w14:textId="5FC1CB2F" w:rsidR="0040356D" w:rsidRPr="0040356D" w:rsidRDefault="0040356D" w:rsidP="0040356D">
      <w:pPr>
        <w:widowControl/>
        <w:autoSpaceDE/>
        <w:autoSpaceDN/>
        <w:spacing w:before="240"/>
        <w:rPr>
          <w:rFonts w:eastAsia="Times New Roman"/>
          <w:b/>
          <w:bCs/>
        </w:rPr>
      </w:pPr>
      <w:r>
        <w:rPr>
          <w:rFonts w:eastAsia="Times New Roman"/>
          <w:b/>
          <w:bCs/>
        </w:rPr>
        <w:lastRenderedPageBreak/>
        <w:t>To Lead and Manage a Team</w:t>
      </w:r>
    </w:p>
    <w:p w14:paraId="673C7439" w14:textId="77777777" w:rsidR="00691E05" w:rsidRDefault="00691E05" w:rsidP="00691E05">
      <w:pPr>
        <w:pStyle w:val="BodyText"/>
        <w:rPr>
          <w:b/>
        </w:rPr>
      </w:pPr>
    </w:p>
    <w:p w14:paraId="5F9CFDB2" w14:textId="6734D7C6" w:rsidR="00691E05" w:rsidRPr="0040356D" w:rsidRDefault="00691E05" w:rsidP="0040356D">
      <w:pPr>
        <w:pStyle w:val="ListParagraph"/>
        <w:widowControl/>
        <w:numPr>
          <w:ilvl w:val="0"/>
          <w:numId w:val="6"/>
        </w:numPr>
        <w:autoSpaceDE/>
        <w:autoSpaceDN/>
        <w:spacing w:before="240"/>
        <w:contextualSpacing/>
        <w:rPr>
          <w:rFonts w:eastAsia="Times New Roman"/>
          <w:lang w:val="en-US"/>
        </w:rPr>
      </w:pPr>
      <w:r w:rsidRPr="0040356D">
        <w:rPr>
          <w:rFonts w:eastAsia="Times New Roman"/>
          <w:lang w:val="en-US"/>
        </w:rPr>
        <w:t>Taking the lead in recruitment and selection of new staff to the team as required.</w:t>
      </w:r>
    </w:p>
    <w:p w14:paraId="24BD8070" w14:textId="77777777" w:rsidR="00691E05" w:rsidRPr="0040356D" w:rsidRDefault="00691E05" w:rsidP="0040356D">
      <w:pPr>
        <w:pStyle w:val="ListParagraph"/>
        <w:widowControl/>
        <w:numPr>
          <w:ilvl w:val="0"/>
          <w:numId w:val="6"/>
        </w:numPr>
        <w:autoSpaceDE/>
        <w:autoSpaceDN/>
        <w:spacing w:before="240"/>
        <w:contextualSpacing/>
        <w:rPr>
          <w:rFonts w:eastAsia="Times New Roman"/>
          <w:lang w:val="en-US"/>
        </w:rPr>
      </w:pPr>
      <w:r w:rsidRPr="0040356D">
        <w:rPr>
          <w:rFonts w:eastAsia="Times New Roman"/>
          <w:lang w:val="en-US"/>
        </w:rPr>
        <w:t>Developing performance targets and quality control measures for the work of the team, and monitoring team members’ work to ensure that these are met.</w:t>
      </w:r>
    </w:p>
    <w:p w14:paraId="14F51C4F" w14:textId="77777777" w:rsidR="00691E05" w:rsidRPr="0040356D" w:rsidRDefault="00691E05" w:rsidP="0040356D">
      <w:pPr>
        <w:pStyle w:val="ListParagraph"/>
        <w:widowControl/>
        <w:autoSpaceDE/>
        <w:autoSpaceDN/>
        <w:spacing w:before="240"/>
        <w:ind w:left="720" w:firstLine="0"/>
        <w:contextualSpacing/>
        <w:rPr>
          <w:rFonts w:eastAsia="Times New Roman"/>
          <w:lang w:val="en-US"/>
        </w:rPr>
      </w:pPr>
    </w:p>
    <w:p w14:paraId="69AEFEF1" w14:textId="38673B64" w:rsidR="00691E05" w:rsidRPr="0040356D" w:rsidRDefault="00691E05" w:rsidP="0040356D">
      <w:pPr>
        <w:pStyle w:val="ListParagraph"/>
        <w:widowControl/>
        <w:numPr>
          <w:ilvl w:val="0"/>
          <w:numId w:val="6"/>
        </w:numPr>
        <w:autoSpaceDE/>
        <w:autoSpaceDN/>
        <w:spacing w:before="240"/>
        <w:contextualSpacing/>
        <w:rPr>
          <w:rFonts w:eastAsia="Times New Roman"/>
          <w:lang w:val="en-US"/>
        </w:rPr>
      </w:pPr>
      <w:r w:rsidRPr="0040356D">
        <w:rPr>
          <w:rFonts w:eastAsia="Times New Roman"/>
          <w:lang w:val="en-US"/>
        </w:rPr>
        <w:t>Supporting staff by setting clear objectives and holding individual supervisions regularly.</w:t>
      </w:r>
    </w:p>
    <w:p w14:paraId="7393FC48" w14:textId="0FA6C7C8" w:rsidR="00691E05" w:rsidRPr="0040356D" w:rsidRDefault="00691E05" w:rsidP="0040356D">
      <w:pPr>
        <w:pStyle w:val="ListParagraph"/>
        <w:widowControl/>
        <w:numPr>
          <w:ilvl w:val="0"/>
          <w:numId w:val="6"/>
        </w:numPr>
        <w:autoSpaceDE/>
        <w:autoSpaceDN/>
        <w:spacing w:before="240"/>
        <w:contextualSpacing/>
        <w:rPr>
          <w:rFonts w:eastAsia="Times New Roman"/>
          <w:lang w:val="en-US"/>
        </w:rPr>
      </w:pPr>
      <w:r w:rsidRPr="0040356D">
        <w:rPr>
          <w:rFonts w:eastAsia="Times New Roman"/>
          <w:lang w:val="en-US"/>
        </w:rPr>
        <w:t>Ensuring good communication between staff by holding team meetings regularly, and additional briefings as necessary.</w:t>
      </w:r>
    </w:p>
    <w:p w14:paraId="0039CAB0" w14:textId="1480E1C7" w:rsidR="00691E05" w:rsidRPr="0040356D" w:rsidRDefault="00691E05" w:rsidP="0040356D">
      <w:pPr>
        <w:pStyle w:val="ListParagraph"/>
        <w:widowControl/>
        <w:numPr>
          <w:ilvl w:val="0"/>
          <w:numId w:val="6"/>
        </w:numPr>
        <w:autoSpaceDE/>
        <w:autoSpaceDN/>
        <w:spacing w:before="240"/>
        <w:contextualSpacing/>
        <w:rPr>
          <w:rFonts w:eastAsia="Times New Roman"/>
          <w:lang w:val="en-US"/>
        </w:rPr>
      </w:pPr>
      <w:r w:rsidRPr="0040356D">
        <w:rPr>
          <w:rFonts w:eastAsia="Times New Roman"/>
          <w:lang w:val="en-US"/>
        </w:rPr>
        <w:t xml:space="preserve">Inducting new staff and planning the continuing development of existing staff </w:t>
      </w:r>
      <w:proofErr w:type="gramStart"/>
      <w:r w:rsidRPr="0040356D">
        <w:rPr>
          <w:rFonts w:eastAsia="Times New Roman"/>
          <w:lang w:val="en-US"/>
        </w:rPr>
        <w:t>on the basis of</w:t>
      </w:r>
      <w:proofErr w:type="gramEnd"/>
      <w:r w:rsidRPr="0040356D">
        <w:rPr>
          <w:rFonts w:eastAsia="Times New Roman"/>
          <w:lang w:val="en-US"/>
        </w:rPr>
        <w:t xml:space="preserve"> an annual appraisal.</w:t>
      </w:r>
    </w:p>
    <w:p w14:paraId="536E4C00" w14:textId="3A405965" w:rsidR="00691E05" w:rsidRPr="0040356D" w:rsidRDefault="00691E05" w:rsidP="0040356D">
      <w:pPr>
        <w:pStyle w:val="ListParagraph"/>
        <w:widowControl/>
        <w:numPr>
          <w:ilvl w:val="0"/>
          <w:numId w:val="6"/>
        </w:numPr>
        <w:autoSpaceDE/>
        <w:autoSpaceDN/>
        <w:spacing w:before="240"/>
        <w:contextualSpacing/>
        <w:rPr>
          <w:rFonts w:eastAsia="Times New Roman"/>
          <w:lang w:val="en-US"/>
        </w:rPr>
      </w:pPr>
      <w:r w:rsidRPr="0040356D">
        <w:rPr>
          <w:rFonts w:eastAsia="Times New Roman"/>
          <w:lang w:val="en-US"/>
        </w:rPr>
        <w:t xml:space="preserve">Managing the workload of the team to ensure that adequate cover is </w:t>
      </w:r>
      <w:proofErr w:type="gramStart"/>
      <w:r w:rsidRPr="0040356D">
        <w:rPr>
          <w:rFonts w:eastAsia="Times New Roman"/>
          <w:lang w:val="en-US"/>
        </w:rPr>
        <w:t>provided at all times</w:t>
      </w:r>
      <w:proofErr w:type="gramEnd"/>
      <w:r w:rsidRPr="0040356D">
        <w:rPr>
          <w:rFonts w:eastAsia="Times New Roman"/>
          <w:lang w:val="en-US"/>
        </w:rPr>
        <w:t>.</w:t>
      </w:r>
    </w:p>
    <w:p w14:paraId="793F7C3C" w14:textId="5C60D062" w:rsidR="00691E05" w:rsidRPr="0040356D" w:rsidRDefault="00691E05" w:rsidP="0040356D">
      <w:pPr>
        <w:pStyle w:val="ListParagraph"/>
        <w:widowControl/>
        <w:numPr>
          <w:ilvl w:val="0"/>
          <w:numId w:val="6"/>
        </w:numPr>
        <w:autoSpaceDE/>
        <w:autoSpaceDN/>
        <w:spacing w:before="240"/>
        <w:contextualSpacing/>
        <w:rPr>
          <w:rFonts w:eastAsia="Times New Roman"/>
          <w:lang w:val="en-US"/>
        </w:rPr>
      </w:pPr>
      <w:r w:rsidRPr="0040356D">
        <w:rPr>
          <w:rFonts w:eastAsia="Times New Roman"/>
          <w:lang w:val="en-US"/>
        </w:rPr>
        <w:t xml:space="preserve">Ensuring the health and safety of team members. This will include implementing procedures for office safety and </w:t>
      </w:r>
      <w:r w:rsidR="0040356D" w:rsidRPr="0040356D">
        <w:rPr>
          <w:rFonts w:eastAsia="Times New Roman"/>
          <w:lang w:val="en-US"/>
        </w:rPr>
        <w:t>the use</w:t>
      </w:r>
      <w:r w:rsidRPr="0040356D">
        <w:rPr>
          <w:rFonts w:eastAsia="Times New Roman"/>
          <w:lang w:val="en-US"/>
        </w:rPr>
        <w:t xml:space="preserve"> of computer equipment.</w:t>
      </w:r>
    </w:p>
    <w:p w14:paraId="48343593" w14:textId="7DD473FF" w:rsidR="00691E05" w:rsidRPr="0040356D" w:rsidRDefault="00691E05" w:rsidP="0040356D">
      <w:pPr>
        <w:pStyle w:val="ListParagraph"/>
        <w:widowControl/>
        <w:numPr>
          <w:ilvl w:val="0"/>
          <w:numId w:val="6"/>
        </w:numPr>
        <w:autoSpaceDE/>
        <w:autoSpaceDN/>
        <w:spacing w:before="240"/>
        <w:contextualSpacing/>
        <w:rPr>
          <w:rFonts w:eastAsia="Times New Roman"/>
          <w:lang w:val="en-US"/>
        </w:rPr>
      </w:pPr>
      <w:r w:rsidRPr="0040356D">
        <w:rPr>
          <w:rFonts w:eastAsia="Times New Roman"/>
          <w:lang w:val="en-US"/>
        </w:rPr>
        <w:t>Defining (and reviewing from time to time) the roles of staff to ensure these support the function’s aims and objectives.</w:t>
      </w:r>
    </w:p>
    <w:p w14:paraId="15F83128" w14:textId="77777777" w:rsidR="00691E05" w:rsidRPr="0040356D" w:rsidRDefault="00691E05" w:rsidP="0040356D">
      <w:pPr>
        <w:pStyle w:val="ListParagraph"/>
        <w:widowControl/>
        <w:numPr>
          <w:ilvl w:val="0"/>
          <w:numId w:val="6"/>
        </w:numPr>
        <w:autoSpaceDE/>
        <w:autoSpaceDN/>
        <w:spacing w:before="240"/>
        <w:contextualSpacing/>
        <w:rPr>
          <w:rFonts w:eastAsia="Times New Roman"/>
          <w:lang w:val="en-US"/>
        </w:rPr>
      </w:pPr>
      <w:r w:rsidRPr="0040356D">
        <w:rPr>
          <w:rFonts w:eastAsia="Times New Roman"/>
          <w:lang w:val="en-US"/>
        </w:rPr>
        <w:t xml:space="preserve">Operating Causeway’s disciplinary and grievance procedures </w:t>
      </w:r>
      <w:proofErr w:type="gramStart"/>
      <w:r w:rsidRPr="0040356D">
        <w:rPr>
          <w:rFonts w:eastAsia="Times New Roman"/>
          <w:lang w:val="en-US"/>
        </w:rPr>
        <w:t>where</w:t>
      </w:r>
      <w:proofErr w:type="gramEnd"/>
      <w:r w:rsidRPr="0040356D">
        <w:rPr>
          <w:rFonts w:eastAsia="Times New Roman"/>
          <w:lang w:val="en-US"/>
        </w:rPr>
        <w:t xml:space="preserve"> necessary.</w:t>
      </w:r>
    </w:p>
    <w:p w14:paraId="6D827C75" w14:textId="77777777" w:rsidR="00691E05" w:rsidRDefault="00691E05" w:rsidP="00691E05">
      <w:pPr>
        <w:pStyle w:val="BodyText"/>
        <w:rPr>
          <w:sz w:val="26"/>
        </w:rPr>
      </w:pPr>
    </w:p>
    <w:p w14:paraId="41ED85CC" w14:textId="77777777" w:rsidR="00691E05" w:rsidRPr="0040356D" w:rsidRDefault="00691E05" w:rsidP="0040356D">
      <w:pPr>
        <w:widowControl/>
        <w:autoSpaceDE/>
        <w:autoSpaceDN/>
        <w:spacing w:before="240"/>
        <w:rPr>
          <w:rFonts w:eastAsia="Times New Roman"/>
          <w:b/>
          <w:bCs/>
        </w:rPr>
      </w:pPr>
      <w:r w:rsidRPr="0040356D">
        <w:rPr>
          <w:rFonts w:eastAsia="Times New Roman"/>
          <w:b/>
          <w:bCs/>
        </w:rPr>
        <w:t>Reviewing Personal Performance and Development Needs</w:t>
      </w:r>
    </w:p>
    <w:p w14:paraId="5032AF29" w14:textId="77777777" w:rsidR="00691E05" w:rsidRDefault="00691E05" w:rsidP="00691E05">
      <w:pPr>
        <w:pStyle w:val="BodyText"/>
        <w:spacing w:before="4"/>
        <w:rPr>
          <w:b/>
        </w:rPr>
      </w:pPr>
    </w:p>
    <w:p w14:paraId="38DB32C9" w14:textId="74F7E22D" w:rsidR="00691E05" w:rsidRPr="0040356D" w:rsidRDefault="00691E05" w:rsidP="0040356D">
      <w:pPr>
        <w:pStyle w:val="ListParagraph"/>
        <w:widowControl/>
        <w:numPr>
          <w:ilvl w:val="0"/>
          <w:numId w:val="11"/>
        </w:numPr>
        <w:autoSpaceDE/>
        <w:autoSpaceDN/>
        <w:spacing w:before="240"/>
        <w:contextualSpacing/>
        <w:rPr>
          <w:rFonts w:eastAsia="Times New Roman"/>
          <w:lang w:val="en-US"/>
        </w:rPr>
      </w:pPr>
      <w:r w:rsidRPr="0040356D">
        <w:rPr>
          <w:rFonts w:eastAsia="Times New Roman"/>
          <w:lang w:val="en-US"/>
        </w:rPr>
        <w:t xml:space="preserve">Continuously review </w:t>
      </w:r>
      <w:r w:rsidR="0040356D" w:rsidRPr="0040356D">
        <w:rPr>
          <w:rFonts w:eastAsia="Times New Roman"/>
          <w:lang w:val="en-US"/>
        </w:rPr>
        <w:t>your own</w:t>
      </w:r>
      <w:r w:rsidRPr="0040356D">
        <w:rPr>
          <w:rFonts w:eastAsia="Times New Roman"/>
          <w:lang w:val="en-US"/>
        </w:rPr>
        <w:t xml:space="preserve"> working practices in line with client, stakeholder and staff feedback and current best practice.</w:t>
      </w:r>
    </w:p>
    <w:p w14:paraId="200B8A31" w14:textId="5DC8DE41" w:rsidR="00691E05" w:rsidRPr="0040356D" w:rsidRDefault="00691E05" w:rsidP="0040356D">
      <w:pPr>
        <w:pStyle w:val="ListParagraph"/>
        <w:widowControl/>
        <w:numPr>
          <w:ilvl w:val="0"/>
          <w:numId w:val="11"/>
        </w:numPr>
        <w:autoSpaceDE/>
        <w:autoSpaceDN/>
        <w:spacing w:before="240"/>
        <w:contextualSpacing/>
        <w:rPr>
          <w:rFonts w:eastAsia="Times New Roman"/>
          <w:lang w:val="en-US"/>
        </w:rPr>
      </w:pPr>
      <w:r w:rsidRPr="0040356D">
        <w:rPr>
          <w:rFonts w:eastAsia="Times New Roman"/>
          <w:lang w:val="en-US"/>
        </w:rPr>
        <w:t>Review and evaluate own performance to identify strengths and areas for development.</w:t>
      </w:r>
    </w:p>
    <w:p w14:paraId="11A1CF8F" w14:textId="5ECA318C" w:rsidR="00691E05" w:rsidRPr="0040356D" w:rsidRDefault="00691E05" w:rsidP="0040356D">
      <w:pPr>
        <w:pStyle w:val="ListParagraph"/>
        <w:widowControl/>
        <w:numPr>
          <w:ilvl w:val="0"/>
          <w:numId w:val="11"/>
        </w:numPr>
        <w:autoSpaceDE/>
        <w:autoSpaceDN/>
        <w:spacing w:before="240"/>
        <w:contextualSpacing/>
        <w:rPr>
          <w:rFonts w:eastAsia="Times New Roman"/>
          <w:lang w:val="en-US"/>
        </w:rPr>
      </w:pPr>
      <w:r w:rsidRPr="0040356D">
        <w:rPr>
          <w:rFonts w:eastAsia="Times New Roman"/>
          <w:lang w:val="en-US"/>
        </w:rPr>
        <w:t>Identify own learning/development needs and opportunities.</w:t>
      </w:r>
    </w:p>
    <w:p w14:paraId="07A46091" w14:textId="77777777" w:rsidR="00691E05" w:rsidRPr="0040356D" w:rsidRDefault="00691E05" w:rsidP="0040356D">
      <w:pPr>
        <w:pStyle w:val="ListParagraph"/>
        <w:widowControl/>
        <w:numPr>
          <w:ilvl w:val="0"/>
          <w:numId w:val="11"/>
        </w:numPr>
        <w:autoSpaceDE/>
        <w:autoSpaceDN/>
        <w:spacing w:before="240"/>
        <w:contextualSpacing/>
        <w:rPr>
          <w:rFonts w:eastAsia="Times New Roman"/>
          <w:lang w:val="en-US"/>
        </w:rPr>
      </w:pPr>
      <w:r w:rsidRPr="0040356D">
        <w:rPr>
          <w:rFonts w:eastAsia="Times New Roman"/>
          <w:lang w:val="en-US"/>
        </w:rPr>
        <w:t>Undertake development and training opportunities and being responsible for obtaining maximum benefit through review, reflection and practice.</w:t>
      </w:r>
    </w:p>
    <w:p w14:paraId="0F1151BF" w14:textId="77777777" w:rsidR="00691E05" w:rsidRDefault="00691E05" w:rsidP="00691E05">
      <w:pPr>
        <w:tabs>
          <w:tab w:val="left" w:pos="860"/>
          <w:tab w:val="left" w:pos="861"/>
        </w:tabs>
        <w:ind w:right="546"/>
      </w:pPr>
    </w:p>
    <w:p w14:paraId="2CB27548" w14:textId="77777777" w:rsidR="00A16507" w:rsidRPr="00B77EF1" w:rsidRDefault="00A16507" w:rsidP="00A16507">
      <w:pPr>
        <w:spacing w:before="240"/>
        <w:rPr>
          <w:b/>
          <w:bCs/>
        </w:rPr>
      </w:pPr>
      <w:r w:rsidRPr="00B77EF1">
        <w:rPr>
          <w:b/>
          <w:bCs/>
        </w:rPr>
        <w:t>GENERAL</w:t>
      </w:r>
    </w:p>
    <w:p w14:paraId="554A036D" w14:textId="77777777" w:rsidR="00A16507" w:rsidRPr="00143A40" w:rsidRDefault="00A16507" w:rsidP="00A16507">
      <w:pPr>
        <w:pStyle w:val="ListParagraph"/>
        <w:widowControl/>
        <w:numPr>
          <w:ilvl w:val="0"/>
          <w:numId w:val="12"/>
        </w:numPr>
        <w:autoSpaceDE/>
        <w:autoSpaceDN/>
        <w:spacing w:before="240"/>
        <w:contextualSpacing/>
      </w:pPr>
      <w:r w:rsidRPr="00143A40">
        <w:t>Always adhere to Causeway’s Policies and Procedures.</w:t>
      </w:r>
    </w:p>
    <w:p w14:paraId="13725640" w14:textId="77777777" w:rsidR="00A16507" w:rsidRPr="00143A40" w:rsidRDefault="00A16507" w:rsidP="00A16507">
      <w:pPr>
        <w:pStyle w:val="ListParagraph"/>
        <w:widowControl/>
        <w:numPr>
          <w:ilvl w:val="0"/>
          <w:numId w:val="12"/>
        </w:numPr>
        <w:autoSpaceDE/>
        <w:autoSpaceDN/>
        <w:spacing w:before="240"/>
        <w:contextualSpacing/>
      </w:pPr>
      <w:r w:rsidRPr="00143A40">
        <w:t>Cover for other members of the team and division as necessary.</w:t>
      </w:r>
    </w:p>
    <w:p w14:paraId="24638D13" w14:textId="77777777" w:rsidR="00A16507" w:rsidRPr="00143A40" w:rsidRDefault="00A16507" w:rsidP="00A16507">
      <w:pPr>
        <w:pStyle w:val="ListParagraph"/>
        <w:widowControl/>
        <w:numPr>
          <w:ilvl w:val="0"/>
          <w:numId w:val="12"/>
        </w:numPr>
        <w:autoSpaceDE/>
        <w:autoSpaceDN/>
        <w:spacing w:before="240"/>
        <w:contextualSpacing/>
      </w:pPr>
      <w:r w:rsidRPr="00143A40">
        <w:t>Undertaking, as required, any other duties compatible with the level and nature of the post and/or reasonably required by more senior members of staff.</w:t>
      </w:r>
    </w:p>
    <w:p w14:paraId="1A27D1BE" w14:textId="77777777" w:rsidR="00A16507" w:rsidRPr="00143A40" w:rsidRDefault="00A16507" w:rsidP="00A16507">
      <w:pPr>
        <w:pStyle w:val="ListParagraph"/>
        <w:widowControl/>
        <w:numPr>
          <w:ilvl w:val="0"/>
          <w:numId w:val="12"/>
        </w:numPr>
        <w:autoSpaceDE/>
        <w:autoSpaceDN/>
        <w:spacing w:before="240"/>
        <w:contextualSpacing/>
      </w:pPr>
      <w:r w:rsidRPr="00143A40">
        <w:t>Attend and participate in external meetings and briefings as required.</w:t>
      </w:r>
    </w:p>
    <w:p w14:paraId="04A63693" w14:textId="77777777" w:rsidR="00A16507" w:rsidRDefault="00A16507" w:rsidP="00A16507">
      <w:pPr>
        <w:rPr>
          <w:sz w:val="26"/>
        </w:rPr>
      </w:pPr>
    </w:p>
    <w:p w14:paraId="778862FE" w14:textId="77777777" w:rsidR="00A16507" w:rsidRPr="00B77EF1" w:rsidRDefault="00A16507" w:rsidP="00A16507">
      <w:r w:rsidRPr="00B77EF1">
        <w:t>This job description covers the current range of duties and will be reviewed from time to time. It is Causeway’s aim to reach agreement on changes, but if agreement is not possible, Causeway reserves the right to change this job description.</w:t>
      </w:r>
    </w:p>
    <w:p w14:paraId="144F919D" w14:textId="77777777" w:rsidR="00426092" w:rsidRDefault="00426092" w:rsidP="00426092">
      <w:pPr>
        <w:pStyle w:val="Heading1"/>
        <w:spacing w:before="74"/>
        <w:ind w:left="0"/>
      </w:pPr>
    </w:p>
    <w:p w14:paraId="2389C577" w14:textId="77777777" w:rsidR="00426092" w:rsidRDefault="00426092" w:rsidP="00426092">
      <w:pPr>
        <w:pStyle w:val="Heading1"/>
        <w:spacing w:before="74"/>
        <w:ind w:left="0"/>
      </w:pPr>
    </w:p>
    <w:p w14:paraId="172899A0" w14:textId="77777777" w:rsidR="00426092" w:rsidRDefault="00426092" w:rsidP="00426092">
      <w:pPr>
        <w:pStyle w:val="Heading1"/>
        <w:spacing w:before="74"/>
        <w:ind w:left="0"/>
      </w:pPr>
    </w:p>
    <w:p w14:paraId="3A050815" w14:textId="77777777" w:rsidR="00426092" w:rsidRDefault="00426092" w:rsidP="00426092">
      <w:pPr>
        <w:pStyle w:val="Heading1"/>
        <w:spacing w:before="74"/>
        <w:ind w:left="0"/>
      </w:pPr>
    </w:p>
    <w:p w14:paraId="42E87A31" w14:textId="77777777" w:rsidR="00426092" w:rsidRDefault="00426092" w:rsidP="00426092">
      <w:pPr>
        <w:pStyle w:val="Heading1"/>
        <w:spacing w:before="74"/>
        <w:ind w:left="0"/>
      </w:pPr>
    </w:p>
    <w:p w14:paraId="7588A833" w14:textId="77777777" w:rsidR="00426092" w:rsidRDefault="00426092" w:rsidP="00426092">
      <w:pPr>
        <w:pStyle w:val="Heading1"/>
        <w:spacing w:before="74"/>
        <w:ind w:left="0"/>
      </w:pPr>
    </w:p>
    <w:p w14:paraId="06ECACC1" w14:textId="77777777" w:rsidR="00426092" w:rsidRDefault="00426092" w:rsidP="00426092">
      <w:pPr>
        <w:pStyle w:val="Heading1"/>
        <w:spacing w:before="74"/>
        <w:ind w:left="0"/>
      </w:pPr>
    </w:p>
    <w:p w14:paraId="1FC2CE9E" w14:textId="77777777" w:rsidR="00426092" w:rsidRDefault="00426092" w:rsidP="00426092">
      <w:pPr>
        <w:pStyle w:val="Heading1"/>
        <w:spacing w:before="74"/>
        <w:ind w:left="0"/>
      </w:pPr>
    </w:p>
    <w:p w14:paraId="53137102" w14:textId="77777777" w:rsidR="00426092" w:rsidRDefault="00426092" w:rsidP="00426092">
      <w:pPr>
        <w:pStyle w:val="Heading1"/>
        <w:spacing w:before="74"/>
        <w:ind w:left="0"/>
      </w:pPr>
    </w:p>
    <w:p w14:paraId="4A15271E" w14:textId="77777777" w:rsidR="00426092" w:rsidRDefault="00426092" w:rsidP="00426092">
      <w:pPr>
        <w:pStyle w:val="Heading1"/>
        <w:spacing w:before="74"/>
        <w:ind w:left="0"/>
      </w:pPr>
    </w:p>
    <w:p w14:paraId="665CAAC7" w14:textId="77777777" w:rsidR="00426092" w:rsidRDefault="00426092" w:rsidP="00426092">
      <w:pPr>
        <w:pStyle w:val="Heading1"/>
        <w:spacing w:before="74"/>
        <w:ind w:left="0"/>
      </w:pPr>
    </w:p>
    <w:p w14:paraId="2137C8B9" w14:textId="77777777" w:rsidR="00214E7D" w:rsidRPr="00DA275D" w:rsidRDefault="00214E7D" w:rsidP="00214E7D">
      <w:pPr>
        <w:rPr>
          <w:b/>
          <w:bCs/>
        </w:rPr>
      </w:pPr>
      <w:r w:rsidRPr="00DA275D">
        <w:rPr>
          <w:b/>
          <w:bCs/>
          <w:noProof/>
        </w:rPr>
        <w:lastRenderedPageBreak/>
        <w:drawing>
          <wp:anchor distT="0" distB="0" distL="114300" distR="114300" simplePos="0" relativeHeight="251669504" behindDoc="0" locked="0" layoutInCell="1" allowOverlap="1" wp14:anchorId="360B03E0" wp14:editId="5FA083DC">
            <wp:simplePos x="0" y="0"/>
            <wp:positionH relativeFrom="column">
              <wp:posOffset>5521960</wp:posOffset>
            </wp:positionH>
            <wp:positionV relativeFrom="page">
              <wp:posOffset>-28575</wp:posOffset>
            </wp:positionV>
            <wp:extent cx="1143000" cy="1154430"/>
            <wp:effectExtent l="0" t="0" r="0" b="0"/>
            <wp:wrapSquare wrapText="bothSides"/>
            <wp:docPr id="266323808" name="Picture 4" descr="A green and white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676365" name="Picture 4" descr="A green and white sign&#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1143000" cy="1154430"/>
                    </a:xfrm>
                    <a:prstGeom prst="rect">
                      <a:avLst/>
                    </a:prstGeom>
                  </pic:spPr>
                </pic:pic>
              </a:graphicData>
            </a:graphic>
            <wp14:sizeRelH relativeFrom="margin">
              <wp14:pctWidth>0</wp14:pctWidth>
            </wp14:sizeRelH>
            <wp14:sizeRelV relativeFrom="margin">
              <wp14:pctHeight>0</wp14:pctHeight>
            </wp14:sizeRelV>
          </wp:anchor>
        </w:drawing>
      </w:r>
      <w:r w:rsidRPr="00DA275D">
        <w:rPr>
          <w:b/>
          <w:bCs/>
        </w:rPr>
        <w:t>PERSON</w:t>
      </w:r>
      <w:r w:rsidRPr="00DA275D">
        <w:rPr>
          <w:b/>
          <w:bCs/>
          <w:spacing w:val="-5"/>
        </w:rPr>
        <w:t xml:space="preserve"> </w:t>
      </w:r>
      <w:r w:rsidRPr="00DA275D">
        <w:rPr>
          <w:b/>
          <w:bCs/>
        </w:rPr>
        <w:t>SPECIFICATION</w:t>
      </w:r>
    </w:p>
    <w:p w14:paraId="6B4CB131" w14:textId="666A5455" w:rsidR="00214E7D" w:rsidRPr="00214E7D" w:rsidRDefault="00214E7D" w:rsidP="00214E7D">
      <w:pPr>
        <w:spacing w:line="368" w:lineRule="exact"/>
        <w:rPr>
          <w:b/>
          <w:sz w:val="32"/>
        </w:rPr>
      </w:pPr>
      <w:r>
        <w:rPr>
          <w:b/>
          <w:sz w:val="32"/>
        </w:rPr>
        <w:t xml:space="preserve">Head of Housing Services </w:t>
      </w:r>
    </w:p>
    <w:p w14:paraId="7685B5E5" w14:textId="77777777" w:rsidR="00214E7D" w:rsidRPr="00DA275D" w:rsidRDefault="00214E7D" w:rsidP="00214E7D">
      <w:pPr>
        <w:rPr>
          <w:b/>
        </w:rPr>
      </w:pPr>
      <w:r w:rsidRPr="00DA275D">
        <w:rPr>
          <w:noProof/>
        </w:rPr>
        <mc:AlternateContent>
          <mc:Choice Requires="wps">
            <w:drawing>
              <wp:anchor distT="0" distB="0" distL="0" distR="0" simplePos="0" relativeHeight="251668480" behindDoc="1" locked="0" layoutInCell="1" allowOverlap="1" wp14:anchorId="2BEF86CF" wp14:editId="1F137EA8">
                <wp:simplePos x="0" y="0"/>
                <wp:positionH relativeFrom="page">
                  <wp:posOffset>438785</wp:posOffset>
                </wp:positionH>
                <wp:positionV relativeFrom="paragraph">
                  <wp:posOffset>178435</wp:posOffset>
                </wp:positionV>
                <wp:extent cx="6684010" cy="18415"/>
                <wp:effectExtent l="0" t="0" r="0" b="0"/>
                <wp:wrapTopAndBottom/>
                <wp:docPr id="349208134" name="Rectangle 3492081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84010" cy="184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C5BEB3" id="Rectangle 349208134" o:spid="_x0000_s1026" style="position:absolute;margin-left:34.55pt;margin-top:14.05pt;width:526.3pt;height:1.45pt;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" fillcolor="black" stroked="f">
                <w10:wrap type="topAndBottom" anchorx="page"/>
              </v:rect>
            </w:pict>
          </mc:Fallback>
        </mc:AlternateContent>
      </w:r>
    </w:p>
    <w:p w14:paraId="02A01000" w14:textId="77777777" w:rsidR="00214E7D" w:rsidRPr="00DA275D" w:rsidRDefault="00214E7D" w:rsidP="00214E7D">
      <w:pPr>
        <w:rPr>
          <w:b/>
        </w:rPr>
      </w:pPr>
    </w:p>
    <w:p w14:paraId="51928293" w14:textId="77777777" w:rsidR="00214E7D" w:rsidRPr="00DA275D" w:rsidRDefault="00214E7D" w:rsidP="00214E7D">
      <w:r w:rsidRPr="00DA275D">
        <w:t>Although we are keeping direct experience/knowledge requirements to a minimum, we do need you to use the</w:t>
      </w:r>
      <w:r w:rsidRPr="00DA275D">
        <w:rPr>
          <w:spacing w:val="-59"/>
        </w:rPr>
        <w:t xml:space="preserve"> </w:t>
      </w:r>
      <w:r w:rsidRPr="00DA275D">
        <w:t>application form or covering letter to demonstrate your capabilities, in relation to each point listed under</w:t>
      </w:r>
      <w:r w:rsidRPr="00DA275D">
        <w:rPr>
          <w:spacing w:val="1"/>
        </w:rPr>
        <w:t xml:space="preserve"> </w:t>
      </w:r>
      <w:r w:rsidRPr="00DA275D">
        <w:t>essential requirements in the person specification.</w:t>
      </w:r>
      <w:r w:rsidRPr="00DA275D">
        <w:rPr>
          <w:spacing w:val="1"/>
        </w:rPr>
        <w:t xml:space="preserve"> </w:t>
      </w:r>
      <w:r w:rsidRPr="00DA275D">
        <w:t>Where relevant use your answers to illustrate how your</w:t>
      </w:r>
      <w:r w:rsidRPr="00DA275D">
        <w:rPr>
          <w:spacing w:val="1"/>
        </w:rPr>
        <w:t xml:space="preserve"> </w:t>
      </w:r>
      <w:r w:rsidRPr="00DA275D">
        <w:t>competences</w:t>
      </w:r>
      <w:r w:rsidRPr="00DA275D">
        <w:rPr>
          <w:spacing w:val="-1"/>
        </w:rPr>
        <w:t xml:space="preserve"> </w:t>
      </w:r>
      <w:r w:rsidRPr="00DA275D">
        <w:t>have helped you achieve positive results.</w:t>
      </w:r>
    </w:p>
    <w:p w14:paraId="7CA8328B" w14:textId="77777777" w:rsidR="00214E7D" w:rsidRDefault="00214E7D" w:rsidP="00214E7D">
      <w:pPr>
        <w:rPr>
          <w:rStyle w:val="eop"/>
          <w:color w:val="000000"/>
          <w:shd w:val="clear" w:color="auto" w:fill="FFFFFF"/>
        </w:rPr>
      </w:pPr>
    </w:p>
    <w:p w14:paraId="5BA7F9FA" w14:textId="77777777" w:rsidR="00214E7D" w:rsidRPr="000D39A8" w:rsidRDefault="00214E7D" w:rsidP="00214E7D">
      <w:pPr>
        <w:rPr>
          <w:rStyle w:val="eop"/>
          <w:b/>
          <w:bCs/>
          <w:color w:val="000000"/>
          <w:shd w:val="clear" w:color="auto" w:fill="FFFFFF"/>
        </w:rPr>
      </w:pPr>
      <w:r w:rsidRPr="000D39A8">
        <w:rPr>
          <w:rStyle w:val="eop"/>
          <w:b/>
          <w:bCs/>
          <w:color w:val="000000"/>
          <w:shd w:val="clear" w:color="auto" w:fill="FFFFFF"/>
        </w:rPr>
        <w:t>ESSENTIAL REQUIREMENTS</w:t>
      </w:r>
    </w:p>
    <w:p w14:paraId="562DD2D8" w14:textId="77777777" w:rsidR="00214E7D" w:rsidRDefault="00214E7D" w:rsidP="00214E7D">
      <w:pPr>
        <w:rPr>
          <w:b/>
          <w:bCs/>
          <w:sz w:val="32"/>
          <w:szCs w:val="32"/>
        </w:rPr>
      </w:pPr>
    </w:p>
    <w:p w14:paraId="36FE9F4E" w14:textId="77777777" w:rsidR="00214E7D" w:rsidRDefault="00214E7D" w:rsidP="00214E7D">
      <w:pPr>
        <w:rPr>
          <w:b/>
          <w:bCs/>
        </w:rPr>
      </w:pPr>
      <w:r w:rsidRPr="001F58CF">
        <w:rPr>
          <w:b/>
          <w:bCs/>
        </w:rPr>
        <w:t>Experience</w:t>
      </w:r>
    </w:p>
    <w:p w14:paraId="0CE2B059" w14:textId="1BCE13B3" w:rsidR="00214E7D" w:rsidRDefault="00214E7D" w:rsidP="00214E7D">
      <w:pPr>
        <w:pStyle w:val="ListParagraph"/>
        <w:numPr>
          <w:ilvl w:val="0"/>
          <w:numId w:val="17"/>
        </w:numPr>
      </w:pPr>
      <w:r>
        <w:t xml:space="preserve">Experience of managing housing services, with budget </w:t>
      </w:r>
      <w:r w:rsidR="00DB3A75">
        <w:t>management and</w:t>
      </w:r>
      <w:r>
        <w:t xml:space="preserve"> performance reporting responsibilities in </w:t>
      </w:r>
      <w:r w:rsidR="00DB3A75">
        <w:t>a</w:t>
      </w:r>
      <w:r>
        <w:t xml:space="preserve"> </w:t>
      </w:r>
      <w:proofErr w:type="gramStart"/>
      <w:r w:rsidR="00DB3A75">
        <w:t>general needs</w:t>
      </w:r>
      <w:proofErr w:type="gramEnd"/>
      <w:r>
        <w:t>, homelessness, at a managerial level.</w:t>
      </w:r>
    </w:p>
    <w:p w14:paraId="1CFFB38F" w14:textId="378B9389" w:rsidR="00214E7D" w:rsidRDefault="00214E7D" w:rsidP="00214E7D">
      <w:pPr>
        <w:pStyle w:val="ListParagraph"/>
        <w:numPr>
          <w:ilvl w:val="0"/>
          <w:numId w:val="17"/>
        </w:numPr>
      </w:pPr>
      <w:r>
        <w:t>Day to day management or supervision of staff or volunteers and a good understanding of effective techniques, processes and approaches to staff management.</w:t>
      </w:r>
    </w:p>
    <w:p w14:paraId="24E87A82" w14:textId="7F5EC651" w:rsidR="00214E7D" w:rsidRDefault="00214E7D" w:rsidP="00214E7D">
      <w:pPr>
        <w:pStyle w:val="ListParagraph"/>
        <w:numPr>
          <w:ilvl w:val="0"/>
          <w:numId w:val="17"/>
        </w:numPr>
      </w:pPr>
      <w:r>
        <w:t>Experience of networking, liaising and negotiating with current and potential stakeholders to deliver services or develop existing ones; actively maintaining good working relationships on both a day to day and strategic basis to improve data-sharing, performance and partnership working.</w:t>
      </w:r>
    </w:p>
    <w:p w14:paraId="60320075" w14:textId="67657CC2" w:rsidR="00214E7D" w:rsidRDefault="00214E7D" w:rsidP="00214E7D">
      <w:pPr>
        <w:pStyle w:val="ListParagraph"/>
        <w:numPr>
          <w:ilvl w:val="0"/>
          <w:numId w:val="17"/>
        </w:numPr>
      </w:pPr>
      <w:r>
        <w:t>Track record of effective operational management of staff across dispersed locations, working through a line-management structure.</w:t>
      </w:r>
    </w:p>
    <w:p w14:paraId="7948693C" w14:textId="77777777" w:rsidR="00214E7D" w:rsidRDefault="00214E7D" w:rsidP="00214E7D">
      <w:pPr>
        <w:pStyle w:val="ListParagraph"/>
        <w:numPr>
          <w:ilvl w:val="0"/>
          <w:numId w:val="17"/>
        </w:numPr>
      </w:pPr>
      <w:r>
        <w:t>Organising a demanding and varied workload, planning work and projects and successfully completing these to set deadlines.</w:t>
      </w:r>
    </w:p>
    <w:p w14:paraId="566DBD9D" w14:textId="77777777" w:rsidR="00214E7D" w:rsidRDefault="00214E7D" w:rsidP="00214E7D">
      <w:pPr>
        <w:rPr>
          <w:b/>
          <w:bCs/>
          <w:sz w:val="32"/>
          <w:szCs w:val="32"/>
        </w:rPr>
      </w:pPr>
    </w:p>
    <w:p w14:paraId="4B100DFF" w14:textId="77777777" w:rsidR="00214E7D" w:rsidRDefault="00214E7D" w:rsidP="00214E7D">
      <w:pPr>
        <w:rPr>
          <w:b/>
          <w:bCs/>
        </w:rPr>
      </w:pPr>
      <w:r w:rsidRPr="002B7166">
        <w:rPr>
          <w:b/>
          <w:bCs/>
        </w:rPr>
        <w:t>Skills, Knowledge, and Abilities</w:t>
      </w:r>
    </w:p>
    <w:p w14:paraId="41F5C0EF" w14:textId="77777777" w:rsidR="00214E7D" w:rsidRPr="002B7166" w:rsidRDefault="00214E7D" w:rsidP="00214E7D">
      <w:pPr>
        <w:rPr>
          <w:b/>
          <w:bCs/>
        </w:rPr>
      </w:pPr>
    </w:p>
    <w:p w14:paraId="5615D1B8" w14:textId="5F05AFA9" w:rsidR="00DB3A75" w:rsidRDefault="00DB3A75" w:rsidP="00DB3A75">
      <w:pPr>
        <w:pStyle w:val="ListParagraph"/>
        <w:numPr>
          <w:ilvl w:val="0"/>
          <w:numId w:val="18"/>
        </w:numPr>
      </w:pPr>
      <w:r>
        <w:t>Knowledge of the policy and practice issues which influence the provision of housing systems and housing management including statutory provisions and voluntary provision for Causeway’s client groups including vulnerable clients and families.</w:t>
      </w:r>
    </w:p>
    <w:p w14:paraId="1C322A64" w14:textId="4CAB3002" w:rsidR="00DB3A75" w:rsidRDefault="00DB3A75" w:rsidP="00DB3A75">
      <w:pPr>
        <w:pStyle w:val="ListParagraph"/>
        <w:numPr>
          <w:ilvl w:val="0"/>
          <w:numId w:val="18"/>
        </w:numPr>
      </w:pPr>
      <w:r>
        <w:t>Ability to work in a client- centred way, ensuring that services are developed and managed to support the needs of the individual whilst working towards the objectives of the service.</w:t>
      </w:r>
    </w:p>
    <w:p w14:paraId="1764A64A" w14:textId="2862FF95" w:rsidR="00DB3A75" w:rsidRDefault="00DB3A75" w:rsidP="00DB3A75">
      <w:pPr>
        <w:pStyle w:val="ListParagraph"/>
        <w:numPr>
          <w:ilvl w:val="0"/>
          <w:numId w:val="18"/>
        </w:numPr>
      </w:pPr>
      <w:r>
        <w:t>Ability to think creatively to develop service delivery and to review operational practice.</w:t>
      </w:r>
    </w:p>
    <w:p w14:paraId="01FEAB35" w14:textId="3B2ADFA5" w:rsidR="00DB3A75" w:rsidRDefault="00DB3A75" w:rsidP="00DB3A75">
      <w:pPr>
        <w:pStyle w:val="ListParagraph"/>
        <w:numPr>
          <w:ilvl w:val="0"/>
          <w:numId w:val="18"/>
        </w:numPr>
      </w:pPr>
      <w:r>
        <w:t>Knowledge of housing law, statutory, regulatory and good practice requirements of housing providers especially as it relates to housing management and health &amp; safety.</w:t>
      </w:r>
    </w:p>
    <w:p w14:paraId="2EB4B1C5" w14:textId="7229A262" w:rsidR="00DB3A75" w:rsidRDefault="00DB3A75" w:rsidP="00DB3A75">
      <w:pPr>
        <w:pStyle w:val="ListParagraph"/>
        <w:numPr>
          <w:ilvl w:val="0"/>
          <w:numId w:val="18"/>
        </w:numPr>
      </w:pPr>
      <w:r>
        <w:t>An understanding of the asset management and asset data management process including housing management, legal and compliance aspects.</w:t>
      </w:r>
    </w:p>
    <w:p w14:paraId="630A7BC4" w14:textId="727EDC3E" w:rsidR="00DB3A75" w:rsidRDefault="00DB3A75" w:rsidP="00DB3A75">
      <w:pPr>
        <w:pStyle w:val="ListParagraph"/>
        <w:numPr>
          <w:ilvl w:val="0"/>
          <w:numId w:val="18"/>
        </w:numPr>
      </w:pPr>
      <w:r>
        <w:t xml:space="preserve">Excellent written skills and the ability to structure written work </w:t>
      </w:r>
      <w:proofErr w:type="gramStart"/>
      <w:r>
        <w:t>clearly, and</w:t>
      </w:r>
      <w:proofErr w:type="gramEnd"/>
      <w:r>
        <w:t xml:space="preserve"> using a range of IT applications.</w:t>
      </w:r>
    </w:p>
    <w:p w14:paraId="243AEF16" w14:textId="77777777" w:rsidR="00DB3A75" w:rsidRDefault="00DB3A75" w:rsidP="00DB3A75">
      <w:pPr>
        <w:pStyle w:val="ListParagraph"/>
        <w:numPr>
          <w:ilvl w:val="0"/>
          <w:numId w:val="18"/>
        </w:numPr>
      </w:pPr>
      <w:r>
        <w:t>Willingness and ability to travel within the United Kingdom.</w:t>
      </w:r>
    </w:p>
    <w:p w14:paraId="46F56567" w14:textId="77777777" w:rsidR="00214E7D" w:rsidRDefault="00214E7D" w:rsidP="00214E7D"/>
    <w:p w14:paraId="4F3FEE6B" w14:textId="77777777" w:rsidR="00214E7D" w:rsidRDefault="00214E7D" w:rsidP="00214E7D">
      <w:pPr>
        <w:pStyle w:val="ListParagraph"/>
      </w:pPr>
    </w:p>
    <w:p w14:paraId="62AA5C15" w14:textId="77777777" w:rsidR="00214E7D" w:rsidRPr="000D39A8" w:rsidRDefault="00214E7D" w:rsidP="00214E7D">
      <w:pPr>
        <w:rPr>
          <w:rStyle w:val="eop"/>
          <w:b/>
          <w:bCs/>
          <w:color w:val="000000"/>
          <w:shd w:val="clear" w:color="auto" w:fill="FFFFFF"/>
        </w:rPr>
      </w:pPr>
      <w:r w:rsidRPr="000D39A8">
        <w:rPr>
          <w:rStyle w:val="eop"/>
          <w:b/>
          <w:bCs/>
          <w:color w:val="000000"/>
          <w:shd w:val="clear" w:color="auto" w:fill="FFFFFF"/>
        </w:rPr>
        <w:t>DESIRABLE REQUIREMENTS</w:t>
      </w:r>
    </w:p>
    <w:p w14:paraId="3C9B69F8" w14:textId="77777777" w:rsidR="00214E7D" w:rsidRDefault="00214E7D" w:rsidP="00214E7D">
      <w:pPr>
        <w:pStyle w:val="paragraph"/>
        <w:numPr>
          <w:ilvl w:val="0"/>
          <w:numId w:val="16"/>
        </w:numPr>
        <w:ind w:right="300"/>
        <w:textAlignment w:val="baseline"/>
        <w:rPr>
          <w:rFonts w:ascii="Arial" w:hAnsi="Arial" w:cs="Arial"/>
          <w:sz w:val="22"/>
          <w:szCs w:val="22"/>
          <w:lang w:eastAsia="en-US"/>
        </w:rPr>
      </w:pPr>
      <w:r w:rsidRPr="000A534A">
        <w:rPr>
          <w:rFonts w:ascii="Arial" w:hAnsi="Arial" w:cs="Arial"/>
          <w:sz w:val="22"/>
          <w:szCs w:val="22"/>
          <w:lang w:eastAsia="en-US"/>
        </w:rPr>
        <w:t>Full clean driving licence</w:t>
      </w:r>
    </w:p>
    <w:p w14:paraId="0B48FDE0" w14:textId="77777777" w:rsidR="00DB3A75" w:rsidRDefault="00DB3A75" w:rsidP="00DB3A75">
      <w:pPr>
        <w:pStyle w:val="Heading3"/>
        <w:spacing w:before="1"/>
        <w:ind w:right="304"/>
      </w:pPr>
      <w:r>
        <w:t>The following are required of all roles with Causeway.</w:t>
      </w:r>
      <w:r>
        <w:rPr>
          <w:spacing w:val="1"/>
        </w:rPr>
        <w:t xml:space="preserve"> </w:t>
      </w:r>
      <w:r>
        <w:t>However, you do not need to address these</w:t>
      </w:r>
      <w:r>
        <w:rPr>
          <w:spacing w:val="-59"/>
        </w:rPr>
        <w:t xml:space="preserve"> </w:t>
      </w:r>
      <w:r>
        <w:t>in</w:t>
      </w:r>
      <w:r>
        <w:rPr>
          <w:spacing w:val="-1"/>
        </w:rPr>
        <w:t xml:space="preserve"> </w:t>
      </w:r>
      <w:r>
        <w:t>your</w:t>
      </w:r>
      <w:r>
        <w:rPr>
          <w:spacing w:val="1"/>
        </w:rPr>
        <w:t xml:space="preserve"> </w:t>
      </w:r>
      <w:r>
        <w:t>application</w:t>
      </w:r>
    </w:p>
    <w:p w14:paraId="0A403BDE" w14:textId="77777777" w:rsidR="00DB3A75" w:rsidRPr="0003413A" w:rsidRDefault="00DB3A75" w:rsidP="00DB3A75">
      <w:pPr>
        <w:pStyle w:val="Heading3"/>
        <w:spacing w:before="1"/>
        <w:ind w:right="304"/>
      </w:pPr>
    </w:p>
    <w:p w14:paraId="5D455DAF" w14:textId="77777777" w:rsidR="00DB3A75" w:rsidRDefault="00DB3A75" w:rsidP="00DB3A75">
      <w:pPr>
        <w:pStyle w:val="ListParagraph"/>
        <w:numPr>
          <w:ilvl w:val="0"/>
          <w:numId w:val="3"/>
        </w:numPr>
        <w:tabs>
          <w:tab w:val="left" w:pos="860"/>
          <w:tab w:val="left" w:pos="861"/>
        </w:tabs>
        <w:spacing w:line="268" w:lineRule="exact"/>
      </w:pPr>
      <w:r>
        <w:t>Genuine</w:t>
      </w:r>
      <w:r>
        <w:rPr>
          <w:spacing w:val="-3"/>
        </w:rPr>
        <w:t xml:space="preserve"> </w:t>
      </w:r>
      <w:r>
        <w:t>interest</w:t>
      </w:r>
      <w:r>
        <w:rPr>
          <w:spacing w:val="-4"/>
        </w:rPr>
        <w:t xml:space="preserve"> </w:t>
      </w:r>
      <w:r>
        <w:t>in</w:t>
      </w:r>
      <w:r>
        <w:rPr>
          <w:spacing w:val="-3"/>
        </w:rPr>
        <w:t xml:space="preserve"> </w:t>
      </w:r>
      <w:r>
        <w:t>and</w:t>
      </w:r>
      <w:r>
        <w:rPr>
          <w:spacing w:val="-5"/>
        </w:rPr>
        <w:t xml:space="preserve"> </w:t>
      </w:r>
      <w:r>
        <w:t>commitment</w:t>
      </w:r>
      <w:r>
        <w:rPr>
          <w:spacing w:val="-4"/>
        </w:rPr>
        <w:t xml:space="preserve"> </w:t>
      </w:r>
      <w:r>
        <w:t>to</w:t>
      </w:r>
      <w:r>
        <w:rPr>
          <w:spacing w:val="-3"/>
        </w:rPr>
        <w:t xml:space="preserve"> Causeway’s</w:t>
      </w:r>
      <w:r>
        <w:rPr>
          <w:spacing w:val="-2"/>
        </w:rPr>
        <w:t xml:space="preserve"> </w:t>
      </w:r>
      <w:r>
        <w:t>work</w:t>
      </w:r>
      <w:r>
        <w:rPr>
          <w:spacing w:val="-2"/>
        </w:rPr>
        <w:t xml:space="preserve"> </w:t>
      </w:r>
      <w:r>
        <w:t>and</w:t>
      </w:r>
      <w:r>
        <w:rPr>
          <w:spacing w:val="-3"/>
        </w:rPr>
        <w:t xml:space="preserve"> </w:t>
      </w:r>
      <w:r>
        <w:t>residents.</w:t>
      </w:r>
    </w:p>
    <w:p w14:paraId="4927D897" w14:textId="77777777" w:rsidR="00DB3A75" w:rsidRDefault="00DB3A75" w:rsidP="00DB3A75">
      <w:pPr>
        <w:pStyle w:val="ListParagraph"/>
        <w:numPr>
          <w:ilvl w:val="0"/>
          <w:numId w:val="3"/>
        </w:numPr>
        <w:tabs>
          <w:tab w:val="left" w:pos="860"/>
          <w:tab w:val="left" w:pos="861"/>
        </w:tabs>
        <w:spacing w:line="268" w:lineRule="exact"/>
      </w:pPr>
      <w:r>
        <w:t>An</w:t>
      </w:r>
      <w:r>
        <w:rPr>
          <w:spacing w:val="-2"/>
        </w:rPr>
        <w:t xml:space="preserve"> </w:t>
      </w:r>
      <w:r>
        <w:t>understanding</w:t>
      </w:r>
      <w:r>
        <w:rPr>
          <w:spacing w:val="-1"/>
        </w:rPr>
        <w:t xml:space="preserve"> </w:t>
      </w:r>
      <w:r>
        <w:t>of</w:t>
      </w:r>
      <w:r>
        <w:rPr>
          <w:spacing w:val="1"/>
        </w:rPr>
        <w:t xml:space="preserve"> </w:t>
      </w:r>
      <w:r>
        <w:t>and</w:t>
      </w:r>
      <w:r>
        <w:rPr>
          <w:spacing w:val="-3"/>
        </w:rPr>
        <w:t xml:space="preserve"> </w:t>
      </w:r>
      <w:r>
        <w:t>commitment</w:t>
      </w:r>
      <w:r>
        <w:rPr>
          <w:spacing w:val="-3"/>
        </w:rPr>
        <w:t xml:space="preserve"> </w:t>
      </w:r>
      <w:r>
        <w:t>to</w:t>
      </w:r>
      <w:r>
        <w:rPr>
          <w:spacing w:val="-3"/>
        </w:rPr>
        <w:t xml:space="preserve"> </w:t>
      </w:r>
      <w:r>
        <w:t>diversity</w:t>
      </w:r>
      <w:r>
        <w:rPr>
          <w:spacing w:val="-2"/>
        </w:rPr>
        <w:t xml:space="preserve"> </w:t>
      </w:r>
      <w:r>
        <w:t>&amp;</w:t>
      </w:r>
      <w:r>
        <w:rPr>
          <w:spacing w:val="-1"/>
        </w:rPr>
        <w:t xml:space="preserve"> </w:t>
      </w:r>
      <w:r>
        <w:t>equality.</w:t>
      </w:r>
    </w:p>
    <w:p w14:paraId="18AD06C7" w14:textId="77777777" w:rsidR="00DB3A75" w:rsidRDefault="00DB3A75" w:rsidP="00DB3A75">
      <w:pPr>
        <w:pStyle w:val="ListParagraph"/>
        <w:numPr>
          <w:ilvl w:val="0"/>
          <w:numId w:val="3"/>
        </w:numPr>
        <w:tabs>
          <w:tab w:val="left" w:pos="860"/>
          <w:tab w:val="left" w:pos="861"/>
        </w:tabs>
        <w:spacing w:before="3" w:line="237" w:lineRule="auto"/>
        <w:ind w:right="502"/>
      </w:pPr>
      <w:r>
        <w:t>Willingness</w:t>
      </w:r>
      <w:r>
        <w:rPr>
          <w:spacing w:val="-4"/>
        </w:rPr>
        <w:t xml:space="preserve"> </w:t>
      </w:r>
      <w:r>
        <w:t>and</w:t>
      </w:r>
      <w:r>
        <w:rPr>
          <w:spacing w:val="-3"/>
        </w:rPr>
        <w:t xml:space="preserve"> </w:t>
      </w:r>
      <w:r>
        <w:t>ability</w:t>
      </w:r>
      <w:r>
        <w:rPr>
          <w:spacing w:val="-3"/>
        </w:rPr>
        <w:t xml:space="preserve"> </w:t>
      </w:r>
      <w:r>
        <w:t>to</w:t>
      </w:r>
      <w:r>
        <w:rPr>
          <w:spacing w:val="-2"/>
        </w:rPr>
        <w:t xml:space="preserve"> </w:t>
      </w:r>
      <w:r>
        <w:t>work hours</w:t>
      </w:r>
      <w:r>
        <w:rPr>
          <w:spacing w:val="-2"/>
        </w:rPr>
        <w:t xml:space="preserve"> </w:t>
      </w:r>
      <w:r>
        <w:t>outside</w:t>
      </w:r>
      <w:r>
        <w:rPr>
          <w:spacing w:val="-4"/>
        </w:rPr>
        <w:t xml:space="preserve"> </w:t>
      </w:r>
      <w:r>
        <w:t>of</w:t>
      </w:r>
      <w:r>
        <w:rPr>
          <w:spacing w:val="1"/>
        </w:rPr>
        <w:t xml:space="preserve"> </w:t>
      </w:r>
      <w:r>
        <w:t>normal</w:t>
      </w:r>
      <w:r>
        <w:rPr>
          <w:spacing w:val="-3"/>
        </w:rPr>
        <w:t xml:space="preserve"> </w:t>
      </w:r>
      <w:r>
        <w:t>office</w:t>
      </w:r>
      <w:r>
        <w:rPr>
          <w:spacing w:val="-3"/>
        </w:rPr>
        <w:t xml:space="preserve"> </w:t>
      </w:r>
      <w:r>
        <w:t>hours</w:t>
      </w:r>
      <w:r>
        <w:rPr>
          <w:spacing w:val="-2"/>
        </w:rPr>
        <w:t xml:space="preserve"> </w:t>
      </w:r>
      <w:r>
        <w:t>on</w:t>
      </w:r>
      <w:r>
        <w:rPr>
          <w:spacing w:val="-3"/>
        </w:rPr>
        <w:t xml:space="preserve"> </w:t>
      </w:r>
      <w:r>
        <w:t>occasion</w:t>
      </w:r>
      <w:r>
        <w:rPr>
          <w:spacing w:val="-2"/>
        </w:rPr>
        <w:t xml:space="preserve"> </w:t>
      </w:r>
      <w:r>
        <w:t>(time</w:t>
      </w:r>
      <w:r>
        <w:rPr>
          <w:spacing w:val="-1"/>
        </w:rPr>
        <w:t xml:space="preserve"> </w:t>
      </w:r>
      <w:r>
        <w:t>off</w:t>
      </w:r>
      <w:r>
        <w:rPr>
          <w:spacing w:val="-3"/>
        </w:rPr>
        <w:t xml:space="preserve"> </w:t>
      </w:r>
      <w:r>
        <w:t>in</w:t>
      </w:r>
      <w:r>
        <w:rPr>
          <w:spacing w:val="-1"/>
        </w:rPr>
        <w:t xml:space="preserve"> </w:t>
      </w:r>
      <w:r>
        <w:t>lieu</w:t>
      </w:r>
      <w:r>
        <w:rPr>
          <w:spacing w:val="-1"/>
        </w:rPr>
        <w:t xml:space="preserve"> </w:t>
      </w:r>
      <w:r>
        <w:t>will</w:t>
      </w:r>
      <w:r>
        <w:rPr>
          <w:spacing w:val="-58"/>
        </w:rPr>
        <w:t xml:space="preserve"> </w:t>
      </w:r>
      <w:r>
        <w:t>be</w:t>
      </w:r>
      <w:r>
        <w:rPr>
          <w:spacing w:val="-3"/>
        </w:rPr>
        <w:t xml:space="preserve"> </w:t>
      </w:r>
      <w:r>
        <w:t>granted).</w:t>
      </w:r>
    </w:p>
    <w:p w14:paraId="40E9C5AD" w14:textId="77777777" w:rsidR="00DB3A75" w:rsidRDefault="00DB3A75" w:rsidP="00DB3A75">
      <w:pPr>
        <w:pStyle w:val="ListParagraph"/>
        <w:numPr>
          <w:ilvl w:val="0"/>
          <w:numId w:val="3"/>
        </w:numPr>
        <w:tabs>
          <w:tab w:val="left" w:pos="860"/>
          <w:tab w:val="left" w:pos="861"/>
        </w:tabs>
        <w:spacing w:before="1"/>
      </w:pPr>
      <w:r>
        <w:t>Willingness</w:t>
      </w:r>
      <w:r>
        <w:rPr>
          <w:spacing w:val="-4"/>
        </w:rPr>
        <w:t xml:space="preserve"> </w:t>
      </w:r>
      <w:r>
        <w:t>to</w:t>
      </w:r>
      <w:r>
        <w:rPr>
          <w:spacing w:val="-4"/>
        </w:rPr>
        <w:t xml:space="preserve"> </w:t>
      </w:r>
      <w:r>
        <w:t>work</w:t>
      </w:r>
      <w:r>
        <w:rPr>
          <w:spacing w:val="-2"/>
        </w:rPr>
        <w:t xml:space="preserve"> </w:t>
      </w:r>
      <w:r>
        <w:t>flexibly</w:t>
      </w:r>
      <w:r>
        <w:rPr>
          <w:spacing w:val="-4"/>
        </w:rPr>
        <w:t xml:space="preserve"> </w:t>
      </w:r>
      <w:r>
        <w:t>in</w:t>
      </w:r>
      <w:r>
        <w:rPr>
          <w:spacing w:val="-2"/>
        </w:rPr>
        <w:t xml:space="preserve"> </w:t>
      </w:r>
      <w:r>
        <w:t>response</w:t>
      </w:r>
      <w:r>
        <w:rPr>
          <w:spacing w:val="-1"/>
        </w:rPr>
        <w:t xml:space="preserve"> </w:t>
      </w:r>
      <w:r>
        <w:t>to</w:t>
      </w:r>
      <w:r>
        <w:rPr>
          <w:spacing w:val="-4"/>
        </w:rPr>
        <w:t xml:space="preserve"> </w:t>
      </w:r>
      <w:r>
        <w:t>changing</w:t>
      </w:r>
      <w:r>
        <w:rPr>
          <w:spacing w:val="-2"/>
        </w:rPr>
        <w:t xml:space="preserve"> </w:t>
      </w:r>
      <w:r>
        <w:t>organisational</w:t>
      </w:r>
      <w:r>
        <w:rPr>
          <w:spacing w:val="-4"/>
        </w:rPr>
        <w:t xml:space="preserve"> </w:t>
      </w:r>
      <w:r>
        <w:t>requirement</w:t>
      </w:r>
    </w:p>
    <w:p w14:paraId="4A468C24" w14:textId="31ED6ED5" w:rsidR="00214E7D" w:rsidRDefault="00214E7D" w:rsidP="00214E7D">
      <w:pPr>
        <w:tabs>
          <w:tab w:val="left" w:pos="860"/>
          <w:tab w:val="left" w:pos="861"/>
        </w:tabs>
        <w:spacing w:before="1"/>
        <w:sectPr w:rsidR="00214E7D" w:rsidSect="00691E05">
          <w:pgSz w:w="11910" w:h="16850"/>
          <w:pgMar w:top="640" w:right="380" w:bottom="640" w:left="580" w:header="0" w:footer="452" w:gutter="0"/>
          <w:cols w:space="720"/>
        </w:sectPr>
      </w:pPr>
    </w:p>
    <w:p w14:paraId="0F7B2556" w14:textId="77777777" w:rsidR="00691E05" w:rsidRDefault="00691E05" w:rsidP="00691E05">
      <w:pPr>
        <w:spacing w:before="74"/>
        <w:ind w:right="1082"/>
        <w:rPr>
          <w:b/>
        </w:rPr>
      </w:pPr>
      <w:r>
        <w:rPr>
          <w:b/>
        </w:rPr>
        <w:lastRenderedPageBreak/>
        <w:t>In the selection and interview process, we will be assessing candidates against the following</w:t>
      </w:r>
      <w:r>
        <w:rPr>
          <w:b/>
          <w:spacing w:val="-59"/>
        </w:rPr>
        <w:t xml:space="preserve"> </w:t>
      </w:r>
      <w:r>
        <w:rPr>
          <w:b/>
        </w:rPr>
        <w:t>competencies:</w:t>
      </w:r>
    </w:p>
    <w:p w14:paraId="02540912" w14:textId="77777777" w:rsidR="00691E05" w:rsidRDefault="00691E05" w:rsidP="00691E05">
      <w:pPr>
        <w:pStyle w:val="BodyText"/>
        <w:spacing w:before="4"/>
        <w:rPr>
          <w:b/>
        </w:rPr>
      </w:pPr>
    </w:p>
    <w:tbl>
      <w:tblPr>
        <w:tblW w:w="0" w:type="auto"/>
        <w:tblInd w:w="8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7"/>
        <w:gridCol w:w="6351"/>
      </w:tblGrid>
      <w:tr w:rsidR="00691E05" w14:paraId="3FDEDCD9" w14:textId="77777777" w:rsidTr="005D423C">
        <w:trPr>
          <w:trHeight w:val="409"/>
        </w:trPr>
        <w:tc>
          <w:tcPr>
            <w:tcW w:w="2667" w:type="dxa"/>
            <w:tcBorders>
              <w:bottom w:val="single" w:sz="6" w:space="0" w:color="000000"/>
            </w:tcBorders>
            <w:shd w:val="clear" w:color="auto" w:fill="F4AF83"/>
          </w:tcPr>
          <w:p w14:paraId="6CECAD2F" w14:textId="77777777" w:rsidR="00691E05" w:rsidRDefault="00691E05" w:rsidP="005D423C">
            <w:pPr>
              <w:pStyle w:val="TableParagraph"/>
              <w:spacing w:before="77"/>
              <w:ind w:left="81"/>
              <w:rPr>
                <w:b/>
              </w:rPr>
            </w:pPr>
            <w:r>
              <w:rPr>
                <w:b/>
              </w:rPr>
              <w:t>COMPETENCY</w:t>
            </w:r>
          </w:p>
        </w:tc>
        <w:tc>
          <w:tcPr>
            <w:tcW w:w="6351" w:type="dxa"/>
            <w:tcBorders>
              <w:bottom w:val="single" w:sz="6" w:space="0" w:color="000000"/>
            </w:tcBorders>
            <w:shd w:val="clear" w:color="auto" w:fill="F4AF83"/>
          </w:tcPr>
          <w:p w14:paraId="4EBCE660" w14:textId="77777777" w:rsidR="00691E05" w:rsidRDefault="00691E05" w:rsidP="005D423C">
            <w:pPr>
              <w:pStyle w:val="TableParagraph"/>
              <w:spacing w:before="77"/>
              <w:rPr>
                <w:b/>
              </w:rPr>
            </w:pPr>
            <w:r>
              <w:rPr>
                <w:b/>
              </w:rPr>
              <w:t>PRIMARY</w:t>
            </w:r>
            <w:r>
              <w:rPr>
                <w:b/>
                <w:spacing w:val="-5"/>
              </w:rPr>
              <w:t xml:space="preserve"> </w:t>
            </w:r>
            <w:r>
              <w:rPr>
                <w:b/>
              </w:rPr>
              <w:t>INDICATORS</w:t>
            </w:r>
          </w:p>
        </w:tc>
      </w:tr>
      <w:tr w:rsidR="00691E05" w14:paraId="4B8943DB" w14:textId="77777777" w:rsidTr="005D423C">
        <w:trPr>
          <w:trHeight w:val="1211"/>
        </w:trPr>
        <w:tc>
          <w:tcPr>
            <w:tcW w:w="2667" w:type="dxa"/>
            <w:tcBorders>
              <w:top w:val="single" w:sz="6" w:space="0" w:color="000000"/>
              <w:bottom w:val="single" w:sz="6" w:space="0" w:color="000000"/>
            </w:tcBorders>
            <w:shd w:val="clear" w:color="auto" w:fill="F4AF83"/>
          </w:tcPr>
          <w:p w14:paraId="63CB40DB" w14:textId="77777777" w:rsidR="00691E05" w:rsidRDefault="00691E05" w:rsidP="005D423C">
            <w:pPr>
              <w:pStyle w:val="TableParagraph"/>
              <w:spacing w:before="75"/>
              <w:ind w:left="539" w:right="582"/>
              <w:rPr>
                <w:b/>
              </w:rPr>
            </w:pPr>
            <w:r>
              <w:rPr>
                <w:b/>
              </w:rPr>
              <w:t>Improving and</w:t>
            </w:r>
            <w:r>
              <w:rPr>
                <w:b/>
                <w:spacing w:val="-59"/>
              </w:rPr>
              <w:t xml:space="preserve"> </w:t>
            </w:r>
            <w:r>
              <w:rPr>
                <w:b/>
              </w:rPr>
              <w:t>Innovating</w:t>
            </w:r>
          </w:p>
        </w:tc>
        <w:tc>
          <w:tcPr>
            <w:tcW w:w="6351" w:type="dxa"/>
            <w:tcBorders>
              <w:top w:val="single" w:sz="6" w:space="0" w:color="000000"/>
              <w:bottom w:val="single" w:sz="6" w:space="0" w:color="000000"/>
            </w:tcBorders>
          </w:tcPr>
          <w:p w14:paraId="0783EB1A" w14:textId="77777777" w:rsidR="00691E05" w:rsidRDefault="00691E05" w:rsidP="005D423C">
            <w:pPr>
              <w:pStyle w:val="TableParagraph"/>
              <w:tabs>
                <w:tab w:val="left" w:pos="798"/>
              </w:tabs>
              <w:spacing w:before="77" w:line="269" w:lineRule="exact"/>
            </w:pPr>
            <w:r>
              <w:rPr>
                <w:rFonts w:ascii="Symbol" w:hAnsi="Symbol"/>
              </w:rPr>
              <w:t></w:t>
            </w:r>
            <w:r>
              <w:rPr>
                <w:rFonts w:ascii="Times New Roman" w:hAnsi="Times New Roman"/>
              </w:rPr>
              <w:tab/>
            </w:r>
            <w:r>
              <w:t>Is open</w:t>
            </w:r>
            <w:r>
              <w:rPr>
                <w:spacing w:val="-3"/>
              </w:rPr>
              <w:t xml:space="preserve"> </w:t>
            </w:r>
            <w:r>
              <w:t>to</w:t>
            </w:r>
            <w:r>
              <w:rPr>
                <w:spacing w:val="-2"/>
              </w:rPr>
              <w:t xml:space="preserve"> </w:t>
            </w:r>
            <w:r>
              <w:t>new</w:t>
            </w:r>
            <w:r>
              <w:rPr>
                <w:spacing w:val="-4"/>
              </w:rPr>
              <w:t xml:space="preserve"> </w:t>
            </w:r>
            <w:r>
              <w:t>ideas,</w:t>
            </w:r>
            <w:r>
              <w:rPr>
                <w:spacing w:val="1"/>
              </w:rPr>
              <w:t xml:space="preserve"> </w:t>
            </w:r>
            <w:r>
              <w:t>improvement and</w:t>
            </w:r>
            <w:r>
              <w:rPr>
                <w:spacing w:val="-2"/>
              </w:rPr>
              <w:t xml:space="preserve"> </w:t>
            </w:r>
            <w:r>
              <w:t>change.</w:t>
            </w:r>
          </w:p>
          <w:p w14:paraId="6ADEFA3E" w14:textId="77777777" w:rsidR="00691E05" w:rsidRDefault="00691E05" w:rsidP="005D423C">
            <w:pPr>
              <w:pStyle w:val="TableParagraph"/>
              <w:tabs>
                <w:tab w:val="left" w:pos="798"/>
              </w:tabs>
              <w:spacing w:before="2" w:line="237" w:lineRule="auto"/>
              <w:ind w:left="798" w:right="404" w:hanging="720"/>
            </w:pPr>
            <w:r>
              <w:rPr>
                <w:rFonts w:ascii="Symbol" w:hAnsi="Symbol"/>
              </w:rPr>
              <w:t></w:t>
            </w:r>
            <w:r>
              <w:rPr>
                <w:rFonts w:ascii="Times New Roman" w:hAnsi="Times New Roman"/>
              </w:rPr>
              <w:tab/>
            </w:r>
            <w:r>
              <w:t>Handles situations and problems with innovation and</w:t>
            </w:r>
            <w:r>
              <w:rPr>
                <w:spacing w:val="-60"/>
              </w:rPr>
              <w:t xml:space="preserve"> </w:t>
            </w:r>
            <w:r>
              <w:t>creativity.</w:t>
            </w:r>
          </w:p>
          <w:p w14:paraId="07330667" w14:textId="2DEC5144" w:rsidR="00691E05" w:rsidRDefault="00691E05" w:rsidP="005D423C">
            <w:pPr>
              <w:pStyle w:val="TableParagraph"/>
              <w:tabs>
                <w:tab w:val="left" w:pos="798"/>
              </w:tabs>
              <w:spacing w:before="1"/>
            </w:pPr>
            <w:r>
              <w:rPr>
                <w:rFonts w:ascii="Symbol" w:hAnsi="Symbol"/>
              </w:rPr>
              <w:t></w:t>
            </w:r>
            <w:r>
              <w:rPr>
                <w:rFonts w:ascii="Times New Roman" w:hAnsi="Times New Roman"/>
              </w:rPr>
              <w:tab/>
            </w:r>
            <w:r>
              <w:t>Shows</w:t>
            </w:r>
            <w:r>
              <w:rPr>
                <w:spacing w:val="1"/>
              </w:rPr>
              <w:t xml:space="preserve"> </w:t>
            </w:r>
            <w:r>
              <w:t>commercial and</w:t>
            </w:r>
            <w:r>
              <w:rPr>
                <w:spacing w:val="-4"/>
              </w:rPr>
              <w:t xml:space="preserve"> </w:t>
            </w:r>
            <w:r>
              <w:t>fin</w:t>
            </w:r>
            <w:r w:rsidR="0079392E">
              <w:t>a</w:t>
            </w:r>
            <w:r>
              <w:t>ncial</w:t>
            </w:r>
            <w:r>
              <w:rPr>
                <w:spacing w:val="-1"/>
              </w:rPr>
              <w:t xml:space="preserve"> </w:t>
            </w:r>
            <w:r>
              <w:t>awareness.</w:t>
            </w:r>
          </w:p>
        </w:tc>
      </w:tr>
      <w:tr w:rsidR="00691E05" w14:paraId="0DA3C9F2" w14:textId="77777777" w:rsidTr="005D423C">
        <w:trPr>
          <w:trHeight w:val="2001"/>
        </w:trPr>
        <w:tc>
          <w:tcPr>
            <w:tcW w:w="2667" w:type="dxa"/>
            <w:tcBorders>
              <w:top w:val="single" w:sz="6" w:space="0" w:color="000000"/>
              <w:bottom w:val="single" w:sz="6" w:space="0" w:color="000000"/>
            </w:tcBorders>
            <w:shd w:val="clear" w:color="auto" w:fill="F4AF83"/>
          </w:tcPr>
          <w:p w14:paraId="6BFD095D" w14:textId="77777777" w:rsidR="00691E05" w:rsidRDefault="00691E05" w:rsidP="005D423C">
            <w:pPr>
              <w:pStyle w:val="TableParagraph"/>
              <w:spacing w:before="75"/>
              <w:ind w:left="539" w:right="521"/>
              <w:rPr>
                <w:b/>
              </w:rPr>
            </w:pPr>
            <w:r>
              <w:rPr>
                <w:b/>
              </w:rPr>
              <w:t>Interacting and</w:t>
            </w:r>
            <w:r>
              <w:rPr>
                <w:b/>
                <w:spacing w:val="-59"/>
              </w:rPr>
              <w:t xml:space="preserve"> </w:t>
            </w:r>
            <w:proofErr w:type="gramStart"/>
            <w:r>
              <w:rPr>
                <w:b/>
              </w:rPr>
              <w:t>Influencing</w:t>
            </w:r>
            <w:proofErr w:type="gramEnd"/>
          </w:p>
        </w:tc>
        <w:tc>
          <w:tcPr>
            <w:tcW w:w="6351" w:type="dxa"/>
            <w:tcBorders>
              <w:top w:val="single" w:sz="6" w:space="0" w:color="000000"/>
              <w:bottom w:val="single" w:sz="6" w:space="0" w:color="000000"/>
            </w:tcBorders>
          </w:tcPr>
          <w:p w14:paraId="655D28B3" w14:textId="77777777" w:rsidR="00691E05" w:rsidRDefault="00691E05" w:rsidP="005D423C">
            <w:pPr>
              <w:pStyle w:val="TableParagraph"/>
              <w:tabs>
                <w:tab w:val="left" w:pos="798"/>
              </w:tabs>
              <w:spacing w:before="77"/>
              <w:ind w:left="798" w:right="416" w:hanging="720"/>
            </w:pPr>
            <w:r>
              <w:rPr>
                <w:rFonts w:ascii="Symbol" w:hAnsi="Symbol"/>
              </w:rPr>
              <w:t></w:t>
            </w:r>
            <w:r>
              <w:rPr>
                <w:rFonts w:ascii="Times New Roman" w:hAnsi="Times New Roman"/>
              </w:rPr>
              <w:tab/>
            </w:r>
            <w:r>
              <w:t>Takes responsibility and demonstrates values-driven</w:t>
            </w:r>
            <w:r>
              <w:rPr>
                <w:spacing w:val="-59"/>
              </w:rPr>
              <w:t xml:space="preserve"> </w:t>
            </w:r>
            <w:r>
              <w:t>leadership.</w:t>
            </w:r>
          </w:p>
          <w:p w14:paraId="1E7E752B" w14:textId="20B0C351" w:rsidR="008F549E" w:rsidRDefault="00691E05" w:rsidP="008F549E">
            <w:pPr>
              <w:pStyle w:val="TableParagraph"/>
              <w:tabs>
                <w:tab w:val="left" w:pos="798"/>
              </w:tabs>
              <w:spacing w:line="267" w:lineRule="exact"/>
            </w:pPr>
            <w:r>
              <w:rPr>
                <w:rFonts w:ascii="Symbol" w:hAnsi="Symbol"/>
              </w:rPr>
              <w:t></w:t>
            </w:r>
            <w:r>
              <w:rPr>
                <w:rFonts w:ascii="Times New Roman" w:hAnsi="Times New Roman"/>
              </w:rPr>
              <w:tab/>
            </w:r>
            <w:r>
              <w:t>Shows self-awareness</w:t>
            </w:r>
            <w:r w:rsidR="0079392E">
              <w:t xml:space="preserve"> and</w:t>
            </w:r>
            <w:r w:rsidR="005F611A">
              <w:t xml:space="preserve"> controls emotions</w:t>
            </w:r>
          </w:p>
          <w:p w14:paraId="10CBFA53" w14:textId="77777777" w:rsidR="00691E05" w:rsidRDefault="00691E05" w:rsidP="005D423C">
            <w:pPr>
              <w:pStyle w:val="TableParagraph"/>
              <w:tabs>
                <w:tab w:val="left" w:pos="798"/>
              </w:tabs>
              <w:spacing w:line="268" w:lineRule="exact"/>
            </w:pPr>
            <w:r>
              <w:rPr>
                <w:rFonts w:ascii="Symbol" w:hAnsi="Symbol"/>
              </w:rPr>
              <w:t></w:t>
            </w:r>
            <w:r>
              <w:rPr>
                <w:rFonts w:ascii="Times New Roman" w:hAnsi="Times New Roman"/>
              </w:rPr>
              <w:tab/>
            </w:r>
            <w:r>
              <w:t>Works</w:t>
            </w:r>
            <w:r>
              <w:rPr>
                <w:spacing w:val="-5"/>
              </w:rPr>
              <w:t xml:space="preserve"> </w:t>
            </w:r>
            <w:r>
              <w:t>well with</w:t>
            </w:r>
            <w:r>
              <w:rPr>
                <w:spacing w:val="-2"/>
              </w:rPr>
              <w:t xml:space="preserve"> </w:t>
            </w:r>
            <w:r>
              <w:t>other</w:t>
            </w:r>
            <w:r>
              <w:rPr>
                <w:spacing w:val="-3"/>
              </w:rPr>
              <w:t xml:space="preserve"> </w:t>
            </w:r>
            <w:r>
              <w:t>people.</w:t>
            </w:r>
          </w:p>
          <w:p w14:paraId="7C4EF52D" w14:textId="77777777" w:rsidR="00691E05" w:rsidRDefault="00691E05" w:rsidP="005D423C">
            <w:pPr>
              <w:pStyle w:val="TableParagraph"/>
              <w:tabs>
                <w:tab w:val="left" w:pos="798"/>
              </w:tabs>
              <w:ind w:left="798" w:right="526" w:hanging="720"/>
            </w:pPr>
            <w:r>
              <w:rPr>
                <w:rFonts w:ascii="Symbol" w:hAnsi="Symbol"/>
              </w:rPr>
              <w:t></w:t>
            </w:r>
            <w:r>
              <w:rPr>
                <w:rFonts w:ascii="Times New Roman" w:hAnsi="Times New Roman"/>
              </w:rPr>
              <w:tab/>
            </w:r>
            <w:r>
              <w:t>Collaborates and networks effectively internally and</w:t>
            </w:r>
            <w:r>
              <w:rPr>
                <w:spacing w:val="-59"/>
              </w:rPr>
              <w:t xml:space="preserve"> </w:t>
            </w:r>
            <w:r>
              <w:t>externally.</w:t>
            </w:r>
          </w:p>
          <w:p w14:paraId="7C20B3EF" w14:textId="77777777" w:rsidR="00691E05" w:rsidRDefault="00691E05" w:rsidP="005D423C">
            <w:pPr>
              <w:pStyle w:val="TableParagraph"/>
              <w:tabs>
                <w:tab w:val="left" w:pos="798"/>
              </w:tabs>
              <w:spacing w:line="268" w:lineRule="exact"/>
            </w:pPr>
            <w:r>
              <w:rPr>
                <w:rFonts w:ascii="Symbol" w:hAnsi="Symbol"/>
              </w:rPr>
              <w:t></w:t>
            </w:r>
            <w:r>
              <w:rPr>
                <w:rFonts w:ascii="Times New Roman" w:hAnsi="Times New Roman"/>
              </w:rPr>
              <w:tab/>
            </w:r>
            <w:r>
              <w:t>Shows</w:t>
            </w:r>
            <w:r>
              <w:rPr>
                <w:spacing w:val="-2"/>
              </w:rPr>
              <w:t xml:space="preserve"> </w:t>
            </w:r>
            <w:r>
              <w:t>sound</w:t>
            </w:r>
            <w:r>
              <w:rPr>
                <w:spacing w:val="-2"/>
              </w:rPr>
              <w:t xml:space="preserve"> </w:t>
            </w:r>
            <w:r>
              <w:t>communication</w:t>
            </w:r>
            <w:r>
              <w:rPr>
                <w:spacing w:val="-2"/>
              </w:rPr>
              <w:t xml:space="preserve"> </w:t>
            </w:r>
            <w:r>
              <w:t>and</w:t>
            </w:r>
            <w:r>
              <w:rPr>
                <w:spacing w:val="-2"/>
              </w:rPr>
              <w:t xml:space="preserve"> </w:t>
            </w:r>
            <w:r>
              <w:t>influencing</w:t>
            </w:r>
            <w:r>
              <w:rPr>
                <w:spacing w:val="-2"/>
              </w:rPr>
              <w:t xml:space="preserve"> </w:t>
            </w:r>
            <w:r>
              <w:t>skills.</w:t>
            </w:r>
          </w:p>
        </w:tc>
      </w:tr>
      <w:tr w:rsidR="00691E05" w14:paraId="1C593FF9" w14:textId="77777777" w:rsidTr="005D423C">
        <w:trPr>
          <w:trHeight w:val="2267"/>
        </w:trPr>
        <w:tc>
          <w:tcPr>
            <w:tcW w:w="2667" w:type="dxa"/>
            <w:tcBorders>
              <w:top w:val="single" w:sz="6" w:space="0" w:color="000000"/>
              <w:bottom w:val="single" w:sz="6" w:space="0" w:color="000000"/>
            </w:tcBorders>
            <w:shd w:val="clear" w:color="auto" w:fill="F4AF83"/>
          </w:tcPr>
          <w:p w14:paraId="5F86EE9A" w14:textId="77777777" w:rsidR="00691E05" w:rsidRDefault="00691E05" w:rsidP="005D423C">
            <w:pPr>
              <w:pStyle w:val="TableParagraph"/>
              <w:spacing w:before="75"/>
              <w:ind w:left="539" w:right="93"/>
              <w:rPr>
                <w:b/>
              </w:rPr>
            </w:pPr>
            <w:r>
              <w:rPr>
                <w:b/>
              </w:rPr>
              <w:t>Understanding and</w:t>
            </w:r>
            <w:r>
              <w:rPr>
                <w:b/>
                <w:spacing w:val="-59"/>
              </w:rPr>
              <w:t xml:space="preserve"> </w:t>
            </w:r>
            <w:proofErr w:type="gramStart"/>
            <w:r>
              <w:rPr>
                <w:b/>
              </w:rPr>
              <w:t>Doing</w:t>
            </w:r>
            <w:proofErr w:type="gramEnd"/>
          </w:p>
        </w:tc>
        <w:tc>
          <w:tcPr>
            <w:tcW w:w="6351" w:type="dxa"/>
            <w:tcBorders>
              <w:top w:val="single" w:sz="6" w:space="0" w:color="000000"/>
              <w:bottom w:val="single" w:sz="6" w:space="0" w:color="000000"/>
            </w:tcBorders>
          </w:tcPr>
          <w:p w14:paraId="567C71CB" w14:textId="77777777" w:rsidR="00691E05" w:rsidRDefault="00691E05" w:rsidP="005D423C">
            <w:pPr>
              <w:pStyle w:val="TableParagraph"/>
              <w:tabs>
                <w:tab w:val="left" w:pos="837"/>
              </w:tabs>
              <w:spacing w:before="79" w:line="237" w:lineRule="auto"/>
              <w:ind w:left="873" w:right="157" w:hanging="756"/>
            </w:pPr>
            <w:r>
              <w:rPr>
                <w:rFonts w:ascii="Symbol" w:hAnsi="Symbol"/>
              </w:rPr>
              <w:t></w:t>
            </w:r>
            <w:r>
              <w:rPr>
                <w:rFonts w:ascii="Times New Roman" w:hAnsi="Times New Roman"/>
              </w:rPr>
              <w:tab/>
            </w:r>
            <w:r>
              <w:t>Able to find and analyse relevant written and numerical</w:t>
            </w:r>
            <w:r>
              <w:rPr>
                <w:spacing w:val="-60"/>
              </w:rPr>
              <w:t xml:space="preserve"> </w:t>
            </w:r>
            <w:r>
              <w:t>information</w:t>
            </w:r>
            <w:r>
              <w:rPr>
                <w:spacing w:val="-1"/>
              </w:rPr>
              <w:t xml:space="preserve"> </w:t>
            </w:r>
            <w:r>
              <w:t>and</w:t>
            </w:r>
            <w:r>
              <w:rPr>
                <w:spacing w:val="-3"/>
              </w:rPr>
              <w:t xml:space="preserve"> </w:t>
            </w:r>
            <w:r>
              <w:t>use it</w:t>
            </w:r>
            <w:r>
              <w:rPr>
                <w:spacing w:val="-2"/>
              </w:rPr>
              <w:t xml:space="preserve"> </w:t>
            </w:r>
            <w:r>
              <w:t>to</w:t>
            </w:r>
            <w:r>
              <w:rPr>
                <w:spacing w:val="-2"/>
              </w:rPr>
              <w:t xml:space="preserve"> </w:t>
            </w:r>
            <w:r>
              <w:t>make</w:t>
            </w:r>
            <w:r>
              <w:rPr>
                <w:spacing w:val="-3"/>
              </w:rPr>
              <w:t xml:space="preserve"> </w:t>
            </w:r>
            <w:r>
              <w:t>sound</w:t>
            </w:r>
            <w:r>
              <w:rPr>
                <w:spacing w:val="-2"/>
              </w:rPr>
              <w:t xml:space="preserve"> </w:t>
            </w:r>
            <w:r>
              <w:t>judgements.</w:t>
            </w:r>
          </w:p>
          <w:p w14:paraId="7F266F81" w14:textId="77777777" w:rsidR="00691E05" w:rsidRDefault="00691E05" w:rsidP="005D423C">
            <w:pPr>
              <w:pStyle w:val="TableParagraph"/>
              <w:tabs>
                <w:tab w:val="left" w:pos="837"/>
              </w:tabs>
              <w:spacing w:before="2" w:line="268" w:lineRule="exact"/>
              <w:ind w:left="117"/>
            </w:pPr>
            <w:r>
              <w:rPr>
                <w:rFonts w:ascii="Symbol" w:hAnsi="Symbol"/>
              </w:rPr>
              <w:t></w:t>
            </w:r>
            <w:r>
              <w:rPr>
                <w:rFonts w:ascii="Times New Roman" w:hAnsi="Times New Roman"/>
              </w:rPr>
              <w:tab/>
            </w:r>
            <w:r>
              <w:t>Able</w:t>
            </w:r>
            <w:r>
              <w:rPr>
                <w:spacing w:val="-3"/>
              </w:rPr>
              <w:t xml:space="preserve"> </w:t>
            </w:r>
            <w:r>
              <w:t>to</w:t>
            </w:r>
            <w:r>
              <w:rPr>
                <w:spacing w:val="-4"/>
              </w:rPr>
              <w:t xml:space="preserve"> </w:t>
            </w:r>
            <w:r>
              <w:t>think</w:t>
            </w:r>
            <w:r>
              <w:rPr>
                <w:spacing w:val="-2"/>
              </w:rPr>
              <w:t xml:space="preserve"> </w:t>
            </w:r>
            <w:r>
              <w:t>strategically.</w:t>
            </w:r>
          </w:p>
          <w:p w14:paraId="0090A440" w14:textId="77777777" w:rsidR="00691E05" w:rsidRDefault="00691E05" w:rsidP="005D423C">
            <w:pPr>
              <w:pStyle w:val="TableParagraph"/>
              <w:tabs>
                <w:tab w:val="left" w:pos="837"/>
              </w:tabs>
              <w:ind w:left="873" w:right="597" w:hanging="756"/>
            </w:pPr>
            <w:r>
              <w:rPr>
                <w:rFonts w:ascii="Symbol" w:hAnsi="Symbol"/>
              </w:rPr>
              <w:t></w:t>
            </w:r>
            <w:r>
              <w:rPr>
                <w:rFonts w:ascii="Times New Roman" w:hAnsi="Times New Roman"/>
              </w:rPr>
              <w:tab/>
            </w:r>
            <w:r>
              <w:t>Demonstrates the necessary technical skills and</w:t>
            </w:r>
            <w:r>
              <w:rPr>
                <w:spacing w:val="1"/>
              </w:rPr>
              <w:t xml:space="preserve"> </w:t>
            </w:r>
            <w:r>
              <w:t>aptitudes</w:t>
            </w:r>
            <w:r>
              <w:rPr>
                <w:spacing w:val="-1"/>
              </w:rPr>
              <w:t xml:space="preserve"> </w:t>
            </w:r>
            <w:r>
              <w:t>at</w:t>
            </w:r>
            <w:r>
              <w:rPr>
                <w:spacing w:val="-1"/>
              </w:rPr>
              <w:t xml:space="preserve"> </w:t>
            </w:r>
            <w:r>
              <w:t>the</w:t>
            </w:r>
            <w:r>
              <w:rPr>
                <w:spacing w:val="-2"/>
              </w:rPr>
              <w:t xml:space="preserve"> </w:t>
            </w:r>
            <w:r>
              <w:t>level</w:t>
            </w:r>
            <w:r>
              <w:rPr>
                <w:spacing w:val="-2"/>
              </w:rPr>
              <w:t xml:space="preserve"> </w:t>
            </w:r>
            <w:r>
              <w:t>that</w:t>
            </w:r>
            <w:r>
              <w:rPr>
                <w:spacing w:val="-1"/>
              </w:rPr>
              <w:t xml:space="preserve"> </w:t>
            </w:r>
            <w:r>
              <w:t>are</w:t>
            </w:r>
            <w:r>
              <w:rPr>
                <w:spacing w:val="-2"/>
              </w:rPr>
              <w:t xml:space="preserve"> </w:t>
            </w:r>
            <w:r>
              <w:t>required</w:t>
            </w:r>
            <w:r>
              <w:rPr>
                <w:spacing w:val="-6"/>
              </w:rPr>
              <w:t xml:space="preserve"> </w:t>
            </w:r>
            <w:r>
              <w:t>for</w:t>
            </w:r>
            <w:r>
              <w:rPr>
                <w:spacing w:val="-1"/>
              </w:rPr>
              <w:t xml:space="preserve"> </w:t>
            </w:r>
            <w:r>
              <w:t>the</w:t>
            </w:r>
            <w:r>
              <w:rPr>
                <w:spacing w:val="-2"/>
              </w:rPr>
              <w:t xml:space="preserve"> </w:t>
            </w:r>
            <w:r>
              <w:t>role.</w:t>
            </w:r>
          </w:p>
          <w:p w14:paraId="47F9CC71" w14:textId="77777777" w:rsidR="00691E05" w:rsidRDefault="00691E05" w:rsidP="005D423C">
            <w:pPr>
              <w:pStyle w:val="TableParagraph"/>
              <w:tabs>
                <w:tab w:val="left" w:pos="837"/>
              </w:tabs>
              <w:spacing w:line="267" w:lineRule="exact"/>
              <w:ind w:left="117"/>
            </w:pPr>
            <w:r>
              <w:rPr>
                <w:rFonts w:ascii="Symbol" w:hAnsi="Symbol"/>
              </w:rPr>
              <w:t></w:t>
            </w:r>
            <w:r>
              <w:rPr>
                <w:rFonts w:ascii="Times New Roman" w:hAnsi="Times New Roman"/>
              </w:rPr>
              <w:tab/>
            </w:r>
            <w:r>
              <w:t>Has</w:t>
            </w:r>
            <w:r>
              <w:rPr>
                <w:spacing w:val="-3"/>
              </w:rPr>
              <w:t xml:space="preserve"> </w:t>
            </w:r>
            <w:r>
              <w:t>good</w:t>
            </w:r>
            <w:r>
              <w:rPr>
                <w:spacing w:val="-1"/>
              </w:rPr>
              <w:t xml:space="preserve"> </w:t>
            </w:r>
            <w:r>
              <w:t>writing</w:t>
            </w:r>
            <w:r>
              <w:rPr>
                <w:spacing w:val="-1"/>
              </w:rPr>
              <w:t xml:space="preserve"> </w:t>
            </w:r>
            <w:r>
              <w:t>skills at</w:t>
            </w:r>
            <w:r>
              <w:rPr>
                <w:spacing w:val="-2"/>
              </w:rPr>
              <w:t xml:space="preserve"> </w:t>
            </w:r>
            <w:r>
              <w:t>the</w:t>
            </w:r>
            <w:r>
              <w:rPr>
                <w:spacing w:val="-2"/>
              </w:rPr>
              <w:t xml:space="preserve"> </w:t>
            </w:r>
            <w:r>
              <w:t>level</w:t>
            </w:r>
            <w:r>
              <w:rPr>
                <w:spacing w:val="-2"/>
              </w:rPr>
              <w:t xml:space="preserve"> </w:t>
            </w:r>
            <w:r>
              <w:t>required</w:t>
            </w:r>
            <w:r>
              <w:rPr>
                <w:spacing w:val="-6"/>
              </w:rPr>
              <w:t xml:space="preserve"> </w:t>
            </w:r>
            <w:r>
              <w:t>for</w:t>
            </w:r>
            <w:r>
              <w:rPr>
                <w:spacing w:val="-2"/>
              </w:rPr>
              <w:t xml:space="preserve"> </w:t>
            </w:r>
            <w:r>
              <w:t>the</w:t>
            </w:r>
            <w:r>
              <w:rPr>
                <w:spacing w:val="-3"/>
              </w:rPr>
              <w:t xml:space="preserve"> </w:t>
            </w:r>
            <w:r>
              <w:t>job.</w:t>
            </w:r>
          </w:p>
          <w:p w14:paraId="5524F6CC" w14:textId="77777777" w:rsidR="00691E05" w:rsidRDefault="00691E05" w:rsidP="005D423C">
            <w:pPr>
              <w:pStyle w:val="TableParagraph"/>
              <w:tabs>
                <w:tab w:val="left" w:pos="837"/>
              </w:tabs>
              <w:spacing w:line="268" w:lineRule="exact"/>
              <w:ind w:left="117"/>
            </w:pPr>
            <w:r>
              <w:rPr>
                <w:rFonts w:ascii="Symbol" w:hAnsi="Symbol"/>
              </w:rPr>
              <w:t></w:t>
            </w:r>
            <w:r>
              <w:rPr>
                <w:rFonts w:ascii="Times New Roman" w:hAnsi="Times New Roman"/>
              </w:rPr>
              <w:tab/>
            </w:r>
            <w:r>
              <w:t>Plans, organises</w:t>
            </w:r>
            <w:r>
              <w:rPr>
                <w:spacing w:val="-4"/>
              </w:rPr>
              <w:t xml:space="preserve"> </w:t>
            </w:r>
            <w:r>
              <w:t>and</w:t>
            </w:r>
            <w:r>
              <w:rPr>
                <w:spacing w:val="-3"/>
              </w:rPr>
              <w:t xml:space="preserve"> </w:t>
            </w:r>
            <w:r>
              <w:t>manages</w:t>
            </w:r>
            <w:r>
              <w:rPr>
                <w:spacing w:val="-4"/>
              </w:rPr>
              <w:t xml:space="preserve"> </w:t>
            </w:r>
            <w:r>
              <w:t>time</w:t>
            </w:r>
            <w:r>
              <w:rPr>
                <w:spacing w:val="-2"/>
              </w:rPr>
              <w:t xml:space="preserve"> </w:t>
            </w:r>
            <w:r>
              <w:t>well.</w:t>
            </w:r>
          </w:p>
          <w:p w14:paraId="061CDD0F" w14:textId="77777777" w:rsidR="00691E05" w:rsidRDefault="00691E05" w:rsidP="005D423C">
            <w:pPr>
              <w:pStyle w:val="TableParagraph"/>
              <w:tabs>
                <w:tab w:val="left" w:pos="837"/>
              </w:tabs>
              <w:spacing w:line="268" w:lineRule="exact"/>
              <w:ind w:left="117"/>
            </w:pPr>
            <w:r>
              <w:rPr>
                <w:rFonts w:ascii="Symbol" w:hAnsi="Symbol"/>
              </w:rPr>
              <w:t></w:t>
            </w:r>
            <w:r>
              <w:rPr>
                <w:rFonts w:ascii="Times New Roman" w:hAnsi="Times New Roman"/>
              </w:rPr>
              <w:tab/>
            </w:r>
            <w:r>
              <w:t>Demonstrates</w:t>
            </w:r>
            <w:r>
              <w:rPr>
                <w:spacing w:val="-5"/>
              </w:rPr>
              <w:t xml:space="preserve"> </w:t>
            </w:r>
            <w:r>
              <w:t>compliance</w:t>
            </w:r>
            <w:r>
              <w:rPr>
                <w:spacing w:val="-2"/>
              </w:rPr>
              <w:t xml:space="preserve"> </w:t>
            </w:r>
            <w:r>
              <w:t>and</w:t>
            </w:r>
            <w:r>
              <w:rPr>
                <w:spacing w:val="-2"/>
              </w:rPr>
              <w:t xml:space="preserve"> </w:t>
            </w:r>
            <w:r>
              <w:t>accountability.</w:t>
            </w:r>
          </w:p>
        </w:tc>
      </w:tr>
      <w:tr w:rsidR="00691E05" w14:paraId="65BBFABB" w14:textId="77777777" w:rsidTr="005D423C">
        <w:trPr>
          <w:trHeight w:val="1732"/>
        </w:trPr>
        <w:tc>
          <w:tcPr>
            <w:tcW w:w="2667" w:type="dxa"/>
            <w:tcBorders>
              <w:top w:val="single" w:sz="6" w:space="0" w:color="000000"/>
              <w:bottom w:val="single" w:sz="6" w:space="0" w:color="000000"/>
            </w:tcBorders>
            <w:shd w:val="clear" w:color="auto" w:fill="F4AF83"/>
          </w:tcPr>
          <w:p w14:paraId="26F7FDCA" w14:textId="77777777" w:rsidR="00691E05" w:rsidRDefault="00691E05" w:rsidP="005D423C">
            <w:pPr>
              <w:pStyle w:val="TableParagraph"/>
              <w:spacing w:before="75"/>
              <w:ind w:left="539" w:right="680"/>
              <w:rPr>
                <w:b/>
              </w:rPr>
            </w:pPr>
            <w:r>
              <w:rPr>
                <w:b/>
              </w:rPr>
              <w:t>Involving and</w:t>
            </w:r>
            <w:r>
              <w:rPr>
                <w:b/>
                <w:spacing w:val="-59"/>
              </w:rPr>
              <w:t xml:space="preserve"> </w:t>
            </w:r>
            <w:proofErr w:type="gramStart"/>
            <w:r>
              <w:rPr>
                <w:b/>
              </w:rPr>
              <w:t>Including</w:t>
            </w:r>
            <w:proofErr w:type="gramEnd"/>
          </w:p>
        </w:tc>
        <w:tc>
          <w:tcPr>
            <w:tcW w:w="6351" w:type="dxa"/>
            <w:tcBorders>
              <w:top w:val="single" w:sz="6" w:space="0" w:color="000000"/>
              <w:bottom w:val="single" w:sz="6" w:space="0" w:color="000000"/>
            </w:tcBorders>
          </w:tcPr>
          <w:p w14:paraId="12CFE90E" w14:textId="77777777" w:rsidR="00691E05" w:rsidRDefault="00691E05" w:rsidP="005D423C">
            <w:pPr>
              <w:pStyle w:val="TableParagraph"/>
              <w:tabs>
                <w:tab w:val="left" w:pos="798"/>
              </w:tabs>
              <w:spacing w:before="77" w:line="268" w:lineRule="exact"/>
            </w:pPr>
            <w:r>
              <w:rPr>
                <w:rFonts w:ascii="Symbol" w:hAnsi="Symbol"/>
              </w:rPr>
              <w:t></w:t>
            </w:r>
            <w:r>
              <w:rPr>
                <w:rFonts w:ascii="Times New Roman" w:hAnsi="Times New Roman"/>
              </w:rPr>
              <w:tab/>
            </w:r>
            <w:r>
              <w:t>Builds</w:t>
            </w:r>
            <w:r>
              <w:rPr>
                <w:spacing w:val="-3"/>
              </w:rPr>
              <w:t xml:space="preserve"> </w:t>
            </w:r>
            <w:r>
              <w:t>client/stakeholder</w:t>
            </w:r>
            <w:r>
              <w:rPr>
                <w:spacing w:val="-6"/>
              </w:rPr>
              <w:t xml:space="preserve"> </w:t>
            </w:r>
            <w:r>
              <w:t>involvement</w:t>
            </w:r>
            <w:r>
              <w:rPr>
                <w:spacing w:val="-2"/>
              </w:rPr>
              <w:t xml:space="preserve"> </w:t>
            </w:r>
            <w:r>
              <w:t>into</w:t>
            </w:r>
            <w:r>
              <w:rPr>
                <w:spacing w:val="-2"/>
              </w:rPr>
              <w:t xml:space="preserve"> </w:t>
            </w:r>
            <w:r>
              <w:t>all</w:t>
            </w:r>
            <w:r>
              <w:rPr>
                <w:spacing w:val="-3"/>
              </w:rPr>
              <w:t xml:space="preserve"> </w:t>
            </w:r>
            <w:r>
              <w:t>activities.</w:t>
            </w:r>
          </w:p>
          <w:p w14:paraId="4D2C7A2E" w14:textId="77777777" w:rsidR="00691E05" w:rsidRDefault="00691E05" w:rsidP="005D423C">
            <w:pPr>
              <w:pStyle w:val="TableParagraph"/>
              <w:tabs>
                <w:tab w:val="left" w:pos="798"/>
              </w:tabs>
              <w:spacing w:line="268" w:lineRule="exact"/>
            </w:pPr>
            <w:r>
              <w:rPr>
                <w:rFonts w:ascii="Symbol" w:hAnsi="Symbol"/>
              </w:rPr>
              <w:t></w:t>
            </w:r>
            <w:r>
              <w:rPr>
                <w:rFonts w:ascii="Times New Roman" w:hAnsi="Times New Roman"/>
              </w:rPr>
              <w:tab/>
            </w:r>
            <w:r>
              <w:t>Is client</w:t>
            </w:r>
            <w:r>
              <w:rPr>
                <w:spacing w:val="-2"/>
              </w:rPr>
              <w:t xml:space="preserve"> </w:t>
            </w:r>
            <w:r>
              <w:t>and customer</w:t>
            </w:r>
            <w:r>
              <w:rPr>
                <w:spacing w:val="-5"/>
              </w:rPr>
              <w:t xml:space="preserve"> </w:t>
            </w:r>
            <w:r>
              <w:t>focused.</w:t>
            </w:r>
          </w:p>
          <w:p w14:paraId="3E58041D" w14:textId="77777777" w:rsidR="00691E05" w:rsidRDefault="00691E05" w:rsidP="005D423C">
            <w:pPr>
              <w:pStyle w:val="TableParagraph"/>
              <w:tabs>
                <w:tab w:val="left" w:pos="798"/>
              </w:tabs>
              <w:spacing w:before="2" w:line="237" w:lineRule="auto"/>
              <w:ind w:left="798" w:right="988" w:hanging="720"/>
            </w:pPr>
            <w:r>
              <w:rPr>
                <w:rFonts w:ascii="Symbol" w:hAnsi="Symbol"/>
              </w:rPr>
              <w:t></w:t>
            </w:r>
            <w:r>
              <w:rPr>
                <w:rFonts w:ascii="Times New Roman" w:hAnsi="Times New Roman"/>
              </w:rPr>
              <w:tab/>
            </w:r>
            <w:r>
              <w:t>Aware of own level of cultural competence and</w:t>
            </w:r>
            <w:r>
              <w:rPr>
                <w:spacing w:val="-59"/>
              </w:rPr>
              <w:t xml:space="preserve"> </w:t>
            </w:r>
            <w:r>
              <w:t>proactively</w:t>
            </w:r>
            <w:r>
              <w:rPr>
                <w:spacing w:val="-3"/>
              </w:rPr>
              <w:t xml:space="preserve"> </w:t>
            </w:r>
            <w:r>
              <w:t>seeks</w:t>
            </w:r>
            <w:r>
              <w:rPr>
                <w:spacing w:val="-2"/>
              </w:rPr>
              <w:t xml:space="preserve"> </w:t>
            </w:r>
            <w:r>
              <w:t>to develop.</w:t>
            </w:r>
          </w:p>
          <w:p w14:paraId="51A2985D" w14:textId="77777777" w:rsidR="00691E05" w:rsidRDefault="00691E05" w:rsidP="005D423C">
            <w:pPr>
              <w:pStyle w:val="TableParagraph"/>
              <w:tabs>
                <w:tab w:val="left" w:pos="798"/>
              </w:tabs>
              <w:spacing w:before="4" w:line="237" w:lineRule="auto"/>
              <w:ind w:left="798" w:right="712" w:hanging="720"/>
            </w:pPr>
            <w:r>
              <w:rPr>
                <w:rFonts w:ascii="Symbol" w:hAnsi="Symbol"/>
              </w:rPr>
              <w:t></w:t>
            </w:r>
            <w:r>
              <w:rPr>
                <w:rFonts w:ascii="Times New Roman" w:hAnsi="Times New Roman"/>
              </w:rPr>
              <w:tab/>
            </w:r>
            <w:r>
              <w:t>Actively</w:t>
            </w:r>
            <w:r>
              <w:rPr>
                <w:spacing w:val="-5"/>
              </w:rPr>
              <w:t xml:space="preserve"> </w:t>
            </w:r>
            <w:r>
              <w:t>promotes</w:t>
            </w:r>
            <w:r>
              <w:rPr>
                <w:spacing w:val="-3"/>
              </w:rPr>
              <w:t xml:space="preserve"> </w:t>
            </w:r>
            <w:r>
              <w:t>equality,</w:t>
            </w:r>
            <w:r>
              <w:rPr>
                <w:spacing w:val="-1"/>
              </w:rPr>
              <w:t xml:space="preserve"> </w:t>
            </w:r>
            <w:r>
              <w:t>diversity</w:t>
            </w:r>
            <w:r>
              <w:rPr>
                <w:spacing w:val="-4"/>
              </w:rPr>
              <w:t xml:space="preserve"> </w:t>
            </w:r>
            <w:r>
              <w:t>and</w:t>
            </w:r>
            <w:r>
              <w:rPr>
                <w:spacing w:val="-3"/>
              </w:rPr>
              <w:t xml:space="preserve"> </w:t>
            </w:r>
            <w:r>
              <w:t>inclusion</w:t>
            </w:r>
            <w:r>
              <w:rPr>
                <w:spacing w:val="-58"/>
              </w:rPr>
              <w:t xml:space="preserve"> </w:t>
            </w:r>
            <w:r>
              <w:t>among</w:t>
            </w:r>
            <w:r>
              <w:rPr>
                <w:spacing w:val="1"/>
              </w:rPr>
              <w:t xml:space="preserve"> </w:t>
            </w:r>
            <w:r>
              <w:t>colleagues</w:t>
            </w:r>
            <w:r>
              <w:rPr>
                <w:spacing w:val="1"/>
              </w:rPr>
              <w:t xml:space="preserve"> </w:t>
            </w:r>
            <w:r>
              <w:t>and</w:t>
            </w:r>
            <w:r>
              <w:rPr>
                <w:spacing w:val="-2"/>
              </w:rPr>
              <w:t xml:space="preserve"> </w:t>
            </w:r>
            <w:r>
              <w:t>clients.</w:t>
            </w:r>
          </w:p>
        </w:tc>
      </w:tr>
      <w:tr w:rsidR="00691E05" w14:paraId="7090E198" w14:textId="77777777" w:rsidTr="005D423C">
        <w:trPr>
          <w:trHeight w:val="2267"/>
        </w:trPr>
        <w:tc>
          <w:tcPr>
            <w:tcW w:w="2667" w:type="dxa"/>
            <w:tcBorders>
              <w:top w:val="single" w:sz="6" w:space="0" w:color="000000"/>
              <w:bottom w:val="single" w:sz="6" w:space="0" w:color="000000"/>
            </w:tcBorders>
            <w:shd w:val="clear" w:color="auto" w:fill="F4AF83"/>
          </w:tcPr>
          <w:p w14:paraId="778EB4B1" w14:textId="77777777" w:rsidR="00691E05" w:rsidRDefault="00691E05" w:rsidP="005D423C">
            <w:pPr>
              <w:pStyle w:val="TableParagraph"/>
              <w:spacing w:before="75"/>
              <w:ind w:left="539" w:right="350"/>
              <w:rPr>
                <w:b/>
              </w:rPr>
            </w:pPr>
            <w:r>
              <w:rPr>
                <w:b/>
              </w:rPr>
              <w:t>Managing and</w:t>
            </w:r>
            <w:r>
              <w:rPr>
                <w:b/>
                <w:spacing w:val="1"/>
              </w:rPr>
              <w:t xml:space="preserve"> </w:t>
            </w:r>
            <w:r>
              <w:rPr>
                <w:b/>
              </w:rPr>
              <w:t>Empowering (for</w:t>
            </w:r>
            <w:r>
              <w:rPr>
                <w:b/>
                <w:spacing w:val="-59"/>
              </w:rPr>
              <w:t xml:space="preserve"> </w:t>
            </w:r>
            <w:r>
              <w:rPr>
                <w:b/>
              </w:rPr>
              <w:t>managers</w:t>
            </w:r>
            <w:r>
              <w:rPr>
                <w:b/>
                <w:spacing w:val="-2"/>
              </w:rPr>
              <w:t xml:space="preserve"> </w:t>
            </w:r>
            <w:r>
              <w:rPr>
                <w:b/>
              </w:rPr>
              <w:t>only)</w:t>
            </w:r>
          </w:p>
        </w:tc>
        <w:tc>
          <w:tcPr>
            <w:tcW w:w="6351" w:type="dxa"/>
            <w:tcBorders>
              <w:top w:val="single" w:sz="6" w:space="0" w:color="000000"/>
              <w:bottom w:val="single" w:sz="6" w:space="0" w:color="000000"/>
            </w:tcBorders>
          </w:tcPr>
          <w:p w14:paraId="38B6E58F" w14:textId="77777777" w:rsidR="00691E05" w:rsidRDefault="00691E05" w:rsidP="005D423C">
            <w:pPr>
              <w:pStyle w:val="TableParagraph"/>
              <w:tabs>
                <w:tab w:val="left" w:pos="798"/>
              </w:tabs>
              <w:spacing w:before="77" w:line="268" w:lineRule="exact"/>
            </w:pPr>
            <w:r>
              <w:rPr>
                <w:rFonts w:ascii="Symbol" w:hAnsi="Symbol"/>
              </w:rPr>
              <w:t></w:t>
            </w:r>
            <w:r>
              <w:rPr>
                <w:rFonts w:ascii="Times New Roman" w:hAnsi="Times New Roman"/>
              </w:rPr>
              <w:tab/>
            </w:r>
            <w:r>
              <w:t>Builds</w:t>
            </w:r>
            <w:r>
              <w:rPr>
                <w:spacing w:val="-2"/>
              </w:rPr>
              <w:t xml:space="preserve"> </w:t>
            </w:r>
            <w:r>
              <w:t>a high</w:t>
            </w:r>
            <w:r>
              <w:rPr>
                <w:spacing w:val="-3"/>
              </w:rPr>
              <w:t xml:space="preserve"> </w:t>
            </w:r>
            <w:r>
              <w:t>performing</w:t>
            </w:r>
            <w:r>
              <w:rPr>
                <w:spacing w:val="-3"/>
              </w:rPr>
              <w:t xml:space="preserve"> </w:t>
            </w:r>
            <w:r>
              <w:t>team.</w:t>
            </w:r>
          </w:p>
          <w:p w14:paraId="5B917125" w14:textId="77777777" w:rsidR="00691E05" w:rsidRDefault="00691E05" w:rsidP="005D423C">
            <w:pPr>
              <w:pStyle w:val="TableParagraph"/>
              <w:tabs>
                <w:tab w:val="left" w:pos="798"/>
              </w:tabs>
              <w:spacing w:line="268" w:lineRule="exact"/>
            </w:pPr>
            <w:r>
              <w:rPr>
                <w:rFonts w:ascii="Symbol" w:hAnsi="Symbol"/>
              </w:rPr>
              <w:t></w:t>
            </w:r>
            <w:r>
              <w:rPr>
                <w:rFonts w:ascii="Times New Roman" w:hAnsi="Times New Roman"/>
              </w:rPr>
              <w:tab/>
            </w:r>
            <w:r>
              <w:t>Provides</w:t>
            </w:r>
            <w:r>
              <w:rPr>
                <w:spacing w:val="-1"/>
              </w:rPr>
              <w:t xml:space="preserve"> </w:t>
            </w:r>
            <w:r>
              <w:t>staff</w:t>
            </w:r>
            <w:r>
              <w:rPr>
                <w:spacing w:val="1"/>
              </w:rPr>
              <w:t xml:space="preserve"> </w:t>
            </w:r>
            <w:r>
              <w:t>with</w:t>
            </w:r>
            <w:r>
              <w:rPr>
                <w:spacing w:val="-2"/>
              </w:rPr>
              <w:t xml:space="preserve"> </w:t>
            </w:r>
            <w:r>
              <w:t>clear</w:t>
            </w:r>
            <w:r>
              <w:rPr>
                <w:spacing w:val="-2"/>
              </w:rPr>
              <w:t xml:space="preserve"> </w:t>
            </w:r>
            <w:r>
              <w:t>direction</w:t>
            </w:r>
            <w:r>
              <w:rPr>
                <w:spacing w:val="-1"/>
              </w:rPr>
              <w:t xml:space="preserve"> </w:t>
            </w:r>
            <w:r>
              <w:t>and</w:t>
            </w:r>
            <w:r>
              <w:rPr>
                <w:spacing w:val="-3"/>
              </w:rPr>
              <w:t xml:space="preserve"> </w:t>
            </w:r>
            <w:r>
              <w:t>support.</w:t>
            </w:r>
          </w:p>
          <w:p w14:paraId="75AE7C3E" w14:textId="77777777" w:rsidR="00691E05" w:rsidRDefault="00691E05" w:rsidP="005D423C">
            <w:pPr>
              <w:pStyle w:val="TableParagraph"/>
              <w:tabs>
                <w:tab w:val="left" w:pos="798"/>
              </w:tabs>
              <w:spacing w:before="2" w:line="237" w:lineRule="auto"/>
              <w:ind w:left="798" w:right="964" w:hanging="720"/>
            </w:pPr>
            <w:r>
              <w:rPr>
                <w:rFonts w:ascii="Symbol" w:hAnsi="Symbol"/>
              </w:rPr>
              <w:t></w:t>
            </w:r>
            <w:r>
              <w:rPr>
                <w:rFonts w:ascii="Times New Roman" w:hAnsi="Times New Roman"/>
              </w:rPr>
              <w:tab/>
            </w:r>
            <w:r>
              <w:t>Motivates, supports, enables and promotes the</w:t>
            </w:r>
            <w:r>
              <w:rPr>
                <w:spacing w:val="-59"/>
              </w:rPr>
              <w:t xml:space="preserve"> </w:t>
            </w:r>
            <w:r>
              <w:t>wellbeing</w:t>
            </w:r>
            <w:r>
              <w:rPr>
                <w:spacing w:val="1"/>
              </w:rPr>
              <w:t xml:space="preserve"> </w:t>
            </w:r>
            <w:r>
              <w:t>of</w:t>
            </w:r>
            <w:r>
              <w:rPr>
                <w:spacing w:val="2"/>
              </w:rPr>
              <w:t xml:space="preserve"> </w:t>
            </w:r>
            <w:r>
              <w:t>their</w:t>
            </w:r>
            <w:r>
              <w:rPr>
                <w:spacing w:val="-1"/>
              </w:rPr>
              <w:t xml:space="preserve"> </w:t>
            </w:r>
            <w:r>
              <w:t>team.</w:t>
            </w:r>
          </w:p>
          <w:p w14:paraId="41E154A1" w14:textId="77777777" w:rsidR="00691E05" w:rsidRDefault="00691E05" w:rsidP="005D423C">
            <w:pPr>
              <w:pStyle w:val="TableParagraph"/>
              <w:tabs>
                <w:tab w:val="left" w:pos="798"/>
              </w:tabs>
              <w:spacing w:before="3" w:line="237" w:lineRule="auto"/>
              <w:ind w:left="798" w:right="733" w:hanging="720"/>
            </w:pPr>
            <w:r>
              <w:rPr>
                <w:rFonts w:ascii="Symbol" w:hAnsi="Symbol"/>
              </w:rPr>
              <w:t></w:t>
            </w:r>
            <w:r>
              <w:rPr>
                <w:rFonts w:ascii="Times New Roman" w:hAnsi="Times New Roman"/>
              </w:rPr>
              <w:tab/>
            </w:r>
            <w:r>
              <w:t>Manages the operational aspects of their function</w:t>
            </w:r>
            <w:r>
              <w:rPr>
                <w:spacing w:val="-59"/>
              </w:rPr>
              <w:t xml:space="preserve"> </w:t>
            </w:r>
            <w:r>
              <w:t>efficiently.</w:t>
            </w:r>
          </w:p>
          <w:p w14:paraId="7C7872EF" w14:textId="77777777" w:rsidR="00691E05" w:rsidRDefault="00691E05" w:rsidP="005D423C">
            <w:pPr>
              <w:pStyle w:val="TableParagraph"/>
              <w:tabs>
                <w:tab w:val="left" w:pos="798"/>
              </w:tabs>
              <w:spacing w:before="2" w:line="268" w:lineRule="exact"/>
            </w:pPr>
            <w:r>
              <w:rPr>
                <w:rFonts w:ascii="Symbol" w:hAnsi="Symbol"/>
              </w:rPr>
              <w:t></w:t>
            </w:r>
            <w:r>
              <w:rPr>
                <w:rFonts w:ascii="Times New Roman" w:hAnsi="Times New Roman"/>
              </w:rPr>
              <w:tab/>
            </w:r>
            <w:r>
              <w:t>Implements</w:t>
            </w:r>
            <w:r>
              <w:rPr>
                <w:spacing w:val="-5"/>
              </w:rPr>
              <w:t xml:space="preserve"> </w:t>
            </w:r>
            <w:r>
              <w:t>plans,</w:t>
            </w:r>
            <w:r>
              <w:rPr>
                <w:spacing w:val="-4"/>
              </w:rPr>
              <w:t xml:space="preserve"> </w:t>
            </w:r>
            <w:r>
              <w:t>strategies</w:t>
            </w:r>
            <w:r>
              <w:rPr>
                <w:spacing w:val="-3"/>
              </w:rPr>
              <w:t xml:space="preserve"> </w:t>
            </w:r>
            <w:r>
              <w:t>and</w:t>
            </w:r>
            <w:r>
              <w:rPr>
                <w:spacing w:val="-5"/>
              </w:rPr>
              <w:t xml:space="preserve"> </w:t>
            </w:r>
            <w:r>
              <w:t>services</w:t>
            </w:r>
            <w:r>
              <w:rPr>
                <w:spacing w:val="-3"/>
              </w:rPr>
              <w:t xml:space="preserve"> </w:t>
            </w:r>
            <w:r>
              <w:t>effectively.</w:t>
            </w:r>
          </w:p>
          <w:p w14:paraId="33DE41D9" w14:textId="77777777" w:rsidR="00691E05" w:rsidRDefault="00691E05" w:rsidP="005D423C">
            <w:pPr>
              <w:pStyle w:val="TableParagraph"/>
              <w:tabs>
                <w:tab w:val="left" w:pos="798"/>
              </w:tabs>
              <w:spacing w:line="268" w:lineRule="exact"/>
            </w:pPr>
            <w:r>
              <w:rPr>
                <w:rFonts w:ascii="Symbol" w:hAnsi="Symbol"/>
              </w:rPr>
              <w:t></w:t>
            </w:r>
            <w:r>
              <w:rPr>
                <w:rFonts w:ascii="Times New Roman" w:hAnsi="Times New Roman"/>
              </w:rPr>
              <w:tab/>
            </w:r>
            <w:r>
              <w:t>Actively</w:t>
            </w:r>
            <w:r>
              <w:rPr>
                <w:spacing w:val="-4"/>
              </w:rPr>
              <w:t xml:space="preserve"> </w:t>
            </w:r>
            <w:r>
              <w:t>contributes</w:t>
            </w:r>
            <w:r>
              <w:rPr>
                <w:spacing w:val="-3"/>
              </w:rPr>
              <w:t xml:space="preserve"> </w:t>
            </w:r>
            <w:r>
              <w:t>to</w:t>
            </w:r>
            <w:r>
              <w:rPr>
                <w:spacing w:val="-3"/>
              </w:rPr>
              <w:t xml:space="preserve"> </w:t>
            </w:r>
            <w:r>
              <w:t>service</w:t>
            </w:r>
            <w:r>
              <w:rPr>
                <w:spacing w:val="-2"/>
              </w:rPr>
              <w:t xml:space="preserve"> </w:t>
            </w:r>
            <w:r>
              <w:t>growth.</w:t>
            </w:r>
          </w:p>
        </w:tc>
      </w:tr>
    </w:tbl>
    <w:p w14:paraId="012B742A" w14:textId="77777777" w:rsidR="00691E05" w:rsidRDefault="00691E05" w:rsidP="00691E05"/>
    <w:p w14:paraId="5AB54F87" w14:textId="77777777" w:rsidR="00A56FC2" w:rsidRDefault="00A56FC2"/>
    <w:sectPr w:rsidR="00A56FC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016D2"/>
    <w:multiLevelType w:val="hybridMultilevel"/>
    <w:tmpl w:val="35C073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0E10DE"/>
    <w:multiLevelType w:val="hybridMultilevel"/>
    <w:tmpl w:val="7428C0BA"/>
    <w:lvl w:ilvl="0" w:tplc="132CC3DE">
      <w:start w:val="1"/>
      <w:numFmt w:val="decimal"/>
      <w:lvlText w:val="%1."/>
      <w:lvlJc w:val="left"/>
      <w:pPr>
        <w:ind w:left="860" w:hanging="361"/>
      </w:pPr>
      <w:rPr>
        <w:rFonts w:hint="default"/>
        <w:spacing w:val="-1"/>
        <w:w w:val="100"/>
        <w:lang w:val="en-GB" w:eastAsia="en-US" w:bidi="ar-SA"/>
      </w:rPr>
    </w:lvl>
    <w:lvl w:ilvl="1" w:tplc="C472E520">
      <w:numFmt w:val="bullet"/>
      <w:lvlText w:val="•"/>
      <w:lvlJc w:val="left"/>
      <w:pPr>
        <w:ind w:left="1868" w:hanging="361"/>
      </w:pPr>
      <w:rPr>
        <w:rFonts w:hint="default"/>
        <w:lang w:val="en-GB" w:eastAsia="en-US" w:bidi="ar-SA"/>
      </w:rPr>
    </w:lvl>
    <w:lvl w:ilvl="2" w:tplc="7EA887D8">
      <w:numFmt w:val="bullet"/>
      <w:lvlText w:val="•"/>
      <w:lvlJc w:val="left"/>
      <w:pPr>
        <w:ind w:left="2877" w:hanging="361"/>
      </w:pPr>
      <w:rPr>
        <w:rFonts w:hint="default"/>
        <w:lang w:val="en-GB" w:eastAsia="en-US" w:bidi="ar-SA"/>
      </w:rPr>
    </w:lvl>
    <w:lvl w:ilvl="3" w:tplc="02140E7C">
      <w:numFmt w:val="bullet"/>
      <w:lvlText w:val="•"/>
      <w:lvlJc w:val="left"/>
      <w:pPr>
        <w:ind w:left="3885" w:hanging="361"/>
      </w:pPr>
      <w:rPr>
        <w:rFonts w:hint="default"/>
        <w:lang w:val="en-GB" w:eastAsia="en-US" w:bidi="ar-SA"/>
      </w:rPr>
    </w:lvl>
    <w:lvl w:ilvl="4" w:tplc="17D6DBDC">
      <w:numFmt w:val="bullet"/>
      <w:lvlText w:val="•"/>
      <w:lvlJc w:val="left"/>
      <w:pPr>
        <w:ind w:left="4894" w:hanging="361"/>
      </w:pPr>
      <w:rPr>
        <w:rFonts w:hint="default"/>
        <w:lang w:val="en-GB" w:eastAsia="en-US" w:bidi="ar-SA"/>
      </w:rPr>
    </w:lvl>
    <w:lvl w:ilvl="5" w:tplc="0C44EF36">
      <w:numFmt w:val="bullet"/>
      <w:lvlText w:val="•"/>
      <w:lvlJc w:val="left"/>
      <w:pPr>
        <w:ind w:left="5903" w:hanging="361"/>
      </w:pPr>
      <w:rPr>
        <w:rFonts w:hint="default"/>
        <w:lang w:val="en-GB" w:eastAsia="en-US" w:bidi="ar-SA"/>
      </w:rPr>
    </w:lvl>
    <w:lvl w:ilvl="6" w:tplc="82FEADFE">
      <w:numFmt w:val="bullet"/>
      <w:lvlText w:val="•"/>
      <w:lvlJc w:val="left"/>
      <w:pPr>
        <w:ind w:left="6911" w:hanging="361"/>
      </w:pPr>
      <w:rPr>
        <w:rFonts w:hint="default"/>
        <w:lang w:val="en-GB" w:eastAsia="en-US" w:bidi="ar-SA"/>
      </w:rPr>
    </w:lvl>
    <w:lvl w:ilvl="7" w:tplc="9F38B5AE">
      <w:numFmt w:val="bullet"/>
      <w:lvlText w:val="•"/>
      <w:lvlJc w:val="left"/>
      <w:pPr>
        <w:ind w:left="7920" w:hanging="361"/>
      </w:pPr>
      <w:rPr>
        <w:rFonts w:hint="default"/>
        <w:lang w:val="en-GB" w:eastAsia="en-US" w:bidi="ar-SA"/>
      </w:rPr>
    </w:lvl>
    <w:lvl w:ilvl="8" w:tplc="826A8DAC">
      <w:numFmt w:val="bullet"/>
      <w:lvlText w:val="•"/>
      <w:lvlJc w:val="left"/>
      <w:pPr>
        <w:ind w:left="8929" w:hanging="361"/>
      </w:pPr>
      <w:rPr>
        <w:rFonts w:hint="default"/>
        <w:lang w:val="en-GB" w:eastAsia="en-US" w:bidi="ar-SA"/>
      </w:rPr>
    </w:lvl>
  </w:abstractNum>
  <w:abstractNum w:abstractNumId="2" w15:restartNumberingAfterBreak="0">
    <w:nsid w:val="086110F5"/>
    <w:multiLevelType w:val="hybridMultilevel"/>
    <w:tmpl w:val="E69C99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593006"/>
    <w:multiLevelType w:val="hybridMultilevel"/>
    <w:tmpl w:val="1676FAF6"/>
    <w:lvl w:ilvl="0" w:tplc="39B8CF54">
      <w:start w:val="1"/>
      <w:numFmt w:val="decimal"/>
      <w:lvlText w:val="%1."/>
      <w:lvlJc w:val="left"/>
      <w:pPr>
        <w:ind w:left="860" w:hanging="361"/>
      </w:pPr>
      <w:rPr>
        <w:rFonts w:ascii="Arial" w:eastAsia="Arial" w:hAnsi="Arial" w:cs="Arial" w:hint="default"/>
        <w:b w:val="0"/>
        <w:bCs w:val="0"/>
        <w:i w:val="0"/>
        <w:iCs w:val="0"/>
        <w:spacing w:val="-1"/>
        <w:w w:val="100"/>
        <w:sz w:val="22"/>
        <w:szCs w:val="22"/>
        <w:lang w:val="en-GB" w:eastAsia="en-US" w:bidi="ar-SA"/>
      </w:rPr>
    </w:lvl>
    <w:lvl w:ilvl="1" w:tplc="7E1C5A50">
      <w:numFmt w:val="bullet"/>
      <w:lvlText w:val="•"/>
      <w:lvlJc w:val="left"/>
      <w:pPr>
        <w:ind w:left="1868" w:hanging="361"/>
      </w:pPr>
      <w:rPr>
        <w:rFonts w:hint="default"/>
        <w:lang w:val="en-GB" w:eastAsia="en-US" w:bidi="ar-SA"/>
      </w:rPr>
    </w:lvl>
    <w:lvl w:ilvl="2" w:tplc="3DECDDDC">
      <w:numFmt w:val="bullet"/>
      <w:lvlText w:val="•"/>
      <w:lvlJc w:val="left"/>
      <w:pPr>
        <w:ind w:left="2877" w:hanging="361"/>
      </w:pPr>
      <w:rPr>
        <w:rFonts w:hint="default"/>
        <w:lang w:val="en-GB" w:eastAsia="en-US" w:bidi="ar-SA"/>
      </w:rPr>
    </w:lvl>
    <w:lvl w:ilvl="3" w:tplc="FA5C6172">
      <w:numFmt w:val="bullet"/>
      <w:lvlText w:val="•"/>
      <w:lvlJc w:val="left"/>
      <w:pPr>
        <w:ind w:left="3885" w:hanging="361"/>
      </w:pPr>
      <w:rPr>
        <w:rFonts w:hint="default"/>
        <w:lang w:val="en-GB" w:eastAsia="en-US" w:bidi="ar-SA"/>
      </w:rPr>
    </w:lvl>
    <w:lvl w:ilvl="4" w:tplc="EBBE8880">
      <w:numFmt w:val="bullet"/>
      <w:lvlText w:val="•"/>
      <w:lvlJc w:val="left"/>
      <w:pPr>
        <w:ind w:left="4894" w:hanging="361"/>
      </w:pPr>
      <w:rPr>
        <w:rFonts w:hint="default"/>
        <w:lang w:val="en-GB" w:eastAsia="en-US" w:bidi="ar-SA"/>
      </w:rPr>
    </w:lvl>
    <w:lvl w:ilvl="5" w:tplc="18D04294">
      <w:numFmt w:val="bullet"/>
      <w:lvlText w:val="•"/>
      <w:lvlJc w:val="left"/>
      <w:pPr>
        <w:ind w:left="5903" w:hanging="361"/>
      </w:pPr>
      <w:rPr>
        <w:rFonts w:hint="default"/>
        <w:lang w:val="en-GB" w:eastAsia="en-US" w:bidi="ar-SA"/>
      </w:rPr>
    </w:lvl>
    <w:lvl w:ilvl="6" w:tplc="B2E0ADEE">
      <w:numFmt w:val="bullet"/>
      <w:lvlText w:val="•"/>
      <w:lvlJc w:val="left"/>
      <w:pPr>
        <w:ind w:left="6911" w:hanging="361"/>
      </w:pPr>
      <w:rPr>
        <w:rFonts w:hint="default"/>
        <w:lang w:val="en-GB" w:eastAsia="en-US" w:bidi="ar-SA"/>
      </w:rPr>
    </w:lvl>
    <w:lvl w:ilvl="7" w:tplc="0248C1F2">
      <w:numFmt w:val="bullet"/>
      <w:lvlText w:val="•"/>
      <w:lvlJc w:val="left"/>
      <w:pPr>
        <w:ind w:left="7920" w:hanging="361"/>
      </w:pPr>
      <w:rPr>
        <w:rFonts w:hint="default"/>
        <w:lang w:val="en-GB" w:eastAsia="en-US" w:bidi="ar-SA"/>
      </w:rPr>
    </w:lvl>
    <w:lvl w:ilvl="8" w:tplc="DA2C677A">
      <w:numFmt w:val="bullet"/>
      <w:lvlText w:val="•"/>
      <w:lvlJc w:val="left"/>
      <w:pPr>
        <w:ind w:left="8929" w:hanging="361"/>
      </w:pPr>
      <w:rPr>
        <w:rFonts w:hint="default"/>
        <w:lang w:val="en-GB" w:eastAsia="en-US" w:bidi="ar-SA"/>
      </w:rPr>
    </w:lvl>
  </w:abstractNum>
  <w:abstractNum w:abstractNumId="4" w15:restartNumberingAfterBreak="0">
    <w:nsid w:val="34752B09"/>
    <w:multiLevelType w:val="hybridMultilevel"/>
    <w:tmpl w:val="7D4AF520"/>
    <w:lvl w:ilvl="0" w:tplc="08090001">
      <w:start w:val="1"/>
      <w:numFmt w:val="bullet"/>
      <w:lvlText w:val=""/>
      <w:lvlJc w:val="left"/>
      <w:pPr>
        <w:ind w:left="859" w:hanging="360"/>
      </w:pPr>
      <w:rPr>
        <w:rFonts w:ascii="Symbol" w:hAnsi="Symbol" w:hint="default"/>
      </w:rPr>
    </w:lvl>
    <w:lvl w:ilvl="1" w:tplc="08090003" w:tentative="1">
      <w:start w:val="1"/>
      <w:numFmt w:val="bullet"/>
      <w:lvlText w:val="o"/>
      <w:lvlJc w:val="left"/>
      <w:pPr>
        <w:ind w:left="1579" w:hanging="360"/>
      </w:pPr>
      <w:rPr>
        <w:rFonts w:ascii="Courier New" w:hAnsi="Courier New" w:cs="Courier New" w:hint="default"/>
      </w:rPr>
    </w:lvl>
    <w:lvl w:ilvl="2" w:tplc="08090005" w:tentative="1">
      <w:start w:val="1"/>
      <w:numFmt w:val="bullet"/>
      <w:lvlText w:val=""/>
      <w:lvlJc w:val="left"/>
      <w:pPr>
        <w:ind w:left="2299" w:hanging="360"/>
      </w:pPr>
      <w:rPr>
        <w:rFonts w:ascii="Wingdings" w:hAnsi="Wingdings" w:hint="default"/>
      </w:rPr>
    </w:lvl>
    <w:lvl w:ilvl="3" w:tplc="08090001" w:tentative="1">
      <w:start w:val="1"/>
      <w:numFmt w:val="bullet"/>
      <w:lvlText w:val=""/>
      <w:lvlJc w:val="left"/>
      <w:pPr>
        <w:ind w:left="3019" w:hanging="360"/>
      </w:pPr>
      <w:rPr>
        <w:rFonts w:ascii="Symbol" w:hAnsi="Symbol" w:hint="default"/>
      </w:rPr>
    </w:lvl>
    <w:lvl w:ilvl="4" w:tplc="08090003" w:tentative="1">
      <w:start w:val="1"/>
      <w:numFmt w:val="bullet"/>
      <w:lvlText w:val="o"/>
      <w:lvlJc w:val="left"/>
      <w:pPr>
        <w:ind w:left="3739" w:hanging="360"/>
      </w:pPr>
      <w:rPr>
        <w:rFonts w:ascii="Courier New" w:hAnsi="Courier New" w:cs="Courier New" w:hint="default"/>
      </w:rPr>
    </w:lvl>
    <w:lvl w:ilvl="5" w:tplc="08090005" w:tentative="1">
      <w:start w:val="1"/>
      <w:numFmt w:val="bullet"/>
      <w:lvlText w:val=""/>
      <w:lvlJc w:val="left"/>
      <w:pPr>
        <w:ind w:left="4459" w:hanging="360"/>
      </w:pPr>
      <w:rPr>
        <w:rFonts w:ascii="Wingdings" w:hAnsi="Wingdings" w:hint="default"/>
      </w:rPr>
    </w:lvl>
    <w:lvl w:ilvl="6" w:tplc="08090001" w:tentative="1">
      <w:start w:val="1"/>
      <w:numFmt w:val="bullet"/>
      <w:lvlText w:val=""/>
      <w:lvlJc w:val="left"/>
      <w:pPr>
        <w:ind w:left="5179" w:hanging="360"/>
      </w:pPr>
      <w:rPr>
        <w:rFonts w:ascii="Symbol" w:hAnsi="Symbol" w:hint="default"/>
      </w:rPr>
    </w:lvl>
    <w:lvl w:ilvl="7" w:tplc="08090003" w:tentative="1">
      <w:start w:val="1"/>
      <w:numFmt w:val="bullet"/>
      <w:lvlText w:val="o"/>
      <w:lvlJc w:val="left"/>
      <w:pPr>
        <w:ind w:left="5899" w:hanging="360"/>
      </w:pPr>
      <w:rPr>
        <w:rFonts w:ascii="Courier New" w:hAnsi="Courier New" w:cs="Courier New" w:hint="default"/>
      </w:rPr>
    </w:lvl>
    <w:lvl w:ilvl="8" w:tplc="08090005" w:tentative="1">
      <w:start w:val="1"/>
      <w:numFmt w:val="bullet"/>
      <w:lvlText w:val=""/>
      <w:lvlJc w:val="left"/>
      <w:pPr>
        <w:ind w:left="6619" w:hanging="360"/>
      </w:pPr>
      <w:rPr>
        <w:rFonts w:ascii="Wingdings" w:hAnsi="Wingdings" w:hint="default"/>
      </w:rPr>
    </w:lvl>
  </w:abstractNum>
  <w:abstractNum w:abstractNumId="5" w15:restartNumberingAfterBreak="0">
    <w:nsid w:val="34C11D40"/>
    <w:multiLevelType w:val="hybridMultilevel"/>
    <w:tmpl w:val="A14EC8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51F1347"/>
    <w:multiLevelType w:val="hybridMultilevel"/>
    <w:tmpl w:val="85DCB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3073869"/>
    <w:multiLevelType w:val="multilevel"/>
    <w:tmpl w:val="4708890C"/>
    <w:styleLink w:val="CurrentList1"/>
    <w:lvl w:ilvl="0">
      <w:start w:val="1"/>
      <w:numFmt w:val="decimal"/>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8" w15:restartNumberingAfterBreak="0">
    <w:nsid w:val="4BA423A9"/>
    <w:multiLevelType w:val="hybridMultilevel"/>
    <w:tmpl w:val="EBCC99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BFF2CBF"/>
    <w:multiLevelType w:val="hybridMultilevel"/>
    <w:tmpl w:val="4708890C"/>
    <w:lvl w:ilvl="0" w:tplc="2A78A35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4CB91F23"/>
    <w:multiLevelType w:val="hybridMultilevel"/>
    <w:tmpl w:val="58FC33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1C37ED7"/>
    <w:multiLevelType w:val="hybridMultilevel"/>
    <w:tmpl w:val="91CA5AC2"/>
    <w:lvl w:ilvl="0" w:tplc="1E7E2628">
      <w:numFmt w:val="bullet"/>
      <w:lvlText w:val=""/>
      <w:lvlJc w:val="left"/>
      <w:pPr>
        <w:ind w:left="860" w:hanging="361"/>
      </w:pPr>
      <w:rPr>
        <w:rFonts w:ascii="Symbol" w:eastAsia="Symbol" w:hAnsi="Symbol" w:cs="Symbol" w:hint="default"/>
        <w:b w:val="0"/>
        <w:bCs w:val="0"/>
        <w:i w:val="0"/>
        <w:iCs w:val="0"/>
        <w:w w:val="100"/>
        <w:sz w:val="22"/>
        <w:szCs w:val="22"/>
        <w:lang w:val="en-GB" w:eastAsia="en-US" w:bidi="ar-SA"/>
      </w:rPr>
    </w:lvl>
    <w:lvl w:ilvl="1" w:tplc="23B67740">
      <w:numFmt w:val="bullet"/>
      <w:lvlText w:val="•"/>
      <w:lvlJc w:val="left"/>
      <w:pPr>
        <w:ind w:left="1868" w:hanging="361"/>
      </w:pPr>
      <w:rPr>
        <w:rFonts w:hint="default"/>
        <w:lang w:val="en-GB" w:eastAsia="en-US" w:bidi="ar-SA"/>
      </w:rPr>
    </w:lvl>
    <w:lvl w:ilvl="2" w:tplc="5C3840AC">
      <w:numFmt w:val="bullet"/>
      <w:lvlText w:val="•"/>
      <w:lvlJc w:val="left"/>
      <w:pPr>
        <w:ind w:left="2877" w:hanging="361"/>
      </w:pPr>
      <w:rPr>
        <w:rFonts w:hint="default"/>
        <w:lang w:val="en-GB" w:eastAsia="en-US" w:bidi="ar-SA"/>
      </w:rPr>
    </w:lvl>
    <w:lvl w:ilvl="3" w:tplc="58D683AC">
      <w:numFmt w:val="bullet"/>
      <w:lvlText w:val="•"/>
      <w:lvlJc w:val="left"/>
      <w:pPr>
        <w:ind w:left="3885" w:hanging="361"/>
      </w:pPr>
      <w:rPr>
        <w:rFonts w:hint="default"/>
        <w:lang w:val="en-GB" w:eastAsia="en-US" w:bidi="ar-SA"/>
      </w:rPr>
    </w:lvl>
    <w:lvl w:ilvl="4" w:tplc="F476164C">
      <w:numFmt w:val="bullet"/>
      <w:lvlText w:val="•"/>
      <w:lvlJc w:val="left"/>
      <w:pPr>
        <w:ind w:left="4894" w:hanging="361"/>
      </w:pPr>
      <w:rPr>
        <w:rFonts w:hint="default"/>
        <w:lang w:val="en-GB" w:eastAsia="en-US" w:bidi="ar-SA"/>
      </w:rPr>
    </w:lvl>
    <w:lvl w:ilvl="5" w:tplc="A8543348">
      <w:numFmt w:val="bullet"/>
      <w:lvlText w:val="•"/>
      <w:lvlJc w:val="left"/>
      <w:pPr>
        <w:ind w:left="5903" w:hanging="361"/>
      </w:pPr>
      <w:rPr>
        <w:rFonts w:hint="default"/>
        <w:lang w:val="en-GB" w:eastAsia="en-US" w:bidi="ar-SA"/>
      </w:rPr>
    </w:lvl>
    <w:lvl w:ilvl="6" w:tplc="D722CD9E">
      <w:numFmt w:val="bullet"/>
      <w:lvlText w:val="•"/>
      <w:lvlJc w:val="left"/>
      <w:pPr>
        <w:ind w:left="6911" w:hanging="361"/>
      </w:pPr>
      <w:rPr>
        <w:rFonts w:hint="default"/>
        <w:lang w:val="en-GB" w:eastAsia="en-US" w:bidi="ar-SA"/>
      </w:rPr>
    </w:lvl>
    <w:lvl w:ilvl="7" w:tplc="BEF442B4">
      <w:numFmt w:val="bullet"/>
      <w:lvlText w:val="•"/>
      <w:lvlJc w:val="left"/>
      <w:pPr>
        <w:ind w:left="7920" w:hanging="361"/>
      </w:pPr>
      <w:rPr>
        <w:rFonts w:hint="default"/>
        <w:lang w:val="en-GB" w:eastAsia="en-US" w:bidi="ar-SA"/>
      </w:rPr>
    </w:lvl>
    <w:lvl w:ilvl="8" w:tplc="739EE556">
      <w:numFmt w:val="bullet"/>
      <w:lvlText w:val="•"/>
      <w:lvlJc w:val="left"/>
      <w:pPr>
        <w:ind w:left="8929" w:hanging="361"/>
      </w:pPr>
      <w:rPr>
        <w:rFonts w:hint="default"/>
        <w:lang w:val="en-GB" w:eastAsia="en-US" w:bidi="ar-SA"/>
      </w:rPr>
    </w:lvl>
  </w:abstractNum>
  <w:abstractNum w:abstractNumId="12" w15:restartNumberingAfterBreak="0">
    <w:nsid w:val="55F7331D"/>
    <w:multiLevelType w:val="hybridMultilevel"/>
    <w:tmpl w:val="4CD4C41C"/>
    <w:lvl w:ilvl="0" w:tplc="24760654">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7686B0B"/>
    <w:multiLevelType w:val="hybridMultilevel"/>
    <w:tmpl w:val="972615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FAB6F63"/>
    <w:multiLevelType w:val="hybridMultilevel"/>
    <w:tmpl w:val="FBF8DC7C"/>
    <w:lvl w:ilvl="0" w:tplc="2A78A35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764D4B3C"/>
    <w:multiLevelType w:val="hybridMultilevel"/>
    <w:tmpl w:val="F2BCAA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9713775"/>
    <w:multiLevelType w:val="hybridMultilevel"/>
    <w:tmpl w:val="6436D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DC82624"/>
    <w:multiLevelType w:val="hybridMultilevel"/>
    <w:tmpl w:val="BFBAC9CC"/>
    <w:lvl w:ilvl="0" w:tplc="2A78A358">
      <w:start w:val="1"/>
      <w:numFmt w:val="decimal"/>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77198370">
    <w:abstractNumId w:val="3"/>
  </w:num>
  <w:num w:numId="2" w16cid:durableId="440878366">
    <w:abstractNumId w:val="1"/>
  </w:num>
  <w:num w:numId="3" w16cid:durableId="1241599123">
    <w:abstractNumId w:val="11"/>
  </w:num>
  <w:num w:numId="4" w16cid:durableId="1700472115">
    <w:abstractNumId w:val="4"/>
  </w:num>
  <w:num w:numId="5" w16cid:durableId="667470">
    <w:abstractNumId w:val="15"/>
  </w:num>
  <w:num w:numId="6" w16cid:durableId="1518419417">
    <w:abstractNumId w:val="8"/>
  </w:num>
  <w:num w:numId="7" w16cid:durableId="434517572">
    <w:abstractNumId w:val="14"/>
  </w:num>
  <w:num w:numId="8" w16cid:durableId="743071252">
    <w:abstractNumId w:val="17"/>
  </w:num>
  <w:num w:numId="9" w16cid:durableId="149177352">
    <w:abstractNumId w:val="9"/>
  </w:num>
  <w:num w:numId="10" w16cid:durableId="1149830323">
    <w:abstractNumId w:val="7"/>
  </w:num>
  <w:num w:numId="11" w16cid:durableId="1369068148">
    <w:abstractNumId w:val="2"/>
  </w:num>
  <w:num w:numId="12" w16cid:durableId="1818453160">
    <w:abstractNumId w:val="10"/>
  </w:num>
  <w:num w:numId="13" w16cid:durableId="1879660208">
    <w:abstractNumId w:val="12"/>
  </w:num>
  <w:num w:numId="14" w16cid:durableId="534385513">
    <w:abstractNumId w:val="13"/>
  </w:num>
  <w:num w:numId="15" w16cid:durableId="406733397">
    <w:abstractNumId w:val="16"/>
  </w:num>
  <w:num w:numId="16" w16cid:durableId="414861109">
    <w:abstractNumId w:val="0"/>
  </w:num>
  <w:num w:numId="17" w16cid:durableId="655450009">
    <w:abstractNumId w:val="5"/>
  </w:num>
  <w:num w:numId="18" w16cid:durableId="9190942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E05"/>
    <w:rsid w:val="000D3502"/>
    <w:rsid w:val="000D6723"/>
    <w:rsid w:val="001B252A"/>
    <w:rsid w:val="002148D7"/>
    <w:rsid w:val="00214E7D"/>
    <w:rsid w:val="0040356D"/>
    <w:rsid w:val="00426092"/>
    <w:rsid w:val="0042717F"/>
    <w:rsid w:val="004527A4"/>
    <w:rsid w:val="005F611A"/>
    <w:rsid w:val="00662AAC"/>
    <w:rsid w:val="00676C55"/>
    <w:rsid w:val="00687E91"/>
    <w:rsid w:val="00691E05"/>
    <w:rsid w:val="00721D86"/>
    <w:rsid w:val="0079392E"/>
    <w:rsid w:val="007B644A"/>
    <w:rsid w:val="00872BDB"/>
    <w:rsid w:val="008B60D8"/>
    <w:rsid w:val="008F549E"/>
    <w:rsid w:val="009C6891"/>
    <w:rsid w:val="009E0C46"/>
    <w:rsid w:val="009F07CE"/>
    <w:rsid w:val="00A16507"/>
    <w:rsid w:val="00A56FC2"/>
    <w:rsid w:val="00C367FF"/>
    <w:rsid w:val="00CC0A31"/>
    <w:rsid w:val="00D247E5"/>
    <w:rsid w:val="00DB3A75"/>
    <w:rsid w:val="00E677DD"/>
    <w:rsid w:val="00ED1DCC"/>
    <w:rsid w:val="00FE72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2EB45D"/>
  <w15:chartTrackingRefBased/>
  <w15:docId w15:val="{F8A05307-A3DC-4781-B3E0-BBE40A2F0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4E7D"/>
    <w:pPr>
      <w:widowControl w:val="0"/>
      <w:autoSpaceDE w:val="0"/>
      <w:autoSpaceDN w:val="0"/>
      <w:spacing w:after="0" w:line="240" w:lineRule="auto"/>
    </w:pPr>
    <w:rPr>
      <w:rFonts w:ascii="Arial" w:eastAsia="Arial" w:hAnsi="Arial" w:cs="Arial"/>
    </w:rPr>
  </w:style>
  <w:style w:type="paragraph" w:styleId="Heading1">
    <w:name w:val="heading 1"/>
    <w:basedOn w:val="Normal"/>
    <w:link w:val="Heading1Char"/>
    <w:uiPriority w:val="9"/>
    <w:qFormat/>
    <w:rsid w:val="00691E05"/>
    <w:pPr>
      <w:spacing w:line="368" w:lineRule="exact"/>
      <w:ind w:left="140"/>
      <w:outlineLvl w:val="0"/>
    </w:pPr>
    <w:rPr>
      <w:b/>
      <w:bCs/>
      <w:sz w:val="32"/>
      <w:szCs w:val="32"/>
    </w:rPr>
  </w:style>
  <w:style w:type="paragraph" w:styleId="Heading2">
    <w:name w:val="heading 2"/>
    <w:basedOn w:val="Normal"/>
    <w:link w:val="Heading2Char"/>
    <w:uiPriority w:val="9"/>
    <w:unhideWhenUsed/>
    <w:qFormat/>
    <w:rsid w:val="00691E05"/>
    <w:pPr>
      <w:ind w:left="140"/>
      <w:outlineLvl w:val="1"/>
    </w:pPr>
    <w:rPr>
      <w:b/>
      <w:bCs/>
    </w:rPr>
  </w:style>
  <w:style w:type="paragraph" w:styleId="Heading3">
    <w:name w:val="heading 3"/>
    <w:basedOn w:val="Normal"/>
    <w:link w:val="Heading3Char"/>
    <w:uiPriority w:val="9"/>
    <w:unhideWhenUsed/>
    <w:qFormat/>
    <w:rsid w:val="00691E05"/>
    <w:pPr>
      <w:ind w:left="140"/>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1E05"/>
    <w:rPr>
      <w:rFonts w:ascii="Arial" w:eastAsia="Arial" w:hAnsi="Arial" w:cs="Arial"/>
      <w:b/>
      <w:bCs/>
      <w:sz w:val="32"/>
      <w:szCs w:val="32"/>
    </w:rPr>
  </w:style>
  <w:style w:type="character" w:customStyle="1" w:styleId="Heading2Char">
    <w:name w:val="Heading 2 Char"/>
    <w:basedOn w:val="DefaultParagraphFont"/>
    <w:link w:val="Heading2"/>
    <w:uiPriority w:val="9"/>
    <w:rsid w:val="00691E05"/>
    <w:rPr>
      <w:rFonts w:ascii="Arial" w:eastAsia="Arial" w:hAnsi="Arial" w:cs="Arial"/>
      <w:b/>
      <w:bCs/>
    </w:rPr>
  </w:style>
  <w:style w:type="character" w:customStyle="1" w:styleId="Heading3Char">
    <w:name w:val="Heading 3 Char"/>
    <w:basedOn w:val="DefaultParagraphFont"/>
    <w:link w:val="Heading3"/>
    <w:uiPriority w:val="9"/>
    <w:rsid w:val="00691E05"/>
    <w:rPr>
      <w:rFonts w:ascii="Arial" w:eastAsia="Arial" w:hAnsi="Arial" w:cs="Arial"/>
      <w:b/>
      <w:bCs/>
    </w:rPr>
  </w:style>
  <w:style w:type="paragraph" w:styleId="BodyText">
    <w:name w:val="Body Text"/>
    <w:basedOn w:val="Normal"/>
    <w:link w:val="BodyTextChar"/>
    <w:uiPriority w:val="1"/>
    <w:qFormat/>
    <w:rsid w:val="00691E05"/>
  </w:style>
  <w:style w:type="character" w:customStyle="1" w:styleId="BodyTextChar">
    <w:name w:val="Body Text Char"/>
    <w:basedOn w:val="DefaultParagraphFont"/>
    <w:link w:val="BodyText"/>
    <w:uiPriority w:val="1"/>
    <w:rsid w:val="00691E05"/>
    <w:rPr>
      <w:rFonts w:ascii="Arial" w:eastAsia="Arial" w:hAnsi="Arial" w:cs="Arial"/>
    </w:rPr>
  </w:style>
  <w:style w:type="paragraph" w:styleId="ListParagraph">
    <w:name w:val="List Paragraph"/>
    <w:basedOn w:val="Normal"/>
    <w:uiPriority w:val="1"/>
    <w:qFormat/>
    <w:rsid w:val="00691E05"/>
    <w:pPr>
      <w:ind w:left="860" w:hanging="361"/>
    </w:pPr>
  </w:style>
  <w:style w:type="paragraph" w:customStyle="1" w:styleId="TableParagraph">
    <w:name w:val="Table Paragraph"/>
    <w:basedOn w:val="Normal"/>
    <w:uiPriority w:val="1"/>
    <w:qFormat/>
    <w:rsid w:val="00691E05"/>
    <w:pPr>
      <w:ind w:left="78"/>
    </w:pPr>
  </w:style>
  <w:style w:type="numbering" w:customStyle="1" w:styleId="CurrentList1">
    <w:name w:val="Current List1"/>
    <w:uiPriority w:val="99"/>
    <w:rsid w:val="0040356D"/>
    <w:pPr>
      <w:numPr>
        <w:numId w:val="10"/>
      </w:numPr>
    </w:pPr>
  </w:style>
  <w:style w:type="paragraph" w:customStyle="1" w:styleId="paragraph">
    <w:name w:val="paragraph"/>
    <w:basedOn w:val="Normal"/>
    <w:rsid w:val="00214E7D"/>
    <w:pPr>
      <w:widowControl/>
      <w:autoSpaceDE/>
      <w:autoSpaceDN/>
      <w:spacing w:before="100" w:beforeAutospacing="1" w:after="100" w:afterAutospacing="1"/>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214E7D"/>
  </w:style>
  <w:style w:type="character" w:customStyle="1" w:styleId="eop">
    <w:name w:val="eop"/>
    <w:basedOn w:val="DefaultParagraphFont"/>
    <w:rsid w:val="00214E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1E7E0D926DC564A90CF7C5F567085C1" ma:contentTypeVersion="18" ma:contentTypeDescription="Create a new document." ma:contentTypeScope="" ma:versionID="b1a2f2b037461b648309eb9cd41bf45e">
  <xsd:schema xmlns:xsd="http://www.w3.org/2001/XMLSchema" xmlns:xs="http://www.w3.org/2001/XMLSchema" xmlns:p="http://schemas.microsoft.com/office/2006/metadata/properties" xmlns:ns2="510bb30c-b8f7-432e-ad11-26f60f761133" xmlns:ns3="1326fe50-c6ce-4f2a-a338-116d8a21ec67" targetNamespace="http://schemas.microsoft.com/office/2006/metadata/properties" ma:root="true" ma:fieldsID="1fcc4c4da1f2b487812b0f4f1cb609f0" ns2:_="" ns3:_="">
    <xsd:import namespace="510bb30c-b8f7-432e-ad11-26f60f761133"/>
    <xsd:import namespace="1326fe50-c6ce-4f2a-a338-116d8a21ec6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0bb30c-b8f7-432e-ad11-26f60f7611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56e31274-3201-44ce-af94-e1b6796a86a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326fe50-c6ce-4f2a-a338-116d8a21ec67"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f83d584e-776f-4320-8882-9abeac43e51a}" ma:internalName="TaxCatchAll" ma:showField="CatchAllData" ma:web="1326fe50-c6ce-4f2a-a338-116d8a21ec6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10bb30c-b8f7-432e-ad11-26f60f761133">
      <Terms xmlns="http://schemas.microsoft.com/office/infopath/2007/PartnerControls"/>
    </lcf76f155ced4ddcb4097134ff3c332f>
    <TaxCatchAll xmlns="1326fe50-c6ce-4f2a-a338-116d8a21ec67" xsi:nil="true"/>
  </documentManagement>
</p:properties>
</file>

<file path=customXml/itemProps1.xml><?xml version="1.0" encoding="utf-8"?>
<ds:datastoreItem xmlns:ds="http://schemas.openxmlformats.org/officeDocument/2006/customXml" ds:itemID="{67F7D6AF-2B12-470C-A713-E6EE7C8DA95A}"/>
</file>

<file path=customXml/itemProps2.xml><?xml version="1.0" encoding="utf-8"?>
<ds:datastoreItem xmlns:ds="http://schemas.openxmlformats.org/officeDocument/2006/customXml" ds:itemID="{390CC089-E78E-4AF7-A2A5-A3E1E14CDBCD}">
  <ds:schemaRefs>
    <ds:schemaRef ds:uri="http://schemas.microsoft.com/sharepoint/v3/contenttype/forms"/>
  </ds:schemaRefs>
</ds:datastoreItem>
</file>

<file path=customXml/itemProps3.xml><?xml version="1.0" encoding="utf-8"?>
<ds:datastoreItem xmlns:ds="http://schemas.openxmlformats.org/officeDocument/2006/customXml" ds:itemID="{28C92095-B51C-43BF-96C4-3A9253A5C385}">
  <ds:schemaRefs>
    <ds:schemaRef ds:uri="http://schemas.microsoft.com/office/2006/metadata/properties"/>
    <ds:schemaRef ds:uri="http://schemas.microsoft.com/office/infopath/2007/PartnerControls"/>
    <ds:schemaRef ds:uri="510bb30c-b8f7-432e-ad11-26f60f761133"/>
    <ds:schemaRef ds:uri="1326fe50-c6ce-4f2a-a338-116d8a21ec67"/>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4</Pages>
  <Words>1397</Words>
  <Characters>7965</Characters>
  <Application>Microsoft Office Word</Application>
  <DocSecurity>0</DocSecurity>
  <Lines>66</Lines>
  <Paragraphs>18</Paragraphs>
  <ScaleCrop>false</ScaleCrop>
  <Company/>
  <LinksUpToDate>false</LinksUpToDate>
  <CharactersWithSpaces>9344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D'Arcy</dc:creator>
  <cp:keywords/>
  <dc:description/>
  <cp:lastModifiedBy>Clare Mullaniff</cp:lastModifiedBy>
  <cp:revision>21</cp:revision>
  <dcterms:created xsi:type="dcterms:W3CDTF">2023-09-14T13:49:00Z</dcterms:created>
  <dcterms:modified xsi:type="dcterms:W3CDTF">2025-12-09T15:05:00Z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0x01010041E7E0D926DC564A90CF7C5F567085C1</vt:lpwstr>
  </property>
  <property fmtid="{D5CDD505-2E9C-101B-9397-08002B2CF9AE}" pid="3" name="MediaServiceImageTags">
    <vt:lpwstr/>
  </property>
</Properties>
</file>