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C897" w14:textId="77777777" w:rsidR="003C68A0" w:rsidRDefault="00720ABE" w:rsidP="003C182E">
      <w:r w:rsidRPr="00720ABE">
        <w:rPr>
          <w:noProof/>
        </w:rPr>
        <mc:AlternateContent>
          <mc:Choice Requires="wps">
            <w:drawing>
              <wp:anchor distT="0" distB="0" distL="114300" distR="114300" simplePos="0" relativeHeight="251658241" behindDoc="0" locked="0" layoutInCell="1" allowOverlap="1" wp14:anchorId="0C4C1E56" wp14:editId="5F348974">
                <wp:simplePos x="0" y="0"/>
                <wp:positionH relativeFrom="column">
                  <wp:posOffset>-1087120</wp:posOffset>
                </wp:positionH>
                <wp:positionV relativeFrom="paragraph">
                  <wp:posOffset>-1438275</wp:posOffset>
                </wp:positionV>
                <wp:extent cx="7557135" cy="179959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135"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F45F5B9" id="Rectangle 26" o:spid="_x0000_s1026" style="position:absolute;margin-left:-85.6pt;margin-top:-113.25pt;width:595.05pt;height:141.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" fillcolor="#548bc9" stroked="f"/>
            </w:pict>
          </mc:Fallback>
        </mc:AlternateContent>
      </w:r>
      <w:r w:rsidRPr="00720ABE">
        <w:rPr>
          <w:noProof/>
        </w:rPr>
        <mc:AlternateContent>
          <mc:Choice Requires="wps">
            <w:drawing>
              <wp:anchor distT="0" distB="0" distL="114300" distR="114300" simplePos="0" relativeHeight="251658244" behindDoc="0" locked="0" layoutInCell="1" allowOverlap="1" wp14:anchorId="7D8A1A87" wp14:editId="3628A2C2">
                <wp:simplePos x="0" y="0"/>
                <wp:positionH relativeFrom="column">
                  <wp:posOffset>4700270</wp:posOffset>
                </wp:positionH>
                <wp:positionV relativeFrom="paragraph">
                  <wp:posOffset>-1420495</wp:posOffset>
                </wp:positionV>
                <wp:extent cx="1756410" cy="157099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570990"/>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36FC43E" id="Freeform: Shape 28" o:spid="_x0000_s1026" style="position:absolute;margin-left:370.1pt;margin-top:-111.85pt;width:138.3pt;height:123.7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633265,1156970;1454894,1155065;1336827,1101725;1272080,1038225;1270176,993775;1402843,944880;1533606,886460;1658655,817245;1755775,753110;920417,50800;839167,179705;778863,318770;739508,464820;720465,615315;686822,709930;594145,679450;536381,642620;474808,569595;426566,447675;409427,263525;441800,2540;0,220980;48877,568960;118067,744855;209474,874395;311672,965835;413236,1024890;500834,1060450;563676,1078230;707134,1103630;830915,1161415;915339,1299210;1018807,1410970;1142587,1494790;1277158,1547495;1422521,1571625;1575500,1566545;1732289,1532255;1140048,698500;1127987,598170;1145126,467360;1194638,337185;1273984,217805;1379991,120650;1510119,56515;1598987,52705;1661829,91440;1694837,177800;1654847,344805;1571057,455295;1458703,551180;1330479,628015;1200986,681990" o:connectangles="0,0,0,0,0,0,0,0,0,0,0,0,0,0,0,0,0,0,0,0,0,0,0,0,0,0,0,0,0,0,0,0,0,0,0,0,0,0,0,0,0,0,0,0,0,0,0,0,0,0,0,0,0"/>
              </v:shape>
            </w:pict>
          </mc:Fallback>
        </mc:AlternateContent>
      </w:r>
      <w:r w:rsidRPr="00720ABE">
        <w:rPr>
          <w:noProof/>
        </w:rPr>
        <mc:AlternateContent>
          <mc:Choice Requires="wps">
            <w:drawing>
              <wp:anchor distT="0" distB="0" distL="114300" distR="114300" simplePos="0" relativeHeight="251658242" behindDoc="0" locked="0" layoutInCell="1" allowOverlap="1" wp14:anchorId="4FF8ADBD" wp14:editId="122E0D85">
                <wp:simplePos x="0" y="0"/>
                <wp:positionH relativeFrom="column">
                  <wp:posOffset>4726305</wp:posOffset>
                </wp:positionH>
                <wp:positionV relativeFrom="paragraph">
                  <wp:posOffset>-1438275</wp:posOffset>
                </wp:positionV>
                <wp:extent cx="1746885" cy="1710055"/>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710055"/>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51570B" id="Freeform: Shape 27" o:spid="_x0000_s1026" style="position:absolute;margin-left:372.15pt;margin-top:-113.25pt;width:137.55pt;height:134.65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E5zhAAACBSAAAOAAAAZHJzL2Uyb0RvYy54bWysXNuOI7cRfQ+QfxD0mMCeJvs+8Kxh2HAQ&#10;wLkA7nyAVqPZGUQjKZJ2Z52v9yk2q4ekWCQR5MU9a51mF+uwinVI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6182,106045;21582,562610;68555,772795;146632,932815;243117,1048385;346584,1128395;444338,1178560;525589,1207135;609378,1228090;757280,1247140;856938,1350010;947711,1478915;1058160,1581785;1185749,1654810;1324763,1698625;1473299,1712595;1628183,1697990;1746250,1667510;1507577,1303020;1370467,1262380;1288582,1197610;1247322,1141095;1402840,1084580;1533603,1025525;1658652,956945;1746250,899795;687455,849630;594779,819150;536380,782320;474807,709295;427200,586740;409426,403225;448782,107315;1746250,1264285;1566611,1304290;1746250,2540;1054352,43815;951519,150495;864556,274320;797270,410845;750932,554990;724906,704850;719828,856615;1140680,838200;1128620,737235;1145759,607060;1195271,476885;1274617,357505;1380623,260350;1510116,196215;1746250,187960;1571054,187960;1648496,218440;1685312,274955;1679599,427355;1603427,559435;1498690,660400;1374910,744220;1244148,805815;1140680,838200" o:connectangles="0,0,0,0,0,0,0,0,0,0,0,0,0,0,0,0,0,0,0,0,0,0,0,0,0,0,0,0,0,0,0,0,0,0,0,0,0,0,0,0,0,0,0,0,0,0,0,0,0,0,0,0,0,0,0,0,0,0,0,0"/>
              </v:shape>
            </w:pict>
          </mc:Fallback>
        </mc:AlternateContent>
      </w:r>
      <w:r w:rsidRPr="00720ABE">
        <w:rPr>
          <w:noProof/>
        </w:rPr>
        <w:drawing>
          <wp:anchor distT="0" distB="0" distL="114300" distR="114300" simplePos="0" relativeHeight="251658243" behindDoc="0" locked="0" layoutInCell="1" allowOverlap="1" wp14:anchorId="0BC96356" wp14:editId="6D45E9AB">
            <wp:simplePos x="0" y="0"/>
            <wp:positionH relativeFrom="column">
              <wp:posOffset>-440911</wp:posOffset>
            </wp:positionH>
            <wp:positionV relativeFrom="paragraph">
              <wp:posOffset>-773761</wp:posOffset>
            </wp:positionV>
            <wp:extent cx="2571750" cy="681355"/>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00223B78">
        <w:rPr>
          <w:noProof/>
          <w:sz w:val="20"/>
          <w:szCs w:val="20"/>
          <w:lang w:eastAsia="en-GB"/>
        </w:rPr>
        <mc:AlternateContent>
          <mc:Choice Requires="wps">
            <w:drawing>
              <wp:anchor distT="0" distB="0" distL="114300" distR="114300" simplePos="0" relativeHeight="251658240" behindDoc="0" locked="0" layoutInCell="1" allowOverlap="1" wp14:anchorId="0EC4DCCD" wp14:editId="315750AE">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4FC3BC7A" w14:textId="77777777" w:rsidTr="00FD2B61">
                              <w:trPr>
                                <w:trHeight w:val="814"/>
                              </w:trPr>
                              <w:tc>
                                <w:tcPr>
                                  <w:tcW w:w="3699" w:type="dxa"/>
                                </w:tcPr>
                                <w:p w14:paraId="3C77A452" w14:textId="77777777" w:rsidR="0032471D" w:rsidRPr="00777541" w:rsidRDefault="0032471D" w:rsidP="003C182E">
                                  <w:pPr>
                                    <w:rPr>
                                      <w:lang w:eastAsia="en-GB"/>
                                    </w:rPr>
                                  </w:pPr>
                                </w:p>
                              </w:tc>
                              <w:tc>
                                <w:tcPr>
                                  <w:tcW w:w="6926" w:type="dxa"/>
                                </w:tcPr>
                                <w:p w14:paraId="54E7C484" w14:textId="77777777" w:rsidR="0032471D" w:rsidRDefault="0032471D" w:rsidP="003C182E">
                                  <w:pPr>
                                    <w:pStyle w:val="Heading4"/>
                                    <w:rPr>
                                      <w:noProof/>
                                      <w:lang w:eastAsia="en-GB"/>
                                    </w:rPr>
                                  </w:pPr>
                                </w:p>
                                <w:p w14:paraId="5A6AD6EA" w14:textId="77777777" w:rsidR="0032471D" w:rsidRPr="00950675" w:rsidRDefault="0032471D" w:rsidP="003C182E">
                                  <w:pPr>
                                    <w:rPr>
                                      <w:lang w:eastAsia="en-GB"/>
                                    </w:rPr>
                                  </w:pPr>
                                </w:p>
                              </w:tc>
                            </w:tr>
                          </w:tbl>
                          <w:p w14:paraId="23227C9F" w14:textId="77777777" w:rsidR="0032471D" w:rsidRDefault="0032471D" w:rsidP="003C182E"/>
                          <w:p w14:paraId="7D13B39A" w14:textId="77777777" w:rsidR="0032471D" w:rsidRDefault="0032471D" w:rsidP="003C182E"/>
                          <w:p w14:paraId="641F953C" w14:textId="77777777" w:rsidR="00B31D6A" w:rsidRDefault="00B31D6A" w:rsidP="003C182E"/>
                          <w:p w14:paraId="4DECFBC9" w14:textId="77777777" w:rsidR="00B31D6A" w:rsidRDefault="00B31D6A" w:rsidP="003C182E"/>
                          <w:p w14:paraId="43619B73" w14:textId="77777777" w:rsidR="00B31D6A" w:rsidRPr="005D1C83" w:rsidRDefault="00B31D6A" w:rsidP="003C182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DCCD" id="_x0000_t202" coordsize="21600,21600" o:spt="202" path="m,l,21600r21600,l21600,xe">
                <v:stroke joinstyle="miter"/>
                <v:path gradientshapeok="t" o:connecttype="rect"/>
              </v:shapetype>
              <v:shape id="Text Box 3" o:spid="_x0000_s1026" type="#_x0000_t202" style="position:absolute;margin-left:1.05pt;margin-top:.3pt;width:594pt;height:13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4FC3BC7A" w14:textId="77777777" w:rsidTr="00FD2B61">
                        <w:trPr>
                          <w:trHeight w:val="814"/>
                        </w:trPr>
                        <w:tc>
                          <w:tcPr>
                            <w:tcW w:w="3699" w:type="dxa"/>
                          </w:tcPr>
                          <w:p w14:paraId="3C77A452" w14:textId="77777777" w:rsidR="0032471D" w:rsidRPr="00777541" w:rsidRDefault="0032471D" w:rsidP="003C182E">
                            <w:pPr>
                              <w:rPr>
                                <w:lang w:eastAsia="en-GB"/>
                              </w:rPr>
                            </w:pPr>
                          </w:p>
                        </w:tc>
                        <w:tc>
                          <w:tcPr>
                            <w:tcW w:w="6926" w:type="dxa"/>
                          </w:tcPr>
                          <w:p w14:paraId="54E7C484" w14:textId="77777777" w:rsidR="0032471D" w:rsidRDefault="0032471D" w:rsidP="003C182E">
                            <w:pPr>
                              <w:pStyle w:val="Heading4"/>
                              <w:rPr>
                                <w:noProof/>
                                <w:lang w:eastAsia="en-GB"/>
                              </w:rPr>
                            </w:pPr>
                          </w:p>
                          <w:p w14:paraId="5A6AD6EA" w14:textId="77777777" w:rsidR="0032471D" w:rsidRPr="00950675" w:rsidRDefault="0032471D" w:rsidP="003C182E">
                            <w:pPr>
                              <w:rPr>
                                <w:lang w:eastAsia="en-GB"/>
                              </w:rPr>
                            </w:pPr>
                          </w:p>
                        </w:tc>
                      </w:tr>
                    </w:tbl>
                    <w:p w14:paraId="23227C9F" w14:textId="77777777" w:rsidR="0032471D" w:rsidRDefault="0032471D" w:rsidP="003C182E"/>
                    <w:p w14:paraId="7D13B39A" w14:textId="77777777" w:rsidR="0032471D" w:rsidRDefault="0032471D" w:rsidP="003C182E"/>
                    <w:p w14:paraId="641F953C" w14:textId="77777777" w:rsidR="00B31D6A" w:rsidRDefault="00B31D6A" w:rsidP="003C182E"/>
                    <w:p w14:paraId="4DECFBC9" w14:textId="77777777" w:rsidR="00B31D6A" w:rsidRDefault="00B31D6A" w:rsidP="003C182E"/>
                    <w:p w14:paraId="43619B73" w14:textId="77777777" w:rsidR="00B31D6A" w:rsidRPr="005D1C83" w:rsidRDefault="00B31D6A" w:rsidP="003C182E"/>
                  </w:txbxContent>
                </v:textbox>
                <w10:wrap anchorx="page" anchory="page"/>
              </v:shape>
            </w:pict>
          </mc:Fallback>
        </mc:AlternateContent>
      </w:r>
    </w:p>
    <w:p w14:paraId="75580135" w14:textId="77777777" w:rsidR="00B31D6A" w:rsidRDefault="00B31D6A" w:rsidP="00F1212D">
      <w:pPr>
        <w:pStyle w:val="Header"/>
        <w:spacing w:after="0"/>
        <w:ind w:left="-1134"/>
        <w:rPr>
          <w:color w:val="BFBFBF" w:themeColor="background1" w:themeShade="BF"/>
          <w:sz w:val="16"/>
          <w:szCs w:val="16"/>
        </w:rPr>
      </w:pPr>
    </w:p>
    <w:p w14:paraId="023F2D1A" w14:textId="77777777" w:rsidR="00245E35" w:rsidRPr="00E259A0" w:rsidRDefault="00245E35" w:rsidP="00245E35">
      <w:pPr>
        <w:spacing w:after="0"/>
        <w:ind w:left="-1276"/>
        <w:rPr>
          <w:color w:val="A6A6A6" w:themeColor="background1" w:themeShade="A6"/>
          <w:sz w:val="18"/>
          <w:szCs w:val="18"/>
          <w:lang w:val="en-GB" w:eastAsia="en-GB"/>
        </w:rPr>
      </w:pPr>
      <w:r w:rsidRPr="00E259A0">
        <w:rPr>
          <w:color w:val="A6A6A6" w:themeColor="background1" w:themeShade="A6"/>
          <w:sz w:val="18"/>
          <w:szCs w:val="18"/>
          <w:lang w:val="en-GB" w:eastAsia="en-GB"/>
        </w:rPr>
        <w:t>Version 1</w:t>
      </w:r>
    </w:p>
    <w:p w14:paraId="4CB1F884" w14:textId="77777777" w:rsidR="00245E35" w:rsidRPr="00E259A0" w:rsidRDefault="00245E35" w:rsidP="00245E35">
      <w:pPr>
        <w:spacing w:after="0"/>
        <w:ind w:left="-1276"/>
        <w:rPr>
          <w:color w:val="A6A6A6" w:themeColor="background1" w:themeShade="A6"/>
          <w:sz w:val="18"/>
          <w:szCs w:val="18"/>
          <w:lang w:val="en-GB" w:eastAsia="en-GB"/>
        </w:rPr>
      </w:pPr>
      <w:r w:rsidRPr="00E259A0">
        <w:rPr>
          <w:color w:val="A6A6A6" w:themeColor="background1" w:themeShade="A6"/>
          <w:sz w:val="18"/>
          <w:szCs w:val="18"/>
          <w:lang w:val="en-GB" w:eastAsia="en-GB"/>
        </w:rPr>
        <w:t>Release date October 24</w:t>
      </w:r>
    </w:p>
    <w:p w14:paraId="6297B107" w14:textId="77777777" w:rsidR="00245E35" w:rsidRPr="00E259A0" w:rsidRDefault="00245E35" w:rsidP="00245E35">
      <w:pPr>
        <w:spacing w:after="0"/>
        <w:ind w:left="-1276"/>
        <w:rPr>
          <w:color w:val="A6A6A6" w:themeColor="background1" w:themeShade="A6"/>
          <w:sz w:val="18"/>
          <w:szCs w:val="18"/>
          <w:lang w:val="en-GB" w:eastAsia="en-GB"/>
        </w:rPr>
      </w:pPr>
      <w:r w:rsidRPr="00E259A0">
        <w:rPr>
          <w:color w:val="A6A6A6" w:themeColor="background1" w:themeShade="A6"/>
          <w:sz w:val="18"/>
          <w:szCs w:val="18"/>
          <w:lang w:val="en-GB" w:eastAsia="en-GB"/>
        </w:rPr>
        <w:t>Next review date October 27</w:t>
      </w:r>
    </w:p>
    <w:p w14:paraId="706F388D" w14:textId="77777777" w:rsidR="00245E35" w:rsidRPr="00E259A0" w:rsidRDefault="00245E35" w:rsidP="00245E35">
      <w:pPr>
        <w:spacing w:after="0"/>
        <w:ind w:left="-1276"/>
        <w:rPr>
          <w:color w:val="A6A6A6" w:themeColor="background1" w:themeShade="A6"/>
          <w:sz w:val="18"/>
          <w:szCs w:val="18"/>
          <w:lang w:val="en-GB" w:eastAsia="en-GB"/>
        </w:rPr>
      </w:pPr>
      <w:r w:rsidRPr="00E259A0">
        <w:rPr>
          <w:color w:val="A6A6A6" w:themeColor="background1" w:themeShade="A6"/>
          <w:sz w:val="18"/>
          <w:szCs w:val="18"/>
          <w:lang w:val="en-GB" w:eastAsia="en-GB"/>
        </w:rPr>
        <w:t>Author N Benn</w:t>
      </w:r>
    </w:p>
    <w:p w14:paraId="75D95F59" w14:textId="77777777" w:rsidR="00245E35" w:rsidRDefault="00245E35" w:rsidP="00245E35">
      <w:pPr>
        <w:spacing w:after="0"/>
        <w:ind w:left="-1276"/>
        <w:rPr>
          <w:color w:val="A6A6A6" w:themeColor="background1" w:themeShade="A6"/>
          <w:sz w:val="18"/>
          <w:szCs w:val="18"/>
          <w:lang w:val="en-GB" w:eastAsia="en-GB"/>
        </w:rPr>
      </w:pPr>
      <w:r w:rsidRPr="00E259A0">
        <w:rPr>
          <w:color w:val="A6A6A6" w:themeColor="background1" w:themeShade="A6"/>
          <w:sz w:val="18"/>
          <w:szCs w:val="18"/>
          <w:lang w:val="en-GB" w:eastAsia="en-GB"/>
        </w:rPr>
        <w:t>Approved by C Meehan</w:t>
      </w:r>
    </w:p>
    <w:p w14:paraId="32F9BF43" w14:textId="77777777" w:rsidR="00245E35" w:rsidRDefault="00245E35" w:rsidP="00245E35">
      <w:pPr>
        <w:spacing w:after="0"/>
        <w:rPr>
          <w:color w:val="A6A6A6" w:themeColor="background1" w:themeShade="A6"/>
          <w:sz w:val="18"/>
          <w:szCs w:val="18"/>
          <w:lang w:val="en-GB" w:eastAsia="en-GB"/>
        </w:rPr>
      </w:pPr>
    </w:p>
    <w:p w14:paraId="1EEA1ECE" w14:textId="47E4815F" w:rsidR="003069A0" w:rsidRDefault="00305D1B" w:rsidP="005165B4">
      <w:pPr>
        <w:pStyle w:val="Title"/>
      </w:pPr>
      <w:r>
        <w:t>Role description</w:t>
      </w:r>
    </w:p>
    <w:p w14:paraId="16AC861A" w14:textId="77777777" w:rsidR="00771775" w:rsidRPr="00771775" w:rsidRDefault="00771775" w:rsidP="00771775">
      <w:pPr>
        <w:pStyle w:val="Header"/>
        <w:tabs>
          <w:tab w:val="clear" w:pos="4153"/>
          <w:tab w:val="clear" w:pos="8306"/>
        </w:tabs>
        <w:spacing w:after="0"/>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67"/>
        <w:gridCol w:w="5438"/>
      </w:tblGrid>
      <w:tr w:rsidR="00771775" w:rsidRPr="00771775" w14:paraId="4E53BA8C" w14:textId="77777777" w:rsidTr="6CDA3844">
        <w:trPr>
          <w:trHeight w:val="496"/>
        </w:trPr>
        <w:tc>
          <w:tcPr>
            <w:tcW w:w="2867" w:type="dxa"/>
          </w:tcPr>
          <w:p w14:paraId="73A14EF0" w14:textId="77777777" w:rsidR="00771775" w:rsidRPr="00771775" w:rsidRDefault="00771775" w:rsidP="00771775">
            <w:pPr>
              <w:spacing w:after="0"/>
              <w:jc w:val="both"/>
            </w:pPr>
            <w:r w:rsidRPr="00771775">
              <w:t>Post:</w:t>
            </w:r>
          </w:p>
        </w:tc>
        <w:tc>
          <w:tcPr>
            <w:tcW w:w="5438" w:type="dxa"/>
          </w:tcPr>
          <w:p w14:paraId="0E5E2F92" w14:textId="39198E9D" w:rsidR="00771775" w:rsidRPr="00771775" w:rsidRDefault="006A50E1" w:rsidP="00771775">
            <w:pPr>
              <w:spacing w:after="0"/>
              <w:jc w:val="both"/>
            </w:pPr>
            <w:r>
              <w:t>Head of Co Production</w:t>
            </w:r>
          </w:p>
        </w:tc>
      </w:tr>
      <w:tr w:rsidR="00771775" w:rsidRPr="00771775" w14:paraId="403234C2" w14:textId="77777777" w:rsidTr="6CDA3844">
        <w:trPr>
          <w:trHeight w:val="496"/>
        </w:trPr>
        <w:tc>
          <w:tcPr>
            <w:tcW w:w="2867" w:type="dxa"/>
          </w:tcPr>
          <w:p w14:paraId="7D2863C6" w14:textId="77777777" w:rsidR="00771775" w:rsidRPr="00771775" w:rsidRDefault="00771775" w:rsidP="00771775">
            <w:pPr>
              <w:spacing w:after="0"/>
              <w:jc w:val="both"/>
            </w:pPr>
            <w:r w:rsidRPr="00771775">
              <w:t>Location:</w:t>
            </w:r>
          </w:p>
        </w:tc>
        <w:tc>
          <w:tcPr>
            <w:tcW w:w="5438" w:type="dxa"/>
          </w:tcPr>
          <w:p w14:paraId="118897BF" w14:textId="191D52FA" w:rsidR="00771775" w:rsidRPr="00771775" w:rsidRDefault="208076B6" w:rsidP="00771775">
            <w:pPr>
              <w:spacing w:after="0"/>
              <w:jc w:val="both"/>
            </w:pPr>
            <w:r>
              <w:t>Homebased</w:t>
            </w:r>
            <w:r w:rsidR="006A50E1">
              <w:t xml:space="preserve"> with travel as required.</w:t>
            </w:r>
          </w:p>
        </w:tc>
      </w:tr>
      <w:tr w:rsidR="00771775" w:rsidRPr="00771775" w14:paraId="23909B93" w14:textId="77777777" w:rsidTr="6CDA3844">
        <w:trPr>
          <w:trHeight w:val="496"/>
        </w:trPr>
        <w:tc>
          <w:tcPr>
            <w:tcW w:w="2867" w:type="dxa"/>
          </w:tcPr>
          <w:p w14:paraId="611EBD0F" w14:textId="77777777" w:rsidR="00771775" w:rsidRPr="00771775" w:rsidRDefault="00771775" w:rsidP="00771775">
            <w:pPr>
              <w:spacing w:after="0"/>
              <w:jc w:val="both"/>
            </w:pPr>
            <w:r w:rsidRPr="00771775">
              <w:t>Contract type:</w:t>
            </w:r>
          </w:p>
        </w:tc>
        <w:tc>
          <w:tcPr>
            <w:tcW w:w="5438" w:type="dxa"/>
          </w:tcPr>
          <w:p w14:paraId="7347C655" w14:textId="321A0F56" w:rsidR="00771775" w:rsidRPr="006A50E1" w:rsidRDefault="006A50E1" w:rsidP="00771775">
            <w:pPr>
              <w:spacing w:after="0"/>
              <w:jc w:val="both"/>
            </w:pPr>
            <w:r>
              <w:t>Full time</w:t>
            </w:r>
          </w:p>
        </w:tc>
      </w:tr>
      <w:tr w:rsidR="00771775" w:rsidRPr="00771775" w14:paraId="61432130" w14:textId="77777777" w:rsidTr="6CDA3844">
        <w:trPr>
          <w:trHeight w:val="496"/>
        </w:trPr>
        <w:tc>
          <w:tcPr>
            <w:tcW w:w="2867" w:type="dxa"/>
          </w:tcPr>
          <w:p w14:paraId="7DAD1111" w14:textId="77777777" w:rsidR="00771775" w:rsidRPr="00771775" w:rsidRDefault="00771775" w:rsidP="00771775">
            <w:pPr>
              <w:spacing w:after="0"/>
              <w:jc w:val="both"/>
            </w:pPr>
            <w:r w:rsidRPr="00771775">
              <w:t>Contract length:</w:t>
            </w:r>
          </w:p>
        </w:tc>
        <w:tc>
          <w:tcPr>
            <w:tcW w:w="5438" w:type="dxa"/>
          </w:tcPr>
          <w:p w14:paraId="7374C1FE" w14:textId="03CA6ECE" w:rsidR="00771775" w:rsidRPr="006A50E1" w:rsidRDefault="30CF7FDC" w:rsidP="00771775">
            <w:pPr>
              <w:spacing w:after="0"/>
              <w:jc w:val="both"/>
            </w:pPr>
            <w:r w:rsidRPr="006A50E1">
              <w:t>Permanent</w:t>
            </w:r>
          </w:p>
        </w:tc>
      </w:tr>
      <w:tr w:rsidR="00771775" w:rsidRPr="00771775" w14:paraId="3CF5779F" w14:textId="77777777" w:rsidTr="6CDA3844">
        <w:trPr>
          <w:trHeight w:val="495"/>
        </w:trPr>
        <w:tc>
          <w:tcPr>
            <w:tcW w:w="2867" w:type="dxa"/>
          </w:tcPr>
          <w:p w14:paraId="675D0846" w14:textId="77777777" w:rsidR="00771775" w:rsidRPr="00771775" w:rsidRDefault="00771775" w:rsidP="00771775">
            <w:pPr>
              <w:spacing w:after="0"/>
              <w:jc w:val="both"/>
            </w:pPr>
            <w:r w:rsidRPr="00771775">
              <w:t>Reports to:</w:t>
            </w:r>
          </w:p>
        </w:tc>
        <w:tc>
          <w:tcPr>
            <w:tcW w:w="5438" w:type="dxa"/>
          </w:tcPr>
          <w:p w14:paraId="77135D76" w14:textId="315BD8AF" w:rsidR="00771775" w:rsidRPr="00771775" w:rsidRDefault="006A50E1" w:rsidP="00771775">
            <w:pPr>
              <w:spacing w:after="0"/>
              <w:jc w:val="both"/>
            </w:pPr>
            <w:r>
              <w:t>Director of People and Culture</w:t>
            </w:r>
          </w:p>
        </w:tc>
      </w:tr>
      <w:tr w:rsidR="00771775" w:rsidRPr="00771775" w14:paraId="76192C9F" w14:textId="77777777" w:rsidTr="6CDA3844">
        <w:trPr>
          <w:trHeight w:val="495"/>
        </w:trPr>
        <w:tc>
          <w:tcPr>
            <w:tcW w:w="2867" w:type="dxa"/>
          </w:tcPr>
          <w:p w14:paraId="2FFADD10" w14:textId="77777777" w:rsidR="00771775" w:rsidRPr="00771775" w:rsidRDefault="00771775" w:rsidP="00771775">
            <w:pPr>
              <w:spacing w:after="0"/>
              <w:jc w:val="both"/>
            </w:pPr>
            <w:r w:rsidRPr="00771775">
              <w:t>Grade:</w:t>
            </w:r>
          </w:p>
        </w:tc>
        <w:tc>
          <w:tcPr>
            <w:tcW w:w="5438" w:type="dxa"/>
          </w:tcPr>
          <w:p w14:paraId="45FF8189" w14:textId="2B94704A" w:rsidR="00771775" w:rsidRPr="00771775" w:rsidRDefault="006A50E1" w:rsidP="00771775">
            <w:pPr>
              <w:spacing w:after="0"/>
              <w:jc w:val="both"/>
              <w:rPr>
                <w:bCs/>
                <w:lang w:eastAsia="en-GB"/>
              </w:rPr>
            </w:pPr>
            <w:r>
              <w:rPr>
                <w:bCs/>
                <w:lang w:eastAsia="en-GB"/>
              </w:rPr>
              <w:t>3</w:t>
            </w:r>
          </w:p>
        </w:tc>
      </w:tr>
      <w:tr w:rsidR="00771775" w:rsidRPr="00771775" w14:paraId="30A3E3BA" w14:textId="77777777" w:rsidTr="6CDA3844">
        <w:trPr>
          <w:trHeight w:val="471"/>
        </w:trPr>
        <w:tc>
          <w:tcPr>
            <w:tcW w:w="2867" w:type="dxa"/>
          </w:tcPr>
          <w:p w14:paraId="3ED1D762" w14:textId="77777777" w:rsidR="00771775" w:rsidRPr="00771775" w:rsidRDefault="00771775" w:rsidP="00771775">
            <w:pPr>
              <w:spacing w:after="0"/>
              <w:jc w:val="both"/>
            </w:pPr>
            <w:r w:rsidRPr="00771775">
              <w:t>Line Manages:</w:t>
            </w:r>
          </w:p>
        </w:tc>
        <w:tc>
          <w:tcPr>
            <w:tcW w:w="5438" w:type="dxa"/>
          </w:tcPr>
          <w:p w14:paraId="773E2790" w14:textId="77777777" w:rsidR="00771775" w:rsidRDefault="006A50E1" w:rsidP="00771775">
            <w:pPr>
              <w:spacing w:after="0"/>
              <w:jc w:val="both"/>
            </w:pPr>
            <w:r>
              <w:t>Co Production Advisor</w:t>
            </w:r>
          </w:p>
          <w:p w14:paraId="13409BC1" w14:textId="77397B6A" w:rsidR="006A50E1" w:rsidRPr="00771775" w:rsidRDefault="006D5078" w:rsidP="00771775">
            <w:pPr>
              <w:spacing w:after="0"/>
              <w:jc w:val="both"/>
            </w:pPr>
            <w:r>
              <w:t>Co Production Administrative Assistant.</w:t>
            </w:r>
          </w:p>
        </w:tc>
      </w:tr>
    </w:tbl>
    <w:p w14:paraId="1A641B48" w14:textId="77777777" w:rsidR="00771775" w:rsidRPr="00771775" w:rsidRDefault="00771775" w:rsidP="00771775">
      <w:pPr>
        <w:spacing w:after="0"/>
        <w:jc w:val="both"/>
      </w:pPr>
    </w:p>
    <w:p w14:paraId="64A266F1" w14:textId="49CF897D" w:rsidR="00771775" w:rsidRPr="00771775" w:rsidRDefault="00771775" w:rsidP="10264DD1">
      <w:pPr>
        <w:spacing w:after="0"/>
        <w:jc w:val="both"/>
      </w:pPr>
    </w:p>
    <w:p w14:paraId="455410B4" w14:textId="77777777" w:rsidR="00771775" w:rsidRDefault="00771775" w:rsidP="00771775">
      <w:pPr>
        <w:spacing w:after="0"/>
        <w:jc w:val="both"/>
        <w:rPr>
          <w:b/>
          <w:bCs/>
        </w:rPr>
      </w:pPr>
      <w:r w:rsidRPr="7B534C72">
        <w:rPr>
          <w:b/>
          <w:bCs/>
        </w:rPr>
        <w:t>Job Purpose:</w:t>
      </w:r>
    </w:p>
    <w:p w14:paraId="0F30AE5F" w14:textId="77777777" w:rsidR="00290BB6" w:rsidRPr="00771775" w:rsidRDefault="00290BB6" w:rsidP="00771775">
      <w:pPr>
        <w:spacing w:after="0"/>
        <w:jc w:val="both"/>
        <w:rPr>
          <w:b/>
          <w:bCs/>
        </w:rPr>
      </w:pPr>
    </w:p>
    <w:p w14:paraId="1EA31797" w14:textId="77777777" w:rsidR="00E16867" w:rsidRDefault="00E16867" w:rsidP="00E16867">
      <w:pPr>
        <w:spacing w:after="0"/>
        <w:jc w:val="both"/>
        <w:rPr>
          <w:lang w:val="en-GB"/>
        </w:rPr>
      </w:pPr>
      <w:r w:rsidRPr="00E16867">
        <w:rPr>
          <w:lang w:val="en-GB"/>
        </w:rPr>
        <w:t>At the heart of this role is embedding co-production across the organisation, ensuring lived experience shapes how we think, design, and deliver.</w:t>
      </w:r>
    </w:p>
    <w:p w14:paraId="258B67E9" w14:textId="77777777" w:rsidR="00290BB6" w:rsidRPr="00E16867" w:rsidRDefault="00290BB6" w:rsidP="00E16867">
      <w:pPr>
        <w:spacing w:after="0"/>
        <w:jc w:val="both"/>
        <w:rPr>
          <w:lang w:val="en-GB"/>
        </w:rPr>
      </w:pPr>
    </w:p>
    <w:p w14:paraId="71CCC01D" w14:textId="77777777" w:rsidR="00E16867" w:rsidRDefault="00E16867" w:rsidP="00E16867">
      <w:pPr>
        <w:spacing w:after="0"/>
        <w:jc w:val="both"/>
        <w:rPr>
          <w:lang w:val="en-GB"/>
        </w:rPr>
      </w:pPr>
      <w:r w:rsidRPr="00E16867">
        <w:rPr>
          <w:lang w:val="en-GB"/>
        </w:rPr>
        <w:t>This is a dual-facing role, responsible for both internal leadership and external delivery of co-production programmes, consultancy, and partnership work with external stakeholders.</w:t>
      </w:r>
    </w:p>
    <w:p w14:paraId="4FB4A95E" w14:textId="77777777" w:rsidR="00290BB6" w:rsidRPr="00E16867" w:rsidRDefault="00290BB6" w:rsidP="00E16867">
      <w:pPr>
        <w:spacing w:after="0"/>
        <w:jc w:val="both"/>
        <w:rPr>
          <w:lang w:val="en-GB"/>
        </w:rPr>
      </w:pPr>
    </w:p>
    <w:p w14:paraId="56F30495" w14:textId="77777777" w:rsidR="00E16867" w:rsidRDefault="00E16867" w:rsidP="00E16867">
      <w:pPr>
        <w:spacing w:after="0"/>
        <w:jc w:val="both"/>
        <w:rPr>
          <w:lang w:val="en-GB"/>
        </w:rPr>
      </w:pPr>
      <w:r w:rsidRPr="00E16867">
        <w:rPr>
          <w:lang w:val="en-GB"/>
        </w:rPr>
        <w:t>The role leads the Co-Production team in making this approach business-as-usual, building the capability, confidence, and consistency required. As part of the operational leadership team, the postholder will strengthen internal practice so co-production is reliably and effectively applied throughout the organisation.</w:t>
      </w:r>
    </w:p>
    <w:p w14:paraId="0002005D" w14:textId="77777777" w:rsidR="00290BB6" w:rsidRPr="00E16867" w:rsidRDefault="00290BB6" w:rsidP="00E16867">
      <w:pPr>
        <w:spacing w:after="0"/>
        <w:jc w:val="both"/>
        <w:rPr>
          <w:lang w:val="en-GB"/>
        </w:rPr>
      </w:pPr>
    </w:p>
    <w:p w14:paraId="44039F45" w14:textId="77777777" w:rsidR="00E16867" w:rsidRPr="00E16867" w:rsidRDefault="00E16867" w:rsidP="00E16867">
      <w:pPr>
        <w:spacing w:after="0"/>
        <w:jc w:val="both"/>
        <w:rPr>
          <w:lang w:val="en-GB"/>
        </w:rPr>
      </w:pPr>
      <w:r w:rsidRPr="00E16867">
        <w:rPr>
          <w:lang w:val="en-GB"/>
        </w:rPr>
        <w:t>This strong foundation enables high-quality client delivery and positions co-production products as trusted and credible, supporting income growth, new opportunities, and increased impact.</w:t>
      </w:r>
    </w:p>
    <w:p w14:paraId="4B9A2655" w14:textId="77777777" w:rsidR="00771775" w:rsidRPr="00771775" w:rsidRDefault="00771775" w:rsidP="01FBA024">
      <w:pPr>
        <w:spacing w:after="0"/>
        <w:jc w:val="both"/>
      </w:pPr>
    </w:p>
    <w:p w14:paraId="73BD79FF" w14:textId="77777777" w:rsidR="00771775" w:rsidRPr="00E16867" w:rsidRDefault="00771775" w:rsidP="00771775">
      <w:pPr>
        <w:spacing w:after="0"/>
        <w:jc w:val="both"/>
      </w:pPr>
    </w:p>
    <w:p w14:paraId="26BF52F0" w14:textId="77777777" w:rsidR="0085014F" w:rsidRDefault="0085014F" w:rsidP="00771775">
      <w:pPr>
        <w:spacing w:after="0"/>
        <w:jc w:val="both"/>
        <w:rPr>
          <w:b/>
        </w:rPr>
      </w:pPr>
    </w:p>
    <w:p w14:paraId="108C1B84" w14:textId="77777777" w:rsidR="0085014F" w:rsidRDefault="0085014F" w:rsidP="00771775">
      <w:pPr>
        <w:spacing w:after="0"/>
        <w:jc w:val="both"/>
        <w:rPr>
          <w:b/>
        </w:rPr>
      </w:pPr>
    </w:p>
    <w:p w14:paraId="46FE2ACA" w14:textId="14DD8035" w:rsidR="00771775" w:rsidRDefault="00771775" w:rsidP="00771775">
      <w:pPr>
        <w:spacing w:after="0"/>
        <w:jc w:val="both"/>
      </w:pPr>
      <w:r w:rsidRPr="44E82516">
        <w:rPr>
          <w:b/>
        </w:rPr>
        <w:lastRenderedPageBreak/>
        <w:t>Main Duties</w:t>
      </w:r>
      <w:r w:rsidR="1FB3D237">
        <w:t xml:space="preserve"> </w:t>
      </w:r>
    </w:p>
    <w:p w14:paraId="2783CD93" w14:textId="77777777" w:rsidR="0085014F" w:rsidRDefault="0085014F" w:rsidP="00771775">
      <w:pPr>
        <w:spacing w:after="0"/>
        <w:jc w:val="both"/>
      </w:pPr>
    </w:p>
    <w:p w14:paraId="72D540B6" w14:textId="344796A3" w:rsidR="0085014F" w:rsidRPr="0085014F" w:rsidRDefault="0085014F" w:rsidP="0085014F">
      <w:pPr>
        <w:pStyle w:val="ListParagraph"/>
        <w:numPr>
          <w:ilvl w:val="0"/>
          <w:numId w:val="70"/>
        </w:numPr>
        <w:spacing w:after="0"/>
        <w:jc w:val="both"/>
        <w:rPr>
          <w:lang w:val="en-GB"/>
        </w:rPr>
      </w:pPr>
      <w:r w:rsidRPr="0085014F">
        <w:rPr>
          <w:lang w:val="en-GB"/>
        </w:rPr>
        <w:t>Build on existing work with people with lived experience to co-produce a roadmap that embeds co-production across SCIE and responds to urgent priorities. Once established, the roadmap will drive continuous improvement by strengthening capability, embedding learning, and evolving practice over time, positioning SCIE as a sector leader in co-production.</w:t>
      </w:r>
    </w:p>
    <w:p w14:paraId="7A20880A" w14:textId="77777777" w:rsidR="0085014F" w:rsidRPr="0085014F" w:rsidRDefault="0085014F" w:rsidP="0085014F">
      <w:pPr>
        <w:numPr>
          <w:ilvl w:val="0"/>
          <w:numId w:val="70"/>
        </w:numPr>
        <w:spacing w:after="0"/>
        <w:jc w:val="both"/>
        <w:rPr>
          <w:lang w:val="en-GB"/>
        </w:rPr>
      </w:pPr>
      <w:r w:rsidRPr="0085014F">
        <w:rPr>
          <w:lang w:val="en-GB"/>
        </w:rPr>
        <w:t>Work constructively with the Think Local Act Personal partnership (TLAP) and the National Coproduction Advisory Group to ensure co-production with people with lived experience shapes social care policy and practice. Collaborate with TLAP partners and colleagues on strategic pieces of work, focused on personalisation and self-directed support.</w:t>
      </w:r>
    </w:p>
    <w:p w14:paraId="4D0FE6A3" w14:textId="77777777" w:rsidR="0085014F" w:rsidRPr="0085014F" w:rsidRDefault="0085014F" w:rsidP="0085014F">
      <w:pPr>
        <w:numPr>
          <w:ilvl w:val="0"/>
          <w:numId w:val="70"/>
        </w:numPr>
        <w:spacing w:after="0"/>
        <w:jc w:val="both"/>
        <w:rPr>
          <w:lang w:val="en-GB"/>
        </w:rPr>
      </w:pPr>
      <w:r w:rsidRPr="0085014F">
        <w:rPr>
          <w:lang w:val="en-GB"/>
        </w:rPr>
        <w:t>Lead the strategic direction for co-production, inspiring and empowering a high-performing team to champion impactful co-production in all directorates.</w:t>
      </w:r>
    </w:p>
    <w:p w14:paraId="760FD08E" w14:textId="77777777" w:rsidR="0085014F" w:rsidRPr="0085014F" w:rsidRDefault="0085014F" w:rsidP="0085014F">
      <w:pPr>
        <w:numPr>
          <w:ilvl w:val="0"/>
          <w:numId w:val="70"/>
        </w:numPr>
        <w:spacing w:after="0"/>
        <w:jc w:val="both"/>
        <w:rPr>
          <w:lang w:val="en-GB"/>
        </w:rPr>
      </w:pPr>
      <w:r w:rsidRPr="0085014F">
        <w:rPr>
          <w:lang w:val="en-GB"/>
        </w:rPr>
        <w:t>Generate and sustain income, meeting annual targets by developing, testing and positioning new co-production products and opportunities.</w:t>
      </w:r>
    </w:p>
    <w:p w14:paraId="57C0D384" w14:textId="77777777" w:rsidR="0085014F" w:rsidRPr="0085014F" w:rsidRDefault="0085014F" w:rsidP="0085014F">
      <w:pPr>
        <w:numPr>
          <w:ilvl w:val="0"/>
          <w:numId w:val="70"/>
        </w:numPr>
        <w:spacing w:after="0"/>
        <w:jc w:val="both"/>
        <w:rPr>
          <w:lang w:val="en-GB"/>
        </w:rPr>
      </w:pPr>
      <w:r w:rsidRPr="0085014F">
        <w:rPr>
          <w:lang w:val="en-GB"/>
        </w:rPr>
        <w:t>Oversee our portfolio of local co-production projects, advise on our strategic partnerships with councils and Government departments; guide complex, multi partner and stakeholder programmes by applying best practice in programme management and project management tools to ensure programmes are delivered to time and within budget.</w:t>
      </w:r>
    </w:p>
    <w:p w14:paraId="1B7F5994" w14:textId="77777777" w:rsidR="0085014F" w:rsidRPr="0085014F" w:rsidRDefault="0085014F" w:rsidP="0085014F">
      <w:pPr>
        <w:numPr>
          <w:ilvl w:val="0"/>
          <w:numId w:val="70"/>
        </w:numPr>
        <w:spacing w:after="0"/>
        <w:jc w:val="both"/>
        <w:rPr>
          <w:lang w:val="en-GB"/>
        </w:rPr>
      </w:pPr>
      <w:r w:rsidRPr="0085014F">
        <w:rPr>
          <w:lang w:val="en-GB"/>
        </w:rPr>
        <w:t xml:space="preserve">Develop and co-produce SCIE’s Co-production Charter, and other related policies and procedures, shaping the culture and practice needed to deliver strategic and operational goals. </w:t>
      </w:r>
    </w:p>
    <w:p w14:paraId="7F9C4872" w14:textId="77777777" w:rsidR="0085014F" w:rsidRPr="0085014F" w:rsidRDefault="0085014F" w:rsidP="0085014F">
      <w:pPr>
        <w:numPr>
          <w:ilvl w:val="0"/>
          <w:numId w:val="70"/>
        </w:numPr>
        <w:spacing w:after="0"/>
        <w:jc w:val="both"/>
        <w:rPr>
          <w:lang w:val="en-GB"/>
        </w:rPr>
      </w:pPr>
      <w:r w:rsidRPr="0085014F">
        <w:rPr>
          <w:lang w:val="en-GB"/>
        </w:rPr>
        <w:t>Accountable for the strategic leadership of Co Production Week, ensuring it is co-produced and delivered in partnership with people with lived experience and teams across SCIE, including responsibility for planning, promotion, delivery and evaluation of activities that showcase and advance co-production principles.</w:t>
      </w:r>
    </w:p>
    <w:p w14:paraId="29943AC5" w14:textId="77777777" w:rsidR="0085014F" w:rsidRPr="0085014F" w:rsidRDefault="0085014F" w:rsidP="0085014F">
      <w:pPr>
        <w:numPr>
          <w:ilvl w:val="0"/>
          <w:numId w:val="70"/>
        </w:numPr>
        <w:spacing w:after="0"/>
        <w:jc w:val="both"/>
        <w:rPr>
          <w:lang w:val="en-GB"/>
        </w:rPr>
      </w:pPr>
      <w:r w:rsidRPr="0085014F">
        <w:rPr>
          <w:lang w:val="en-GB"/>
        </w:rPr>
        <w:t xml:space="preserve">Ensure accountability for co-production and working in partnership with people with lived experience sits within directorates, supporting teams to develop and deliver their own co-production plans. </w:t>
      </w:r>
    </w:p>
    <w:p w14:paraId="369F6D0F" w14:textId="77777777" w:rsidR="0085014F" w:rsidRPr="0085014F" w:rsidRDefault="0085014F" w:rsidP="0085014F">
      <w:pPr>
        <w:numPr>
          <w:ilvl w:val="0"/>
          <w:numId w:val="70"/>
        </w:numPr>
        <w:spacing w:after="0"/>
        <w:jc w:val="both"/>
        <w:rPr>
          <w:lang w:val="en-GB"/>
        </w:rPr>
      </w:pPr>
      <w:r w:rsidRPr="0085014F">
        <w:rPr>
          <w:lang w:val="en-GB"/>
        </w:rPr>
        <w:t xml:space="preserve">Embed co-production and more inclusive working with people with lived experience across SCIE programmes, moving away from tokenistic or inconsistent practice. </w:t>
      </w:r>
    </w:p>
    <w:p w14:paraId="1D27BBF5" w14:textId="77777777" w:rsidR="0085014F" w:rsidRPr="0085014F" w:rsidRDefault="0085014F" w:rsidP="0085014F">
      <w:pPr>
        <w:numPr>
          <w:ilvl w:val="0"/>
          <w:numId w:val="70"/>
        </w:numPr>
        <w:spacing w:after="0"/>
        <w:jc w:val="both"/>
        <w:rPr>
          <w:lang w:val="en-GB"/>
        </w:rPr>
      </w:pPr>
      <w:r w:rsidRPr="0085014F">
        <w:rPr>
          <w:lang w:val="en-GB"/>
        </w:rPr>
        <w:t xml:space="preserve">Strengthen governance arrangements by fostering effective collaboration and accountability between the Board, Senior Leadership team and people with lived experience. </w:t>
      </w:r>
    </w:p>
    <w:p w14:paraId="186261E0" w14:textId="77777777" w:rsidR="0085014F" w:rsidRPr="0085014F" w:rsidRDefault="0085014F" w:rsidP="0085014F">
      <w:pPr>
        <w:numPr>
          <w:ilvl w:val="0"/>
          <w:numId w:val="70"/>
        </w:numPr>
        <w:spacing w:after="0"/>
        <w:jc w:val="both"/>
        <w:rPr>
          <w:lang w:val="en-GB"/>
        </w:rPr>
      </w:pPr>
      <w:r w:rsidRPr="0085014F">
        <w:rPr>
          <w:lang w:val="en-GB"/>
        </w:rPr>
        <w:t>Ensure diverse and marginalised people are included, valued and listened to in SCIE and TLAP’s co-production work.</w:t>
      </w:r>
    </w:p>
    <w:p w14:paraId="115186E0" w14:textId="77777777" w:rsidR="0085014F" w:rsidRPr="0085014F" w:rsidRDefault="0085014F" w:rsidP="0085014F">
      <w:pPr>
        <w:numPr>
          <w:ilvl w:val="0"/>
          <w:numId w:val="70"/>
        </w:numPr>
        <w:spacing w:after="0"/>
        <w:jc w:val="both"/>
        <w:rPr>
          <w:lang w:val="en-GB"/>
        </w:rPr>
      </w:pPr>
      <w:r w:rsidRPr="0085014F">
        <w:rPr>
          <w:lang w:val="en-GB"/>
        </w:rPr>
        <w:t>Establish and report on KPIs and measurement systems to evidence the impact and return on investment of co-production and working with or in partnership with people with lived experience.</w:t>
      </w:r>
    </w:p>
    <w:p w14:paraId="7FAFF133" w14:textId="77777777" w:rsidR="0085014F" w:rsidRPr="0085014F" w:rsidRDefault="0085014F" w:rsidP="0085014F">
      <w:pPr>
        <w:spacing w:after="0"/>
        <w:jc w:val="both"/>
        <w:rPr>
          <w:lang w:val="en-GB"/>
        </w:rPr>
      </w:pPr>
      <w:r w:rsidRPr="0085014F">
        <w:rPr>
          <w:lang w:val="en-GB"/>
        </w:rPr>
        <w:t xml:space="preserve"> </w:t>
      </w:r>
    </w:p>
    <w:p w14:paraId="1BC529B7" w14:textId="77777777" w:rsidR="0085014F" w:rsidRPr="0085014F" w:rsidRDefault="0085014F" w:rsidP="0085014F">
      <w:pPr>
        <w:spacing w:after="0"/>
        <w:jc w:val="both"/>
        <w:rPr>
          <w:lang w:val="en-GB"/>
        </w:rPr>
      </w:pPr>
      <w:r w:rsidRPr="0085014F">
        <w:rPr>
          <w:b/>
          <w:lang w:val="en-GB"/>
        </w:rPr>
        <w:t xml:space="preserve"> </w:t>
      </w:r>
    </w:p>
    <w:p w14:paraId="6A8EFD23" w14:textId="77777777" w:rsidR="0085014F" w:rsidRPr="00771775" w:rsidRDefault="0085014F" w:rsidP="00771775">
      <w:pPr>
        <w:spacing w:after="0"/>
        <w:jc w:val="both"/>
        <w:rPr>
          <w:i/>
        </w:rPr>
      </w:pPr>
    </w:p>
    <w:p w14:paraId="67A69F23" w14:textId="486A2BBE" w:rsidR="44E82516" w:rsidRDefault="44E82516" w:rsidP="44E82516">
      <w:pPr>
        <w:spacing w:after="0"/>
        <w:jc w:val="both"/>
      </w:pPr>
    </w:p>
    <w:p w14:paraId="6778BEFF" w14:textId="345E2F03" w:rsidR="44E82516" w:rsidRDefault="44E82516" w:rsidP="44E82516">
      <w:pPr>
        <w:spacing w:after="0"/>
        <w:jc w:val="both"/>
      </w:pPr>
    </w:p>
    <w:p w14:paraId="41B315DA" w14:textId="77777777" w:rsidR="00771775" w:rsidRPr="00771775" w:rsidRDefault="00771775" w:rsidP="01FBA024">
      <w:pPr>
        <w:pStyle w:val="numberedpoints"/>
        <w:numPr>
          <w:ilvl w:val="1"/>
          <w:numId w:val="0"/>
        </w:numPr>
        <w:spacing w:before="0" w:beforeAutospacing="0" w:after="0" w:afterAutospacing="0"/>
        <w:ind w:left="66"/>
        <w:rPr>
          <w:rFonts w:cs="Arial"/>
          <w:b w:val="0"/>
        </w:rPr>
      </w:pPr>
      <w:r>
        <w:lastRenderedPageBreak/>
        <w:br/>
      </w:r>
      <w:r w:rsidRPr="44E82516">
        <w:rPr>
          <w:rFonts w:cs="Arial"/>
        </w:rPr>
        <w:t>General responsibilities:</w:t>
      </w:r>
    </w:p>
    <w:p w14:paraId="79875307" w14:textId="68D9E5D6" w:rsidR="01FBA024" w:rsidRDefault="01FBA024" w:rsidP="01FBA024">
      <w:pPr>
        <w:pStyle w:val="numberedpoints"/>
        <w:numPr>
          <w:ilvl w:val="1"/>
          <w:numId w:val="0"/>
        </w:numPr>
        <w:spacing w:before="0" w:beforeAutospacing="0" w:after="0" w:afterAutospacing="0"/>
        <w:ind w:left="426"/>
        <w:rPr>
          <w:rFonts w:cs="Arial"/>
          <w:b w:val="0"/>
        </w:rPr>
      </w:pPr>
    </w:p>
    <w:p w14:paraId="3B58D7C3" w14:textId="0C73DE45" w:rsidR="00D44AB7" w:rsidRPr="00D44AB7" w:rsidRDefault="00D44AB7" w:rsidP="00D44AB7">
      <w:pPr>
        <w:pStyle w:val="ListParagraph"/>
        <w:numPr>
          <w:ilvl w:val="0"/>
          <w:numId w:val="71"/>
        </w:numPr>
        <w:spacing w:after="0"/>
        <w:rPr>
          <w:lang w:val="en-GB"/>
        </w:rPr>
      </w:pPr>
      <w:r w:rsidRPr="00D44AB7">
        <w:rPr>
          <w:lang w:val="en-GB"/>
        </w:rPr>
        <w:t xml:space="preserve">Role model our organisational commitment to diversity, equality, equity and inclusion and embed these values in the way your team works. </w:t>
      </w:r>
    </w:p>
    <w:p w14:paraId="5A5A2D9A" w14:textId="77777777" w:rsidR="00D44AB7" w:rsidRPr="00D44AB7" w:rsidRDefault="00D44AB7" w:rsidP="00D44AB7">
      <w:pPr>
        <w:numPr>
          <w:ilvl w:val="0"/>
          <w:numId w:val="71"/>
        </w:numPr>
        <w:spacing w:after="0"/>
        <w:rPr>
          <w:lang w:val="en-GB"/>
        </w:rPr>
      </w:pPr>
      <w:r w:rsidRPr="00D44AB7">
        <w:rPr>
          <w:lang w:val="en-GB"/>
        </w:rPr>
        <w:t>Actively champion working alongside people with lived experience as equal partners, ensuring their insights and expertise shape decision-making, and foster an environment that supports inclusion, trust, and ongoing learning and development.</w:t>
      </w:r>
    </w:p>
    <w:p w14:paraId="50945E03" w14:textId="77777777" w:rsidR="00D44AB7" w:rsidRPr="00D44AB7" w:rsidRDefault="00D44AB7" w:rsidP="00D44AB7">
      <w:pPr>
        <w:numPr>
          <w:ilvl w:val="0"/>
          <w:numId w:val="71"/>
        </w:numPr>
        <w:spacing w:after="0"/>
        <w:rPr>
          <w:lang w:val="en-GB"/>
        </w:rPr>
      </w:pPr>
      <w:r w:rsidRPr="00D44AB7">
        <w:rPr>
          <w:lang w:val="en-GB"/>
        </w:rPr>
        <w:t xml:space="preserve">Work flexibly and positively, contributing to good team working and the delivery of the </w:t>
      </w:r>
      <w:proofErr w:type="spellStart"/>
      <w:r w:rsidRPr="00D44AB7">
        <w:rPr>
          <w:lang w:val="en-GB"/>
        </w:rPr>
        <w:t>organistion’s</w:t>
      </w:r>
      <w:proofErr w:type="spellEnd"/>
      <w:r w:rsidRPr="00D44AB7">
        <w:rPr>
          <w:lang w:val="en-GB"/>
        </w:rPr>
        <w:t xml:space="preserve"> objectives through matrix working. </w:t>
      </w:r>
    </w:p>
    <w:p w14:paraId="66E77699" w14:textId="77777777" w:rsidR="00D44AB7" w:rsidRPr="00D44AB7" w:rsidRDefault="00D44AB7" w:rsidP="00D44AB7">
      <w:pPr>
        <w:numPr>
          <w:ilvl w:val="0"/>
          <w:numId w:val="71"/>
        </w:numPr>
        <w:spacing w:after="0"/>
        <w:rPr>
          <w:lang w:val="en-GB"/>
        </w:rPr>
      </w:pPr>
      <w:r w:rsidRPr="00D44AB7">
        <w:rPr>
          <w:lang w:val="en-GB"/>
        </w:rPr>
        <w:t xml:space="preserve">Support evolving team needs with flexibility, integrity, and respect for priorities. </w:t>
      </w:r>
    </w:p>
    <w:p w14:paraId="07161BCD" w14:textId="77777777" w:rsidR="00771775" w:rsidRPr="00771775" w:rsidRDefault="00771775" w:rsidP="00771775">
      <w:pPr>
        <w:spacing w:after="0"/>
        <w:ind w:left="426" w:hanging="426"/>
      </w:pPr>
    </w:p>
    <w:p w14:paraId="35C49788" w14:textId="3D30953F" w:rsidR="01FBA024" w:rsidRDefault="01FBA024" w:rsidP="01FBA024">
      <w:pPr>
        <w:spacing w:after="0"/>
        <w:ind w:left="66"/>
        <w:jc w:val="both"/>
      </w:pPr>
    </w:p>
    <w:p w14:paraId="7352214C" w14:textId="050D29AD" w:rsidR="01FBA024" w:rsidRDefault="01FBA024" w:rsidP="01FBA024">
      <w:pPr>
        <w:spacing w:after="0"/>
        <w:ind w:left="66"/>
        <w:jc w:val="both"/>
      </w:pPr>
    </w:p>
    <w:p w14:paraId="76354968" w14:textId="77777777" w:rsidR="00771775" w:rsidRPr="00771775" w:rsidRDefault="00771775" w:rsidP="00771775">
      <w:pPr>
        <w:spacing w:after="0"/>
        <w:ind w:left="66"/>
        <w:jc w:val="both"/>
        <w:rPr>
          <w:bCs/>
        </w:rPr>
      </w:pPr>
      <w:r w:rsidRPr="00771775">
        <w:rPr>
          <w:bCs/>
        </w:rPr>
        <w:t>General Comment</w:t>
      </w:r>
    </w:p>
    <w:p w14:paraId="754E14FD" w14:textId="77777777" w:rsidR="00771775" w:rsidRPr="00771775" w:rsidRDefault="00771775" w:rsidP="00771775">
      <w:pPr>
        <w:spacing w:after="0"/>
        <w:ind w:left="66"/>
        <w:jc w:val="both"/>
        <w:rPr>
          <w:b/>
          <w:bCs/>
        </w:rPr>
      </w:pPr>
    </w:p>
    <w:p w14:paraId="4F8811A4" w14:textId="77777777" w:rsidR="00771775" w:rsidRPr="00771775" w:rsidRDefault="00771775" w:rsidP="00771775">
      <w:pPr>
        <w:spacing w:after="0"/>
        <w:jc w:val="both"/>
      </w:pPr>
      <w:r w:rsidRPr="00771775">
        <w:t xml:space="preserve">This job description describes the principal purpose and main elements of the job.  It is a guide to the nature of the main duties as they currently exist but is not intended as a wholly comprehensive or permanent schedule of tasks. </w:t>
      </w:r>
    </w:p>
    <w:p w14:paraId="3219916D" w14:textId="77777777" w:rsidR="00771775" w:rsidRPr="00771775" w:rsidRDefault="00771775" w:rsidP="00771775">
      <w:pPr>
        <w:pStyle w:val="numberedpoints"/>
        <w:numPr>
          <w:ilvl w:val="0"/>
          <w:numId w:val="0"/>
        </w:numPr>
        <w:spacing w:before="0" w:beforeAutospacing="0" w:after="0" w:afterAutospacing="0"/>
        <w:ind w:left="66"/>
        <w:rPr>
          <w:rFonts w:cs="Arial"/>
          <w:b w:val="0"/>
          <w:szCs w:val="24"/>
        </w:rPr>
      </w:pPr>
    </w:p>
    <w:p w14:paraId="19ECDC11" w14:textId="77777777" w:rsidR="00771775" w:rsidRPr="00771775" w:rsidRDefault="00771775" w:rsidP="00771775">
      <w:pPr>
        <w:spacing w:after="0"/>
        <w:jc w:val="both"/>
      </w:pPr>
      <w:r w:rsidRPr="00771775">
        <w:br w:type="column"/>
      </w:r>
    </w:p>
    <w:p w14:paraId="2EC32702" w14:textId="77777777" w:rsidR="00771775" w:rsidRPr="00771775" w:rsidRDefault="00771775" w:rsidP="00771775">
      <w:pPr>
        <w:spacing w:after="0"/>
        <w:jc w:val="both"/>
        <w:rPr>
          <w:bCs/>
        </w:rPr>
      </w:pPr>
      <w:r w:rsidRPr="00771775">
        <w:rPr>
          <w:bCs/>
        </w:rPr>
        <w:t>PERSON SPECIFICATION</w:t>
      </w:r>
    </w:p>
    <w:p w14:paraId="0FBC3F5C" w14:textId="77777777" w:rsidR="00771775" w:rsidRPr="00771775" w:rsidRDefault="00771775" w:rsidP="00771775">
      <w:pPr>
        <w:spacing w:after="0"/>
        <w:jc w:val="both"/>
        <w:rPr>
          <w:bCs/>
        </w:rPr>
      </w:pPr>
    </w:p>
    <w:p w14:paraId="7CC2F5B8" w14:textId="77777777" w:rsidR="00D81DE8" w:rsidRPr="00D81DE8" w:rsidRDefault="00D81DE8" w:rsidP="00D81DE8">
      <w:pPr>
        <w:spacing w:after="160" w:line="257" w:lineRule="auto"/>
        <w:jc w:val="both"/>
        <w:rPr>
          <w:rFonts w:eastAsia="Arial"/>
          <w:sz w:val="22"/>
          <w:szCs w:val="22"/>
          <w:lang w:val="en-GB"/>
        </w:rPr>
      </w:pPr>
      <w:r w:rsidRPr="00D81DE8">
        <w:rPr>
          <w:rFonts w:eastAsia="Arial"/>
          <w:b/>
          <w:sz w:val="22"/>
          <w:szCs w:val="22"/>
          <w:lang w:val="en-GB"/>
        </w:rPr>
        <w:t>Person Specification</w:t>
      </w:r>
      <w:r w:rsidRPr="00D81DE8">
        <w:rPr>
          <w:rFonts w:eastAsia="Arial"/>
          <w:sz w:val="22"/>
          <w:szCs w:val="22"/>
          <w:lang w:val="en-GB"/>
        </w:rPr>
        <w:t xml:space="preserve"> </w:t>
      </w:r>
    </w:p>
    <w:p w14:paraId="5E598356" w14:textId="77777777" w:rsidR="00D81DE8" w:rsidRPr="00D81DE8" w:rsidRDefault="00D81DE8" w:rsidP="00D81DE8">
      <w:pPr>
        <w:spacing w:after="160" w:line="257" w:lineRule="auto"/>
        <w:jc w:val="both"/>
        <w:rPr>
          <w:rFonts w:eastAsia="Arial"/>
          <w:sz w:val="22"/>
          <w:szCs w:val="22"/>
          <w:lang w:val="en-GB"/>
        </w:rPr>
      </w:pPr>
      <w:r w:rsidRPr="00D81DE8">
        <w:rPr>
          <w:rFonts w:eastAsia="Arial"/>
          <w:sz w:val="22"/>
          <w:szCs w:val="22"/>
          <w:lang w:val="en-GB"/>
        </w:rPr>
        <w:t>A = Application</w:t>
      </w:r>
    </w:p>
    <w:p w14:paraId="43D778C6" w14:textId="287F3B24" w:rsidR="00771775" w:rsidRPr="00D81DE8" w:rsidRDefault="00D81DE8" w:rsidP="00D81DE8">
      <w:pPr>
        <w:spacing w:after="160" w:line="257" w:lineRule="auto"/>
        <w:jc w:val="both"/>
        <w:rPr>
          <w:rFonts w:eastAsia="Arial"/>
          <w:sz w:val="22"/>
          <w:szCs w:val="22"/>
          <w:lang w:val="en-GB"/>
        </w:rPr>
      </w:pPr>
      <w:r w:rsidRPr="00D81DE8">
        <w:rPr>
          <w:rFonts w:eastAsia="Arial"/>
          <w:sz w:val="22"/>
          <w:szCs w:val="22"/>
          <w:lang w:val="en-GB"/>
        </w:rPr>
        <w:t>I = Interview</w:t>
      </w:r>
    </w:p>
    <w:p w14:paraId="3C41214A" w14:textId="77777777" w:rsidR="00771775" w:rsidRPr="00771775" w:rsidRDefault="00771775" w:rsidP="00771775">
      <w:pPr>
        <w:spacing w:after="0"/>
        <w:jc w:val="both"/>
        <w:rPr>
          <w:b/>
          <w:bCs/>
        </w:rPr>
      </w:pPr>
    </w:p>
    <w:p w14:paraId="29A6FA29" w14:textId="3213EBEF" w:rsidR="00771775" w:rsidRPr="00771775" w:rsidRDefault="00771775" w:rsidP="00771775">
      <w:pPr>
        <w:spacing w:after="0"/>
        <w:jc w:val="both"/>
        <w:rPr>
          <w:b/>
          <w:bCs/>
        </w:rPr>
      </w:pPr>
    </w:p>
    <w:tbl>
      <w:tblPr>
        <w:tblStyle w:val="TableGrid"/>
        <w:tblW w:w="8655" w:type="dxa"/>
        <w:tblLayout w:type="fixed"/>
        <w:tblLook w:val="06A0" w:firstRow="1" w:lastRow="0" w:firstColumn="1" w:lastColumn="0" w:noHBand="1" w:noVBand="1"/>
      </w:tblPr>
      <w:tblGrid>
        <w:gridCol w:w="345"/>
        <w:gridCol w:w="8310"/>
      </w:tblGrid>
      <w:tr w:rsidR="00771775" w:rsidRPr="00771775" w14:paraId="4F1F69DF" w14:textId="77777777" w:rsidTr="01FBA024">
        <w:tc>
          <w:tcPr>
            <w:tcW w:w="345" w:type="dxa"/>
          </w:tcPr>
          <w:p w14:paraId="05D7CE6A" w14:textId="77777777" w:rsidR="00771775" w:rsidRPr="00771775" w:rsidRDefault="00771775" w:rsidP="00771775">
            <w:pPr>
              <w:spacing w:after="0"/>
              <w:rPr>
                <w:b/>
                <w:bCs/>
              </w:rPr>
            </w:pPr>
            <w:r w:rsidRPr="00771775">
              <w:rPr>
                <w:b/>
                <w:bCs/>
              </w:rPr>
              <w:t>1</w:t>
            </w:r>
          </w:p>
        </w:tc>
        <w:tc>
          <w:tcPr>
            <w:tcW w:w="8310" w:type="dxa"/>
          </w:tcPr>
          <w:p w14:paraId="79D3F0C1" w14:textId="0887A94F" w:rsidR="00771775" w:rsidRPr="00771775" w:rsidRDefault="476CE82E" w:rsidP="01FBA024">
            <w:pPr>
              <w:spacing w:after="0"/>
              <w:rPr>
                <w:b/>
                <w:bCs/>
              </w:rPr>
            </w:pPr>
            <w:r w:rsidRPr="01FBA024">
              <w:rPr>
                <w:b/>
                <w:bCs/>
              </w:rPr>
              <w:t>Aptitude/a</w:t>
            </w:r>
            <w:r w:rsidR="2285B4B6" w:rsidRPr="01FBA024">
              <w:rPr>
                <w:b/>
                <w:bCs/>
              </w:rPr>
              <w:t>bilities/skills</w:t>
            </w:r>
          </w:p>
          <w:p w14:paraId="3EB03525" w14:textId="4EF2A012" w:rsidR="00771775" w:rsidRPr="00771775" w:rsidRDefault="00771775" w:rsidP="01FBA024">
            <w:pPr>
              <w:spacing w:after="0"/>
              <w:rPr>
                <w:b/>
                <w:bCs/>
              </w:rPr>
            </w:pPr>
          </w:p>
          <w:p w14:paraId="402E2685" w14:textId="77777777" w:rsidR="000A0CF2" w:rsidRPr="000A0CF2" w:rsidRDefault="000A0CF2" w:rsidP="000A0CF2">
            <w:pPr>
              <w:spacing w:after="0"/>
              <w:rPr>
                <w:b/>
                <w:bCs/>
                <w:lang w:val="en-GB"/>
              </w:rPr>
            </w:pPr>
          </w:p>
          <w:p w14:paraId="4588999A" w14:textId="77777777" w:rsidR="000A0CF2" w:rsidRPr="000A0CF2" w:rsidRDefault="000A0CF2" w:rsidP="000A0CF2">
            <w:pPr>
              <w:numPr>
                <w:ilvl w:val="0"/>
                <w:numId w:val="72"/>
              </w:numPr>
              <w:spacing w:after="0"/>
              <w:rPr>
                <w:lang w:val="en-GB"/>
              </w:rPr>
            </w:pPr>
            <w:r w:rsidRPr="000A0CF2">
              <w:rPr>
                <w:lang w:val="en-GB"/>
              </w:rPr>
              <w:t>Strong track record of building, leading, and developing high-performing teams, providing clear direction, coaching, and accountability to deliver ambitious objectives. (A)</w:t>
            </w:r>
          </w:p>
          <w:p w14:paraId="24798842" w14:textId="77777777" w:rsidR="000A0CF2" w:rsidRPr="000A0CF2" w:rsidRDefault="000A0CF2" w:rsidP="000A0CF2">
            <w:pPr>
              <w:numPr>
                <w:ilvl w:val="0"/>
                <w:numId w:val="72"/>
              </w:numPr>
              <w:spacing w:after="0"/>
              <w:rPr>
                <w:lang w:val="en-GB"/>
              </w:rPr>
            </w:pPr>
            <w:r w:rsidRPr="000A0CF2">
              <w:rPr>
                <w:lang w:val="en-GB"/>
              </w:rPr>
              <w:t>Experience in leading complex programmes, effectively prioritising and delivering multiple high-impact initiatives to time and budget within complex systems. (I)</w:t>
            </w:r>
          </w:p>
          <w:p w14:paraId="656D0140" w14:textId="77777777" w:rsidR="000A0CF2" w:rsidRPr="000A0CF2" w:rsidRDefault="000A0CF2" w:rsidP="000A0CF2">
            <w:pPr>
              <w:numPr>
                <w:ilvl w:val="0"/>
                <w:numId w:val="72"/>
              </w:numPr>
              <w:spacing w:after="0"/>
              <w:rPr>
                <w:lang w:val="en-GB"/>
              </w:rPr>
            </w:pPr>
            <w:r w:rsidRPr="000A0CF2">
              <w:rPr>
                <w:lang w:val="en-GB"/>
              </w:rPr>
              <w:t>Exceptional communicator and relationship builder, able to influence at senior levels, articulate complex ideas clearly, and foster collaboration across government, health, social care, voluntary sector partners, and people with lived experience. (A)</w:t>
            </w:r>
          </w:p>
          <w:p w14:paraId="6D01BC36" w14:textId="500EC730" w:rsidR="00771775" w:rsidRPr="00771775" w:rsidRDefault="00771775" w:rsidP="01FBA024">
            <w:pPr>
              <w:spacing w:after="0"/>
              <w:rPr>
                <w:b/>
                <w:bCs/>
              </w:rPr>
            </w:pPr>
          </w:p>
          <w:p w14:paraId="32D4883F" w14:textId="13281ADD" w:rsidR="00771775" w:rsidRPr="00771775" w:rsidRDefault="00771775" w:rsidP="01FBA024">
            <w:pPr>
              <w:spacing w:after="0"/>
              <w:rPr>
                <w:b/>
                <w:bCs/>
              </w:rPr>
            </w:pPr>
          </w:p>
          <w:p w14:paraId="5926B37C" w14:textId="79142C12" w:rsidR="00771775" w:rsidRPr="00771775" w:rsidRDefault="00771775" w:rsidP="01FBA024">
            <w:pPr>
              <w:spacing w:after="0"/>
              <w:rPr>
                <w:b/>
                <w:bCs/>
              </w:rPr>
            </w:pPr>
          </w:p>
          <w:p w14:paraId="4AFE9D8A" w14:textId="6C7DF16B" w:rsidR="00771775" w:rsidRPr="00771775" w:rsidRDefault="00771775" w:rsidP="01FBA024">
            <w:pPr>
              <w:spacing w:after="0"/>
              <w:rPr>
                <w:b/>
                <w:bCs/>
              </w:rPr>
            </w:pPr>
          </w:p>
          <w:p w14:paraId="431671FA" w14:textId="130E8F57" w:rsidR="00771775" w:rsidRPr="00771775" w:rsidRDefault="00771775" w:rsidP="01FBA024">
            <w:pPr>
              <w:spacing w:after="0"/>
              <w:rPr>
                <w:b/>
                <w:bCs/>
              </w:rPr>
            </w:pPr>
          </w:p>
        </w:tc>
      </w:tr>
      <w:tr w:rsidR="00771775" w:rsidRPr="00771775" w14:paraId="1AD828F5" w14:textId="77777777" w:rsidTr="01FBA024">
        <w:tc>
          <w:tcPr>
            <w:tcW w:w="345" w:type="dxa"/>
          </w:tcPr>
          <w:p w14:paraId="032D78FE" w14:textId="77777777" w:rsidR="00771775" w:rsidRPr="00771775" w:rsidRDefault="00771775" w:rsidP="00771775">
            <w:pPr>
              <w:spacing w:after="0"/>
              <w:rPr>
                <w:b/>
                <w:bCs/>
              </w:rPr>
            </w:pPr>
            <w:r w:rsidRPr="00771775">
              <w:rPr>
                <w:b/>
                <w:bCs/>
              </w:rPr>
              <w:t>2</w:t>
            </w:r>
          </w:p>
        </w:tc>
        <w:tc>
          <w:tcPr>
            <w:tcW w:w="8310" w:type="dxa"/>
          </w:tcPr>
          <w:p w14:paraId="4712F905" w14:textId="0B4536B3" w:rsidR="00771775" w:rsidRPr="00771775" w:rsidRDefault="123EDE38" w:rsidP="01FBA024">
            <w:pPr>
              <w:spacing w:after="0"/>
              <w:rPr>
                <w:b/>
                <w:bCs/>
              </w:rPr>
            </w:pPr>
            <w:r w:rsidRPr="01FBA024">
              <w:rPr>
                <w:b/>
                <w:bCs/>
              </w:rPr>
              <w:t>Education/knowledge</w:t>
            </w:r>
          </w:p>
          <w:p w14:paraId="704BD97B" w14:textId="0F7CC8EA" w:rsidR="00771775" w:rsidRPr="00771775" w:rsidRDefault="00771775" w:rsidP="01FBA024">
            <w:pPr>
              <w:spacing w:after="0"/>
              <w:rPr>
                <w:b/>
                <w:bCs/>
              </w:rPr>
            </w:pPr>
          </w:p>
          <w:p w14:paraId="5DE32389" w14:textId="77777777" w:rsidR="00FB3D40" w:rsidRPr="00FB3D40" w:rsidRDefault="00FB3D40" w:rsidP="00FB3D40">
            <w:pPr>
              <w:numPr>
                <w:ilvl w:val="0"/>
                <w:numId w:val="73"/>
              </w:numPr>
              <w:spacing w:after="0"/>
              <w:rPr>
                <w:lang w:val="en-GB"/>
              </w:rPr>
            </w:pPr>
            <w:r w:rsidRPr="00FB3D40">
              <w:rPr>
                <w:lang w:val="en-GB"/>
              </w:rPr>
              <w:t>In depth knowledge of co-production principles and best practice, including inclusive and trauma-aware approaches. (A)</w:t>
            </w:r>
          </w:p>
          <w:p w14:paraId="6DD7171C" w14:textId="77777777" w:rsidR="00FB3D40" w:rsidRPr="00FB3D40" w:rsidRDefault="00FB3D40" w:rsidP="00FB3D40">
            <w:pPr>
              <w:numPr>
                <w:ilvl w:val="0"/>
                <w:numId w:val="73"/>
              </w:numPr>
              <w:spacing w:after="0"/>
              <w:rPr>
                <w:lang w:val="en-GB"/>
              </w:rPr>
            </w:pPr>
            <w:r w:rsidRPr="00FB3D40">
              <w:rPr>
                <w:lang w:val="en-GB"/>
              </w:rPr>
              <w:t>Knowledge of Health and social care systems, governance structures, and commissioning processes, including relevant legislation such as the Care Act 2014. (A)</w:t>
            </w:r>
          </w:p>
          <w:p w14:paraId="6F9E6CED" w14:textId="77777777" w:rsidR="00FB3D40" w:rsidRPr="00FB3D40" w:rsidRDefault="00FB3D40" w:rsidP="00FB3D40">
            <w:pPr>
              <w:numPr>
                <w:ilvl w:val="0"/>
                <w:numId w:val="73"/>
              </w:numPr>
              <w:spacing w:after="0"/>
              <w:rPr>
                <w:lang w:val="en-GB"/>
              </w:rPr>
            </w:pPr>
            <w:r w:rsidRPr="00FB3D40">
              <w:rPr>
                <w:lang w:val="en-GB"/>
              </w:rPr>
              <w:t>Knowledge of digital engagement tools and data-driven approaches for measuring impact. (I)</w:t>
            </w:r>
          </w:p>
          <w:p w14:paraId="2BC5C5B2" w14:textId="77777777" w:rsidR="00FB3D40" w:rsidRPr="00FB3D40" w:rsidRDefault="00FB3D40" w:rsidP="00FB3D40">
            <w:pPr>
              <w:numPr>
                <w:ilvl w:val="0"/>
                <w:numId w:val="73"/>
              </w:numPr>
              <w:spacing w:after="0"/>
              <w:rPr>
                <w:lang w:val="en-GB"/>
              </w:rPr>
            </w:pPr>
            <w:r w:rsidRPr="00FB3D40">
              <w:rPr>
                <w:lang w:val="en-GB"/>
              </w:rPr>
              <w:t>Familiarity with academic research and evidence-based practice in co-production. (A)</w:t>
            </w:r>
          </w:p>
          <w:p w14:paraId="12248EB7" w14:textId="7E6742EF" w:rsidR="00771775" w:rsidRPr="00771775" w:rsidRDefault="00771775" w:rsidP="01FBA024">
            <w:pPr>
              <w:spacing w:after="0"/>
              <w:rPr>
                <w:b/>
                <w:bCs/>
              </w:rPr>
            </w:pPr>
          </w:p>
          <w:p w14:paraId="51E96497" w14:textId="02B03C2B" w:rsidR="00771775" w:rsidRPr="00771775" w:rsidRDefault="00771775" w:rsidP="01FBA024">
            <w:pPr>
              <w:spacing w:after="0"/>
              <w:rPr>
                <w:b/>
                <w:bCs/>
              </w:rPr>
            </w:pPr>
          </w:p>
          <w:p w14:paraId="028747BF" w14:textId="462AC867" w:rsidR="00771775" w:rsidRPr="00771775" w:rsidRDefault="00771775" w:rsidP="01FBA024">
            <w:pPr>
              <w:spacing w:after="0"/>
              <w:rPr>
                <w:b/>
                <w:bCs/>
              </w:rPr>
            </w:pPr>
          </w:p>
        </w:tc>
      </w:tr>
      <w:tr w:rsidR="00771775" w:rsidRPr="00771775" w14:paraId="4C8BE2EA" w14:textId="77777777" w:rsidTr="01FBA024">
        <w:tc>
          <w:tcPr>
            <w:tcW w:w="345" w:type="dxa"/>
          </w:tcPr>
          <w:p w14:paraId="71A7FCD0" w14:textId="77777777" w:rsidR="00771775" w:rsidRPr="00771775" w:rsidRDefault="00771775" w:rsidP="00771775">
            <w:pPr>
              <w:spacing w:after="0"/>
              <w:rPr>
                <w:b/>
                <w:bCs/>
              </w:rPr>
            </w:pPr>
            <w:r w:rsidRPr="00771775">
              <w:rPr>
                <w:b/>
                <w:bCs/>
              </w:rPr>
              <w:t>3</w:t>
            </w:r>
          </w:p>
        </w:tc>
        <w:tc>
          <w:tcPr>
            <w:tcW w:w="8310" w:type="dxa"/>
          </w:tcPr>
          <w:p w14:paraId="5AEB60B1" w14:textId="6A9DB4C8" w:rsidR="00771775" w:rsidRDefault="087754A4" w:rsidP="01FBA024">
            <w:pPr>
              <w:spacing w:after="0"/>
              <w:rPr>
                <w:b/>
                <w:bCs/>
              </w:rPr>
            </w:pPr>
            <w:r w:rsidRPr="01FBA024">
              <w:rPr>
                <w:b/>
                <w:bCs/>
              </w:rPr>
              <w:t>Experience</w:t>
            </w:r>
          </w:p>
          <w:p w14:paraId="32C53557" w14:textId="77777777" w:rsidR="005E115D" w:rsidRPr="005D06E7" w:rsidRDefault="005E115D" w:rsidP="01FBA024">
            <w:pPr>
              <w:spacing w:after="0"/>
            </w:pPr>
          </w:p>
          <w:p w14:paraId="1A40B8A5" w14:textId="77777777" w:rsidR="005E115D" w:rsidRPr="005E115D" w:rsidRDefault="005E115D" w:rsidP="005E115D">
            <w:pPr>
              <w:numPr>
                <w:ilvl w:val="0"/>
                <w:numId w:val="74"/>
              </w:numPr>
              <w:spacing w:after="0"/>
              <w:rPr>
                <w:lang w:val="en-GB"/>
              </w:rPr>
            </w:pPr>
            <w:r w:rsidRPr="005E115D">
              <w:rPr>
                <w:lang w:val="en-GB"/>
              </w:rPr>
              <w:t xml:space="preserve">Proven senior leadership experience in setting vision and driving large-scale organisational and cultural transformation, strengthening </w:t>
            </w:r>
            <w:r w:rsidRPr="005E115D">
              <w:rPr>
                <w:lang w:val="en-GB"/>
              </w:rPr>
              <w:lastRenderedPageBreak/>
              <w:t>governance, building capacity, and delivering measurable impact through embedding involvement and co - production. (A/I)</w:t>
            </w:r>
          </w:p>
          <w:p w14:paraId="3FF85587" w14:textId="77777777" w:rsidR="005E115D" w:rsidRPr="005E115D" w:rsidRDefault="005E115D" w:rsidP="005E115D">
            <w:pPr>
              <w:numPr>
                <w:ilvl w:val="0"/>
                <w:numId w:val="74"/>
              </w:numPr>
              <w:spacing w:after="0"/>
              <w:rPr>
                <w:lang w:val="en-GB"/>
              </w:rPr>
            </w:pPr>
            <w:r w:rsidRPr="005E115D">
              <w:rPr>
                <w:lang w:val="en-GB"/>
              </w:rPr>
              <w:t>Extensive experience leading and embedding co-production and involvement at a strategic level within health and social care sectors with a strong commitment to equality, diversity and inclusion (EDI) and a human rights-based approach. (A/I)</w:t>
            </w:r>
          </w:p>
          <w:p w14:paraId="34F5EFBD" w14:textId="77777777" w:rsidR="005E115D" w:rsidRPr="005E115D" w:rsidRDefault="005E115D" w:rsidP="005E115D">
            <w:pPr>
              <w:numPr>
                <w:ilvl w:val="0"/>
                <w:numId w:val="74"/>
              </w:numPr>
              <w:spacing w:after="0"/>
              <w:rPr>
                <w:lang w:val="en-GB"/>
              </w:rPr>
            </w:pPr>
            <w:r w:rsidRPr="005E115D">
              <w:rPr>
                <w:lang w:val="en-GB"/>
              </w:rPr>
              <w:t>Demonstrated experience of developing products or services from concept through to delivery and iteration, using user insight, testing, and continuous improvement to shape offerings that meet real needs. (A/I)</w:t>
            </w:r>
          </w:p>
          <w:p w14:paraId="59FAFB60" w14:textId="77777777" w:rsidR="005E115D" w:rsidRPr="005E115D" w:rsidRDefault="005E115D" w:rsidP="005E115D">
            <w:pPr>
              <w:numPr>
                <w:ilvl w:val="0"/>
                <w:numId w:val="74"/>
              </w:numPr>
              <w:spacing w:after="0"/>
              <w:rPr>
                <w:lang w:val="en-GB"/>
              </w:rPr>
            </w:pPr>
            <w:r w:rsidRPr="005E115D">
              <w:rPr>
                <w:lang w:val="en-GB"/>
              </w:rPr>
              <w:t>Demonstrated success in generating income and developing sustainable commercial opportunities through externally delivered programmes, consultancy, or services, including in complex or competitive environments. (A/I)</w:t>
            </w:r>
          </w:p>
          <w:p w14:paraId="0C8A8A4A" w14:textId="77777777" w:rsidR="005E115D" w:rsidRPr="005E115D" w:rsidRDefault="005E115D" w:rsidP="005E115D">
            <w:pPr>
              <w:numPr>
                <w:ilvl w:val="0"/>
                <w:numId w:val="74"/>
              </w:numPr>
              <w:spacing w:after="0"/>
              <w:rPr>
                <w:lang w:val="en-GB"/>
              </w:rPr>
            </w:pPr>
            <w:r w:rsidRPr="005E115D">
              <w:rPr>
                <w:lang w:val="en-GB"/>
              </w:rPr>
              <w:t>Skilled in system-level co-production and collaborative approaches to influence policy, shape practice, and design services across organisations and the sector. (I)</w:t>
            </w:r>
          </w:p>
          <w:p w14:paraId="39E7E863" w14:textId="77777777" w:rsidR="005E115D" w:rsidRPr="005E115D" w:rsidRDefault="005E115D" w:rsidP="005E115D">
            <w:pPr>
              <w:numPr>
                <w:ilvl w:val="0"/>
                <w:numId w:val="74"/>
              </w:numPr>
              <w:spacing w:after="0"/>
              <w:rPr>
                <w:lang w:val="en-GB"/>
              </w:rPr>
            </w:pPr>
            <w:r w:rsidRPr="005E115D">
              <w:rPr>
                <w:lang w:val="en-GB"/>
              </w:rPr>
              <w:t>Proven strategic leadership experience for programmes that build staff capability and enable the development, support, and meaningful involvement of people with lived experience through training, resources, and practical tools. (I)</w:t>
            </w:r>
          </w:p>
          <w:p w14:paraId="10CAFDF4" w14:textId="77777777" w:rsidR="005E115D" w:rsidRPr="005E115D" w:rsidRDefault="005E115D" w:rsidP="005E115D">
            <w:pPr>
              <w:numPr>
                <w:ilvl w:val="0"/>
                <w:numId w:val="74"/>
              </w:numPr>
              <w:spacing w:after="0"/>
              <w:rPr>
                <w:lang w:val="en-GB"/>
              </w:rPr>
            </w:pPr>
            <w:r w:rsidRPr="005E115D">
              <w:rPr>
                <w:lang w:val="en-GB"/>
              </w:rPr>
              <w:t>Highly proficient in Microsoft Office and digital collaboration tools, leveraging data for informed decision-making and robust impact measurement. (A)</w:t>
            </w:r>
          </w:p>
          <w:p w14:paraId="4B5FD8E3" w14:textId="77777777" w:rsidR="005E115D" w:rsidRPr="00771775" w:rsidRDefault="005E115D" w:rsidP="01FBA024">
            <w:pPr>
              <w:spacing w:after="0"/>
              <w:rPr>
                <w:b/>
                <w:bCs/>
              </w:rPr>
            </w:pPr>
          </w:p>
          <w:p w14:paraId="4D8BACE6" w14:textId="3CF6130D" w:rsidR="00771775" w:rsidRPr="00771775" w:rsidRDefault="00771775" w:rsidP="01FBA024">
            <w:pPr>
              <w:spacing w:after="0"/>
              <w:rPr>
                <w:b/>
                <w:bCs/>
              </w:rPr>
            </w:pPr>
          </w:p>
          <w:p w14:paraId="739E318C" w14:textId="0EF7A61C" w:rsidR="00771775" w:rsidRPr="00771775" w:rsidRDefault="00771775" w:rsidP="01FBA024">
            <w:pPr>
              <w:spacing w:after="0"/>
              <w:rPr>
                <w:b/>
                <w:bCs/>
              </w:rPr>
            </w:pPr>
          </w:p>
          <w:p w14:paraId="68356DFA" w14:textId="4630B234" w:rsidR="00771775" w:rsidRPr="00771775" w:rsidRDefault="00771775" w:rsidP="01FBA024">
            <w:pPr>
              <w:spacing w:after="0"/>
              <w:rPr>
                <w:b/>
                <w:bCs/>
              </w:rPr>
            </w:pPr>
          </w:p>
          <w:p w14:paraId="30E02DEC" w14:textId="4CDED21E" w:rsidR="00771775" w:rsidRPr="00771775" w:rsidRDefault="00771775" w:rsidP="01FBA024">
            <w:pPr>
              <w:spacing w:after="0"/>
              <w:rPr>
                <w:b/>
                <w:bCs/>
              </w:rPr>
            </w:pPr>
          </w:p>
          <w:p w14:paraId="549AAA80" w14:textId="7300FF29" w:rsidR="00771775" w:rsidRPr="00771775" w:rsidRDefault="00771775" w:rsidP="01FBA024">
            <w:pPr>
              <w:spacing w:after="0"/>
              <w:rPr>
                <w:b/>
                <w:bCs/>
              </w:rPr>
            </w:pPr>
          </w:p>
        </w:tc>
      </w:tr>
    </w:tbl>
    <w:p w14:paraId="0509D8E1" w14:textId="47F33BC5" w:rsidR="01FBA024" w:rsidRDefault="01FBA024"/>
    <w:p w14:paraId="4DCA30D6" w14:textId="72E10F07" w:rsidR="01FBA024" w:rsidRDefault="01FBA024"/>
    <w:p w14:paraId="2774CC97" w14:textId="3A2CE116" w:rsidR="01FBA024" w:rsidRDefault="01FBA024"/>
    <w:p w14:paraId="777D58C0" w14:textId="4F803579" w:rsidR="01FBA024" w:rsidRDefault="01FBA024"/>
    <w:p w14:paraId="27E03368" w14:textId="77777777" w:rsidR="00771775" w:rsidRPr="00771775" w:rsidRDefault="00771775" w:rsidP="00771775">
      <w:pPr>
        <w:spacing w:after="0"/>
        <w:jc w:val="both"/>
        <w:rPr>
          <w:bCs/>
        </w:rPr>
      </w:pPr>
    </w:p>
    <w:p w14:paraId="5F20E709" w14:textId="77777777" w:rsidR="005165B4" w:rsidRPr="00771775" w:rsidRDefault="005165B4" w:rsidP="00771775">
      <w:pPr>
        <w:spacing w:after="0"/>
        <w:rPr>
          <w:lang w:val="en-GB" w:bidi="en-US"/>
        </w:rPr>
      </w:pPr>
    </w:p>
    <w:sectPr w:rsidR="005165B4" w:rsidRPr="00771775" w:rsidSect="00984043">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A59A" w14:textId="77777777" w:rsidR="000E0CCA" w:rsidRDefault="000E0CCA" w:rsidP="003C182E">
      <w:r>
        <w:separator/>
      </w:r>
    </w:p>
  </w:endnote>
  <w:endnote w:type="continuationSeparator" w:id="0">
    <w:p w14:paraId="45F27375" w14:textId="77777777" w:rsidR="000E0CCA" w:rsidRDefault="000E0CCA" w:rsidP="003C182E">
      <w:r>
        <w:continuationSeparator/>
      </w:r>
    </w:p>
  </w:endnote>
  <w:endnote w:type="continuationNotice" w:id="1">
    <w:p w14:paraId="30B07299" w14:textId="77777777" w:rsidR="000E0CCA" w:rsidRDefault="000E0C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Yu Gothic"/>
    <w:panose1 w:val="00000000000000000000"/>
    <w:charset w:val="80"/>
    <w:family w:val="moder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BF33" w14:textId="77777777" w:rsidR="000E0CCA" w:rsidRDefault="000E0CCA" w:rsidP="003C182E">
      <w:r>
        <w:separator/>
      </w:r>
    </w:p>
  </w:footnote>
  <w:footnote w:type="continuationSeparator" w:id="0">
    <w:p w14:paraId="09C00DC8" w14:textId="77777777" w:rsidR="000E0CCA" w:rsidRDefault="000E0CCA" w:rsidP="003C182E">
      <w:r>
        <w:continuationSeparator/>
      </w:r>
    </w:p>
  </w:footnote>
  <w:footnote w:type="continuationNotice" w:id="1">
    <w:p w14:paraId="7643A694" w14:textId="77777777" w:rsidR="000E0CCA" w:rsidRDefault="000E0C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26278"/>
    <w:multiLevelType w:val="hybridMultilevel"/>
    <w:tmpl w:val="D5FE1BE4"/>
    <w:lvl w:ilvl="0" w:tplc="A9C8076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7622E"/>
    <w:multiLevelType w:val="hybridMultilevel"/>
    <w:tmpl w:val="9A8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55B3C"/>
    <w:multiLevelType w:val="hybridMultilevel"/>
    <w:tmpl w:val="4AFE4308"/>
    <w:lvl w:ilvl="0" w:tplc="F4D2CB8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54EA4"/>
    <w:multiLevelType w:val="hybridMultilevel"/>
    <w:tmpl w:val="EBA85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ED6AB6"/>
    <w:multiLevelType w:val="hybridMultilevel"/>
    <w:tmpl w:val="40E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D484B"/>
    <w:multiLevelType w:val="hybridMultilevel"/>
    <w:tmpl w:val="578C3132"/>
    <w:lvl w:ilvl="0" w:tplc="C06451FA">
      <w:start w:val="1"/>
      <w:numFmt w:val="decimal"/>
      <w:lvlText w:val="%1."/>
      <w:lvlJc w:val="left"/>
      <w:pPr>
        <w:tabs>
          <w:tab w:val="num" w:pos="720"/>
        </w:tabs>
        <w:ind w:left="720" w:hanging="360"/>
      </w:pPr>
      <w:rPr>
        <w:rFonts w:ascii="Arial" w:hAnsi="Arial" w:cs="Arial" w:hint="default"/>
      </w:rPr>
    </w:lvl>
    <w:lvl w:ilvl="1" w:tplc="49B890E0">
      <w:start w:val="1"/>
      <w:numFmt w:val="decimal"/>
      <w:pStyle w:val="numberedpoints"/>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EA7EDB"/>
    <w:multiLevelType w:val="hybridMultilevel"/>
    <w:tmpl w:val="47C26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5B05EF"/>
    <w:multiLevelType w:val="hybridMultilevel"/>
    <w:tmpl w:val="8A74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2F12B8"/>
    <w:multiLevelType w:val="hybridMultilevel"/>
    <w:tmpl w:val="FDAC6F7A"/>
    <w:lvl w:ilvl="0" w:tplc="281C4454">
      <w:start w:val="1"/>
      <w:numFmt w:val="decimal"/>
      <w:lvlText w:val="%1)"/>
      <w:lvlJc w:val="left"/>
      <w:pPr>
        <w:ind w:left="705"/>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E0F82E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C44D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CAB3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4ED9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FC32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E092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3603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FCF0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BE6DC1"/>
    <w:multiLevelType w:val="hybridMultilevel"/>
    <w:tmpl w:val="09520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74D2FEC"/>
    <w:multiLevelType w:val="hybridMultilevel"/>
    <w:tmpl w:val="578C3132"/>
    <w:lvl w:ilvl="0" w:tplc="C06451FA">
      <w:start w:val="1"/>
      <w:numFmt w:val="decimal"/>
      <w:lvlText w:val="%1."/>
      <w:lvlJc w:val="left"/>
      <w:pPr>
        <w:tabs>
          <w:tab w:val="num" w:pos="720"/>
        </w:tabs>
        <w:ind w:left="720" w:hanging="360"/>
      </w:pPr>
      <w:rPr>
        <w:rFonts w:ascii="Arial" w:hAnsi="Arial" w:cs="Arial" w:hint="default"/>
      </w:rPr>
    </w:lvl>
    <w:lvl w:ilvl="1" w:tplc="49B890E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77B2B15"/>
    <w:multiLevelType w:val="hybridMultilevel"/>
    <w:tmpl w:val="217CD420"/>
    <w:lvl w:ilvl="0" w:tplc="A9C8076E">
      <w:start w:val="1"/>
      <w:numFmt w:val="bullet"/>
      <w:lvlText w:val="•"/>
      <w:lvlJc w:val="left"/>
      <w:pPr>
        <w:tabs>
          <w:tab w:val="num" w:pos="720"/>
        </w:tabs>
        <w:ind w:left="720" w:hanging="360"/>
      </w:pPr>
      <w:rPr>
        <w:rFonts w:ascii="Times New Roman" w:hAnsi="Times New Roman" w:hint="default"/>
      </w:rPr>
    </w:lvl>
    <w:lvl w:ilvl="1" w:tplc="5C6E403E" w:tentative="1">
      <w:start w:val="1"/>
      <w:numFmt w:val="bullet"/>
      <w:lvlText w:val="•"/>
      <w:lvlJc w:val="left"/>
      <w:pPr>
        <w:tabs>
          <w:tab w:val="num" w:pos="1440"/>
        </w:tabs>
        <w:ind w:left="1440" w:hanging="360"/>
      </w:pPr>
      <w:rPr>
        <w:rFonts w:ascii="Times New Roman" w:hAnsi="Times New Roman" w:hint="default"/>
      </w:rPr>
    </w:lvl>
    <w:lvl w:ilvl="2" w:tplc="F81027D8" w:tentative="1">
      <w:start w:val="1"/>
      <w:numFmt w:val="bullet"/>
      <w:lvlText w:val="•"/>
      <w:lvlJc w:val="left"/>
      <w:pPr>
        <w:tabs>
          <w:tab w:val="num" w:pos="2160"/>
        </w:tabs>
        <w:ind w:left="2160" w:hanging="360"/>
      </w:pPr>
      <w:rPr>
        <w:rFonts w:ascii="Times New Roman" w:hAnsi="Times New Roman" w:hint="default"/>
      </w:rPr>
    </w:lvl>
    <w:lvl w:ilvl="3" w:tplc="002E2D44" w:tentative="1">
      <w:start w:val="1"/>
      <w:numFmt w:val="bullet"/>
      <w:lvlText w:val="•"/>
      <w:lvlJc w:val="left"/>
      <w:pPr>
        <w:tabs>
          <w:tab w:val="num" w:pos="2880"/>
        </w:tabs>
        <w:ind w:left="2880" w:hanging="360"/>
      </w:pPr>
      <w:rPr>
        <w:rFonts w:ascii="Times New Roman" w:hAnsi="Times New Roman" w:hint="default"/>
      </w:rPr>
    </w:lvl>
    <w:lvl w:ilvl="4" w:tplc="D068AD76" w:tentative="1">
      <w:start w:val="1"/>
      <w:numFmt w:val="bullet"/>
      <w:lvlText w:val="•"/>
      <w:lvlJc w:val="left"/>
      <w:pPr>
        <w:tabs>
          <w:tab w:val="num" w:pos="3600"/>
        </w:tabs>
        <w:ind w:left="3600" w:hanging="360"/>
      </w:pPr>
      <w:rPr>
        <w:rFonts w:ascii="Times New Roman" w:hAnsi="Times New Roman" w:hint="default"/>
      </w:rPr>
    </w:lvl>
    <w:lvl w:ilvl="5" w:tplc="FE7A43F0" w:tentative="1">
      <w:start w:val="1"/>
      <w:numFmt w:val="bullet"/>
      <w:lvlText w:val="•"/>
      <w:lvlJc w:val="left"/>
      <w:pPr>
        <w:tabs>
          <w:tab w:val="num" w:pos="4320"/>
        </w:tabs>
        <w:ind w:left="4320" w:hanging="360"/>
      </w:pPr>
      <w:rPr>
        <w:rFonts w:ascii="Times New Roman" w:hAnsi="Times New Roman" w:hint="default"/>
      </w:rPr>
    </w:lvl>
    <w:lvl w:ilvl="6" w:tplc="D6D40A80" w:tentative="1">
      <w:start w:val="1"/>
      <w:numFmt w:val="bullet"/>
      <w:lvlText w:val="•"/>
      <w:lvlJc w:val="left"/>
      <w:pPr>
        <w:tabs>
          <w:tab w:val="num" w:pos="5040"/>
        </w:tabs>
        <w:ind w:left="5040" w:hanging="360"/>
      </w:pPr>
      <w:rPr>
        <w:rFonts w:ascii="Times New Roman" w:hAnsi="Times New Roman" w:hint="default"/>
      </w:rPr>
    </w:lvl>
    <w:lvl w:ilvl="7" w:tplc="11764F68" w:tentative="1">
      <w:start w:val="1"/>
      <w:numFmt w:val="bullet"/>
      <w:lvlText w:val="•"/>
      <w:lvlJc w:val="left"/>
      <w:pPr>
        <w:tabs>
          <w:tab w:val="num" w:pos="5760"/>
        </w:tabs>
        <w:ind w:left="5760" w:hanging="360"/>
      </w:pPr>
      <w:rPr>
        <w:rFonts w:ascii="Times New Roman" w:hAnsi="Times New Roman" w:hint="default"/>
      </w:rPr>
    </w:lvl>
    <w:lvl w:ilvl="8" w:tplc="D30E4BE4"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690824AC"/>
    <w:multiLevelType w:val="hybridMultilevel"/>
    <w:tmpl w:val="1D48AEEA"/>
    <w:lvl w:ilvl="0" w:tplc="D6C4DD46">
      <w:start w:val="1"/>
      <w:numFmt w:val="bullet"/>
      <w:lvlText w:val="•"/>
      <w:lvlJc w:val="left"/>
      <w:pPr>
        <w:tabs>
          <w:tab w:val="num" w:pos="720"/>
        </w:tabs>
        <w:ind w:left="720" w:hanging="360"/>
      </w:pPr>
      <w:rPr>
        <w:rFonts w:ascii="Times New Roman" w:hAnsi="Times New Roman" w:hint="default"/>
      </w:rPr>
    </w:lvl>
    <w:lvl w:ilvl="1" w:tplc="51D4AAA0" w:tentative="1">
      <w:start w:val="1"/>
      <w:numFmt w:val="bullet"/>
      <w:lvlText w:val="•"/>
      <w:lvlJc w:val="left"/>
      <w:pPr>
        <w:tabs>
          <w:tab w:val="num" w:pos="1440"/>
        </w:tabs>
        <w:ind w:left="1440" w:hanging="360"/>
      </w:pPr>
      <w:rPr>
        <w:rFonts w:ascii="Times New Roman" w:hAnsi="Times New Roman" w:hint="default"/>
      </w:rPr>
    </w:lvl>
    <w:lvl w:ilvl="2" w:tplc="6178B882" w:tentative="1">
      <w:start w:val="1"/>
      <w:numFmt w:val="bullet"/>
      <w:lvlText w:val="•"/>
      <w:lvlJc w:val="left"/>
      <w:pPr>
        <w:tabs>
          <w:tab w:val="num" w:pos="2160"/>
        </w:tabs>
        <w:ind w:left="2160" w:hanging="360"/>
      </w:pPr>
      <w:rPr>
        <w:rFonts w:ascii="Times New Roman" w:hAnsi="Times New Roman" w:hint="default"/>
      </w:rPr>
    </w:lvl>
    <w:lvl w:ilvl="3" w:tplc="F3324A18" w:tentative="1">
      <w:start w:val="1"/>
      <w:numFmt w:val="bullet"/>
      <w:lvlText w:val="•"/>
      <w:lvlJc w:val="left"/>
      <w:pPr>
        <w:tabs>
          <w:tab w:val="num" w:pos="2880"/>
        </w:tabs>
        <w:ind w:left="2880" w:hanging="360"/>
      </w:pPr>
      <w:rPr>
        <w:rFonts w:ascii="Times New Roman" w:hAnsi="Times New Roman" w:hint="default"/>
      </w:rPr>
    </w:lvl>
    <w:lvl w:ilvl="4" w:tplc="D75443FE" w:tentative="1">
      <w:start w:val="1"/>
      <w:numFmt w:val="bullet"/>
      <w:lvlText w:val="•"/>
      <w:lvlJc w:val="left"/>
      <w:pPr>
        <w:tabs>
          <w:tab w:val="num" w:pos="3600"/>
        </w:tabs>
        <w:ind w:left="3600" w:hanging="360"/>
      </w:pPr>
      <w:rPr>
        <w:rFonts w:ascii="Times New Roman" w:hAnsi="Times New Roman" w:hint="default"/>
      </w:rPr>
    </w:lvl>
    <w:lvl w:ilvl="5" w:tplc="B8845922" w:tentative="1">
      <w:start w:val="1"/>
      <w:numFmt w:val="bullet"/>
      <w:lvlText w:val="•"/>
      <w:lvlJc w:val="left"/>
      <w:pPr>
        <w:tabs>
          <w:tab w:val="num" w:pos="4320"/>
        </w:tabs>
        <w:ind w:left="4320" w:hanging="360"/>
      </w:pPr>
      <w:rPr>
        <w:rFonts w:ascii="Times New Roman" w:hAnsi="Times New Roman" w:hint="default"/>
      </w:rPr>
    </w:lvl>
    <w:lvl w:ilvl="6" w:tplc="CE2299B2" w:tentative="1">
      <w:start w:val="1"/>
      <w:numFmt w:val="bullet"/>
      <w:lvlText w:val="•"/>
      <w:lvlJc w:val="left"/>
      <w:pPr>
        <w:tabs>
          <w:tab w:val="num" w:pos="5040"/>
        </w:tabs>
        <w:ind w:left="5040" w:hanging="360"/>
      </w:pPr>
      <w:rPr>
        <w:rFonts w:ascii="Times New Roman" w:hAnsi="Times New Roman" w:hint="default"/>
      </w:rPr>
    </w:lvl>
    <w:lvl w:ilvl="7" w:tplc="A6CA0FEE" w:tentative="1">
      <w:start w:val="1"/>
      <w:numFmt w:val="bullet"/>
      <w:lvlText w:val="•"/>
      <w:lvlJc w:val="left"/>
      <w:pPr>
        <w:tabs>
          <w:tab w:val="num" w:pos="5760"/>
        </w:tabs>
        <w:ind w:left="5760" w:hanging="360"/>
      </w:pPr>
      <w:rPr>
        <w:rFonts w:ascii="Times New Roman" w:hAnsi="Times New Roman" w:hint="default"/>
      </w:rPr>
    </w:lvl>
    <w:lvl w:ilvl="8" w:tplc="8E0AA1DA"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6A396923"/>
    <w:multiLevelType w:val="hybridMultilevel"/>
    <w:tmpl w:val="065EC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48151">
    <w:abstractNumId w:val="60"/>
  </w:num>
  <w:num w:numId="2" w16cid:durableId="1352489534">
    <w:abstractNumId w:val="12"/>
  </w:num>
  <w:num w:numId="3" w16cid:durableId="1841459772">
    <w:abstractNumId w:val="27"/>
  </w:num>
  <w:num w:numId="4" w16cid:durableId="1557626219">
    <w:abstractNumId w:val="1"/>
  </w:num>
  <w:num w:numId="5" w16cid:durableId="987782776">
    <w:abstractNumId w:val="33"/>
  </w:num>
  <w:num w:numId="6" w16cid:durableId="1332366556">
    <w:abstractNumId w:val="17"/>
  </w:num>
  <w:num w:numId="7" w16cid:durableId="20060224">
    <w:abstractNumId w:val="57"/>
  </w:num>
  <w:num w:numId="8" w16cid:durableId="370888479">
    <w:abstractNumId w:val="3"/>
  </w:num>
  <w:num w:numId="9" w16cid:durableId="1284113048">
    <w:abstractNumId w:val="40"/>
  </w:num>
  <w:num w:numId="10" w16cid:durableId="1608195164">
    <w:abstractNumId w:val="45"/>
  </w:num>
  <w:num w:numId="11" w16cid:durableId="1059478591">
    <w:abstractNumId w:val="31"/>
  </w:num>
  <w:num w:numId="12" w16cid:durableId="1976328700">
    <w:abstractNumId w:val="48"/>
  </w:num>
  <w:num w:numId="13" w16cid:durableId="1031759282">
    <w:abstractNumId w:val="0"/>
  </w:num>
  <w:num w:numId="14" w16cid:durableId="1871457383">
    <w:abstractNumId w:val="41"/>
  </w:num>
  <w:num w:numId="15" w16cid:durableId="1620530947">
    <w:abstractNumId w:val="24"/>
  </w:num>
  <w:num w:numId="16" w16cid:durableId="180974254">
    <w:abstractNumId w:val="53"/>
  </w:num>
  <w:num w:numId="17" w16cid:durableId="179315516">
    <w:abstractNumId w:val="50"/>
  </w:num>
  <w:num w:numId="18" w16cid:durableId="1554074328">
    <w:abstractNumId w:val="69"/>
  </w:num>
  <w:num w:numId="19" w16cid:durableId="1372876893">
    <w:abstractNumId w:val="7"/>
  </w:num>
  <w:num w:numId="20" w16cid:durableId="359555942">
    <w:abstractNumId w:val="35"/>
  </w:num>
  <w:num w:numId="21" w16cid:durableId="2111974399">
    <w:abstractNumId w:val="22"/>
  </w:num>
  <w:num w:numId="22" w16cid:durableId="689797674">
    <w:abstractNumId w:val="44"/>
  </w:num>
  <w:num w:numId="23" w16cid:durableId="2118601533">
    <w:abstractNumId w:val="30"/>
  </w:num>
  <w:num w:numId="24" w16cid:durableId="991174102">
    <w:abstractNumId w:val="58"/>
  </w:num>
  <w:num w:numId="25" w16cid:durableId="601844639">
    <w:abstractNumId w:val="52"/>
  </w:num>
  <w:num w:numId="26" w16cid:durableId="221065463">
    <w:abstractNumId w:val="9"/>
  </w:num>
  <w:num w:numId="27" w16cid:durableId="871383161">
    <w:abstractNumId w:val="2"/>
  </w:num>
  <w:num w:numId="28" w16cid:durableId="1769695626">
    <w:abstractNumId w:val="68"/>
  </w:num>
  <w:num w:numId="29" w16cid:durableId="1563710209">
    <w:abstractNumId w:val="23"/>
  </w:num>
  <w:num w:numId="30" w16cid:durableId="2023506901">
    <w:abstractNumId w:val="46"/>
  </w:num>
  <w:num w:numId="31" w16cid:durableId="1160927694">
    <w:abstractNumId w:val="47"/>
  </w:num>
  <w:num w:numId="32" w16cid:durableId="1978340260">
    <w:abstractNumId w:val="54"/>
  </w:num>
  <w:num w:numId="33" w16cid:durableId="768356354">
    <w:abstractNumId w:val="28"/>
  </w:num>
  <w:num w:numId="34" w16cid:durableId="1549997387">
    <w:abstractNumId w:val="73"/>
  </w:num>
  <w:num w:numId="35" w16cid:durableId="1712799425">
    <w:abstractNumId w:val="56"/>
  </w:num>
  <w:num w:numId="36" w16cid:durableId="454298272">
    <w:abstractNumId w:val="72"/>
  </w:num>
  <w:num w:numId="37" w16cid:durableId="1138182488">
    <w:abstractNumId w:val="55"/>
  </w:num>
  <w:num w:numId="38" w16cid:durableId="1963534866">
    <w:abstractNumId w:val="25"/>
  </w:num>
  <w:num w:numId="39" w16cid:durableId="207885010">
    <w:abstractNumId w:val="67"/>
  </w:num>
  <w:num w:numId="40" w16cid:durableId="1790390143">
    <w:abstractNumId w:val="70"/>
  </w:num>
  <w:num w:numId="41" w16cid:durableId="42795693">
    <w:abstractNumId w:val="11"/>
  </w:num>
  <w:num w:numId="42" w16cid:durableId="500631473">
    <w:abstractNumId w:val="59"/>
  </w:num>
  <w:num w:numId="43" w16cid:durableId="489447315">
    <w:abstractNumId w:val="66"/>
  </w:num>
  <w:num w:numId="44" w16cid:durableId="1244875808">
    <w:abstractNumId w:val="37"/>
  </w:num>
  <w:num w:numId="45" w16cid:durableId="693770566">
    <w:abstractNumId w:val="14"/>
  </w:num>
  <w:num w:numId="46" w16cid:durableId="1596592431">
    <w:abstractNumId w:val="43"/>
  </w:num>
  <w:num w:numId="47" w16cid:durableId="1448159942">
    <w:abstractNumId w:val="38"/>
  </w:num>
  <w:num w:numId="48" w16cid:durableId="1696347441">
    <w:abstractNumId w:val="5"/>
  </w:num>
  <w:num w:numId="49" w16cid:durableId="1897349153">
    <w:abstractNumId w:val="71"/>
  </w:num>
  <w:num w:numId="50" w16cid:durableId="1008755424">
    <w:abstractNumId w:val="4"/>
  </w:num>
  <w:num w:numId="51" w16cid:durableId="1647514399">
    <w:abstractNumId w:val="18"/>
  </w:num>
  <w:num w:numId="52" w16cid:durableId="1023290919">
    <w:abstractNumId w:val="19"/>
  </w:num>
  <w:num w:numId="53" w16cid:durableId="1394352707">
    <w:abstractNumId w:val="74"/>
  </w:num>
  <w:num w:numId="54" w16cid:durableId="54668737">
    <w:abstractNumId w:val="39"/>
  </w:num>
  <w:num w:numId="55" w16cid:durableId="1069352003">
    <w:abstractNumId w:val="51"/>
  </w:num>
  <w:num w:numId="56" w16cid:durableId="586773543">
    <w:abstractNumId w:val="6"/>
  </w:num>
  <w:num w:numId="57" w16cid:durableId="1889993463">
    <w:abstractNumId w:val="29"/>
  </w:num>
  <w:num w:numId="58" w16cid:durableId="1344699834">
    <w:abstractNumId w:val="34"/>
  </w:num>
  <w:num w:numId="59" w16cid:durableId="2071659540">
    <w:abstractNumId w:val="49"/>
  </w:num>
  <w:num w:numId="60" w16cid:durableId="1894466442">
    <w:abstractNumId w:val="32"/>
  </w:num>
  <w:num w:numId="61" w16cid:durableId="1913660130">
    <w:abstractNumId w:val="13"/>
  </w:num>
  <w:num w:numId="62" w16cid:durableId="375011383">
    <w:abstractNumId w:val="10"/>
  </w:num>
  <w:num w:numId="63" w16cid:durableId="585769497">
    <w:abstractNumId w:val="20"/>
  </w:num>
  <w:num w:numId="64" w16cid:durableId="1779569797">
    <w:abstractNumId w:val="36"/>
  </w:num>
  <w:num w:numId="65" w16cid:durableId="377314751">
    <w:abstractNumId w:val="63"/>
  </w:num>
  <w:num w:numId="66" w16cid:durableId="1892572353">
    <w:abstractNumId w:val="64"/>
  </w:num>
  <w:num w:numId="67" w16cid:durableId="245190411">
    <w:abstractNumId w:val="8"/>
  </w:num>
  <w:num w:numId="68" w16cid:durableId="1181823064">
    <w:abstractNumId w:val="21"/>
  </w:num>
  <w:num w:numId="69" w16cid:durableId="1513495435">
    <w:abstractNumId w:val="62"/>
  </w:num>
  <w:num w:numId="70" w16cid:durableId="566306425">
    <w:abstractNumId w:val="15"/>
  </w:num>
  <w:num w:numId="71" w16cid:durableId="1225025563">
    <w:abstractNumId w:val="42"/>
  </w:num>
  <w:num w:numId="72" w16cid:durableId="482358064">
    <w:abstractNumId w:val="61"/>
  </w:num>
  <w:num w:numId="73" w16cid:durableId="1044066034">
    <w:abstractNumId w:val="26"/>
  </w:num>
  <w:num w:numId="74" w16cid:durableId="618924248">
    <w:abstractNumId w:val="65"/>
  </w:num>
  <w:num w:numId="75" w16cid:durableId="436214385">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47"/>
    <w:rsid w:val="000119CB"/>
    <w:rsid w:val="000175FB"/>
    <w:rsid w:val="00017651"/>
    <w:rsid w:val="00021BCF"/>
    <w:rsid w:val="000261C7"/>
    <w:rsid w:val="0002689B"/>
    <w:rsid w:val="00030C34"/>
    <w:rsid w:val="00030F7E"/>
    <w:rsid w:val="000401C6"/>
    <w:rsid w:val="000455B4"/>
    <w:rsid w:val="00051EAA"/>
    <w:rsid w:val="0005217F"/>
    <w:rsid w:val="0005376F"/>
    <w:rsid w:val="000545E1"/>
    <w:rsid w:val="00054A5D"/>
    <w:rsid w:val="00057418"/>
    <w:rsid w:val="000621B6"/>
    <w:rsid w:val="00067234"/>
    <w:rsid w:val="0007342A"/>
    <w:rsid w:val="00077105"/>
    <w:rsid w:val="00086B00"/>
    <w:rsid w:val="000917F3"/>
    <w:rsid w:val="000A0CF2"/>
    <w:rsid w:val="000A5BBB"/>
    <w:rsid w:val="000B34E2"/>
    <w:rsid w:val="000B4033"/>
    <w:rsid w:val="000B5EF5"/>
    <w:rsid w:val="000B6AC3"/>
    <w:rsid w:val="000B71FC"/>
    <w:rsid w:val="000B7F99"/>
    <w:rsid w:val="000C4D49"/>
    <w:rsid w:val="000D1D9D"/>
    <w:rsid w:val="000D3434"/>
    <w:rsid w:val="000D5318"/>
    <w:rsid w:val="000E0CCA"/>
    <w:rsid w:val="000E4284"/>
    <w:rsid w:val="000F516B"/>
    <w:rsid w:val="0010139C"/>
    <w:rsid w:val="00102269"/>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337F"/>
    <w:rsid w:val="001C4880"/>
    <w:rsid w:val="001C4E7B"/>
    <w:rsid w:val="001C5D02"/>
    <w:rsid w:val="001D63F8"/>
    <w:rsid w:val="001E09D5"/>
    <w:rsid w:val="001E1FD6"/>
    <w:rsid w:val="001E7402"/>
    <w:rsid w:val="001F4C9C"/>
    <w:rsid w:val="001F7124"/>
    <w:rsid w:val="00203D81"/>
    <w:rsid w:val="0020516B"/>
    <w:rsid w:val="0020781D"/>
    <w:rsid w:val="00223B78"/>
    <w:rsid w:val="0022699C"/>
    <w:rsid w:val="002333DD"/>
    <w:rsid w:val="00237BEE"/>
    <w:rsid w:val="00240C7B"/>
    <w:rsid w:val="00245E35"/>
    <w:rsid w:val="00247423"/>
    <w:rsid w:val="0025525D"/>
    <w:rsid w:val="002673D4"/>
    <w:rsid w:val="00272A9F"/>
    <w:rsid w:val="002801EB"/>
    <w:rsid w:val="00282A3F"/>
    <w:rsid w:val="00285087"/>
    <w:rsid w:val="00290BB6"/>
    <w:rsid w:val="002A3CDA"/>
    <w:rsid w:val="002A426A"/>
    <w:rsid w:val="002A43ED"/>
    <w:rsid w:val="002A55E4"/>
    <w:rsid w:val="002A6309"/>
    <w:rsid w:val="002A6FCF"/>
    <w:rsid w:val="002B1009"/>
    <w:rsid w:val="002C0835"/>
    <w:rsid w:val="002D0AE6"/>
    <w:rsid w:val="002D4252"/>
    <w:rsid w:val="002E2F6D"/>
    <w:rsid w:val="002E41FB"/>
    <w:rsid w:val="002E5832"/>
    <w:rsid w:val="002E5BDB"/>
    <w:rsid w:val="002E778A"/>
    <w:rsid w:val="002F2C40"/>
    <w:rsid w:val="0030052C"/>
    <w:rsid w:val="00305D1B"/>
    <w:rsid w:val="003069A0"/>
    <w:rsid w:val="003120C8"/>
    <w:rsid w:val="00316E0F"/>
    <w:rsid w:val="00320D3C"/>
    <w:rsid w:val="003213A9"/>
    <w:rsid w:val="0032471D"/>
    <w:rsid w:val="00326A59"/>
    <w:rsid w:val="00331196"/>
    <w:rsid w:val="00337176"/>
    <w:rsid w:val="003422FF"/>
    <w:rsid w:val="00342C8F"/>
    <w:rsid w:val="003653DE"/>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400D1A"/>
    <w:rsid w:val="00406073"/>
    <w:rsid w:val="00411B55"/>
    <w:rsid w:val="0041391B"/>
    <w:rsid w:val="0041597F"/>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95D4A"/>
    <w:rsid w:val="004A217C"/>
    <w:rsid w:val="004A29E6"/>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93B94"/>
    <w:rsid w:val="0059484B"/>
    <w:rsid w:val="005A0A1B"/>
    <w:rsid w:val="005B06C6"/>
    <w:rsid w:val="005B22FF"/>
    <w:rsid w:val="005B58C1"/>
    <w:rsid w:val="005D06E7"/>
    <w:rsid w:val="005D1C83"/>
    <w:rsid w:val="005D4B94"/>
    <w:rsid w:val="005E115D"/>
    <w:rsid w:val="005E1F5F"/>
    <w:rsid w:val="005E3B95"/>
    <w:rsid w:val="005E5C10"/>
    <w:rsid w:val="005E7B1B"/>
    <w:rsid w:val="005F5023"/>
    <w:rsid w:val="0060482E"/>
    <w:rsid w:val="00606510"/>
    <w:rsid w:val="006108F2"/>
    <w:rsid w:val="00610EB1"/>
    <w:rsid w:val="00612C3C"/>
    <w:rsid w:val="00614727"/>
    <w:rsid w:val="00625DC5"/>
    <w:rsid w:val="00626338"/>
    <w:rsid w:val="00633391"/>
    <w:rsid w:val="00641912"/>
    <w:rsid w:val="00643157"/>
    <w:rsid w:val="00643759"/>
    <w:rsid w:val="006464FD"/>
    <w:rsid w:val="006676CA"/>
    <w:rsid w:val="0067657C"/>
    <w:rsid w:val="0068267F"/>
    <w:rsid w:val="00686998"/>
    <w:rsid w:val="0069113D"/>
    <w:rsid w:val="00691494"/>
    <w:rsid w:val="006916C9"/>
    <w:rsid w:val="00693ED9"/>
    <w:rsid w:val="006A4E46"/>
    <w:rsid w:val="006A50E1"/>
    <w:rsid w:val="006B23EA"/>
    <w:rsid w:val="006B275E"/>
    <w:rsid w:val="006B2C3E"/>
    <w:rsid w:val="006B5881"/>
    <w:rsid w:val="006C296D"/>
    <w:rsid w:val="006D275C"/>
    <w:rsid w:val="006D5078"/>
    <w:rsid w:val="006D6042"/>
    <w:rsid w:val="006E1F76"/>
    <w:rsid w:val="006E752B"/>
    <w:rsid w:val="006F756F"/>
    <w:rsid w:val="00700177"/>
    <w:rsid w:val="00703A4F"/>
    <w:rsid w:val="00703C47"/>
    <w:rsid w:val="00710311"/>
    <w:rsid w:val="007159A6"/>
    <w:rsid w:val="007171F2"/>
    <w:rsid w:val="00720ABE"/>
    <w:rsid w:val="0072180A"/>
    <w:rsid w:val="007308B8"/>
    <w:rsid w:val="00733E5C"/>
    <w:rsid w:val="00734CA5"/>
    <w:rsid w:val="007404E3"/>
    <w:rsid w:val="00742245"/>
    <w:rsid w:val="0074471E"/>
    <w:rsid w:val="00755137"/>
    <w:rsid w:val="00755274"/>
    <w:rsid w:val="007610BA"/>
    <w:rsid w:val="0076139B"/>
    <w:rsid w:val="007668AF"/>
    <w:rsid w:val="00771775"/>
    <w:rsid w:val="00777541"/>
    <w:rsid w:val="00783B20"/>
    <w:rsid w:val="00787F95"/>
    <w:rsid w:val="00792389"/>
    <w:rsid w:val="007958F6"/>
    <w:rsid w:val="007961AB"/>
    <w:rsid w:val="0079652C"/>
    <w:rsid w:val="00797D5D"/>
    <w:rsid w:val="007A483C"/>
    <w:rsid w:val="007A675F"/>
    <w:rsid w:val="007B1FD6"/>
    <w:rsid w:val="007C403D"/>
    <w:rsid w:val="007D65E0"/>
    <w:rsid w:val="007D685D"/>
    <w:rsid w:val="007D72D4"/>
    <w:rsid w:val="007E0290"/>
    <w:rsid w:val="007F3E52"/>
    <w:rsid w:val="008009D0"/>
    <w:rsid w:val="00802418"/>
    <w:rsid w:val="008034C2"/>
    <w:rsid w:val="00804691"/>
    <w:rsid w:val="008103DE"/>
    <w:rsid w:val="008114DB"/>
    <w:rsid w:val="008223C8"/>
    <w:rsid w:val="00837CFA"/>
    <w:rsid w:val="00837FD1"/>
    <w:rsid w:val="00841E7C"/>
    <w:rsid w:val="008432B8"/>
    <w:rsid w:val="0085014F"/>
    <w:rsid w:val="008504FB"/>
    <w:rsid w:val="00850B4E"/>
    <w:rsid w:val="00852871"/>
    <w:rsid w:val="00853025"/>
    <w:rsid w:val="00856113"/>
    <w:rsid w:val="00857751"/>
    <w:rsid w:val="00874844"/>
    <w:rsid w:val="008757CF"/>
    <w:rsid w:val="0087675C"/>
    <w:rsid w:val="00881D5E"/>
    <w:rsid w:val="008962CF"/>
    <w:rsid w:val="00896FC8"/>
    <w:rsid w:val="008A5FE8"/>
    <w:rsid w:val="008B4A1B"/>
    <w:rsid w:val="008B59B3"/>
    <w:rsid w:val="008B7923"/>
    <w:rsid w:val="008B7939"/>
    <w:rsid w:val="008C04EB"/>
    <w:rsid w:val="008C7EB4"/>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6713D"/>
    <w:rsid w:val="00970939"/>
    <w:rsid w:val="0097177E"/>
    <w:rsid w:val="009719C7"/>
    <w:rsid w:val="0097392E"/>
    <w:rsid w:val="00977AFC"/>
    <w:rsid w:val="00981E02"/>
    <w:rsid w:val="00982325"/>
    <w:rsid w:val="0098247E"/>
    <w:rsid w:val="00984043"/>
    <w:rsid w:val="00992AE8"/>
    <w:rsid w:val="00993CF8"/>
    <w:rsid w:val="0099665C"/>
    <w:rsid w:val="009A6514"/>
    <w:rsid w:val="009A6CEC"/>
    <w:rsid w:val="009C68FB"/>
    <w:rsid w:val="009E582F"/>
    <w:rsid w:val="00A015CF"/>
    <w:rsid w:val="00A01EEA"/>
    <w:rsid w:val="00A04893"/>
    <w:rsid w:val="00A13466"/>
    <w:rsid w:val="00A160E7"/>
    <w:rsid w:val="00A26C74"/>
    <w:rsid w:val="00A34760"/>
    <w:rsid w:val="00A35B97"/>
    <w:rsid w:val="00A364B2"/>
    <w:rsid w:val="00A43CD2"/>
    <w:rsid w:val="00A52849"/>
    <w:rsid w:val="00A52CC7"/>
    <w:rsid w:val="00A53AA1"/>
    <w:rsid w:val="00A543C4"/>
    <w:rsid w:val="00A569D9"/>
    <w:rsid w:val="00A6323F"/>
    <w:rsid w:val="00A65DC6"/>
    <w:rsid w:val="00A74D1F"/>
    <w:rsid w:val="00A76C7B"/>
    <w:rsid w:val="00A85FCA"/>
    <w:rsid w:val="00AA0661"/>
    <w:rsid w:val="00AA10AB"/>
    <w:rsid w:val="00AA144B"/>
    <w:rsid w:val="00AA6DC1"/>
    <w:rsid w:val="00AA77BF"/>
    <w:rsid w:val="00AB1347"/>
    <w:rsid w:val="00AB1D65"/>
    <w:rsid w:val="00AB63AB"/>
    <w:rsid w:val="00AC20E1"/>
    <w:rsid w:val="00AC561C"/>
    <w:rsid w:val="00AC5905"/>
    <w:rsid w:val="00AD1C69"/>
    <w:rsid w:val="00AD404A"/>
    <w:rsid w:val="00AD5489"/>
    <w:rsid w:val="00AE17C0"/>
    <w:rsid w:val="00AE2E05"/>
    <w:rsid w:val="00AE6219"/>
    <w:rsid w:val="00AF45AE"/>
    <w:rsid w:val="00AF47B6"/>
    <w:rsid w:val="00AF5D34"/>
    <w:rsid w:val="00AF761C"/>
    <w:rsid w:val="00B075CA"/>
    <w:rsid w:val="00B10838"/>
    <w:rsid w:val="00B11829"/>
    <w:rsid w:val="00B12556"/>
    <w:rsid w:val="00B21543"/>
    <w:rsid w:val="00B2482E"/>
    <w:rsid w:val="00B2626A"/>
    <w:rsid w:val="00B2683F"/>
    <w:rsid w:val="00B30F31"/>
    <w:rsid w:val="00B31D6A"/>
    <w:rsid w:val="00B32F3A"/>
    <w:rsid w:val="00B3551C"/>
    <w:rsid w:val="00B37D58"/>
    <w:rsid w:val="00B431B3"/>
    <w:rsid w:val="00B5025B"/>
    <w:rsid w:val="00B62377"/>
    <w:rsid w:val="00B71DDB"/>
    <w:rsid w:val="00B778CA"/>
    <w:rsid w:val="00B913F9"/>
    <w:rsid w:val="00B9347F"/>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0B2B"/>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874FD"/>
    <w:rsid w:val="00C9512E"/>
    <w:rsid w:val="00CA77D3"/>
    <w:rsid w:val="00CB0C03"/>
    <w:rsid w:val="00CB5537"/>
    <w:rsid w:val="00CC3C82"/>
    <w:rsid w:val="00CE2E4E"/>
    <w:rsid w:val="00CE567F"/>
    <w:rsid w:val="00CF26F3"/>
    <w:rsid w:val="00CF3645"/>
    <w:rsid w:val="00D03203"/>
    <w:rsid w:val="00D03FB5"/>
    <w:rsid w:val="00D06B68"/>
    <w:rsid w:val="00D11AE6"/>
    <w:rsid w:val="00D25F05"/>
    <w:rsid w:val="00D2663F"/>
    <w:rsid w:val="00D35A8F"/>
    <w:rsid w:val="00D44AB7"/>
    <w:rsid w:val="00D475BB"/>
    <w:rsid w:val="00D52E32"/>
    <w:rsid w:val="00D57752"/>
    <w:rsid w:val="00D57DF7"/>
    <w:rsid w:val="00D7079E"/>
    <w:rsid w:val="00D7767A"/>
    <w:rsid w:val="00D8020D"/>
    <w:rsid w:val="00D81DE8"/>
    <w:rsid w:val="00D831F5"/>
    <w:rsid w:val="00D91980"/>
    <w:rsid w:val="00D951F2"/>
    <w:rsid w:val="00DA07FE"/>
    <w:rsid w:val="00DA75B8"/>
    <w:rsid w:val="00DB1B68"/>
    <w:rsid w:val="00DB1C67"/>
    <w:rsid w:val="00DB1CA2"/>
    <w:rsid w:val="00DB41CE"/>
    <w:rsid w:val="00DC3829"/>
    <w:rsid w:val="00DC662D"/>
    <w:rsid w:val="00DD676F"/>
    <w:rsid w:val="00DE1678"/>
    <w:rsid w:val="00DE7B11"/>
    <w:rsid w:val="00DF082D"/>
    <w:rsid w:val="00DF0965"/>
    <w:rsid w:val="00DF2B41"/>
    <w:rsid w:val="00E128E1"/>
    <w:rsid w:val="00E16867"/>
    <w:rsid w:val="00E200FE"/>
    <w:rsid w:val="00E21F86"/>
    <w:rsid w:val="00E27B13"/>
    <w:rsid w:val="00E324C8"/>
    <w:rsid w:val="00E33F63"/>
    <w:rsid w:val="00E416B6"/>
    <w:rsid w:val="00E437CD"/>
    <w:rsid w:val="00E526E1"/>
    <w:rsid w:val="00E627E2"/>
    <w:rsid w:val="00E63024"/>
    <w:rsid w:val="00E71F77"/>
    <w:rsid w:val="00E75AF8"/>
    <w:rsid w:val="00E8033E"/>
    <w:rsid w:val="00E86F32"/>
    <w:rsid w:val="00E921E1"/>
    <w:rsid w:val="00EA6FEC"/>
    <w:rsid w:val="00EB1339"/>
    <w:rsid w:val="00EB491B"/>
    <w:rsid w:val="00EB55CC"/>
    <w:rsid w:val="00EC0045"/>
    <w:rsid w:val="00EC376D"/>
    <w:rsid w:val="00EC53F1"/>
    <w:rsid w:val="00ED641E"/>
    <w:rsid w:val="00EE104E"/>
    <w:rsid w:val="00F0621A"/>
    <w:rsid w:val="00F070B9"/>
    <w:rsid w:val="00F1212D"/>
    <w:rsid w:val="00F13D7B"/>
    <w:rsid w:val="00F148BF"/>
    <w:rsid w:val="00F203EC"/>
    <w:rsid w:val="00F211DE"/>
    <w:rsid w:val="00F226EB"/>
    <w:rsid w:val="00F35980"/>
    <w:rsid w:val="00F35A24"/>
    <w:rsid w:val="00F44678"/>
    <w:rsid w:val="00F46072"/>
    <w:rsid w:val="00F46252"/>
    <w:rsid w:val="00F515A7"/>
    <w:rsid w:val="00F603B5"/>
    <w:rsid w:val="00F71B03"/>
    <w:rsid w:val="00F74381"/>
    <w:rsid w:val="00F75737"/>
    <w:rsid w:val="00F764F5"/>
    <w:rsid w:val="00F80BC2"/>
    <w:rsid w:val="00F81A3C"/>
    <w:rsid w:val="00F81EF1"/>
    <w:rsid w:val="00F82F07"/>
    <w:rsid w:val="00F85C25"/>
    <w:rsid w:val="00F91094"/>
    <w:rsid w:val="00F9379E"/>
    <w:rsid w:val="00FA30A7"/>
    <w:rsid w:val="00FA73F5"/>
    <w:rsid w:val="00FB3D40"/>
    <w:rsid w:val="00FB579D"/>
    <w:rsid w:val="00FD01DD"/>
    <w:rsid w:val="00FD1F00"/>
    <w:rsid w:val="00FD2B61"/>
    <w:rsid w:val="00FE6C46"/>
    <w:rsid w:val="00FF3688"/>
    <w:rsid w:val="00FF40EB"/>
    <w:rsid w:val="01FBA024"/>
    <w:rsid w:val="07F3E785"/>
    <w:rsid w:val="087754A4"/>
    <w:rsid w:val="09D570FF"/>
    <w:rsid w:val="09E0B252"/>
    <w:rsid w:val="0C2A191C"/>
    <w:rsid w:val="0DCBDFF0"/>
    <w:rsid w:val="10264DD1"/>
    <w:rsid w:val="123EDE38"/>
    <w:rsid w:val="1574F5A2"/>
    <w:rsid w:val="16A6302B"/>
    <w:rsid w:val="17D58140"/>
    <w:rsid w:val="1E9F775B"/>
    <w:rsid w:val="1F10A538"/>
    <w:rsid w:val="1FB3D237"/>
    <w:rsid w:val="20230505"/>
    <w:rsid w:val="208076B6"/>
    <w:rsid w:val="2285B4B6"/>
    <w:rsid w:val="24F7299F"/>
    <w:rsid w:val="2764E8B2"/>
    <w:rsid w:val="27692376"/>
    <w:rsid w:val="281DDBC9"/>
    <w:rsid w:val="2CB1B7D9"/>
    <w:rsid w:val="2E64820F"/>
    <w:rsid w:val="2EB453EA"/>
    <w:rsid w:val="30CF7FDC"/>
    <w:rsid w:val="3138323B"/>
    <w:rsid w:val="328C3FD8"/>
    <w:rsid w:val="33165322"/>
    <w:rsid w:val="353876AB"/>
    <w:rsid w:val="4194504A"/>
    <w:rsid w:val="44E82516"/>
    <w:rsid w:val="476CE82E"/>
    <w:rsid w:val="4A4BAE96"/>
    <w:rsid w:val="4BD48DE3"/>
    <w:rsid w:val="4DBF2B32"/>
    <w:rsid w:val="5916B376"/>
    <w:rsid w:val="593C3812"/>
    <w:rsid w:val="5F94820B"/>
    <w:rsid w:val="62B641A5"/>
    <w:rsid w:val="69BB5515"/>
    <w:rsid w:val="6B687D17"/>
    <w:rsid w:val="6C21DBF2"/>
    <w:rsid w:val="6CDA3844"/>
    <w:rsid w:val="6FE86113"/>
    <w:rsid w:val="7B534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8318E"/>
  <w15:docId w15:val="{987B1A45-720D-4116-9A2B-4F7D7CFE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C182E"/>
    <w:pPr>
      <w:spacing w:after="240"/>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rsid w:val="00AD5489"/>
    <w:pPr>
      <w:tabs>
        <w:tab w:val="center" w:pos="4153"/>
        <w:tab w:val="right" w:pos="8306"/>
      </w:tabs>
    </w:pPr>
  </w:style>
  <w:style w:type="character" w:customStyle="1" w:styleId="HeaderChar">
    <w:name w:val="Header Char"/>
    <w:basedOn w:val="DefaultParagraphFont"/>
    <w:link w:val="Header"/>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nhideWhenUsed/>
    <w:rsid w:val="00D8020D"/>
    <w:rPr>
      <w:sz w:val="16"/>
      <w:szCs w:val="16"/>
    </w:rPr>
  </w:style>
  <w:style w:type="paragraph" w:styleId="CommentText">
    <w:name w:val="annotation text"/>
    <w:basedOn w:val="Normal"/>
    <w:link w:val="CommentTextChar"/>
    <w:unhideWhenUsed/>
    <w:rsid w:val="00D8020D"/>
    <w:rPr>
      <w:sz w:val="20"/>
      <w:szCs w:val="20"/>
    </w:rPr>
  </w:style>
  <w:style w:type="character" w:customStyle="1" w:styleId="CommentTextChar">
    <w:name w:val="Comment Text Char"/>
    <w:basedOn w:val="DefaultParagraphFont"/>
    <w:link w:val="CommentText"/>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2"/>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paragraph" w:customStyle="1" w:styleId="numberedpoints">
    <w:name w:val="numbered points"/>
    <w:basedOn w:val="Normal"/>
    <w:autoRedefine/>
    <w:rsid w:val="00771775"/>
    <w:pPr>
      <w:numPr>
        <w:ilvl w:val="1"/>
        <w:numId w:val="68"/>
      </w:numPr>
      <w:tabs>
        <w:tab w:val="clear" w:pos="1440"/>
        <w:tab w:val="num" w:pos="426"/>
      </w:tabs>
      <w:overflowPunct w:val="0"/>
      <w:autoSpaceDE w:val="0"/>
      <w:autoSpaceDN w:val="0"/>
      <w:adjustRightInd w:val="0"/>
      <w:spacing w:before="100" w:beforeAutospacing="1" w:after="100" w:afterAutospacing="1"/>
      <w:ind w:left="426"/>
      <w:jc w:val="both"/>
      <w:textAlignment w:val="baseline"/>
    </w:pPr>
    <w:rPr>
      <w:rFonts w:cs="Tahoma"/>
      <w:b/>
      <w:szCs w:val="20"/>
      <w:lang w:val="en-GB"/>
    </w:rPr>
  </w:style>
  <w:style w:type="character" w:customStyle="1" w:styleId="normaltextrun">
    <w:name w:val="normaltextrun"/>
    <w:basedOn w:val="DefaultParagraphFont"/>
    <w:rsid w:val="00A65DC6"/>
  </w:style>
  <w:style w:type="character" w:customStyle="1" w:styleId="eop">
    <w:name w:val="eop"/>
    <w:basedOn w:val="DefaultParagraphFont"/>
    <w:rsid w:val="00A6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G\OneDrive%20-%20SCIE\Desktop\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19e0bb-6cdd-4358-ae31-629ccf4ef66f" xsi:nil="true"/>
    <lcf76f155ced4ddcb4097134ff3c332f xmlns="974bc6a2-3454-43fd-aec4-662d7f30c8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5970FEE151C349938962DF34302515" ma:contentTypeVersion="18" ma:contentTypeDescription="Create a new document." ma:contentTypeScope="" ma:versionID="5d49509ec6457f6de70f9fe00efb8963">
  <xsd:schema xmlns:xsd="http://www.w3.org/2001/XMLSchema" xmlns:xs="http://www.w3.org/2001/XMLSchema" xmlns:p="http://schemas.microsoft.com/office/2006/metadata/properties" xmlns:ns2="974bc6a2-3454-43fd-aec4-662d7f30c899" xmlns:ns3="ce19e0bb-6cdd-4358-ae31-629ccf4ef66f" targetNamespace="http://schemas.microsoft.com/office/2006/metadata/properties" ma:root="true" ma:fieldsID="d8b0bf8bd2d990a49b43fec5093bc726" ns2:_="" ns3:_="">
    <xsd:import namespace="974bc6a2-3454-43fd-aec4-662d7f30c899"/>
    <xsd:import namespace="ce19e0bb-6cdd-4358-ae31-629ccf4ef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c6a2-3454-43fd-aec4-662d7f30c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9e0bb-6cdd-4358-ae31-629ccf4ef6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3039f4-a7c4-41b9-a430-43f895d557d0}" ma:internalName="TaxCatchAll" ma:showField="CatchAllData" ma:web="ce19e0bb-6cdd-4358-ae31-629ccf4ef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74703-E988-4AB1-9913-FD7C19BEE0D6}">
  <ds:schemaRefs>
    <ds:schemaRef ds:uri="http://schemas.microsoft.com/office/2006/metadata/properties"/>
    <ds:schemaRef ds:uri="http://schemas.microsoft.com/office/infopath/2007/PartnerControls"/>
    <ds:schemaRef ds:uri="ce19e0bb-6cdd-4358-ae31-629ccf4ef66f"/>
    <ds:schemaRef ds:uri="974bc6a2-3454-43fd-aec4-662d7f30c899"/>
  </ds:schemaRefs>
</ds:datastoreItem>
</file>

<file path=customXml/itemProps2.xml><?xml version="1.0" encoding="utf-8"?>
<ds:datastoreItem xmlns:ds="http://schemas.openxmlformats.org/officeDocument/2006/customXml" ds:itemID="{A18220E4-0D82-4843-9646-486D8257F264}">
  <ds:schemaRefs>
    <ds:schemaRef ds:uri="http://schemas.microsoft.com/sharepoint/v3/contenttype/forms"/>
  </ds:schemaRefs>
</ds:datastoreItem>
</file>

<file path=customXml/itemProps3.xml><?xml version="1.0" encoding="utf-8"?>
<ds:datastoreItem xmlns:ds="http://schemas.openxmlformats.org/officeDocument/2006/customXml" ds:itemID="{133848AB-0B43-4BB0-B383-19DAD0533931}">
  <ds:schemaRefs>
    <ds:schemaRef ds:uri="http://schemas.openxmlformats.org/officeDocument/2006/bibliography"/>
  </ds:schemaRefs>
</ds:datastoreItem>
</file>

<file path=customXml/itemProps4.xml><?xml version="1.0" encoding="utf-8"?>
<ds:datastoreItem xmlns:ds="http://schemas.openxmlformats.org/officeDocument/2006/customXml" ds:itemID="{C3C1E51F-2EF2-4AF0-B262-01F591A11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c6a2-3454-43fd-aec4-662d7f30c899"/>
    <ds:schemaRef ds:uri="ce19e0bb-6cdd-4358-ae31-629ccf4ef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 template</Template>
  <TotalTime>6</TotalTime>
  <Pages>5</Pages>
  <Words>1116</Words>
  <Characters>6362</Characters>
  <Application>Microsoft Office Word</Application>
  <DocSecurity>0</DocSecurity>
  <Lines>53</Lines>
  <Paragraphs>14</Paragraphs>
  <ScaleCrop>false</ScaleCrop>
  <Company>SCIE</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Gray (SCIE)</dc:creator>
  <cp:keywords/>
  <dc:description>Use the booklet templates for large documents (use your judgement) wonly e.g. guidelines, delegate packs, etc. Print the first page of this publication on the colour printer. Print subsequent pages on plain white paper.</dc:description>
  <cp:lastModifiedBy>Carolyn Meehan (SCIE HR)</cp:lastModifiedBy>
  <cp:revision>15</cp:revision>
  <cp:lastPrinted>2011-10-28T02:26:00Z</cp:lastPrinted>
  <dcterms:created xsi:type="dcterms:W3CDTF">2026-04-22T08:25:00Z</dcterms:created>
  <dcterms:modified xsi:type="dcterms:W3CDTF">2026-04-22T09:03:00Z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0x010100825970FEE151C349938962DF34302515</vt:lpwstr>
  </property>
  <property fmtid="{D5CDD505-2E9C-101B-9397-08002B2CF9AE}" pid="3" name="Order">
    <vt:r8>1481200</vt:r8>
  </property>
  <property fmtid="{D5CDD505-2E9C-101B-9397-08002B2CF9AE}" pid="4" name="MediaServiceImageTags">
    <vt:lpwstr/>
  </property>
</Properties>
</file>