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3C5A" w14:textId="18D2B45C" w:rsidR="00E75593" w:rsidRPr="003E71E1" w:rsidRDefault="00354193" w:rsidP="4A754EDE">
      <w:pPr>
        <w:pStyle w:val="Heading2"/>
        <w:jc w:val="center"/>
        <w:rPr>
          <w:rFonts w:ascii="Arial" w:hAnsi="Arial" w:cs="Arial"/>
          <w:b/>
          <w:bCs/>
          <w:color w:val="auto"/>
          <w:sz w:val="22"/>
          <w:szCs w:val="22"/>
        </w:rPr>
      </w:pPr>
      <w:r>
        <w:rPr>
          <w:rFonts w:ascii="Arial" w:hAnsi="Arial" w:cs="Arial"/>
          <w:b/>
          <w:bCs/>
          <w:color w:val="auto"/>
          <w:sz w:val="22"/>
          <w:szCs w:val="22"/>
        </w:rPr>
        <w:t xml:space="preserve"> </w:t>
      </w:r>
      <w:r w:rsidR="00E75593" w:rsidRPr="4A754EDE">
        <w:rPr>
          <w:rFonts w:ascii="Arial" w:hAnsi="Arial" w:cs="Arial"/>
          <w:b/>
          <w:bCs/>
          <w:color w:val="auto"/>
          <w:sz w:val="22"/>
          <w:szCs w:val="22"/>
        </w:rPr>
        <w:t>PEER SUPPORT LEAD</w:t>
      </w:r>
      <w:r w:rsidR="0004338C" w:rsidRPr="4A754EDE">
        <w:rPr>
          <w:rFonts w:ascii="Arial" w:hAnsi="Arial" w:cs="Arial"/>
          <w:b/>
          <w:bCs/>
          <w:color w:val="auto"/>
          <w:sz w:val="22"/>
          <w:szCs w:val="22"/>
        </w:rPr>
        <w:t xml:space="preserve"> </w:t>
      </w:r>
      <w:r w:rsidR="00427C25" w:rsidRPr="4A754EDE">
        <w:rPr>
          <w:rFonts w:ascii="Arial" w:hAnsi="Arial" w:cs="Arial"/>
          <w:b/>
          <w:bCs/>
          <w:color w:val="auto"/>
          <w:sz w:val="22"/>
          <w:szCs w:val="22"/>
        </w:rPr>
        <w:t xml:space="preserve">– </w:t>
      </w:r>
      <w:r w:rsidR="67E1E60B" w:rsidRPr="4A754EDE">
        <w:rPr>
          <w:rFonts w:ascii="Arial" w:hAnsi="Arial" w:cs="Arial"/>
          <w:b/>
          <w:bCs/>
          <w:color w:val="auto"/>
          <w:sz w:val="22"/>
          <w:szCs w:val="22"/>
        </w:rPr>
        <w:t>HBV</w:t>
      </w:r>
    </w:p>
    <w:p w14:paraId="6750034A" w14:textId="77777777" w:rsidR="00E75593" w:rsidRPr="003E71E1" w:rsidRDefault="00E75593" w:rsidP="00E75593">
      <w:pPr>
        <w:pStyle w:val="Heading2"/>
        <w:rPr>
          <w:rFonts w:ascii="Arial" w:hAnsi="Arial" w:cs="Arial"/>
          <w:b/>
          <w:sz w:val="22"/>
          <w:szCs w:val="22"/>
        </w:rPr>
      </w:pPr>
    </w:p>
    <w:p w14:paraId="6DC35308" w14:textId="77777777" w:rsidR="00E75593" w:rsidRPr="003E71E1" w:rsidRDefault="00E75593" w:rsidP="00E75593">
      <w:pPr>
        <w:pStyle w:val="Heading2"/>
        <w:rPr>
          <w:rFonts w:ascii="Arial" w:hAnsi="Arial" w:cs="Arial"/>
          <w:b/>
          <w:sz w:val="22"/>
          <w:szCs w:val="22"/>
        </w:rPr>
      </w:pPr>
      <w:r w:rsidRPr="003E71E1">
        <w:rPr>
          <w:rFonts w:ascii="Arial" w:hAnsi="Arial" w:cs="Arial"/>
          <w:b/>
          <w:color w:val="auto"/>
          <w:sz w:val="22"/>
          <w:szCs w:val="22"/>
        </w:rPr>
        <w:t>JOB DESCRIPTION</w:t>
      </w:r>
    </w:p>
    <w:p w14:paraId="79554BB8" w14:textId="77777777" w:rsidR="00E75593" w:rsidRPr="003E71E1" w:rsidRDefault="00E75593" w:rsidP="00E75593">
      <w:pPr>
        <w:rPr>
          <w:rFonts w:ascii="Arial" w:hAnsi="Arial" w:cs="Arial"/>
          <w:sz w:val="22"/>
          <w:szCs w:val="22"/>
        </w:rPr>
      </w:pPr>
    </w:p>
    <w:p w14:paraId="5846CEC0" w14:textId="191EAA52" w:rsidR="00E75593" w:rsidRPr="003E71E1" w:rsidRDefault="00E75593" w:rsidP="4A754EDE">
      <w:pPr>
        <w:tabs>
          <w:tab w:val="left" w:pos="567"/>
          <w:tab w:val="left" w:pos="2835"/>
        </w:tabs>
        <w:rPr>
          <w:rFonts w:ascii="Arial" w:hAnsi="Arial" w:cs="Arial"/>
          <w:sz w:val="22"/>
          <w:szCs w:val="22"/>
        </w:rPr>
      </w:pPr>
      <w:r w:rsidRPr="4A754EDE">
        <w:rPr>
          <w:rFonts w:ascii="Arial" w:hAnsi="Arial" w:cs="Arial"/>
          <w:b/>
          <w:bCs/>
          <w:sz w:val="22"/>
          <w:szCs w:val="22"/>
        </w:rPr>
        <w:t>Title:</w:t>
      </w:r>
      <w:r>
        <w:tab/>
      </w:r>
      <w:r w:rsidRPr="4A754EDE">
        <w:rPr>
          <w:rFonts w:ascii="Arial" w:hAnsi="Arial" w:cs="Arial"/>
          <w:sz w:val="22"/>
          <w:szCs w:val="22"/>
        </w:rPr>
        <w:t xml:space="preserve">                           Peer Support Lead </w:t>
      </w:r>
      <w:r w:rsidR="009D59E3" w:rsidRPr="4A754EDE">
        <w:rPr>
          <w:rFonts w:ascii="Arial" w:hAnsi="Arial" w:cs="Arial"/>
          <w:sz w:val="22"/>
          <w:szCs w:val="22"/>
        </w:rPr>
        <w:t xml:space="preserve">- </w:t>
      </w:r>
      <w:r w:rsidR="41438309" w:rsidRPr="4A754EDE">
        <w:rPr>
          <w:rFonts w:ascii="Arial" w:hAnsi="Arial" w:cs="Arial"/>
          <w:sz w:val="22"/>
          <w:szCs w:val="22"/>
        </w:rPr>
        <w:t>HBV</w:t>
      </w:r>
    </w:p>
    <w:p w14:paraId="2F766DCC" w14:textId="77777777" w:rsidR="00E75593" w:rsidRPr="003E71E1" w:rsidRDefault="00E75593" w:rsidP="00E75593">
      <w:pPr>
        <w:pStyle w:val="Header"/>
        <w:tabs>
          <w:tab w:val="left" w:pos="540"/>
          <w:tab w:val="left" w:pos="2835"/>
        </w:tabs>
        <w:rPr>
          <w:rFonts w:ascii="Arial" w:hAnsi="Arial" w:cs="Arial"/>
          <w:b/>
          <w:bCs/>
          <w:sz w:val="22"/>
          <w:szCs w:val="22"/>
        </w:rPr>
      </w:pPr>
    </w:p>
    <w:p w14:paraId="6B222BD6" w14:textId="41F590B9" w:rsidR="00E75593" w:rsidRPr="003E71E1" w:rsidRDefault="00E75593" w:rsidP="7D9DFA03">
      <w:pPr>
        <w:pStyle w:val="Header"/>
        <w:tabs>
          <w:tab w:val="left" w:pos="540"/>
          <w:tab w:val="left" w:pos="2835"/>
        </w:tabs>
        <w:spacing w:line="259" w:lineRule="auto"/>
        <w:rPr>
          <w:rFonts w:ascii="Arial" w:hAnsi="Arial" w:cs="Arial"/>
          <w:b/>
          <w:bCs/>
          <w:sz w:val="22"/>
          <w:szCs w:val="22"/>
        </w:rPr>
      </w:pPr>
      <w:r w:rsidRPr="003E71E1">
        <w:rPr>
          <w:rFonts w:ascii="Arial" w:hAnsi="Arial" w:cs="Arial"/>
          <w:b/>
          <w:bCs/>
          <w:sz w:val="22"/>
          <w:szCs w:val="22"/>
        </w:rPr>
        <w:t xml:space="preserve">Job Base:                   Home based; </w:t>
      </w:r>
      <w:proofErr w:type="gramStart"/>
      <w:r w:rsidR="00323236">
        <w:rPr>
          <w:rFonts w:ascii="Arial" w:hAnsi="Arial" w:cs="Arial"/>
          <w:b/>
          <w:bCs/>
          <w:sz w:val="22"/>
          <w:szCs w:val="22"/>
        </w:rPr>
        <w:t>North East</w:t>
      </w:r>
      <w:proofErr w:type="gramEnd"/>
      <w:r w:rsidR="00323236">
        <w:rPr>
          <w:rFonts w:ascii="Arial" w:hAnsi="Arial" w:cs="Arial"/>
          <w:b/>
          <w:bCs/>
          <w:sz w:val="22"/>
          <w:szCs w:val="22"/>
        </w:rPr>
        <w:t xml:space="preserve"> London</w:t>
      </w:r>
    </w:p>
    <w:p w14:paraId="70B556CD" w14:textId="77777777" w:rsidR="00E75593" w:rsidRPr="003E71E1" w:rsidRDefault="00E75593" w:rsidP="00E75593">
      <w:pPr>
        <w:pStyle w:val="Header"/>
        <w:tabs>
          <w:tab w:val="left" w:pos="540"/>
          <w:tab w:val="left" w:pos="2835"/>
        </w:tabs>
        <w:rPr>
          <w:rFonts w:ascii="Arial" w:hAnsi="Arial" w:cs="Arial"/>
          <w:sz w:val="22"/>
          <w:szCs w:val="22"/>
        </w:rPr>
      </w:pPr>
    </w:p>
    <w:p w14:paraId="77CFEA89" w14:textId="506705E9" w:rsidR="00E75593" w:rsidRPr="003E71E1" w:rsidRDefault="00E75593" w:rsidP="00E75593">
      <w:pPr>
        <w:pStyle w:val="Header"/>
        <w:tabs>
          <w:tab w:val="left" w:pos="540"/>
          <w:tab w:val="left" w:pos="2835"/>
        </w:tabs>
        <w:rPr>
          <w:rFonts w:ascii="Arial" w:hAnsi="Arial" w:cs="Arial"/>
          <w:sz w:val="22"/>
          <w:szCs w:val="22"/>
        </w:rPr>
      </w:pPr>
      <w:r w:rsidRPr="4A754EDE">
        <w:rPr>
          <w:rFonts w:ascii="Arial" w:hAnsi="Arial" w:cs="Arial"/>
          <w:b/>
          <w:bCs/>
          <w:sz w:val="22"/>
          <w:szCs w:val="22"/>
        </w:rPr>
        <w:t>Hours of Work</w:t>
      </w:r>
      <w:r w:rsidRPr="4A754EDE">
        <w:rPr>
          <w:rFonts w:ascii="Arial" w:hAnsi="Arial" w:cs="Arial"/>
          <w:sz w:val="22"/>
          <w:szCs w:val="22"/>
        </w:rPr>
        <w:t xml:space="preserve">:          </w:t>
      </w:r>
      <w:r w:rsidR="00323236">
        <w:rPr>
          <w:rFonts w:ascii="Arial" w:hAnsi="Arial" w:cs="Arial"/>
          <w:sz w:val="22"/>
          <w:szCs w:val="22"/>
        </w:rPr>
        <w:t>Full Time 5 days per we</w:t>
      </w:r>
      <w:r w:rsidRPr="4A754EDE">
        <w:rPr>
          <w:rFonts w:ascii="Arial" w:hAnsi="Arial" w:cs="Arial"/>
          <w:sz w:val="22"/>
          <w:szCs w:val="22"/>
        </w:rPr>
        <w:t>ek</w:t>
      </w:r>
    </w:p>
    <w:p w14:paraId="7E65718B" w14:textId="77777777" w:rsidR="00E75593" w:rsidRPr="003E71E1" w:rsidRDefault="00E75593" w:rsidP="00E75593">
      <w:pPr>
        <w:tabs>
          <w:tab w:val="left" w:pos="567"/>
          <w:tab w:val="left" w:pos="2835"/>
        </w:tabs>
        <w:rPr>
          <w:rFonts w:ascii="Arial" w:hAnsi="Arial" w:cs="Arial"/>
          <w:sz w:val="22"/>
          <w:szCs w:val="22"/>
        </w:rPr>
      </w:pPr>
    </w:p>
    <w:p w14:paraId="6A89BDF7" w14:textId="6766854D" w:rsidR="00BB5FDA" w:rsidRPr="003E71E1" w:rsidRDefault="00E75593" w:rsidP="00BB5FDA">
      <w:pPr>
        <w:tabs>
          <w:tab w:val="left" w:pos="2835"/>
        </w:tabs>
        <w:rPr>
          <w:rFonts w:ascii="Arial" w:hAnsi="Arial" w:cs="Arial"/>
          <w:sz w:val="22"/>
          <w:szCs w:val="22"/>
        </w:rPr>
      </w:pPr>
      <w:r w:rsidRPr="003E71E1">
        <w:rPr>
          <w:rFonts w:ascii="Arial" w:hAnsi="Arial" w:cs="Arial"/>
          <w:b/>
          <w:bCs/>
          <w:sz w:val="22"/>
          <w:szCs w:val="22"/>
        </w:rPr>
        <w:t>Reports To</w:t>
      </w:r>
      <w:r w:rsidRPr="003E71E1">
        <w:rPr>
          <w:rFonts w:ascii="Arial" w:hAnsi="Arial" w:cs="Arial"/>
          <w:sz w:val="22"/>
          <w:szCs w:val="22"/>
        </w:rPr>
        <w:t xml:space="preserve">:               </w:t>
      </w:r>
      <w:proofErr w:type="gramStart"/>
      <w:r w:rsidR="00323236">
        <w:rPr>
          <w:rFonts w:ascii="Arial" w:hAnsi="Arial" w:cs="Arial"/>
          <w:sz w:val="22"/>
          <w:szCs w:val="22"/>
        </w:rPr>
        <w:t>North East</w:t>
      </w:r>
      <w:proofErr w:type="gramEnd"/>
      <w:r w:rsidR="00323236">
        <w:rPr>
          <w:rFonts w:ascii="Arial" w:hAnsi="Arial" w:cs="Arial"/>
          <w:sz w:val="22"/>
          <w:szCs w:val="22"/>
        </w:rPr>
        <w:t xml:space="preserve"> London</w:t>
      </w:r>
      <w:r w:rsidR="3AE8540C" w:rsidRPr="003E71E1">
        <w:rPr>
          <w:rFonts w:ascii="Arial" w:hAnsi="Arial" w:cs="Arial"/>
          <w:sz w:val="22"/>
          <w:szCs w:val="22"/>
        </w:rPr>
        <w:t xml:space="preserve"> </w:t>
      </w:r>
      <w:r w:rsidRPr="003E71E1">
        <w:rPr>
          <w:rFonts w:ascii="Arial" w:hAnsi="Arial" w:cs="Arial"/>
          <w:sz w:val="22"/>
          <w:szCs w:val="22"/>
        </w:rPr>
        <w:t>P</w:t>
      </w:r>
      <w:r w:rsidR="43A41B9A" w:rsidRPr="003E71E1">
        <w:rPr>
          <w:rFonts w:ascii="Arial" w:hAnsi="Arial" w:cs="Arial"/>
          <w:sz w:val="22"/>
          <w:szCs w:val="22"/>
        </w:rPr>
        <w:t xml:space="preserve">eer Programme Manager </w:t>
      </w:r>
    </w:p>
    <w:p w14:paraId="41499D20" w14:textId="77777777" w:rsidR="00B7682F" w:rsidRPr="003E71E1" w:rsidRDefault="00B7682F" w:rsidP="00BB5FDA">
      <w:pPr>
        <w:tabs>
          <w:tab w:val="left" w:pos="2835"/>
        </w:tabs>
        <w:rPr>
          <w:rFonts w:ascii="Arial" w:hAnsi="Arial" w:cs="Arial"/>
          <w:sz w:val="22"/>
          <w:szCs w:val="22"/>
        </w:rPr>
      </w:pPr>
    </w:p>
    <w:p w14:paraId="3D47DD04" w14:textId="312A1839" w:rsidR="6DAC806F" w:rsidRPr="003E71E1" w:rsidRDefault="6DAC806F" w:rsidP="7D9DFA03">
      <w:pPr>
        <w:pStyle w:val="NormalWeb"/>
        <w:shd w:val="clear" w:color="auto" w:fill="FFFFFF" w:themeFill="background1"/>
        <w:spacing w:before="120" w:beforeAutospacing="0" w:after="240" w:afterAutospacing="0"/>
        <w:jc w:val="both"/>
        <w:rPr>
          <w:rFonts w:ascii="Arial" w:hAnsi="Arial" w:cs="Arial"/>
          <w:b/>
          <w:bCs/>
          <w:color w:val="333333"/>
          <w:sz w:val="22"/>
          <w:szCs w:val="22"/>
        </w:rPr>
      </w:pPr>
      <w:r w:rsidRPr="003E71E1">
        <w:rPr>
          <w:rFonts w:ascii="Arial" w:hAnsi="Arial" w:cs="Arial"/>
          <w:b/>
          <w:bCs/>
          <w:color w:val="333333"/>
          <w:sz w:val="22"/>
          <w:szCs w:val="22"/>
        </w:rPr>
        <w:t>About The Hepatitis C Trust</w:t>
      </w:r>
    </w:p>
    <w:p w14:paraId="784DFC06" w14:textId="77777777" w:rsidR="6DAC806F" w:rsidRPr="003E71E1" w:rsidRDefault="6DAC806F" w:rsidP="7D9DFA03">
      <w:pPr>
        <w:pStyle w:val="NormalWeb"/>
        <w:shd w:val="clear" w:color="auto" w:fill="FFFFFF" w:themeFill="background1"/>
        <w:spacing w:before="0" w:beforeAutospacing="0" w:after="0" w:afterAutospacing="0"/>
        <w:jc w:val="both"/>
        <w:rPr>
          <w:rFonts w:ascii="Arial" w:hAnsi="Arial" w:cs="Arial"/>
          <w:color w:val="333333"/>
          <w:sz w:val="22"/>
          <w:szCs w:val="22"/>
        </w:rPr>
      </w:pPr>
      <w:r w:rsidRPr="003E71E1">
        <w:rPr>
          <w:rFonts w:ascii="Arial" w:hAnsi="Arial" w:cs="Arial"/>
          <w:color w:val="333333"/>
          <w:sz w:val="22"/>
          <w:szCs w:val="22"/>
        </w:rPr>
        <w:t>The Hepatitis C Trust is a national charity. We provide information, advocacy, services and individual support, working with prisons and health systems across the UK to increase awareness, diagnosis, treatment and care. Established in 2000, we are a patient-led and patient-run organisation and a key part of the UK’s strategy to eliminate hepatitis C as a public health problem by 2030.</w:t>
      </w:r>
    </w:p>
    <w:p w14:paraId="5518618B" w14:textId="77777777" w:rsidR="7D9DFA03" w:rsidRPr="003E71E1" w:rsidRDefault="7D9DFA03" w:rsidP="7D9DFA03">
      <w:pPr>
        <w:pStyle w:val="NormalWeb"/>
        <w:shd w:val="clear" w:color="auto" w:fill="FFFFFF" w:themeFill="background1"/>
        <w:spacing w:before="0" w:beforeAutospacing="0" w:after="0" w:afterAutospacing="0"/>
        <w:jc w:val="both"/>
        <w:rPr>
          <w:rFonts w:ascii="Arial" w:hAnsi="Arial" w:cs="Arial"/>
          <w:color w:val="333333"/>
          <w:sz w:val="22"/>
          <w:szCs w:val="22"/>
        </w:rPr>
      </w:pPr>
    </w:p>
    <w:p w14:paraId="44C26EB4" w14:textId="77777777" w:rsidR="6DAC806F" w:rsidRPr="003E71E1" w:rsidRDefault="6DAC806F" w:rsidP="7D9DFA03">
      <w:pPr>
        <w:jc w:val="both"/>
        <w:rPr>
          <w:rFonts w:ascii="Arial" w:hAnsi="Arial" w:cs="Arial"/>
          <w:sz w:val="22"/>
          <w:szCs w:val="22"/>
        </w:rPr>
      </w:pPr>
      <w:r w:rsidRPr="003E71E1">
        <w:rPr>
          <w:rFonts w:ascii="Arial" w:hAnsi="Arial" w:cs="Arial"/>
          <w:b/>
          <w:bCs/>
          <w:sz w:val="22"/>
          <w:szCs w:val="22"/>
        </w:rPr>
        <w:t xml:space="preserve">The Hepatitis C Trust is committed to equality, diversity, inclusion and the wellbeing of our staff. </w:t>
      </w:r>
      <w:r w:rsidRPr="003E71E1">
        <w:rPr>
          <w:rFonts w:ascii="Arial" w:hAnsi="Arial" w:cs="Arial"/>
          <w:sz w:val="22"/>
          <w:szCs w:val="22"/>
        </w:rPr>
        <w:t>We welcome applications from all sections of the community. We are a signatory of the Race at Work Charter. We are a Living Wage employer. We are happy to discuss flexible working. </w:t>
      </w:r>
    </w:p>
    <w:p w14:paraId="7381D82D" w14:textId="385FA0D8" w:rsidR="6DAC806F" w:rsidRPr="003E71E1" w:rsidRDefault="007573A2" w:rsidP="7D9DFA03">
      <w:pPr>
        <w:jc w:val="both"/>
        <w:rPr>
          <w:rFonts w:ascii="Arial" w:hAnsi="Arial" w:cs="Arial"/>
          <w:sz w:val="22"/>
          <w:szCs w:val="22"/>
        </w:rPr>
      </w:pPr>
      <w:r w:rsidRPr="003E71E1">
        <w:rPr>
          <w:rFonts w:ascii="Arial" w:hAnsi="Arial" w:cs="Arial"/>
          <w:noProof/>
          <w:sz w:val="22"/>
          <w:szCs w:val="22"/>
          <w:lang w:eastAsia="en-GB"/>
        </w:rPr>
        <w:drawing>
          <wp:anchor distT="0" distB="0" distL="114300" distR="114300" simplePos="0" relativeHeight="251660288" behindDoc="1" locked="0" layoutInCell="1" allowOverlap="1" wp14:anchorId="480B580F" wp14:editId="38C0FA2C">
            <wp:simplePos x="0" y="0"/>
            <wp:positionH relativeFrom="column">
              <wp:posOffset>4648200</wp:posOffset>
            </wp:positionH>
            <wp:positionV relativeFrom="paragraph">
              <wp:posOffset>56515</wp:posOffset>
            </wp:positionV>
            <wp:extent cx="774700" cy="614680"/>
            <wp:effectExtent l="0" t="0" r="6350" b="0"/>
            <wp:wrapTight wrapText="bothSides">
              <wp:wrapPolygon edited="0">
                <wp:start x="0" y="0"/>
                <wp:lineTo x="0" y="20752"/>
                <wp:lineTo x="21246" y="20752"/>
                <wp:lineTo x="21246" y="0"/>
                <wp:lineTo x="0" y="0"/>
              </wp:wrapPolygon>
            </wp:wrapTight>
            <wp:docPr id="1904015773" name="Picture 1"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700" cy="614680"/>
                    </a:xfrm>
                    <a:prstGeom prst="rect">
                      <a:avLst/>
                    </a:prstGeom>
                    <a:noFill/>
                    <a:ln>
                      <a:noFill/>
                    </a:ln>
                  </pic:spPr>
                </pic:pic>
              </a:graphicData>
            </a:graphic>
          </wp:anchor>
        </w:drawing>
      </w:r>
      <w:r w:rsidRPr="003E71E1">
        <w:rPr>
          <w:rFonts w:ascii="Arial" w:hAnsi="Arial" w:cs="Arial"/>
          <w:noProof/>
          <w:sz w:val="22"/>
          <w:szCs w:val="22"/>
          <w:lang w:eastAsia="en-GB"/>
        </w:rPr>
        <w:drawing>
          <wp:anchor distT="0" distB="0" distL="114300" distR="114300" simplePos="0" relativeHeight="251659264" behindDoc="1" locked="0" layoutInCell="1" allowOverlap="1" wp14:anchorId="044F7A7B" wp14:editId="364F28CE">
            <wp:simplePos x="0" y="0"/>
            <wp:positionH relativeFrom="column">
              <wp:posOffset>2305050</wp:posOffset>
            </wp:positionH>
            <wp:positionV relativeFrom="paragraph">
              <wp:posOffset>38735</wp:posOffset>
            </wp:positionV>
            <wp:extent cx="1435100" cy="643255"/>
            <wp:effectExtent l="0" t="0" r="0" b="4445"/>
            <wp:wrapTight wrapText="bothSides">
              <wp:wrapPolygon edited="0">
                <wp:start x="0" y="0"/>
                <wp:lineTo x="0" y="21110"/>
                <wp:lineTo x="21218" y="21110"/>
                <wp:lineTo x="21218" y="0"/>
                <wp:lineTo x="0" y="0"/>
              </wp:wrapPolygon>
            </wp:wrapTight>
            <wp:docPr id="1852318518" name="Picture 2" descr="Flexible-Working-logo-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35100" cy="643255"/>
                    </a:xfrm>
                    <a:prstGeom prst="rect">
                      <a:avLst/>
                    </a:prstGeom>
                    <a:noFill/>
                    <a:ln>
                      <a:noFill/>
                    </a:ln>
                  </pic:spPr>
                </pic:pic>
              </a:graphicData>
            </a:graphic>
          </wp:anchor>
        </w:drawing>
      </w:r>
      <w:r w:rsidRPr="003E71E1">
        <w:rPr>
          <w:rFonts w:ascii="Arial" w:hAnsi="Arial" w:cs="Arial"/>
          <w:noProof/>
          <w:sz w:val="22"/>
          <w:szCs w:val="22"/>
          <w:lang w:eastAsia="en-GB"/>
        </w:rPr>
        <w:drawing>
          <wp:anchor distT="0" distB="0" distL="114300" distR="114300" simplePos="0" relativeHeight="251658240" behindDoc="1" locked="0" layoutInCell="1" allowOverlap="1" wp14:anchorId="65F1E41F" wp14:editId="2A86CC78">
            <wp:simplePos x="0" y="0"/>
            <wp:positionH relativeFrom="margin">
              <wp:align>left</wp:align>
            </wp:positionH>
            <wp:positionV relativeFrom="paragraph">
              <wp:posOffset>56515</wp:posOffset>
            </wp:positionV>
            <wp:extent cx="1962150" cy="625475"/>
            <wp:effectExtent l="0" t="0" r="0" b="3175"/>
            <wp:wrapTight wrapText="bothSides">
              <wp:wrapPolygon edited="0">
                <wp:start x="0" y="0"/>
                <wp:lineTo x="0" y="21052"/>
                <wp:lineTo x="21390" y="21052"/>
                <wp:lineTo x="21390" y="0"/>
                <wp:lineTo x="0" y="0"/>
              </wp:wrapPolygon>
            </wp:wrapTight>
            <wp:docPr id="769405773" name="Picture 3" descr="Race at Work Charter signa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2150" cy="625475"/>
                    </a:xfrm>
                    <a:prstGeom prst="rect">
                      <a:avLst/>
                    </a:prstGeom>
                    <a:noFill/>
                    <a:ln>
                      <a:noFill/>
                    </a:ln>
                  </pic:spPr>
                </pic:pic>
              </a:graphicData>
            </a:graphic>
          </wp:anchor>
        </w:drawing>
      </w:r>
      <w:r w:rsidR="6DAC806F" w:rsidRPr="003E71E1">
        <w:rPr>
          <w:rFonts w:ascii="Arial" w:hAnsi="Arial" w:cs="Arial"/>
          <w:sz w:val="22"/>
          <w:szCs w:val="22"/>
        </w:rPr>
        <w:t xml:space="preserve"> </w:t>
      </w:r>
    </w:p>
    <w:p w14:paraId="38A574B5" w14:textId="55DDC872" w:rsidR="6DAC806F" w:rsidRPr="003E71E1" w:rsidRDefault="6DAC806F" w:rsidP="7D9DFA03">
      <w:pPr>
        <w:ind w:right="49"/>
        <w:rPr>
          <w:rFonts w:ascii="Arial" w:hAnsi="Arial" w:cs="Arial"/>
          <w:sz w:val="22"/>
          <w:szCs w:val="22"/>
          <w:lang w:eastAsia="en-GB"/>
        </w:rPr>
      </w:pPr>
      <w:r w:rsidRPr="003E71E1">
        <w:rPr>
          <w:rFonts w:ascii="Arial" w:hAnsi="Arial" w:cs="Arial"/>
          <w:sz w:val="22"/>
          <w:szCs w:val="22"/>
          <w:lang w:eastAsia="en-GB"/>
        </w:rPr>
        <w:t>       </w:t>
      </w:r>
      <w:r w:rsidRPr="003E71E1">
        <w:rPr>
          <w:rFonts w:ascii="Arial" w:hAnsi="Arial" w:cs="Arial"/>
          <w:sz w:val="22"/>
          <w:szCs w:val="22"/>
        </w:rPr>
        <w:t>              </w:t>
      </w:r>
    </w:p>
    <w:p w14:paraId="30FA4B51" w14:textId="27B4DCC0" w:rsidR="4105EDE2" w:rsidRPr="003E71E1" w:rsidRDefault="4105EDE2" w:rsidP="7D9DFA03">
      <w:pPr>
        <w:pStyle w:val="Heading8"/>
        <w:rPr>
          <w:rFonts w:ascii="Arial" w:eastAsia="Arial" w:hAnsi="Arial" w:cs="Arial"/>
          <w:color w:val="272727"/>
          <w:sz w:val="22"/>
          <w:szCs w:val="22"/>
        </w:rPr>
      </w:pPr>
      <w:r w:rsidRPr="003E71E1">
        <w:rPr>
          <w:rFonts w:ascii="Arial" w:eastAsia="Arial" w:hAnsi="Arial" w:cs="Arial"/>
          <w:b/>
          <w:bCs/>
          <w:color w:val="272727"/>
          <w:sz w:val="22"/>
          <w:szCs w:val="22"/>
        </w:rPr>
        <w:t>Job Summary</w:t>
      </w:r>
    </w:p>
    <w:p w14:paraId="7BA948CE" w14:textId="580D3716" w:rsidR="7D9DFA03" w:rsidRPr="003E71E1" w:rsidRDefault="7D9DFA03" w:rsidP="7D9DFA03">
      <w:pPr>
        <w:rPr>
          <w:rFonts w:ascii="Arial" w:eastAsia="Arial" w:hAnsi="Arial" w:cs="Arial"/>
          <w:color w:val="000000" w:themeColor="text1"/>
          <w:sz w:val="22"/>
          <w:szCs w:val="22"/>
        </w:rPr>
      </w:pPr>
    </w:p>
    <w:p w14:paraId="21E3B73E" w14:textId="416CD68D" w:rsidR="00CF7F9F" w:rsidRPr="003E71E1" w:rsidRDefault="4105EDE2" w:rsidP="7D9DFA03">
      <w:pPr>
        <w:spacing w:line="276" w:lineRule="auto"/>
        <w:jc w:val="both"/>
        <w:rPr>
          <w:rFonts w:ascii="Arial" w:hAnsi="Arial" w:cs="Arial"/>
          <w:sz w:val="22"/>
          <w:szCs w:val="22"/>
        </w:rPr>
      </w:pPr>
      <w:r w:rsidRPr="66B44906">
        <w:rPr>
          <w:rFonts w:ascii="Arial" w:hAnsi="Arial" w:cs="Arial"/>
          <w:sz w:val="22"/>
          <w:szCs w:val="22"/>
        </w:rPr>
        <w:t xml:space="preserve">Under the guidance of the Peer Programme Manager, the Peer Support Lead (PSL) will work across </w:t>
      </w:r>
      <w:proofErr w:type="gramStart"/>
      <w:r w:rsidR="00323236" w:rsidRPr="66B44906">
        <w:rPr>
          <w:rFonts w:ascii="Arial" w:hAnsi="Arial" w:cs="Arial"/>
          <w:sz w:val="22"/>
          <w:szCs w:val="22"/>
        </w:rPr>
        <w:t>North</w:t>
      </w:r>
      <w:r w:rsidR="5E6081E2" w:rsidRPr="66B44906">
        <w:rPr>
          <w:rFonts w:ascii="Arial" w:hAnsi="Arial" w:cs="Arial"/>
          <w:sz w:val="22"/>
          <w:szCs w:val="22"/>
        </w:rPr>
        <w:t xml:space="preserve"> </w:t>
      </w:r>
      <w:r w:rsidR="00323236" w:rsidRPr="66B44906">
        <w:rPr>
          <w:rFonts w:ascii="Arial" w:hAnsi="Arial" w:cs="Arial"/>
          <w:sz w:val="22"/>
          <w:szCs w:val="22"/>
        </w:rPr>
        <w:t>East</w:t>
      </w:r>
      <w:proofErr w:type="gramEnd"/>
      <w:r w:rsidR="00323236" w:rsidRPr="66B44906">
        <w:rPr>
          <w:rFonts w:ascii="Arial" w:hAnsi="Arial" w:cs="Arial"/>
          <w:sz w:val="22"/>
          <w:szCs w:val="22"/>
        </w:rPr>
        <w:t xml:space="preserve"> London</w:t>
      </w:r>
      <w:r w:rsidRPr="66B44906">
        <w:rPr>
          <w:rFonts w:ascii="Arial" w:hAnsi="Arial" w:cs="Arial"/>
          <w:sz w:val="22"/>
          <w:szCs w:val="22"/>
        </w:rPr>
        <w:t xml:space="preserve"> to raise awareness of hepatitis </w:t>
      </w:r>
      <w:r w:rsidR="726A37EE" w:rsidRPr="66B44906">
        <w:rPr>
          <w:rFonts w:ascii="Arial" w:hAnsi="Arial" w:cs="Arial"/>
          <w:sz w:val="22"/>
          <w:szCs w:val="22"/>
        </w:rPr>
        <w:t>B</w:t>
      </w:r>
      <w:r w:rsidRPr="66B44906">
        <w:rPr>
          <w:rFonts w:ascii="Arial" w:hAnsi="Arial" w:cs="Arial"/>
          <w:sz w:val="22"/>
          <w:szCs w:val="22"/>
        </w:rPr>
        <w:t xml:space="preserve"> </w:t>
      </w:r>
      <w:r w:rsidR="001D55BD" w:rsidRPr="66B44906">
        <w:rPr>
          <w:rFonts w:ascii="Arial" w:hAnsi="Arial" w:cs="Arial"/>
          <w:sz w:val="22"/>
          <w:szCs w:val="22"/>
        </w:rPr>
        <w:t xml:space="preserve">with individuals from culturally diverse </w:t>
      </w:r>
      <w:r w:rsidR="00293DCC" w:rsidRPr="66B44906">
        <w:rPr>
          <w:rFonts w:ascii="Arial" w:hAnsi="Arial" w:cs="Arial"/>
          <w:sz w:val="22"/>
          <w:szCs w:val="22"/>
        </w:rPr>
        <w:t>backgrounds,</w:t>
      </w:r>
      <w:r w:rsidR="001D55BD" w:rsidRPr="66B44906">
        <w:rPr>
          <w:rFonts w:ascii="Arial" w:hAnsi="Arial" w:cs="Arial"/>
          <w:sz w:val="22"/>
          <w:szCs w:val="22"/>
        </w:rPr>
        <w:t xml:space="preserve"> including but not limited</w:t>
      </w:r>
      <w:r w:rsidR="00CF7F9F" w:rsidRPr="66B44906">
        <w:rPr>
          <w:rFonts w:ascii="Arial" w:hAnsi="Arial" w:cs="Arial"/>
          <w:sz w:val="22"/>
          <w:szCs w:val="22"/>
        </w:rPr>
        <w:t xml:space="preserve"> to</w:t>
      </w:r>
      <w:r w:rsidR="00F24CD9" w:rsidRPr="66B44906">
        <w:rPr>
          <w:rFonts w:ascii="Arial" w:hAnsi="Arial" w:cs="Arial"/>
          <w:sz w:val="22"/>
          <w:szCs w:val="22"/>
        </w:rPr>
        <w:t xml:space="preserve"> South Asian, African, Caribbean and Eastern European communities. </w:t>
      </w:r>
    </w:p>
    <w:p w14:paraId="7D720F51" w14:textId="77777777" w:rsidR="00CF7F9F" w:rsidRPr="003E71E1" w:rsidRDefault="00CF7F9F" w:rsidP="7D9DFA03">
      <w:pPr>
        <w:spacing w:line="276" w:lineRule="auto"/>
        <w:jc w:val="both"/>
        <w:rPr>
          <w:rFonts w:ascii="Arial" w:hAnsi="Arial" w:cs="Arial"/>
          <w:sz w:val="22"/>
          <w:szCs w:val="22"/>
        </w:rPr>
      </w:pPr>
    </w:p>
    <w:p w14:paraId="6BED40AA" w14:textId="011E2B08" w:rsidR="4105EDE2" w:rsidRPr="003E71E1" w:rsidRDefault="4105EDE2" w:rsidP="7D9DFA03">
      <w:pPr>
        <w:spacing w:line="276" w:lineRule="auto"/>
        <w:jc w:val="both"/>
        <w:rPr>
          <w:rFonts w:ascii="Arial" w:hAnsi="Arial" w:cs="Arial"/>
          <w:sz w:val="22"/>
          <w:szCs w:val="22"/>
        </w:rPr>
      </w:pPr>
      <w:r w:rsidRPr="003E71E1">
        <w:rPr>
          <w:rFonts w:ascii="Arial" w:hAnsi="Arial" w:cs="Arial"/>
          <w:sz w:val="22"/>
          <w:szCs w:val="22"/>
        </w:rPr>
        <w:t xml:space="preserve">The PSL will work alongside the </w:t>
      </w:r>
      <w:proofErr w:type="gramStart"/>
      <w:r w:rsidR="00323236">
        <w:rPr>
          <w:rFonts w:ascii="Arial" w:hAnsi="Arial" w:cs="Arial"/>
          <w:sz w:val="22"/>
          <w:szCs w:val="22"/>
        </w:rPr>
        <w:t>North East</w:t>
      </w:r>
      <w:proofErr w:type="gramEnd"/>
      <w:r w:rsidR="00323236">
        <w:rPr>
          <w:rFonts w:ascii="Arial" w:hAnsi="Arial" w:cs="Arial"/>
          <w:sz w:val="22"/>
          <w:szCs w:val="22"/>
        </w:rPr>
        <w:t xml:space="preserve"> London </w:t>
      </w:r>
      <w:r w:rsidR="004A34A4" w:rsidRPr="0032644C">
        <w:rPr>
          <w:rFonts w:ascii="Arial" w:hAnsi="Arial" w:cs="Arial"/>
          <w:sz w:val="22"/>
          <w:szCs w:val="22"/>
        </w:rPr>
        <w:t xml:space="preserve">Liver Care </w:t>
      </w:r>
      <w:r w:rsidRPr="003E71E1">
        <w:rPr>
          <w:rFonts w:ascii="Arial" w:hAnsi="Arial" w:cs="Arial"/>
          <w:sz w:val="22"/>
          <w:szCs w:val="22"/>
        </w:rPr>
        <w:t xml:space="preserve">Delivery Network (ODN) and in partnership </w:t>
      </w:r>
      <w:r w:rsidR="001D55BD" w:rsidRPr="003E71E1">
        <w:rPr>
          <w:rFonts w:ascii="Arial" w:hAnsi="Arial" w:cs="Arial"/>
          <w:sz w:val="22"/>
          <w:szCs w:val="22"/>
        </w:rPr>
        <w:t xml:space="preserve">with </w:t>
      </w:r>
      <w:r w:rsidRPr="003E71E1">
        <w:rPr>
          <w:rFonts w:ascii="Arial" w:hAnsi="Arial" w:cs="Arial"/>
          <w:sz w:val="22"/>
          <w:szCs w:val="22"/>
        </w:rPr>
        <w:t xml:space="preserve">community leaders, </w:t>
      </w:r>
      <w:r w:rsidR="001D55BD" w:rsidRPr="003E71E1">
        <w:rPr>
          <w:rFonts w:ascii="Arial" w:hAnsi="Arial" w:cs="Arial"/>
          <w:sz w:val="22"/>
          <w:szCs w:val="22"/>
        </w:rPr>
        <w:t xml:space="preserve">support </w:t>
      </w:r>
      <w:r w:rsidRPr="003E71E1">
        <w:rPr>
          <w:rFonts w:ascii="Arial" w:hAnsi="Arial" w:cs="Arial"/>
          <w:sz w:val="22"/>
          <w:szCs w:val="22"/>
        </w:rPr>
        <w:t>agencies</w:t>
      </w:r>
      <w:r w:rsidR="00606AF7" w:rsidRPr="003E71E1">
        <w:rPr>
          <w:rFonts w:ascii="Arial" w:hAnsi="Arial" w:cs="Arial"/>
          <w:sz w:val="22"/>
          <w:szCs w:val="22"/>
        </w:rPr>
        <w:t>, employers and statutory and non-statutory services</w:t>
      </w:r>
      <w:r w:rsidR="0010689B" w:rsidRPr="003E71E1">
        <w:rPr>
          <w:rFonts w:ascii="Arial" w:hAnsi="Arial" w:cs="Arial"/>
          <w:sz w:val="22"/>
          <w:szCs w:val="22"/>
        </w:rPr>
        <w:t xml:space="preserve"> to facilitate awareness and testing events and ensure </w:t>
      </w:r>
      <w:r w:rsidR="00967088" w:rsidRPr="003E71E1">
        <w:rPr>
          <w:rFonts w:ascii="Arial" w:hAnsi="Arial" w:cs="Arial"/>
          <w:sz w:val="22"/>
          <w:szCs w:val="22"/>
        </w:rPr>
        <w:t>patients are supported to access appropriate treatment</w:t>
      </w:r>
      <w:r w:rsidRPr="003E71E1">
        <w:rPr>
          <w:rFonts w:ascii="Arial" w:hAnsi="Arial" w:cs="Arial"/>
          <w:sz w:val="22"/>
          <w:szCs w:val="22"/>
        </w:rPr>
        <w:t xml:space="preserve">. In addition, the PSL will implement a volunteer peer program to provide support to members of local </w:t>
      </w:r>
      <w:r w:rsidR="001D55BD" w:rsidRPr="003E71E1">
        <w:rPr>
          <w:rFonts w:ascii="Arial" w:hAnsi="Arial" w:cs="Arial"/>
          <w:sz w:val="22"/>
          <w:szCs w:val="22"/>
        </w:rPr>
        <w:t>diverse</w:t>
      </w:r>
      <w:r w:rsidRPr="003E71E1">
        <w:rPr>
          <w:rFonts w:ascii="Arial" w:hAnsi="Arial" w:cs="Arial"/>
          <w:sz w:val="22"/>
          <w:szCs w:val="22"/>
        </w:rPr>
        <w:t xml:space="preserve"> communities accessing testing through pharmacies and GPs.  </w:t>
      </w:r>
    </w:p>
    <w:p w14:paraId="729ADAFD" w14:textId="77777777" w:rsidR="007573A2" w:rsidRPr="003E71E1" w:rsidRDefault="007573A2" w:rsidP="7D9DFA03">
      <w:pPr>
        <w:rPr>
          <w:rFonts w:ascii="Arial" w:eastAsia="Arial" w:hAnsi="Arial" w:cs="Arial"/>
          <w:color w:val="000000" w:themeColor="text1"/>
          <w:sz w:val="22"/>
          <w:szCs w:val="22"/>
        </w:rPr>
      </w:pPr>
    </w:p>
    <w:p w14:paraId="4297BAFF" w14:textId="56F3163F" w:rsidR="00E75593" w:rsidRPr="003E71E1" w:rsidRDefault="00E75593" w:rsidP="00E75593">
      <w:pPr>
        <w:spacing w:line="276" w:lineRule="auto"/>
        <w:ind w:right="49"/>
        <w:rPr>
          <w:rFonts w:ascii="Arial" w:hAnsi="Arial" w:cs="Arial"/>
          <w:b/>
          <w:bCs/>
          <w:sz w:val="22"/>
          <w:szCs w:val="22"/>
          <w:lang w:eastAsia="en-GB"/>
        </w:rPr>
      </w:pPr>
      <w:r w:rsidRPr="003E71E1">
        <w:rPr>
          <w:rFonts w:ascii="Arial" w:hAnsi="Arial" w:cs="Arial"/>
          <w:b/>
          <w:bCs/>
          <w:sz w:val="22"/>
          <w:szCs w:val="22"/>
          <w:lang w:eastAsia="en-GB"/>
        </w:rPr>
        <w:t xml:space="preserve">Peer Support Lead </w:t>
      </w:r>
      <w:r w:rsidR="00415B50" w:rsidRPr="003E71E1">
        <w:rPr>
          <w:rFonts w:ascii="Arial" w:hAnsi="Arial" w:cs="Arial"/>
          <w:b/>
          <w:bCs/>
          <w:sz w:val="22"/>
          <w:szCs w:val="22"/>
          <w:lang w:eastAsia="en-GB"/>
        </w:rPr>
        <w:t xml:space="preserve">responsibilities </w:t>
      </w:r>
      <w:r w:rsidRPr="003E71E1">
        <w:rPr>
          <w:rFonts w:ascii="Arial" w:hAnsi="Arial" w:cs="Arial"/>
          <w:b/>
          <w:bCs/>
          <w:sz w:val="22"/>
          <w:szCs w:val="22"/>
          <w:lang w:eastAsia="en-GB"/>
        </w:rPr>
        <w:t>will include:</w:t>
      </w:r>
    </w:p>
    <w:p w14:paraId="51ED9763" w14:textId="77777777" w:rsidR="00E75593" w:rsidRPr="003E71E1" w:rsidRDefault="00E75593" w:rsidP="00E75593">
      <w:pPr>
        <w:spacing w:line="276" w:lineRule="auto"/>
        <w:ind w:left="-630" w:right="49"/>
        <w:rPr>
          <w:rFonts w:ascii="Arial" w:hAnsi="Arial" w:cs="Arial"/>
          <w:sz w:val="22"/>
          <w:szCs w:val="22"/>
          <w:lang w:eastAsia="en-GB"/>
        </w:rPr>
      </w:pPr>
    </w:p>
    <w:p w14:paraId="22D58722" w14:textId="4443EC85" w:rsidR="00E75593" w:rsidRDefault="00E75593" w:rsidP="00DA5C48">
      <w:pPr>
        <w:pStyle w:val="ListParagraph"/>
        <w:numPr>
          <w:ilvl w:val="0"/>
          <w:numId w:val="35"/>
        </w:numPr>
        <w:spacing w:line="276" w:lineRule="auto"/>
        <w:ind w:left="426" w:right="49" w:hanging="426"/>
        <w:jc w:val="both"/>
        <w:rPr>
          <w:rFonts w:ascii="Arial" w:hAnsi="Arial" w:cs="Arial"/>
          <w:sz w:val="22"/>
          <w:szCs w:val="22"/>
        </w:rPr>
      </w:pPr>
      <w:r w:rsidRPr="05E6A804">
        <w:rPr>
          <w:rFonts w:ascii="Arial" w:hAnsi="Arial" w:cs="Arial"/>
          <w:b/>
          <w:bCs/>
          <w:sz w:val="22"/>
          <w:szCs w:val="22"/>
        </w:rPr>
        <w:t>Peer education</w:t>
      </w:r>
      <w:r w:rsidRPr="05E6A804">
        <w:rPr>
          <w:rFonts w:ascii="Arial" w:hAnsi="Arial" w:cs="Arial"/>
          <w:sz w:val="22"/>
          <w:szCs w:val="22"/>
        </w:rPr>
        <w:t xml:space="preserve">: developing and coordinating a network of volunteer peers </w:t>
      </w:r>
      <w:r w:rsidR="001303D9" w:rsidRPr="05E6A804">
        <w:rPr>
          <w:rFonts w:ascii="Arial" w:hAnsi="Arial" w:cs="Arial"/>
          <w:sz w:val="22"/>
          <w:szCs w:val="22"/>
        </w:rPr>
        <w:t xml:space="preserve">who </w:t>
      </w:r>
      <w:r w:rsidRPr="05E6A804">
        <w:rPr>
          <w:rFonts w:ascii="Arial" w:hAnsi="Arial" w:cs="Arial"/>
          <w:sz w:val="22"/>
          <w:szCs w:val="22"/>
        </w:rPr>
        <w:t xml:space="preserve">will reach into </w:t>
      </w:r>
      <w:r w:rsidR="001D55BD" w:rsidRPr="05E6A804">
        <w:rPr>
          <w:rFonts w:ascii="Arial" w:hAnsi="Arial" w:cs="Arial"/>
          <w:sz w:val="22"/>
          <w:szCs w:val="22"/>
        </w:rPr>
        <w:t>diverse</w:t>
      </w:r>
      <w:r w:rsidRPr="05E6A804">
        <w:rPr>
          <w:rFonts w:ascii="Arial" w:hAnsi="Arial" w:cs="Arial"/>
          <w:sz w:val="22"/>
          <w:szCs w:val="22"/>
        </w:rPr>
        <w:t xml:space="preserve"> communities and deliver core messages about hepatitis </w:t>
      </w:r>
      <w:r w:rsidR="32CC0F9E" w:rsidRPr="05E6A804">
        <w:rPr>
          <w:rFonts w:ascii="Arial" w:hAnsi="Arial" w:cs="Arial"/>
          <w:sz w:val="22"/>
          <w:szCs w:val="22"/>
        </w:rPr>
        <w:t xml:space="preserve">B </w:t>
      </w:r>
      <w:r w:rsidR="70E6E82E" w:rsidRPr="05E6A804">
        <w:rPr>
          <w:rFonts w:ascii="Arial" w:hAnsi="Arial" w:cs="Arial"/>
          <w:sz w:val="22"/>
          <w:szCs w:val="22"/>
        </w:rPr>
        <w:t xml:space="preserve">and overall liver health. </w:t>
      </w:r>
    </w:p>
    <w:p w14:paraId="5B8776DB" w14:textId="77777777" w:rsidR="004A34A4" w:rsidRPr="003E71E1" w:rsidRDefault="004A34A4" w:rsidP="004A34A4">
      <w:pPr>
        <w:pStyle w:val="ListParagraph"/>
        <w:spacing w:line="276" w:lineRule="auto"/>
        <w:ind w:left="426" w:right="49"/>
        <w:jc w:val="both"/>
        <w:rPr>
          <w:rFonts w:ascii="Arial" w:hAnsi="Arial" w:cs="Arial"/>
          <w:sz w:val="22"/>
          <w:szCs w:val="22"/>
        </w:rPr>
      </w:pPr>
    </w:p>
    <w:p w14:paraId="74ADF8D8" w14:textId="1F8B0230" w:rsidR="00E75593" w:rsidRDefault="007C21C9" w:rsidP="05E6A804">
      <w:pPr>
        <w:pStyle w:val="BulletedListParagraph"/>
        <w:spacing w:after="0" w:line="276" w:lineRule="auto"/>
        <w:ind w:left="426" w:hanging="426"/>
        <w:rPr>
          <w:rFonts w:ascii="Arial" w:hAnsi="Arial" w:cs="Arial"/>
          <w:sz w:val="22"/>
          <w:szCs w:val="22"/>
        </w:rPr>
      </w:pPr>
      <w:r w:rsidRPr="05E6A804">
        <w:rPr>
          <w:rFonts w:ascii="Arial" w:hAnsi="Arial" w:cs="Arial"/>
          <w:b/>
          <w:bCs/>
          <w:sz w:val="22"/>
          <w:szCs w:val="22"/>
        </w:rPr>
        <w:lastRenderedPageBreak/>
        <w:t>Workforce development</w:t>
      </w:r>
      <w:r w:rsidR="00E75593" w:rsidRPr="05E6A804">
        <w:rPr>
          <w:rFonts w:ascii="Arial" w:hAnsi="Arial" w:cs="Arial"/>
          <w:sz w:val="22"/>
          <w:szCs w:val="22"/>
        </w:rPr>
        <w:t xml:space="preserve">: coordinating information and awareness sessions to </w:t>
      </w:r>
      <w:r w:rsidR="001D55BD" w:rsidRPr="05E6A804">
        <w:rPr>
          <w:rFonts w:ascii="Arial" w:hAnsi="Arial" w:cs="Arial"/>
          <w:sz w:val="22"/>
          <w:szCs w:val="22"/>
        </w:rPr>
        <w:t>diverse</w:t>
      </w:r>
      <w:r w:rsidR="009D59E3" w:rsidRPr="05E6A804">
        <w:rPr>
          <w:rFonts w:ascii="Arial" w:hAnsi="Arial" w:cs="Arial"/>
          <w:sz w:val="22"/>
          <w:szCs w:val="22"/>
        </w:rPr>
        <w:t xml:space="preserve"> c</w:t>
      </w:r>
      <w:r w:rsidR="00E75593" w:rsidRPr="05E6A804">
        <w:rPr>
          <w:rFonts w:ascii="Arial" w:hAnsi="Arial" w:cs="Arial"/>
          <w:sz w:val="22"/>
          <w:szCs w:val="22"/>
        </w:rPr>
        <w:t>ommunities about H</w:t>
      </w:r>
      <w:r w:rsidR="69496EC2" w:rsidRPr="05E6A804">
        <w:rPr>
          <w:rFonts w:ascii="Arial" w:hAnsi="Arial" w:cs="Arial"/>
          <w:sz w:val="22"/>
          <w:szCs w:val="22"/>
        </w:rPr>
        <w:t>B</w:t>
      </w:r>
      <w:r w:rsidR="00E75593" w:rsidRPr="05E6A804">
        <w:rPr>
          <w:rFonts w:ascii="Arial" w:hAnsi="Arial" w:cs="Arial"/>
          <w:sz w:val="22"/>
          <w:szCs w:val="22"/>
        </w:rPr>
        <w:t xml:space="preserve">V, its routes of transmission and how to stay safe. </w:t>
      </w:r>
      <w:r w:rsidR="001D55BD" w:rsidRPr="05E6A804">
        <w:rPr>
          <w:rFonts w:ascii="Arial" w:hAnsi="Arial" w:cs="Arial"/>
          <w:sz w:val="22"/>
          <w:szCs w:val="22"/>
        </w:rPr>
        <w:t xml:space="preserve">This includes building links with religious establishments, community </w:t>
      </w:r>
      <w:proofErr w:type="spellStart"/>
      <w:r w:rsidR="001D55BD" w:rsidRPr="05E6A804">
        <w:rPr>
          <w:rFonts w:ascii="Arial" w:hAnsi="Arial" w:cs="Arial"/>
          <w:sz w:val="22"/>
          <w:szCs w:val="22"/>
        </w:rPr>
        <w:t>centres</w:t>
      </w:r>
      <w:proofErr w:type="spellEnd"/>
      <w:r w:rsidR="001D55BD" w:rsidRPr="05E6A804">
        <w:rPr>
          <w:rFonts w:ascii="Arial" w:hAnsi="Arial" w:cs="Arial"/>
          <w:sz w:val="22"/>
          <w:szCs w:val="22"/>
        </w:rPr>
        <w:t xml:space="preserve">, employers or other relevant partner </w:t>
      </w:r>
      <w:proofErr w:type="spellStart"/>
      <w:r w:rsidR="001D55BD" w:rsidRPr="05E6A804">
        <w:rPr>
          <w:rFonts w:ascii="Arial" w:hAnsi="Arial" w:cs="Arial"/>
          <w:sz w:val="22"/>
          <w:szCs w:val="22"/>
        </w:rPr>
        <w:t>organisations</w:t>
      </w:r>
      <w:proofErr w:type="spellEnd"/>
      <w:r w:rsidR="001D55BD" w:rsidRPr="05E6A804">
        <w:rPr>
          <w:rFonts w:ascii="Arial" w:hAnsi="Arial" w:cs="Arial"/>
          <w:sz w:val="22"/>
          <w:szCs w:val="22"/>
        </w:rPr>
        <w:t xml:space="preserve">. </w:t>
      </w:r>
    </w:p>
    <w:p w14:paraId="2FCD6ED8" w14:textId="77777777" w:rsidR="004A34A4" w:rsidRPr="003E71E1" w:rsidRDefault="004A34A4" w:rsidP="004A34A4">
      <w:pPr>
        <w:pStyle w:val="BulletedListParagraph"/>
        <w:numPr>
          <w:ilvl w:val="0"/>
          <w:numId w:val="0"/>
        </w:numPr>
        <w:spacing w:after="0" w:line="276" w:lineRule="auto"/>
        <w:rPr>
          <w:rFonts w:ascii="Arial" w:hAnsi="Arial" w:cs="Arial"/>
          <w:sz w:val="22"/>
          <w:szCs w:val="22"/>
        </w:rPr>
      </w:pPr>
    </w:p>
    <w:p w14:paraId="14E1869B" w14:textId="253AA5A7" w:rsidR="004A34A4" w:rsidRDefault="00E75593" w:rsidP="004A34A4">
      <w:pPr>
        <w:pStyle w:val="ListParagraph"/>
        <w:numPr>
          <w:ilvl w:val="0"/>
          <w:numId w:val="35"/>
        </w:numPr>
        <w:spacing w:line="276" w:lineRule="auto"/>
        <w:ind w:left="426" w:right="49" w:hanging="426"/>
        <w:jc w:val="both"/>
        <w:rPr>
          <w:rFonts w:ascii="Arial" w:hAnsi="Arial" w:cs="Arial"/>
          <w:sz w:val="22"/>
          <w:szCs w:val="22"/>
        </w:rPr>
      </w:pPr>
      <w:r w:rsidRPr="003E71E1">
        <w:rPr>
          <w:rFonts w:ascii="Arial" w:hAnsi="Arial" w:cs="Arial"/>
          <w:b/>
          <w:bCs/>
          <w:sz w:val="22"/>
          <w:szCs w:val="22"/>
        </w:rPr>
        <w:t>Buddy scheme</w:t>
      </w:r>
      <w:r w:rsidRPr="003E71E1">
        <w:rPr>
          <w:rFonts w:ascii="Arial" w:hAnsi="Arial" w:cs="Arial"/>
          <w:sz w:val="22"/>
          <w:szCs w:val="22"/>
        </w:rPr>
        <w:t>: developing and coordinating a network of buddies to provide practical and emotional support for those seeking or accessing H</w:t>
      </w:r>
      <w:r w:rsidR="0011705C">
        <w:rPr>
          <w:rFonts w:ascii="Arial" w:hAnsi="Arial" w:cs="Arial"/>
          <w:sz w:val="22"/>
          <w:szCs w:val="22"/>
        </w:rPr>
        <w:t>B</w:t>
      </w:r>
      <w:r w:rsidRPr="003E71E1">
        <w:rPr>
          <w:rFonts w:ascii="Arial" w:hAnsi="Arial" w:cs="Arial"/>
          <w:sz w:val="22"/>
          <w:szCs w:val="22"/>
        </w:rPr>
        <w:t>V testing and treatment</w:t>
      </w:r>
      <w:r w:rsidR="32530EB6" w:rsidRPr="003E71E1">
        <w:rPr>
          <w:rFonts w:ascii="Arial" w:hAnsi="Arial" w:cs="Arial"/>
          <w:sz w:val="22"/>
          <w:szCs w:val="22"/>
        </w:rPr>
        <w:t xml:space="preserve"> or undergoing longer term liver surveillance. </w:t>
      </w:r>
      <w:r w:rsidRPr="003E71E1">
        <w:rPr>
          <w:rFonts w:ascii="Arial" w:hAnsi="Arial" w:cs="Arial"/>
          <w:sz w:val="22"/>
          <w:szCs w:val="22"/>
        </w:rPr>
        <w:t xml:space="preserve"> </w:t>
      </w:r>
    </w:p>
    <w:p w14:paraId="04053EFF" w14:textId="77777777" w:rsidR="004A34A4" w:rsidRPr="004A34A4" w:rsidRDefault="004A34A4" w:rsidP="004A34A4">
      <w:pPr>
        <w:spacing w:line="276" w:lineRule="auto"/>
        <w:ind w:right="49"/>
        <w:jc w:val="both"/>
        <w:rPr>
          <w:rFonts w:ascii="Arial" w:hAnsi="Arial" w:cs="Arial"/>
          <w:sz w:val="22"/>
          <w:szCs w:val="22"/>
        </w:rPr>
      </w:pPr>
    </w:p>
    <w:p w14:paraId="46F887B0" w14:textId="1745B832" w:rsidR="00E75593" w:rsidRPr="003E71E1" w:rsidRDefault="00E75593" w:rsidP="69F65E22">
      <w:pPr>
        <w:pStyle w:val="BulletedListParagraph"/>
        <w:spacing w:after="0" w:line="276" w:lineRule="auto"/>
        <w:ind w:left="426" w:hanging="426"/>
        <w:rPr>
          <w:rFonts w:ascii="Arial" w:hAnsi="Arial" w:cs="Arial"/>
          <w:sz w:val="22"/>
          <w:szCs w:val="22"/>
        </w:rPr>
      </w:pPr>
      <w:r w:rsidRPr="66B44906">
        <w:rPr>
          <w:rFonts w:ascii="Arial" w:hAnsi="Arial" w:cs="Arial"/>
          <w:b/>
          <w:bCs/>
          <w:sz w:val="22"/>
          <w:szCs w:val="22"/>
        </w:rPr>
        <w:t xml:space="preserve">Hepatitis </w:t>
      </w:r>
      <w:r w:rsidR="5E1574D7" w:rsidRPr="66B44906">
        <w:rPr>
          <w:rFonts w:ascii="Arial" w:hAnsi="Arial" w:cs="Arial"/>
          <w:b/>
          <w:bCs/>
          <w:sz w:val="22"/>
          <w:szCs w:val="22"/>
        </w:rPr>
        <w:t>B</w:t>
      </w:r>
      <w:r w:rsidRPr="66B44906">
        <w:rPr>
          <w:rFonts w:ascii="Arial" w:hAnsi="Arial" w:cs="Arial"/>
          <w:b/>
          <w:bCs/>
          <w:sz w:val="22"/>
          <w:szCs w:val="22"/>
        </w:rPr>
        <w:t xml:space="preserve"> Testing:</w:t>
      </w:r>
      <w:r w:rsidRPr="66B44906">
        <w:rPr>
          <w:rFonts w:ascii="Arial" w:hAnsi="Arial" w:cs="Arial"/>
          <w:sz w:val="22"/>
          <w:szCs w:val="22"/>
        </w:rPr>
        <w:t xml:space="preserve"> Promote and facilitate talk and testing events for events</w:t>
      </w:r>
      <w:r w:rsidR="001D55BD" w:rsidRPr="66B44906">
        <w:rPr>
          <w:rFonts w:ascii="Arial" w:hAnsi="Arial" w:cs="Arial"/>
          <w:sz w:val="22"/>
          <w:szCs w:val="22"/>
        </w:rPr>
        <w:t xml:space="preserve"> in a wide range of locations</w:t>
      </w:r>
      <w:r w:rsidRPr="66B44906">
        <w:rPr>
          <w:rFonts w:ascii="Arial" w:hAnsi="Arial" w:cs="Arial"/>
          <w:sz w:val="22"/>
          <w:szCs w:val="22"/>
        </w:rPr>
        <w:t>. In addition, provid</w:t>
      </w:r>
      <w:r w:rsidR="00497A09" w:rsidRPr="66B44906">
        <w:rPr>
          <w:rFonts w:ascii="Arial" w:hAnsi="Arial" w:cs="Arial"/>
          <w:sz w:val="22"/>
          <w:szCs w:val="22"/>
        </w:rPr>
        <w:t>ing</w:t>
      </w:r>
      <w:r w:rsidRPr="66B44906">
        <w:rPr>
          <w:rFonts w:ascii="Arial" w:hAnsi="Arial" w:cs="Arial"/>
          <w:sz w:val="22"/>
          <w:szCs w:val="22"/>
        </w:rPr>
        <w:t xml:space="preserve"> </w:t>
      </w:r>
      <w:proofErr w:type="gramStart"/>
      <w:r w:rsidRPr="66B44906">
        <w:rPr>
          <w:rFonts w:ascii="Arial" w:hAnsi="Arial" w:cs="Arial"/>
          <w:sz w:val="22"/>
          <w:szCs w:val="22"/>
        </w:rPr>
        <w:t>one to one</w:t>
      </w:r>
      <w:proofErr w:type="gramEnd"/>
      <w:r w:rsidRPr="66B44906">
        <w:rPr>
          <w:rFonts w:ascii="Arial" w:hAnsi="Arial" w:cs="Arial"/>
          <w:sz w:val="22"/>
          <w:szCs w:val="22"/>
        </w:rPr>
        <w:t xml:space="preserve"> information on hepatitis </w:t>
      </w:r>
      <w:r w:rsidR="4F6AA2CE" w:rsidRPr="66B44906">
        <w:rPr>
          <w:rFonts w:ascii="Arial" w:hAnsi="Arial" w:cs="Arial"/>
          <w:sz w:val="22"/>
          <w:szCs w:val="22"/>
        </w:rPr>
        <w:t>B</w:t>
      </w:r>
      <w:r w:rsidRPr="66B44906">
        <w:rPr>
          <w:rFonts w:ascii="Arial" w:hAnsi="Arial" w:cs="Arial"/>
          <w:sz w:val="22"/>
          <w:szCs w:val="22"/>
        </w:rPr>
        <w:t xml:space="preserve"> to people accessing pharmacies and GPs ensuring referrals</w:t>
      </w:r>
      <w:r w:rsidR="001D55BD" w:rsidRPr="66B44906">
        <w:rPr>
          <w:rFonts w:ascii="Arial" w:hAnsi="Arial" w:cs="Arial"/>
          <w:sz w:val="22"/>
          <w:szCs w:val="22"/>
        </w:rPr>
        <w:t xml:space="preserve"> to secondary care are </w:t>
      </w:r>
      <w:r w:rsidR="60410142" w:rsidRPr="66B44906">
        <w:rPr>
          <w:rFonts w:ascii="Arial" w:hAnsi="Arial" w:cs="Arial"/>
          <w:sz w:val="22"/>
          <w:szCs w:val="22"/>
        </w:rPr>
        <w:t>fulfilled,</w:t>
      </w:r>
      <w:r w:rsidRPr="66B44906">
        <w:rPr>
          <w:rFonts w:ascii="Arial" w:hAnsi="Arial" w:cs="Arial"/>
          <w:sz w:val="22"/>
          <w:szCs w:val="22"/>
        </w:rPr>
        <w:t xml:space="preserve"> and </w:t>
      </w:r>
      <w:r w:rsidR="001D55BD" w:rsidRPr="66B44906">
        <w:rPr>
          <w:rFonts w:ascii="Arial" w:hAnsi="Arial" w:cs="Arial"/>
          <w:sz w:val="22"/>
          <w:szCs w:val="22"/>
        </w:rPr>
        <w:t xml:space="preserve">patients are </w:t>
      </w:r>
      <w:r w:rsidRPr="66B44906">
        <w:rPr>
          <w:rFonts w:ascii="Arial" w:hAnsi="Arial" w:cs="Arial"/>
          <w:sz w:val="22"/>
          <w:szCs w:val="22"/>
        </w:rPr>
        <w:t>support</w:t>
      </w:r>
      <w:r w:rsidR="001D55BD" w:rsidRPr="66B44906">
        <w:rPr>
          <w:rFonts w:ascii="Arial" w:hAnsi="Arial" w:cs="Arial"/>
          <w:sz w:val="22"/>
          <w:szCs w:val="22"/>
        </w:rPr>
        <w:t>ed to</w:t>
      </w:r>
      <w:r w:rsidRPr="66B44906">
        <w:rPr>
          <w:rFonts w:ascii="Arial" w:hAnsi="Arial" w:cs="Arial"/>
          <w:sz w:val="22"/>
          <w:szCs w:val="22"/>
        </w:rPr>
        <w:t xml:space="preserve"> </w:t>
      </w:r>
      <w:proofErr w:type="gramStart"/>
      <w:r w:rsidRPr="66B44906">
        <w:rPr>
          <w:rFonts w:ascii="Arial" w:hAnsi="Arial" w:cs="Arial"/>
          <w:sz w:val="22"/>
          <w:szCs w:val="22"/>
        </w:rPr>
        <w:t>access to</w:t>
      </w:r>
      <w:proofErr w:type="gramEnd"/>
      <w:r w:rsidRPr="66B44906">
        <w:rPr>
          <w:rFonts w:ascii="Arial" w:hAnsi="Arial" w:cs="Arial"/>
          <w:sz w:val="22"/>
          <w:szCs w:val="22"/>
        </w:rPr>
        <w:t xml:space="preserve"> treatment.</w:t>
      </w:r>
    </w:p>
    <w:p w14:paraId="6E771207" w14:textId="77777777" w:rsidR="00B7682F" w:rsidRPr="003E71E1" w:rsidRDefault="00B7682F" w:rsidP="006D2CF0">
      <w:pPr>
        <w:ind w:left="-284"/>
        <w:jc w:val="both"/>
        <w:rPr>
          <w:rFonts w:ascii="Arial" w:hAnsi="Arial" w:cs="Arial"/>
          <w:b/>
          <w:color w:val="000000" w:themeColor="text1"/>
          <w:sz w:val="22"/>
          <w:szCs w:val="22"/>
        </w:rPr>
      </w:pPr>
    </w:p>
    <w:p w14:paraId="68FB95B2" w14:textId="18BBF68C" w:rsidR="00E75593" w:rsidRPr="00AF69B0" w:rsidRDefault="00E75593" w:rsidP="00E75593">
      <w:pPr>
        <w:pStyle w:val="Heading9"/>
        <w:ind w:left="-720"/>
        <w:rPr>
          <w:rFonts w:ascii="Arial" w:hAnsi="Arial" w:cs="Arial"/>
          <w:b/>
          <w:i w:val="0"/>
          <w:color w:val="auto"/>
          <w:sz w:val="22"/>
          <w:szCs w:val="22"/>
        </w:rPr>
      </w:pPr>
      <w:r w:rsidRPr="00AF69B0">
        <w:rPr>
          <w:rFonts w:ascii="Arial" w:hAnsi="Arial" w:cs="Arial"/>
          <w:b/>
          <w:i w:val="0"/>
          <w:color w:val="auto"/>
          <w:sz w:val="22"/>
          <w:szCs w:val="22"/>
        </w:rPr>
        <w:t xml:space="preserve">Key Responsibilities </w:t>
      </w:r>
      <w:r w:rsidR="001D55BD" w:rsidRPr="00AF69B0">
        <w:rPr>
          <w:rFonts w:ascii="Arial" w:hAnsi="Arial" w:cs="Arial"/>
          <w:b/>
          <w:i w:val="0"/>
          <w:color w:val="auto"/>
          <w:sz w:val="22"/>
          <w:szCs w:val="22"/>
        </w:rPr>
        <w:t xml:space="preserve"> </w:t>
      </w:r>
    </w:p>
    <w:p w14:paraId="56D5F682" w14:textId="77777777" w:rsidR="00E75593" w:rsidRPr="00AF69B0" w:rsidRDefault="00E75593" w:rsidP="00E75593">
      <w:pPr>
        <w:spacing w:line="276" w:lineRule="auto"/>
        <w:ind w:left="567" w:hanging="567"/>
        <w:rPr>
          <w:rFonts w:ascii="Arial" w:hAnsi="Arial" w:cs="Arial"/>
          <w:sz w:val="22"/>
          <w:szCs w:val="22"/>
        </w:rPr>
      </w:pPr>
    </w:p>
    <w:p w14:paraId="695EB1A4" w14:textId="58230EFF" w:rsidR="007C21C9" w:rsidRPr="00AF69B0" w:rsidRDefault="007C21C9" w:rsidP="00B52F68">
      <w:pPr>
        <w:pStyle w:val="ListParagraph"/>
        <w:numPr>
          <w:ilvl w:val="0"/>
          <w:numId w:val="43"/>
        </w:numPr>
        <w:ind w:left="709" w:hanging="709"/>
        <w:jc w:val="both"/>
        <w:rPr>
          <w:rFonts w:ascii="Arial" w:hAnsi="Arial" w:cs="Arial"/>
          <w:b/>
          <w:sz w:val="22"/>
          <w:szCs w:val="22"/>
        </w:rPr>
      </w:pPr>
      <w:r w:rsidRPr="00AF69B0">
        <w:rPr>
          <w:rFonts w:ascii="Arial" w:hAnsi="Arial" w:cs="Arial"/>
          <w:b/>
          <w:sz w:val="22"/>
          <w:szCs w:val="22"/>
        </w:rPr>
        <w:t>PEER SUPPORT</w:t>
      </w:r>
    </w:p>
    <w:p w14:paraId="70D1C74D" w14:textId="77777777" w:rsidR="007C21C9" w:rsidRPr="00AF69B0" w:rsidRDefault="007C21C9" w:rsidP="00F538A1">
      <w:pPr>
        <w:ind w:hanging="624"/>
        <w:jc w:val="both"/>
        <w:rPr>
          <w:rFonts w:ascii="Arial" w:hAnsi="Arial" w:cs="Arial"/>
          <w:b/>
          <w:sz w:val="22"/>
          <w:szCs w:val="22"/>
        </w:rPr>
      </w:pPr>
    </w:p>
    <w:p w14:paraId="327E3BD7" w14:textId="23454438" w:rsidR="00271233" w:rsidRPr="00AF69B0" w:rsidRDefault="00271233" w:rsidP="00B52F68">
      <w:pPr>
        <w:pStyle w:val="ListParagraph"/>
        <w:numPr>
          <w:ilvl w:val="1"/>
          <w:numId w:val="43"/>
        </w:numPr>
        <w:spacing w:line="276" w:lineRule="auto"/>
        <w:ind w:hanging="720"/>
        <w:rPr>
          <w:rFonts w:ascii="Arial" w:hAnsi="Arial" w:cs="Arial"/>
          <w:sz w:val="22"/>
          <w:szCs w:val="22"/>
        </w:rPr>
      </w:pPr>
      <w:r w:rsidRPr="69F65E22">
        <w:rPr>
          <w:rFonts w:ascii="Arial" w:hAnsi="Arial" w:cs="Arial"/>
          <w:sz w:val="22"/>
          <w:szCs w:val="22"/>
        </w:rPr>
        <w:t xml:space="preserve">Facilitate hepatitis </w:t>
      </w:r>
      <w:r w:rsidR="41BF35F2" w:rsidRPr="69F65E22">
        <w:rPr>
          <w:rFonts w:ascii="Arial" w:hAnsi="Arial" w:cs="Arial"/>
          <w:sz w:val="22"/>
          <w:szCs w:val="22"/>
        </w:rPr>
        <w:t>B</w:t>
      </w:r>
      <w:r w:rsidRPr="69F65E22">
        <w:rPr>
          <w:rFonts w:ascii="Arial" w:hAnsi="Arial" w:cs="Arial"/>
          <w:sz w:val="22"/>
          <w:szCs w:val="22"/>
        </w:rPr>
        <w:t xml:space="preserve"> testing events within community-based services</w:t>
      </w:r>
      <w:r w:rsidR="004A34A4" w:rsidRPr="69F65E22">
        <w:rPr>
          <w:rFonts w:ascii="Arial" w:hAnsi="Arial" w:cs="Arial"/>
          <w:sz w:val="22"/>
          <w:szCs w:val="22"/>
        </w:rPr>
        <w:t xml:space="preserve"> </w:t>
      </w:r>
      <w:r w:rsidRPr="69F65E22">
        <w:rPr>
          <w:rFonts w:ascii="Arial" w:hAnsi="Arial" w:cs="Arial"/>
          <w:sz w:val="22"/>
          <w:szCs w:val="22"/>
        </w:rPr>
        <w:t>including faith centres, housing support hubs, recovery networks, and culturally relevant outreach settings. Ensure events are well-coordinated, inclusive, and supported by trained staff and peers, with clear pathways to care, follow-up, and data collection to inform service improvement.</w:t>
      </w:r>
    </w:p>
    <w:p w14:paraId="25286835" w14:textId="77777777" w:rsidR="004A34A4" w:rsidRPr="00AF69B0" w:rsidRDefault="004A34A4" w:rsidP="00B52F68">
      <w:pPr>
        <w:ind w:left="-624"/>
        <w:jc w:val="both"/>
        <w:rPr>
          <w:rFonts w:ascii="Arial" w:hAnsi="Arial" w:cs="Arial"/>
          <w:b/>
          <w:sz w:val="22"/>
          <w:szCs w:val="22"/>
        </w:rPr>
      </w:pPr>
    </w:p>
    <w:p w14:paraId="503DAA50" w14:textId="47A9E012" w:rsidR="00271233" w:rsidRPr="00AF69B0" w:rsidRDefault="00271233" w:rsidP="6BAA5E6C">
      <w:pPr>
        <w:pStyle w:val="ListParagraph"/>
        <w:numPr>
          <w:ilvl w:val="1"/>
          <w:numId w:val="43"/>
        </w:numPr>
        <w:spacing w:after="160" w:line="259" w:lineRule="auto"/>
        <w:ind w:hanging="720"/>
        <w:contextualSpacing/>
        <w:rPr>
          <w:rFonts w:ascii="Arial" w:hAnsi="Arial" w:cs="Arial"/>
          <w:sz w:val="22"/>
          <w:szCs w:val="22"/>
        </w:rPr>
      </w:pPr>
      <w:r w:rsidRPr="6BAA5E6C">
        <w:rPr>
          <w:rFonts w:ascii="Arial" w:hAnsi="Arial" w:cs="Arial"/>
          <w:sz w:val="22"/>
          <w:szCs w:val="22"/>
        </w:rPr>
        <w:t xml:space="preserve">Deliver workshops in mosques, churches, temples, community centres, food banks, libraries, pharmacies, GP surgeries, and other identified community settings to engage people at risk of hepatitis </w:t>
      </w:r>
      <w:r w:rsidR="7DBD7E98" w:rsidRPr="6BAA5E6C">
        <w:rPr>
          <w:rFonts w:ascii="Arial" w:hAnsi="Arial" w:cs="Arial"/>
          <w:sz w:val="22"/>
          <w:szCs w:val="22"/>
        </w:rPr>
        <w:t>B</w:t>
      </w:r>
      <w:r w:rsidRPr="6BAA5E6C">
        <w:rPr>
          <w:rFonts w:ascii="Arial" w:hAnsi="Arial" w:cs="Arial"/>
          <w:sz w:val="22"/>
          <w:szCs w:val="22"/>
        </w:rPr>
        <w:t>. These sessions will deliver key messages on prevention, diagnosis, patient rights, care, and treatment, with a focus on culturally sensitive engagement and accessibility.</w:t>
      </w:r>
    </w:p>
    <w:p w14:paraId="490782CF" w14:textId="77777777" w:rsidR="004A34A4" w:rsidRDefault="004A34A4" w:rsidP="004A34A4">
      <w:pPr>
        <w:pStyle w:val="ListParagraph"/>
        <w:spacing w:after="160" w:line="259" w:lineRule="auto"/>
        <w:contextualSpacing/>
        <w:rPr>
          <w:rFonts w:ascii="Arial" w:hAnsi="Arial" w:cs="Arial"/>
          <w:sz w:val="22"/>
          <w:szCs w:val="22"/>
        </w:rPr>
      </w:pPr>
    </w:p>
    <w:p w14:paraId="2B61BC07" w14:textId="637432F6" w:rsidR="00271233" w:rsidRPr="00AF69B0" w:rsidRDefault="00271233" w:rsidP="69F65E22">
      <w:pPr>
        <w:pStyle w:val="ListParagraph"/>
        <w:numPr>
          <w:ilvl w:val="1"/>
          <w:numId w:val="43"/>
        </w:numPr>
        <w:spacing w:after="160" w:line="259" w:lineRule="auto"/>
        <w:ind w:hanging="720"/>
        <w:contextualSpacing/>
        <w:rPr>
          <w:rFonts w:ascii="Arial" w:hAnsi="Arial" w:cs="Arial"/>
          <w:sz w:val="22"/>
          <w:szCs w:val="22"/>
        </w:rPr>
      </w:pPr>
      <w:r w:rsidRPr="69F65E22">
        <w:rPr>
          <w:rFonts w:ascii="Arial" w:hAnsi="Arial" w:cs="Arial"/>
          <w:sz w:val="22"/>
          <w:szCs w:val="22"/>
        </w:rPr>
        <w:t>Identify, recruit, and train a diverse network of community peers including individuals with</w:t>
      </w:r>
      <w:r w:rsidR="00B52F68" w:rsidRPr="69F65E22">
        <w:rPr>
          <w:rFonts w:ascii="Arial" w:hAnsi="Arial" w:cs="Arial"/>
          <w:sz w:val="22"/>
          <w:szCs w:val="22"/>
        </w:rPr>
        <w:t xml:space="preserve"> </w:t>
      </w:r>
      <w:r w:rsidRPr="69F65E22">
        <w:rPr>
          <w:rFonts w:ascii="Arial" w:hAnsi="Arial" w:cs="Arial"/>
          <w:sz w:val="22"/>
          <w:szCs w:val="22"/>
        </w:rPr>
        <w:t xml:space="preserve">lived experience, cultural connectors, and trusted local advocates to raise awareness of hepatitis </w:t>
      </w:r>
      <w:r w:rsidR="7BDB0C9A" w:rsidRPr="69F65E22">
        <w:rPr>
          <w:rFonts w:ascii="Arial" w:hAnsi="Arial" w:cs="Arial"/>
          <w:sz w:val="22"/>
          <w:szCs w:val="22"/>
        </w:rPr>
        <w:t>B</w:t>
      </w:r>
      <w:r w:rsidRPr="69F65E22">
        <w:rPr>
          <w:rFonts w:ascii="Arial" w:hAnsi="Arial" w:cs="Arial"/>
          <w:sz w:val="22"/>
          <w:szCs w:val="22"/>
        </w:rPr>
        <w:t>. These peers will be equipped to deliver accurate information, foster trust, and provide one-to-one support where appropriate, ensuring outreach is tailored, inclusive, and responsive to community needs.</w:t>
      </w:r>
    </w:p>
    <w:p w14:paraId="12CD6283" w14:textId="77777777" w:rsidR="004A34A4" w:rsidRDefault="004A34A4" w:rsidP="004A34A4">
      <w:pPr>
        <w:pStyle w:val="ListParagraph"/>
        <w:spacing w:after="160" w:line="259" w:lineRule="auto"/>
        <w:contextualSpacing/>
        <w:rPr>
          <w:rFonts w:ascii="Arial" w:hAnsi="Arial" w:cs="Arial"/>
          <w:sz w:val="22"/>
          <w:szCs w:val="22"/>
        </w:rPr>
      </w:pPr>
    </w:p>
    <w:p w14:paraId="0B170B07" w14:textId="79642ADD" w:rsidR="00271233" w:rsidRPr="00AF69B0" w:rsidRDefault="00271233" w:rsidP="00B52F68">
      <w:pPr>
        <w:pStyle w:val="ListParagraph"/>
        <w:numPr>
          <w:ilvl w:val="1"/>
          <w:numId w:val="43"/>
        </w:numPr>
        <w:spacing w:after="160" w:line="259" w:lineRule="auto"/>
        <w:ind w:hanging="720"/>
        <w:contextualSpacing/>
        <w:rPr>
          <w:rFonts w:ascii="Arial" w:hAnsi="Arial" w:cs="Arial"/>
          <w:sz w:val="22"/>
          <w:szCs w:val="22"/>
        </w:rPr>
      </w:pPr>
      <w:r w:rsidRPr="00AF69B0">
        <w:rPr>
          <w:rFonts w:ascii="Arial" w:hAnsi="Arial" w:cs="Arial"/>
          <w:sz w:val="22"/>
          <w:szCs w:val="22"/>
        </w:rPr>
        <w:t>Provide structured line management for volunteers, ensuring they receive regular supervision, tailored support, and opportunities for development. This includes setting clear expectations, offering constructive feedback, and creating an environment where volunteers feel valued, confident, and equipped to excel in their roles</w:t>
      </w:r>
    </w:p>
    <w:p w14:paraId="54F295A8" w14:textId="77777777" w:rsidR="004A34A4" w:rsidRPr="004A34A4" w:rsidRDefault="004A34A4" w:rsidP="004A34A4">
      <w:pPr>
        <w:pStyle w:val="ListParagraph"/>
        <w:widowControl w:val="0"/>
        <w:autoSpaceDE w:val="0"/>
        <w:autoSpaceDN w:val="0"/>
        <w:adjustRightInd w:val="0"/>
        <w:spacing w:after="160" w:line="259" w:lineRule="auto"/>
        <w:contextualSpacing/>
        <w:rPr>
          <w:rFonts w:ascii="Arial" w:hAnsi="Arial" w:cs="Arial"/>
          <w:bCs/>
          <w:iCs/>
          <w:sz w:val="22"/>
          <w:szCs w:val="22"/>
        </w:rPr>
      </w:pPr>
    </w:p>
    <w:p w14:paraId="3A7B8EF0" w14:textId="091A671E" w:rsidR="00271233" w:rsidRPr="00AF69B0" w:rsidRDefault="00271233" w:rsidP="00B52F68">
      <w:pPr>
        <w:pStyle w:val="ListParagraph"/>
        <w:widowControl w:val="0"/>
        <w:numPr>
          <w:ilvl w:val="1"/>
          <w:numId w:val="43"/>
        </w:numPr>
        <w:autoSpaceDE w:val="0"/>
        <w:autoSpaceDN w:val="0"/>
        <w:adjustRightInd w:val="0"/>
        <w:spacing w:after="160" w:line="259" w:lineRule="auto"/>
        <w:ind w:hanging="720"/>
        <w:contextualSpacing/>
        <w:rPr>
          <w:rFonts w:ascii="Arial" w:hAnsi="Arial" w:cs="Arial"/>
          <w:bCs/>
          <w:iCs/>
          <w:sz w:val="22"/>
          <w:szCs w:val="22"/>
        </w:rPr>
      </w:pPr>
      <w:r w:rsidRPr="00AF69B0">
        <w:rPr>
          <w:rFonts w:ascii="Arial" w:hAnsi="Arial" w:cs="Arial"/>
          <w:sz w:val="22"/>
          <w:szCs w:val="22"/>
        </w:rPr>
        <w:t>Provide regular feedback and progress reports to monitor community engagement, activity, and outreach effectiveness. Use these insights to identify gaps in knowledge, confidence, or capacity, and recommend targeted support or training interventions to strengthen delivery and ensure inclusive, high-quality service provision.</w:t>
      </w:r>
    </w:p>
    <w:p w14:paraId="356F4798" w14:textId="77777777" w:rsidR="004A34A4" w:rsidRDefault="004A34A4" w:rsidP="004A34A4">
      <w:pPr>
        <w:pStyle w:val="ListParagraph"/>
        <w:spacing w:after="160" w:line="259" w:lineRule="auto"/>
        <w:contextualSpacing/>
        <w:rPr>
          <w:rFonts w:ascii="Arial" w:hAnsi="Arial" w:cs="Arial"/>
          <w:sz w:val="22"/>
          <w:szCs w:val="22"/>
        </w:rPr>
      </w:pPr>
    </w:p>
    <w:p w14:paraId="5057F835" w14:textId="78F7C282" w:rsidR="00271233" w:rsidRPr="00AF69B0" w:rsidRDefault="00271233" w:rsidP="69F65E22">
      <w:pPr>
        <w:pStyle w:val="ListParagraph"/>
        <w:numPr>
          <w:ilvl w:val="1"/>
          <w:numId w:val="43"/>
        </w:numPr>
        <w:spacing w:after="160" w:line="259" w:lineRule="auto"/>
        <w:ind w:hanging="720"/>
        <w:contextualSpacing/>
        <w:rPr>
          <w:rFonts w:ascii="Arial" w:hAnsi="Arial" w:cs="Arial"/>
          <w:sz w:val="22"/>
          <w:szCs w:val="22"/>
        </w:rPr>
      </w:pPr>
      <w:r w:rsidRPr="69F65E22">
        <w:rPr>
          <w:rFonts w:ascii="Arial" w:hAnsi="Arial" w:cs="Arial"/>
          <w:sz w:val="22"/>
          <w:szCs w:val="22"/>
        </w:rPr>
        <w:t>Support the development of a representative network of individuals with lived experience</w:t>
      </w:r>
      <w:r w:rsidR="00B52F68" w:rsidRPr="69F65E22">
        <w:rPr>
          <w:rFonts w:ascii="Arial" w:hAnsi="Arial" w:cs="Arial"/>
          <w:sz w:val="22"/>
          <w:szCs w:val="22"/>
        </w:rPr>
        <w:t xml:space="preserve"> </w:t>
      </w:r>
      <w:r w:rsidRPr="69F65E22">
        <w:rPr>
          <w:rFonts w:ascii="Arial" w:hAnsi="Arial" w:cs="Arial"/>
          <w:sz w:val="22"/>
          <w:szCs w:val="22"/>
        </w:rPr>
        <w:t xml:space="preserve">of hepatitis </w:t>
      </w:r>
      <w:r w:rsidR="098F6B15" w:rsidRPr="69F65E22">
        <w:rPr>
          <w:rFonts w:ascii="Arial" w:hAnsi="Arial" w:cs="Arial"/>
          <w:sz w:val="22"/>
          <w:szCs w:val="22"/>
        </w:rPr>
        <w:t xml:space="preserve">B </w:t>
      </w:r>
      <w:r w:rsidRPr="69F65E22">
        <w:rPr>
          <w:rFonts w:ascii="Arial" w:hAnsi="Arial" w:cs="Arial"/>
          <w:sz w:val="22"/>
          <w:szCs w:val="22"/>
        </w:rPr>
        <w:t xml:space="preserve">or liver surveillance in secondary care. This network will inform and amplify media campaigns aligned with HCT’s policy goals, ensuring </w:t>
      </w:r>
      <w:r w:rsidRPr="69F65E22">
        <w:rPr>
          <w:rFonts w:ascii="Arial" w:hAnsi="Arial" w:cs="Arial"/>
          <w:sz w:val="22"/>
          <w:szCs w:val="22"/>
        </w:rPr>
        <w:lastRenderedPageBreak/>
        <w:t>messaging is authentic, culturally relevant, and resonates across diverse communities. Members will be supported to share their stories safely and meaningfully, contributing to stigma reduction, awareness, and improved engagement.</w:t>
      </w:r>
    </w:p>
    <w:p w14:paraId="4D900F13" w14:textId="77777777" w:rsidR="004A34A4" w:rsidRDefault="004A34A4" w:rsidP="004A34A4">
      <w:pPr>
        <w:pStyle w:val="ListParagraph"/>
        <w:spacing w:after="160" w:line="259" w:lineRule="auto"/>
        <w:contextualSpacing/>
        <w:rPr>
          <w:rFonts w:ascii="Arial" w:hAnsi="Arial" w:cs="Arial"/>
          <w:sz w:val="22"/>
          <w:szCs w:val="22"/>
        </w:rPr>
      </w:pPr>
    </w:p>
    <w:p w14:paraId="166F1CAD" w14:textId="300BBE4B" w:rsidR="00271233" w:rsidRPr="00AF69B0" w:rsidRDefault="00271233" w:rsidP="00B52F68">
      <w:pPr>
        <w:pStyle w:val="ListParagraph"/>
        <w:numPr>
          <w:ilvl w:val="1"/>
          <w:numId w:val="43"/>
        </w:numPr>
        <w:spacing w:after="160" w:line="259" w:lineRule="auto"/>
        <w:ind w:hanging="720"/>
        <w:contextualSpacing/>
        <w:rPr>
          <w:rFonts w:ascii="Arial" w:hAnsi="Arial" w:cs="Arial"/>
          <w:sz w:val="22"/>
          <w:szCs w:val="22"/>
        </w:rPr>
      </w:pPr>
      <w:r w:rsidRPr="00AF69B0">
        <w:rPr>
          <w:rFonts w:ascii="Arial" w:hAnsi="Arial" w:cs="Arial"/>
          <w:sz w:val="22"/>
          <w:szCs w:val="22"/>
        </w:rPr>
        <w:t>Liaise with outreach clinics to coordinate timely and appropriate direct referrals initiated by trained peers. Ensure that individuals identified as requiring clinical intervention or treatment are supported through a clear, responsive referral process</w:t>
      </w:r>
      <w:r w:rsidR="004A34A4">
        <w:rPr>
          <w:rFonts w:ascii="Arial" w:hAnsi="Arial" w:cs="Arial"/>
          <w:sz w:val="22"/>
          <w:szCs w:val="22"/>
        </w:rPr>
        <w:t xml:space="preserve"> </w:t>
      </w:r>
      <w:r w:rsidRPr="00AF69B0">
        <w:rPr>
          <w:rFonts w:ascii="Arial" w:hAnsi="Arial" w:cs="Arial"/>
          <w:sz w:val="22"/>
          <w:szCs w:val="22"/>
        </w:rPr>
        <w:t>facilitating access to care, minimising delays, and maintaining continuity between community engagement and clinical services.</w:t>
      </w:r>
    </w:p>
    <w:p w14:paraId="52555E33" w14:textId="77777777" w:rsidR="004A34A4" w:rsidRDefault="004A34A4" w:rsidP="004A34A4">
      <w:pPr>
        <w:pStyle w:val="ListParagraph"/>
        <w:spacing w:after="160" w:line="259" w:lineRule="auto"/>
        <w:contextualSpacing/>
        <w:rPr>
          <w:rFonts w:ascii="Arial" w:hAnsi="Arial" w:cs="Arial"/>
          <w:sz w:val="22"/>
          <w:szCs w:val="22"/>
        </w:rPr>
      </w:pPr>
    </w:p>
    <w:p w14:paraId="0B3B7F65" w14:textId="2B1150CC" w:rsidR="007C21C9" w:rsidRPr="00AF69B0" w:rsidRDefault="00F95427" w:rsidP="00B52F68">
      <w:pPr>
        <w:pStyle w:val="ListParagraph"/>
        <w:numPr>
          <w:ilvl w:val="1"/>
          <w:numId w:val="43"/>
        </w:numPr>
        <w:spacing w:after="160" w:line="259" w:lineRule="auto"/>
        <w:ind w:hanging="720"/>
        <w:contextualSpacing/>
        <w:rPr>
          <w:rFonts w:ascii="Arial" w:hAnsi="Arial" w:cs="Arial"/>
          <w:sz w:val="22"/>
          <w:szCs w:val="22"/>
        </w:rPr>
      </w:pPr>
      <w:r w:rsidRPr="00AF69B0">
        <w:rPr>
          <w:rFonts w:ascii="Arial" w:hAnsi="Arial" w:cs="Arial"/>
          <w:sz w:val="22"/>
          <w:szCs w:val="22"/>
        </w:rPr>
        <w:t>Maintain a strong commitment to safeguarding by embedding clear policies, training, and accountability measures that protect staff, volunteers, clients, and the organisation. Ensure team members understand their responsibilities, receive regular safeguarding updates, and operate within a culture of safety, transparency, and proactive risk management particularly when engaging vulnerable individuals in community settings.</w:t>
      </w:r>
    </w:p>
    <w:p w14:paraId="04930F33" w14:textId="77777777" w:rsidR="007C21C9" w:rsidRPr="003E71E1" w:rsidRDefault="007C21C9" w:rsidP="00B52F68">
      <w:pPr>
        <w:spacing w:line="276" w:lineRule="auto"/>
        <w:rPr>
          <w:rFonts w:ascii="Arial" w:hAnsi="Arial" w:cs="Arial"/>
          <w:sz w:val="22"/>
          <w:szCs w:val="22"/>
        </w:rPr>
      </w:pPr>
    </w:p>
    <w:p w14:paraId="18BAD246" w14:textId="77777777" w:rsidR="007C21C9" w:rsidRPr="00AF69B0" w:rsidRDefault="007C21C9" w:rsidP="007C21C9">
      <w:pPr>
        <w:pStyle w:val="List"/>
        <w:ind w:left="709" w:hanging="709"/>
        <w:rPr>
          <w:rFonts w:ascii="Arial" w:hAnsi="Arial" w:cs="Arial"/>
          <w:b/>
          <w:bCs/>
          <w:sz w:val="22"/>
          <w:szCs w:val="22"/>
        </w:rPr>
      </w:pPr>
      <w:r w:rsidRPr="00AF69B0">
        <w:rPr>
          <w:rFonts w:ascii="Arial" w:hAnsi="Arial" w:cs="Arial"/>
          <w:b/>
          <w:bCs/>
          <w:sz w:val="22"/>
          <w:szCs w:val="22"/>
        </w:rPr>
        <w:t xml:space="preserve">2. </w:t>
      </w:r>
      <w:r w:rsidRPr="00AF69B0">
        <w:rPr>
          <w:rFonts w:ascii="Arial" w:hAnsi="Arial" w:cs="Arial"/>
          <w:b/>
          <w:bCs/>
          <w:sz w:val="22"/>
          <w:szCs w:val="22"/>
        </w:rPr>
        <w:tab/>
        <w:t>COMMUNICATION</w:t>
      </w:r>
    </w:p>
    <w:p w14:paraId="52218A7D" w14:textId="77777777" w:rsidR="007C21C9" w:rsidRPr="00AF69B0" w:rsidRDefault="007C21C9" w:rsidP="007C21C9">
      <w:pPr>
        <w:pStyle w:val="List"/>
        <w:ind w:left="0" w:firstLine="0"/>
        <w:rPr>
          <w:rFonts w:ascii="Arial" w:hAnsi="Arial" w:cs="Arial"/>
          <w:sz w:val="22"/>
          <w:szCs w:val="22"/>
        </w:rPr>
      </w:pPr>
    </w:p>
    <w:p w14:paraId="5E295E49" w14:textId="0DD953C6" w:rsidR="00E83BEF" w:rsidRPr="00AF69B0" w:rsidRDefault="00F95427" w:rsidP="00B52F68">
      <w:pPr>
        <w:pStyle w:val="List"/>
        <w:numPr>
          <w:ilvl w:val="1"/>
          <w:numId w:val="44"/>
        </w:numPr>
        <w:ind w:hanging="720"/>
        <w:rPr>
          <w:rFonts w:ascii="Arial" w:hAnsi="Arial" w:cs="Arial"/>
          <w:sz w:val="22"/>
          <w:szCs w:val="22"/>
        </w:rPr>
      </w:pPr>
      <w:r w:rsidRPr="6BAA5E6C">
        <w:rPr>
          <w:rFonts w:ascii="Arial" w:hAnsi="Arial" w:cs="Arial"/>
          <w:sz w:val="22"/>
          <w:szCs w:val="22"/>
        </w:rPr>
        <w:t xml:space="preserve">Build and sustain strategic relationships with peers, service staff, NHS teams and wider multi-agency networks to raise awareness of hepatitis </w:t>
      </w:r>
      <w:r w:rsidR="0BB7AB5E" w:rsidRPr="6BAA5E6C">
        <w:rPr>
          <w:rFonts w:ascii="Arial" w:hAnsi="Arial" w:cs="Arial"/>
          <w:sz w:val="22"/>
          <w:szCs w:val="22"/>
        </w:rPr>
        <w:t>B</w:t>
      </w:r>
      <w:r w:rsidRPr="6BAA5E6C">
        <w:rPr>
          <w:rFonts w:ascii="Arial" w:hAnsi="Arial" w:cs="Arial"/>
          <w:sz w:val="22"/>
          <w:szCs w:val="22"/>
        </w:rPr>
        <w:t xml:space="preserve"> and champion the importance of liver health checks. Engagement will prioritise trust-building, culturally sensitive messaging, and coordinated outreach across diverse communities ensuring consistent, equitable access to information, testing, and care pathways.</w:t>
      </w:r>
    </w:p>
    <w:p w14:paraId="5B302636" w14:textId="77777777" w:rsidR="00F95427" w:rsidRPr="00AF69B0" w:rsidRDefault="00F95427" w:rsidP="00F95427">
      <w:pPr>
        <w:pStyle w:val="ListParagraph"/>
        <w:rPr>
          <w:rFonts w:ascii="Arial" w:hAnsi="Arial" w:cs="Arial"/>
          <w:sz w:val="22"/>
          <w:szCs w:val="22"/>
        </w:rPr>
      </w:pPr>
    </w:p>
    <w:p w14:paraId="0EB5454C" w14:textId="43481868" w:rsidR="00F95427" w:rsidRPr="00AF69B0" w:rsidRDefault="00F95427" w:rsidP="00B52F68">
      <w:pPr>
        <w:pStyle w:val="ListParagraph"/>
        <w:numPr>
          <w:ilvl w:val="1"/>
          <w:numId w:val="44"/>
        </w:numPr>
        <w:spacing w:line="276" w:lineRule="auto"/>
        <w:ind w:hanging="720"/>
        <w:rPr>
          <w:rFonts w:ascii="Arial" w:hAnsi="Arial" w:cs="Arial"/>
          <w:sz w:val="22"/>
          <w:szCs w:val="22"/>
        </w:rPr>
      </w:pPr>
      <w:r w:rsidRPr="6BAA5E6C">
        <w:rPr>
          <w:rFonts w:ascii="Arial" w:hAnsi="Arial" w:cs="Arial"/>
          <w:sz w:val="22"/>
          <w:szCs w:val="22"/>
        </w:rPr>
        <w:t xml:space="preserve">Collaborate with the West Yorkshire Peer Programme Manager to identify priority locations and services—such as community centres, recovery hubs, housing support services, and culturally relevant outreach settings—where awareness sessions and hepatitis </w:t>
      </w:r>
      <w:r w:rsidR="194D86B6" w:rsidRPr="6BAA5E6C">
        <w:rPr>
          <w:rFonts w:ascii="Arial" w:hAnsi="Arial" w:cs="Arial"/>
          <w:sz w:val="22"/>
          <w:szCs w:val="22"/>
        </w:rPr>
        <w:t xml:space="preserve">B </w:t>
      </w:r>
      <w:r w:rsidRPr="6BAA5E6C">
        <w:rPr>
          <w:rFonts w:ascii="Arial" w:hAnsi="Arial" w:cs="Arial"/>
          <w:sz w:val="22"/>
          <w:szCs w:val="22"/>
        </w:rPr>
        <w:t>testing events can be delivered. This includes mapping underserved areas, engaging local stakeholders, and ensuring alignment with regional health priorities and equity goals.</w:t>
      </w:r>
    </w:p>
    <w:p w14:paraId="55801F3F" w14:textId="77777777" w:rsidR="00F95427" w:rsidRPr="00AF69B0" w:rsidRDefault="00F95427" w:rsidP="00F95427">
      <w:pPr>
        <w:pStyle w:val="ListParagraph"/>
        <w:rPr>
          <w:rFonts w:ascii="Arial" w:hAnsi="Arial" w:cs="Arial"/>
          <w:sz w:val="22"/>
          <w:szCs w:val="22"/>
        </w:rPr>
      </w:pPr>
    </w:p>
    <w:p w14:paraId="1084E634" w14:textId="0D07BF66" w:rsidR="00F95427" w:rsidRPr="00AF69B0" w:rsidRDefault="00F95427" w:rsidP="00B52F68">
      <w:pPr>
        <w:pStyle w:val="List"/>
        <w:numPr>
          <w:ilvl w:val="1"/>
          <w:numId w:val="44"/>
        </w:numPr>
        <w:ind w:hanging="720"/>
        <w:rPr>
          <w:rFonts w:ascii="Arial" w:hAnsi="Arial" w:cs="Arial"/>
          <w:sz w:val="22"/>
          <w:szCs w:val="22"/>
        </w:rPr>
      </w:pPr>
      <w:r w:rsidRPr="69F65E22">
        <w:rPr>
          <w:rFonts w:ascii="Arial" w:hAnsi="Arial" w:cs="Arial"/>
          <w:sz w:val="22"/>
          <w:szCs w:val="22"/>
        </w:rPr>
        <w:t xml:space="preserve">Develop and maintain specialist expertise in hepatitis </w:t>
      </w:r>
      <w:r w:rsidR="3C118195" w:rsidRPr="69F65E22">
        <w:rPr>
          <w:rFonts w:ascii="Arial" w:hAnsi="Arial" w:cs="Arial"/>
          <w:sz w:val="22"/>
          <w:szCs w:val="22"/>
        </w:rPr>
        <w:t>B</w:t>
      </w:r>
      <w:r w:rsidRPr="69F65E22">
        <w:rPr>
          <w:rFonts w:ascii="Arial" w:hAnsi="Arial" w:cs="Arial"/>
          <w:sz w:val="22"/>
          <w:szCs w:val="22"/>
        </w:rPr>
        <w:t>, serving as a trusted advisor to partner organisations working with affected populations particularly those supporting patients of non-English heritage. Provide culturally informed guidance on prevention, care pathways, and engagement, ensuring that services are inclusive, accessible, and aligned with local policies and community needs.</w:t>
      </w:r>
    </w:p>
    <w:p w14:paraId="23A4F93C" w14:textId="77777777" w:rsidR="007C21C9" w:rsidRPr="00AF69B0" w:rsidRDefault="007C21C9" w:rsidP="007C21C9">
      <w:pPr>
        <w:pStyle w:val="List"/>
        <w:ind w:left="0" w:firstLine="0"/>
        <w:rPr>
          <w:rFonts w:ascii="Arial" w:hAnsi="Arial" w:cs="Arial"/>
          <w:sz w:val="22"/>
          <w:szCs w:val="22"/>
        </w:rPr>
      </w:pPr>
    </w:p>
    <w:p w14:paraId="519736CA" w14:textId="61365886" w:rsidR="00F95427" w:rsidRPr="00AF69B0" w:rsidRDefault="00F95427" w:rsidP="00B52F68">
      <w:pPr>
        <w:pStyle w:val="List"/>
        <w:numPr>
          <w:ilvl w:val="1"/>
          <w:numId w:val="44"/>
        </w:numPr>
        <w:ind w:hanging="720"/>
        <w:rPr>
          <w:rFonts w:ascii="Arial" w:hAnsi="Arial" w:cs="Arial"/>
          <w:sz w:val="22"/>
          <w:szCs w:val="22"/>
        </w:rPr>
      </w:pPr>
      <w:r w:rsidRPr="69F65E22">
        <w:rPr>
          <w:rFonts w:ascii="Arial" w:hAnsi="Arial" w:cs="Arial"/>
          <w:sz w:val="22"/>
          <w:szCs w:val="22"/>
        </w:rPr>
        <w:t>Ensure staff within partner organisations are fully informed about the range of services offered by the Hepatitis C Trust (HCT), a</w:t>
      </w:r>
      <w:r w:rsidR="00B77F69">
        <w:rPr>
          <w:rFonts w:ascii="Arial" w:hAnsi="Arial" w:cs="Arial"/>
          <w:sz w:val="22"/>
          <w:szCs w:val="22"/>
        </w:rPr>
        <w:t>ctively raising the profile of H</w:t>
      </w:r>
      <w:r w:rsidRPr="69F65E22">
        <w:rPr>
          <w:rFonts w:ascii="Arial" w:hAnsi="Arial" w:cs="Arial"/>
          <w:sz w:val="22"/>
          <w:szCs w:val="22"/>
        </w:rPr>
        <w:t xml:space="preserve">epatitis </w:t>
      </w:r>
      <w:r w:rsidR="18BA2B78" w:rsidRPr="69F65E22">
        <w:rPr>
          <w:rFonts w:ascii="Arial" w:hAnsi="Arial" w:cs="Arial"/>
          <w:sz w:val="22"/>
          <w:szCs w:val="22"/>
        </w:rPr>
        <w:t>B</w:t>
      </w:r>
      <w:r w:rsidRPr="69F65E22">
        <w:rPr>
          <w:rFonts w:ascii="Arial" w:hAnsi="Arial" w:cs="Arial"/>
          <w:sz w:val="22"/>
          <w:szCs w:val="22"/>
        </w:rPr>
        <w:t xml:space="preserve"> and HCT’s work across the ODN area. This includes participating in and presenting at meetings, forums, and community events; producing and distributing tailored publicity materials; and fostering ongoing dialogue to embed awareness, encourage referrals, and strengthen collaborative delivery.</w:t>
      </w:r>
    </w:p>
    <w:p w14:paraId="12250B68" w14:textId="31ABF458" w:rsidR="007C21C9" w:rsidRPr="003E71E1" w:rsidRDefault="007C21C9" w:rsidP="007C21C9">
      <w:pPr>
        <w:pStyle w:val="List"/>
        <w:ind w:left="720" w:hanging="720"/>
        <w:rPr>
          <w:rFonts w:ascii="Arial" w:hAnsi="Arial" w:cs="Arial"/>
          <w:sz w:val="22"/>
          <w:szCs w:val="22"/>
        </w:rPr>
      </w:pPr>
    </w:p>
    <w:p w14:paraId="32333CDE" w14:textId="79537506" w:rsidR="007C21C9" w:rsidRPr="00AF69B0" w:rsidRDefault="007C21C9" w:rsidP="00B52F68">
      <w:pPr>
        <w:pStyle w:val="List"/>
        <w:numPr>
          <w:ilvl w:val="1"/>
          <w:numId w:val="44"/>
        </w:numPr>
        <w:ind w:hanging="720"/>
        <w:rPr>
          <w:rFonts w:ascii="Arial" w:hAnsi="Arial" w:cs="Arial"/>
          <w:sz w:val="22"/>
          <w:szCs w:val="22"/>
        </w:rPr>
      </w:pPr>
      <w:r w:rsidRPr="00AF69B0">
        <w:rPr>
          <w:rFonts w:ascii="Arial" w:hAnsi="Arial" w:cs="Arial"/>
          <w:sz w:val="22"/>
          <w:szCs w:val="22"/>
        </w:rPr>
        <w:t>Develop clear referral procedures with key outside agencies</w:t>
      </w:r>
      <w:r w:rsidR="002E0450" w:rsidRPr="00AF69B0">
        <w:rPr>
          <w:rFonts w:ascii="Arial" w:hAnsi="Arial" w:cs="Arial"/>
          <w:sz w:val="22"/>
          <w:szCs w:val="22"/>
        </w:rPr>
        <w:t xml:space="preserve"> including hospitals</w:t>
      </w:r>
      <w:r w:rsidRPr="00AF69B0">
        <w:rPr>
          <w:rFonts w:ascii="Arial" w:hAnsi="Arial" w:cs="Arial"/>
          <w:sz w:val="22"/>
          <w:szCs w:val="22"/>
        </w:rPr>
        <w:t>, ensur</w:t>
      </w:r>
      <w:r w:rsidR="002E0450" w:rsidRPr="00AF69B0">
        <w:rPr>
          <w:rFonts w:ascii="Arial" w:hAnsi="Arial" w:cs="Arial"/>
          <w:sz w:val="22"/>
          <w:szCs w:val="22"/>
        </w:rPr>
        <w:t>ing</w:t>
      </w:r>
      <w:r w:rsidRPr="00AF69B0">
        <w:rPr>
          <w:rFonts w:ascii="Arial" w:hAnsi="Arial" w:cs="Arial"/>
          <w:sz w:val="22"/>
          <w:szCs w:val="22"/>
        </w:rPr>
        <w:t xml:space="preserve"> timely referrals are made in line with the needs of service</w:t>
      </w:r>
      <w:r w:rsidR="002E0450" w:rsidRPr="00AF69B0">
        <w:rPr>
          <w:rFonts w:ascii="Arial" w:hAnsi="Arial" w:cs="Arial"/>
          <w:sz w:val="22"/>
          <w:szCs w:val="22"/>
        </w:rPr>
        <w:t xml:space="preserve"> </w:t>
      </w:r>
      <w:r w:rsidRPr="00AF69B0">
        <w:rPr>
          <w:rFonts w:ascii="Arial" w:hAnsi="Arial" w:cs="Arial"/>
          <w:sz w:val="22"/>
          <w:szCs w:val="22"/>
        </w:rPr>
        <w:t>users.</w:t>
      </w:r>
    </w:p>
    <w:p w14:paraId="72B2F14E" w14:textId="77777777" w:rsidR="007C21C9" w:rsidRPr="00AF69B0" w:rsidRDefault="007C21C9" w:rsidP="007C21C9">
      <w:pPr>
        <w:pStyle w:val="List"/>
        <w:ind w:left="360" w:firstLine="0"/>
        <w:rPr>
          <w:rFonts w:ascii="Arial" w:hAnsi="Arial" w:cs="Arial"/>
          <w:sz w:val="22"/>
          <w:szCs w:val="22"/>
        </w:rPr>
      </w:pPr>
    </w:p>
    <w:p w14:paraId="77AD85DE" w14:textId="456C5BE4" w:rsidR="002E0450" w:rsidRPr="00AF69B0" w:rsidRDefault="002E0450" w:rsidP="00B52F68">
      <w:pPr>
        <w:pStyle w:val="List"/>
        <w:numPr>
          <w:ilvl w:val="1"/>
          <w:numId w:val="44"/>
        </w:numPr>
        <w:tabs>
          <w:tab w:val="left" w:pos="426"/>
        </w:tabs>
        <w:ind w:hanging="720"/>
        <w:rPr>
          <w:rFonts w:ascii="Arial" w:hAnsi="Arial" w:cs="Arial"/>
          <w:sz w:val="22"/>
          <w:szCs w:val="22"/>
        </w:rPr>
      </w:pPr>
      <w:r w:rsidRPr="66B44906">
        <w:rPr>
          <w:rFonts w:ascii="Arial" w:hAnsi="Arial" w:cs="Arial"/>
          <w:sz w:val="22"/>
          <w:szCs w:val="22"/>
        </w:rPr>
        <w:t xml:space="preserve">Play an active role in </w:t>
      </w:r>
      <w:r w:rsidR="007C21C9" w:rsidRPr="66B44906">
        <w:rPr>
          <w:rFonts w:ascii="Arial" w:hAnsi="Arial" w:cs="Arial"/>
          <w:sz w:val="22"/>
          <w:szCs w:val="22"/>
        </w:rPr>
        <w:t>regular team meetings</w:t>
      </w:r>
      <w:r w:rsidR="00C71552" w:rsidRPr="66B44906">
        <w:rPr>
          <w:rFonts w:ascii="Arial" w:hAnsi="Arial" w:cs="Arial"/>
          <w:sz w:val="22"/>
          <w:szCs w:val="22"/>
        </w:rPr>
        <w:t>, building effective working relationships with colleagues across the organisation</w:t>
      </w:r>
      <w:r w:rsidR="007C21C9" w:rsidRPr="66B44906">
        <w:rPr>
          <w:rFonts w:ascii="Arial" w:hAnsi="Arial" w:cs="Arial"/>
          <w:sz w:val="22"/>
          <w:szCs w:val="22"/>
        </w:rPr>
        <w:t>.</w:t>
      </w:r>
    </w:p>
    <w:p w14:paraId="12B79626" w14:textId="77777777" w:rsidR="007C21C9" w:rsidRPr="00AF69B0" w:rsidRDefault="007C21C9" w:rsidP="007C21C9">
      <w:pPr>
        <w:pStyle w:val="List"/>
        <w:ind w:left="0" w:firstLine="0"/>
        <w:rPr>
          <w:rFonts w:ascii="Arial" w:hAnsi="Arial" w:cs="Arial"/>
          <w:sz w:val="22"/>
          <w:szCs w:val="22"/>
        </w:rPr>
      </w:pPr>
    </w:p>
    <w:p w14:paraId="52F924CB" w14:textId="77777777" w:rsidR="00E75593" w:rsidRPr="00AF69B0" w:rsidRDefault="00E75593" w:rsidP="00E75593">
      <w:pPr>
        <w:pStyle w:val="List"/>
        <w:ind w:left="0" w:firstLine="0"/>
        <w:rPr>
          <w:rFonts w:ascii="Arial" w:hAnsi="Arial" w:cs="Arial"/>
          <w:b/>
          <w:bCs/>
          <w:sz w:val="22"/>
          <w:szCs w:val="22"/>
        </w:rPr>
      </w:pPr>
      <w:r w:rsidRPr="00AF69B0">
        <w:rPr>
          <w:rFonts w:ascii="Arial" w:hAnsi="Arial" w:cs="Arial"/>
          <w:b/>
          <w:sz w:val="22"/>
          <w:szCs w:val="22"/>
        </w:rPr>
        <w:lastRenderedPageBreak/>
        <w:t xml:space="preserve">3. </w:t>
      </w:r>
      <w:r w:rsidRPr="00AF69B0">
        <w:rPr>
          <w:rFonts w:ascii="Arial" w:hAnsi="Arial" w:cs="Arial"/>
          <w:b/>
          <w:sz w:val="22"/>
          <w:szCs w:val="22"/>
        </w:rPr>
        <w:tab/>
      </w:r>
      <w:r w:rsidRPr="00AF69B0">
        <w:rPr>
          <w:rFonts w:ascii="Arial" w:hAnsi="Arial" w:cs="Arial"/>
          <w:b/>
          <w:bCs/>
          <w:sz w:val="22"/>
          <w:szCs w:val="22"/>
        </w:rPr>
        <w:t>ADMINISTRATION</w:t>
      </w:r>
    </w:p>
    <w:p w14:paraId="596FA876" w14:textId="77777777" w:rsidR="00E75593" w:rsidRPr="00AF69B0" w:rsidRDefault="00E75593" w:rsidP="00E75593">
      <w:pPr>
        <w:ind w:left="709" w:hanging="709"/>
        <w:rPr>
          <w:rFonts w:ascii="Arial" w:hAnsi="Arial" w:cs="Arial"/>
          <w:sz w:val="22"/>
          <w:szCs w:val="22"/>
        </w:rPr>
      </w:pPr>
    </w:p>
    <w:p w14:paraId="2B9EA2C4" w14:textId="78B9816C" w:rsidR="00E75593" w:rsidRPr="00AF69B0" w:rsidRDefault="00E75593" w:rsidP="00E75593">
      <w:pPr>
        <w:pStyle w:val="ListParagraph"/>
        <w:numPr>
          <w:ilvl w:val="1"/>
          <w:numId w:val="30"/>
        </w:numPr>
        <w:spacing w:line="276" w:lineRule="auto"/>
        <w:ind w:left="709" w:hanging="709"/>
        <w:rPr>
          <w:rFonts w:ascii="Arial" w:hAnsi="Arial" w:cs="Arial"/>
          <w:sz w:val="22"/>
          <w:szCs w:val="22"/>
        </w:rPr>
      </w:pPr>
      <w:r w:rsidRPr="00AF69B0">
        <w:rPr>
          <w:rFonts w:ascii="Arial" w:hAnsi="Arial" w:cs="Arial"/>
          <w:sz w:val="22"/>
          <w:szCs w:val="22"/>
        </w:rPr>
        <w:t xml:space="preserve">Ensure that all administrative work involved in organising and setting up workshops, </w:t>
      </w:r>
      <w:r w:rsidR="00C71552" w:rsidRPr="00AF69B0">
        <w:rPr>
          <w:rFonts w:ascii="Arial" w:hAnsi="Arial" w:cs="Arial"/>
          <w:sz w:val="22"/>
          <w:szCs w:val="22"/>
        </w:rPr>
        <w:t xml:space="preserve">testing </w:t>
      </w:r>
      <w:r w:rsidRPr="00AF69B0">
        <w:rPr>
          <w:rFonts w:ascii="Arial" w:hAnsi="Arial" w:cs="Arial"/>
          <w:sz w:val="22"/>
          <w:szCs w:val="22"/>
        </w:rPr>
        <w:t xml:space="preserve">sessions and </w:t>
      </w:r>
      <w:r w:rsidR="00C71552" w:rsidRPr="00AF69B0">
        <w:rPr>
          <w:rFonts w:ascii="Arial" w:hAnsi="Arial" w:cs="Arial"/>
          <w:sz w:val="22"/>
          <w:szCs w:val="22"/>
        </w:rPr>
        <w:t xml:space="preserve">patient support is accurate and </w:t>
      </w:r>
      <w:r w:rsidRPr="00AF69B0">
        <w:rPr>
          <w:rFonts w:ascii="Arial" w:hAnsi="Arial" w:cs="Arial"/>
          <w:sz w:val="22"/>
          <w:szCs w:val="22"/>
        </w:rPr>
        <w:t>complete</w:t>
      </w:r>
      <w:r w:rsidR="00C71552" w:rsidRPr="00AF69B0">
        <w:rPr>
          <w:rFonts w:ascii="Arial" w:hAnsi="Arial" w:cs="Arial"/>
          <w:sz w:val="22"/>
          <w:szCs w:val="22"/>
        </w:rPr>
        <w:t>d in good time.</w:t>
      </w:r>
    </w:p>
    <w:p w14:paraId="7FD70241" w14:textId="77777777" w:rsidR="00E75593" w:rsidRPr="00AF69B0" w:rsidRDefault="00E75593" w:rsidP="00E75593">
      <w:pPr>
        <w:pStyle w:val="ListParagraph"/>
        <w:spacing w:line="276" w:lineRule="auto"/>
        <w:ind w:left="709"/>
        <w:rPr>
          <w:rFonts w:ascii="Arial" w:hAnsi="Arial" w:cs="Arial"/>
          <w:sz w:val="22"/>
          <w:szCs w:val="22"/>
        </w:rPr>
      </w:pPr>
    </w:p>
    <w:p w14:paraId="767E7BA2" w14:textId="1E0A38E7" w:rsidR="00E75593" w:rsidRPr="00AF69B0" w:rsidRDefault="0004338C" w:rsidP="00E75593">
      <w:pPr>
        <w:pStyle w:val="ListParagraph"/>
        <w:numPr>
          <w:ilvl w:val="1"/>
          <w:numId w:val="30"/>
        </w:numPr>
        <w:spacing w:line="276" w:lineRule="auto"/>
        <w:ind w:left="709" w:hanging="709"/>
        <w:rPr>
          <w:rFonts w:ascii="Arial" w:hAnsi="Arial" w:cs="Arial"/>
          <w:sz w:val="22"/>
          <w:szCs w:val="22"/>
        </w:rPr>
      </w:pPr>
      <w:r w:rsidRPr="00AF69B0">
        <w:rPr>
          <w:rFonts w:ascii="Arial" w:hAnsi="Arial" w:cs="Arial"/>
          <w:sz w:val="22"/>
          <w:szCs w:val="22"/>
        </w:rPr>
        <w:t>C</w:t>
      </w:r>
      <w:r w:rsidR="00E75593" w:rsidRPr="00AF69B0">
        <w:rPr>
          <w:rFonts w:ascii="Arial" w:hAnsi="Arial" w:cs="Arial"/>
          <w:sz w:val="22"/>
          <w:szCs w:val="22"/>
        </w:rPr>
        <w:t>ontribute to all administrative, recording and monitoring systems for the project ensuring they are in line with the Hepatitis C Trust’s internal policies and procedures.</w:t>
      </w:r>
    </w:p>
    <w:p w14:paraId="6D59F826" w14:textId="77777777" w:rsidR="00E75593" w:rsidRPr="00AF69B0" w:rsidRDefault="00E75593" w:rsidP="00E75593">
      <w:pPr>
        <w:spacing w:line="276" w:lineRule="auto"/>
        <w:rPr>
          <w:rFonts w:ascii="Arial" w:hAnsi="Arial" w:cs="Arial"/>
          <w:sz w:val="22"/>
          <w:szCs w:val="22"/>
        </w:rPr>
      </w:pPr>
    </w:p>
    <w:p w14:paraId="2F91C537" w14:textId="56DF34A8" w:rsidR="00E75593" w:rsidRPr="00AF69B0" w:rsidRDefault="00E75593" w:rsidP="00E75593">
      <w:pPr>
        <w:pStyle w:val="ListParagraph"/>
        <w:widowControl w:val="0"/>
        <w:numPr>
          <w:ilvl w:val="1"/>
          <w:numId w:val="30"/>
        </w:numPr>
        <w:autoSpaceDE w:val="0"/>
        <w:autoSpaceDN w:val="0"/>
        <w:adjustRightInd w:val="0"/>
        <w:spacing w:line="276" w:lineRule="auto"/>
        <w:ind w:left="709" w:hanging="709"/>
        <w:rPr>
          <w:rFonts w:ascii="Arial" w:hAnsi="Arial" w:cs="Arial"/>
          <w:bCs/>
          <w:iCs/>
          <w:sz w:val="22"/>
          <w:szCs w:val="22"/>
        </w:rPr>
      </w:pPr>
      <w:r w:rsidRPr="00AF69B0">
        <w:rPr>
          <w:rFonts w:ascii="Arial" w:hAnsi="Arial" w:cs="Arial"/>
          <w:bCs/>
          <w:iCs/>
          <w:sz w:val="22"/>
          <w:szCs w:val="22"/>
        </w:rPr>
        <w:t xml:space="preserve">Build external links and alliances in support of </w:t>
      </w:r>
      <w:r w:rsidRPr="00AF69B0">
        <w:rPr>
          <w:rFonts w:ascii="Arial" w:hAnsi="Arial" w:cs="Arial"/>
          <w:sz w:val="22"/>
          <w:szCs w:val="22"/>
        </w:rPr>
        <w:t>the Hepatitis C Trust’s</w:t>
      </w:r>
      <w:r w:rsidRPr="00AF69B0">
        <w:rPr>
          <w:rFonts w:ascii="Arial" w:hAnsi="Arial" w:cs="Arial"/>
          <w:bCs/>
          <w:iCs/>
          <w:sz w:val="22"/>
          <w:szCs w:val="22"/>
        </w:rPr>
        <w:t xml:space="preserve"> programmes, specifically with services who work with </w:t>
      </w:r>
      <w:r w:rsidR="001D55BD" w:rsidRPr="00AF69B0">
        <w:rPr>
          <w:rFonts w:ascii="Arial" w:hAnsi="Arial" w:cs="Arial"/>
          <w:bCs/>
          <w:iCs/>
          <w:sz w:val="22"/>
          <w:szCs w:val="22"/>
        </w:rPr>
        <w:t>diverse</w:t>
      </w:r>
      <w:r w:rsidRPr="00AF69B0">
        <w:rPr>
          <w:rFonts w:ascii="Arial" w:hAnsi="Arial" w:cs="Arial"/>
          <w:bCs/>
          <w:iCs/>
          <w:sz w:val="22"/>
          <w:szCs w:val="22"/>
        </w:rPr>
        <w:t xml:space="preserve"> communities. </w:t>
      </w:r>
    </w:p>
    <w:p w14:paraId="064788C1" w14:textId="77777777" w:rsidR="00E75593" w:rsidRPr="00AF69B0" w:rsidRDefault="00E75593" w:rsidP="00E75593">
      <w:pPr>
        <w:spacing w:line="276" w:lineRule="auto"/>
        <w:rPr>
          <w:rFonts w:ascii="Arial" w:hAnsi="Arial" w:cs="Arial"/>
          <w:sz w:val="22"/>
          <w:szCs w:val="22"/>
        </w:rPr>
      </w:pPr>
    </w:p>
    <w:p w14:paraId="01560951" w14:textId="77777777" w:rsidR="00E75593" w:rsidRPr="00AF69B0" w:rsidRDefault="00E75593" w:rsidP="00E75593">
      <w:pPr>
        <w:pStyle w:val="ListParagraph"/>
        <w:numPr>
          <w:ilvl w:val="1"/>
          <w:numId w:val="30"/>
        </w:numPr>
        <w:spacing w:line="276" w:lineRule="auto"/>
        <w:ind w:left="709" w:hanging="709"/>
        <w:rPr>
          <w:rFonts w:ascii="Arial" w:hAnsi="Arial" w:cs="Arial"/>
          <w:sz w:val="22"/>
          <w:szCs w:val="22"/>
        </w:rPr>
      </w:pPr>
      <w:r w:rsidRPr="00AF69B0">
        <w:rPr>
          <w:rFonts w:ascii="Arial" w:hAnsi="Arial" w:cs="Arial"/>
          <w:sz w:val="22"/>
          <w:szCs w:val="22"/>
        </w:rPr>
        <w:t xml:space="preserve">Establish and maintain contacts with key professionals within relevant statutory and voluntary sector agencies. </w:t>
      </w:r>
    </w:p>
    <w:p w14:paraId="5CB01A8D" w14:textId="77777777" w:rsidR="00E75593" w:rsidRPr="00AF69B0" w:rsidRDefault="00E75593" w:rsidP="00E75593">
      <w:pPr>
        <w:spacing w:line="276" w:lineRule="auto"/>
        <w:ind w:left="709" w:hanging="709"/>
        <w:rPr>
          <w:rFonts w:ascii="Arial" w:hAnsi="Arial" w:cs="Arial"/>
          <w:sz w:val="22"/>
          <w:szCs w:val="22"/>
        </w:rPr>
      </w:pPr>
      <w:r w:rsidRPr="00AF69B0">
        <w:rPr>
          <w:rFonts w:ascii="Arial" w:hAnsi="Arial" w:cs="Arial"/>
          <w:sz w:val="22"/>
          <w:szCs w:val="22"/>
        </w:rPr>
        <w:t xml:space="preserve"> </w:t>
      </w:r>
    </w:p>
    <w:p w14:paraId="5584F65C" w14:textId="77777777" w:rsidR="00E75593" w:rsidRPr="00AF69B0" w:rsidRDefault="00E75593" w:rsidP="00E75593">
      <w:pPr>
        <w:pStyle w:val="List"/>
        <w:spacing w:line="276" w:lineRule="auto"/>
        <w:ind w:left="0" w:firstLine="0"/>
        <w:rPr>
          <w:rFonts w:ascii="Arial" w:hAnsi="Arial" w:cs="Arial"/>
          <w:b/>
          <w:bCs/>
          <w:sz w:val="22"/>
          <w:szCs w:val="22"/>
        </w:rPr>
      </w:pPr>
      <w:r w:rsidRPr="00AF69B0">
        <w:rPr>
          <w:rFonts w:ascii="Arial" w:hAnsi="Arial" w:cs="Arial"/>
          <w:b/>
          <w:bCs/>
          <w:sz w:val="22"/>
          <w:szCs w:val="22"/>
        </w:rPr>
        <w:t xml:space="preserve">4. </w:t>
      </w:r>
      <w:r w:rsidRPr="00AF69B0">
        <w:rPr>
          <w:rFonts w:ascii="Arial" w:hAnsi="Arial" w:cs="Arial"/>
          <w:b/>
          <w:bCs/>
          <w:sz w:val="22"/>
          <w:szCs w:val="22"/>
        </w:rPr>
        <w:tab/>
        <w:t>INFORMATION MANAGEMENT</w:t>
      </w:r>
    </w:p>
    <w:p w14:paraId="68EBFC50" w14:textId="77777777" w:rsidR="00E75593" w:rsidRPr="00AF69B0" w:rsidRDefault="00E75593" w:rsidP="00E75593">
      <w:pPr>
        <w:pStyle w:val="List"/>
        <w:spacing w:line="276" w:lineRule="auto"/>
        <w:ind w:left="0" w:firstLine="0"/>
        <w:rPr>
          <w:rFonts w:ascii="Arial" w:hAnsi="Arial" w:cs="Arial"/>
          <w:b/>
          <w:bCs/>
          <w:sz w:val="22"/>
          <w:szCs w:val="22"/>
        </w:rPr>
      </w:pPr>
    </w:p>
    <w:p w14:paraId="1F8169FA" w14:textId="4D85F3BF" w:rsidR="00F95427" w:rsidRPr="00AF69B0" w:rsidRDefault="00E75593" w:rsidP="00B52F68">
      <w:pPr>
        <w:pStyle w:val="List"/>
        <w:ind w:left="709" w:hanging="709"/>
        <w:jc w:val="both"/>
        <w:rPr>
          <w:rFonts w:ascii="Arial" w:hAnsi="Arial" w:cs="Arial"/>
          <w:sz w:val="22"/>
          <w:szCs w:val="22"/>
        </w:rPr>
      </w:pPr>
      <w:r w:rsidRPr="69F65E22">
        <w:rPr>
          <w:rFonts w:ascii="Arial" w:hAnsi="Arial" w:cs="Arial"/>
          <w:sz w:val="22"/>
          <w:szCs w:val="22"/>
        </w:rPr>
        <w:t xml:space="preserve">4.1 </w:t>
      </w:r>
      <w:r>
        <w:tab/>
      </w:r>
      <w:r w:rsidR="00F95427" w:rsidRPr="69F65E22">
        <w:rPr>
          <w:rFonts w:ascii="Arial" w:hAnsi="Arial" w:cs="Arial"/>
          <w:sz w:val="22"/>
          <w:szCs w:val="22"/>
        </w:rPr>
        <w:t xml:space="preserve">Contribute to and produce reports and evaluations in consultation with Hepatitis </w:t>
      </w:r>
      <w:r w:rsidR="5F6763EB" w:rsidRPr="69F65E22">
        <w:rPr>
          <w:rFonts w:ascii="Arial" w:hAnsi="Arial" w:cs="Arial"/>
          <w:sz w:val="22"/>
          <w:szCs w:val="22"/>
        </w:rPr>
        <w:t>C</w:t>
      </w:r>
      <w:r w:rsidR="00F95427" w:rsidRPr="69F65E22">
        <w:rPr>
          <w:rFonts w:ascii="Arial" w:hAnsi="Arial" w:cs="Arial"/>
          <w:sz w:val="22"/>
          <w:szCs w:val="22"/>
        </w:rPr>
        <w:t xml:space="preserve"> Trust (HCT) staff members, covering all project work undertaken and as requested. Ensure outputs are clear, evidence-based, and aligned with strategic goals</w:t>
      </w:r>
      <w:r w:rsidR="00982750" w:rsidRPr="69F65E22">
        <w:rPr>
          <w:rFonts w:ascii="Arial" w:hAnsi="Arial" w:cs="Arial"/>
          <w:sz w:val="22"/>
          <w:szCs w:val="22"/>
        </w:rPr>
        <w:t xml:space="preserve"> </w:t>
      </w:r>
      <w:r w:rsidR="00F95427" w:rsidRPr="69F65E22">
        <w:rPr>
          <w:rFonts w:ascii="Arial" w:hAnsi="Arial" w:cs="Arial"/>
          <w:sz w:val="22"/>
          <w:szCs w:val="22"/>
        </w:rPr>
        <w:t>capturing impact, identifying areas for improvement, and informing future planning across outreach, peer engagement, and service delivery.</w:t>
      </w:r>
    </w:p>
    <w:p w14:paraId="45E5B4B2" w14:textId="77777777" w:rsidR="00E83BEF" w:rsidRPr="00AF69B0" w:rsidRDefault="00E83BEF" w:rsidP="00E83BEF">
      <w:pPr>
        <w:jc w:val="both"/>
        <w:rPr>
          <w:rFonts w:ascii="Arial" w:hAnsi="Arial" w:cs="Arial"/>
          <w:sz w:val="22"/>
          <w:szCs w:val="22"/>
        </w:rPr>
      </w:pPr>
    </w:p>
    <w:p w14:paraId="50DFD90E" w14:textId="77777777" w:rsidR="00E75593" w:rsidRPr="00AF69B0" w:rsidRDefault="00E75593" w:rsidP="00E75593">
      <w:pPr>
        <w:pStyle w:val="List"/>
        <w:spacing w:line="276" w:lineRule="auto"/>
        <w:ind w:left="0" w:firstLine="0"/>
        <w:rPr>
          <w:rFonts w:ascii="Arial" w:hAnsi="Arial" w:cs="Arial"/>
          <w:b/>
          <w:bCs/>
          <w:sz w:val="22"/>
          <w:szCs w:val="22"/>
        </w:rPr>
      </w:pPr>
      <w:r w:rsidRPr="00AF69B0">
        <w:rPr>
          <w:rFonts w:ascii="Arial" w:hAnsi="Arial" w:cs="Arial"/>
          <w:b/>
          <w:bCs/>
          <w:sz w:val="22"/>
          <w:szCs w:val="22"/>
        </w:rPr>
        <w:t xml:space="preserve">5. </w:t>
      </w:r>
      <w:r w:rsidRPr="00AF69B0">
        <w:rPr>
          <w:rFonts w:ascii="Arial" w:hAnsi="Arial" w:cs="Arial"/>
          <w:b/>
          <w:bCs/>
          <w:sz w:val="22"/>
          <w:szCs w:val="22"/>
        </w:rPr>
        <w:tab/>
        <w:t>PERSONAL/PROFESSIONAL DEVELOPMENT AND TRAINING</w:t>
      </w:r>
    </w:p>
    <w:p w14:paraId="3696C2C1" w14:textId="77777777" w:rsidR="00E75593" w:rsidRPr="00AF69B0" w:rsidRDefault="00E75593" w:rsidP="00E75593">
      <w:pPr>
        <w:pStyle w:val="List"/>
        <w:spacing w:line="276" w:lineRule="auto"/>
        <w:ind w:left="0" w:firstLine="0"/>
        <w:rPr>
          <w:rFonts w:ascii="Arial" w:hAnsi="Arial" w:cs="Arial"/>
          <w:sz w:val="22"/>
          <w:szCs w:val="22"/>
        </w:rPr>
      </w:pPr>
    </w:p>
    <w:p w14:paraId="3415AD3D" w14:textId="4CDD6469" w:rsidR="00E75593" w:rsidRPr="00AF69B0" w:rsidRDefault="00E75593" w:rsidP="007C1547">
      <w:pPr>
        <w:pStyle w:val="List"/>
        <w:spacing w:line="276" w:lineRule="auto"/>
        <w:ind w:left="720" w:hanging="720"/>
        <w:rPr>
          <w:rFonts w:ascii="Arial" w:hAnsi="Arial" w:cs="Arial"/>
          <w:sz w:val="22"/>
          <w:szCs w:val="22"/>
        </w:rPr>
      </w:pPr>
      <w:r w:rsidRPr="00AF69B0">
        <w:rPr>
          <w:rFonts w:ascii="Arial" w:hAnsi="Arial" w:cs="Arial"/>
          <w:sz w:val="22"/>
          <w:szCs w:val="22"/>
        </w:rPr>
        <w:t xml:space="preserve">5.1 </w:t>
      </w:r>
      <w:r w:rsidRPr="00AF69B0">
        <w:rPr>
          <w:rFonts w:ascii="Arial" w:hAnsi="Arial" w:cs="Arial"/>
          <w:sz w:val="22"/>
          <w:szCs w:val="22"/>
        </w:rPr>
        <w:tab/>
      </w:r>
      <w:r w:rsidR="00C71552" w:rsidRPr="00AF69B0">
        <w:rPr>
          <w:rFonts w:ascii="Arial" w:hAnsi="Arial" w:cs="Arial"/>
          <w:sz w:val="22"/>
          <w:szCs w:val="22"/>
        </w:rPr>
        <w:t>A</w:t>
      </w:r>
      <w:r w:rsidRPr="00AF69B0">
        <w:rPr>
          <w:rFonts w:ascii="Arial" w:hAnsi="Arial" w:cs="Arial"/>
          <w:sz w:val="22"/>
          <w:szCs w:val="22"/>
        </w:rPr>
        <w:t>ttend and prepare for regular line management meetings</w:t>
      </w:r>
      <w:r w:rsidR="00C71552" w:rsidRPr="00AF69B0">
        <w:rPr>
          <w:rFonts w:ascii="Arial" w:hAnsi="Arial" w:cs="Arial"/>
          <w:sz w:val="22"/>
          <w:szCs w:val="22"/>
        </w:rPr>
        <w:t xml:space="preserve"> and p</w:t>
      </w:r>
      <w:r w:rsidRPr="00AF69B0">
        <w:rPr>
          <w:rFonts w:ascii="Arial" w:hAnsi="Arial" w:cs="Arial"/>
          <w:sz w:val="22"/>
          <w:szCs w:val="22"/>
        </w:rPr>
        <w:t>articipate in annual appraisals in accordance with the Hepatitis C Trust’s policy.</w:t>
      </w:r>
    </w:p>
    <w:p w14:paraId="3EA3D5BA" w14:textId="77777777" w:rsidR="00E75593" w:rsidRPr="00AF69B0" w:rsidRDefault="00E75593" w:rsidP="00E75593">
      <w:pPr>
        <w:pStyle w:val="List"/>
        <w:spacing w:line="276" w:lineRule="auto"/>
        <w:ind w:left="720" w:hanging="720"/>
        <w:rPr>
          <w:rFonts w:ascii="Arial" w:hAnsi="Arial" w:cs="Arial"/>
          <w:sz w:val="22"/>
          <w:szCs w:val="22"/>
        </w:rPr>
      </w:pPr>
    </w:p>
    <w:p w14:paraId="0C471B28" w14:textId="39FD6496" w:rsidR="00E75593" w:rsidRPr="00AF69B0" w:rsidRDefault="00E75593" w:rsidP="00E75593">
      <w:pPr>
        <w:pStyle w:val="List"/>
        <w:spacing w:line="276" w:lineRule="auto"/>
        <w:ind w:left="709" w:hanging="709"/>
        <w:rPr>
          <w:rFonts w:ascii="Arial" w:hAnsi="Arial" w:cs="Arial"/>
          <w:sz w:val="22"/>
          <w:szCs w:val="22"/>
        </w:rPr>
      </w:pPr>
      <w:r w:rsidRPr="00AF69B0">
        <w:rPr>
          <w:rFonts w:ascii="Arial" w:hAnsi="Arial" w:cs="Arial"/>
          <w:sz w:val="22"/>
          <w:szCs w:val="22"/>
        </w:rPr>
        <w:t xml:space="preserve">5.4 </w:t>
      </w:r>
      <w:r w:rsidRPr="00AF69B0">
        <w:rPr>
          <w:rFonts w:ascii="Arial" w:hAnsi="Arial" w:cs="Arial"/>
          <w:sz w:val="22"/>
          <w:szCs w:val="22"/>
        </w:rPr>
        <w:tab/>
      </w:r>
      <w:r w:rsidR="00C71552" w:rsidRPr="00AF69B0">
        <w:rPr>
          <w:rFonts w:ascii="Arial" w:hAnsi="Arial" w:cs="Arial"/>
          <w:sz w:val="22"/>
          <w:szCs w:val="22"/>
        </w:rPr>
        <w:t>C</w:t>
      </w:r>
      <w:r w:rsidRPr="00AF69B0">
        <w:rPr>
          <w:rFonts w:ascii="Arial" w:hAnsi="Arial" w:cs="Arial"/>
          <w:sz w:val="22"/>
          <w:szCs w:val="22"/>
        </w:rPr>
        <w:t>ontinue to develop skills, expertise and knowledge in the management of staff and services.</w:t>
      </w:r>
    </w:p>
    <w:p w14:paraId="1EE9886D" w14:textId="77777777" w:rsidR="00E75593" w:rsidRPr="00AF69B0" w:rsidRDefault="00E75593" w:rsidP="00E75593">
      <w:pPr>
        <w:pStyle w:val="List"/>
        <w:spacing w:line="276" w:lineRule="auto"/>
        <w:ind w:left="0" w:firstLine="0"/>
        <w:rPr>
          <w:rFonts w:ascii="Arial" w:hAnsi="Arial" w:cs="Arial"/>
          <w:sz w:val="22"/>
          <w:szCs w:val="22"/>
        </w:rPr>
      </w:pPr>
    </w:p>
    <w:p w14:paraId="10AF54B8" w14:textId="29310856" w:rsidR="00E75593" w:rsidRPr="00AF69B0" w:rsidRDefault="00E75593" w:rsidP="00E75593">
      <w:pPr>
        <w:pStyle w:val="List"/>
        <w:spacing w:line="276" w:lineRule="auto"/>
        <w:ind w:left="709" w:hanging="709"/>
        <w:rPr>
          <w:rFonts w:ascii="Arial" w:hAnsi="Arial" w:cs="Arial"/>
          <w:sz w:val="22"/>
          <w:szCs w:val="22"/>
        </w:rPr>
      </w:pPr>
      <w:r w:rsidRPr="00AF69B0">
        <w:rPr>
          <w:rFonts w:ascii="Arial" w:hAnsi="Arial" w:cs="Arial"/>
          <w:sz w:val="22"/>
          <w:szCs w:val="22"/>
        </w:rPr>
        <w:t xml:space="preserve">5.6 </w:t>
      </w:r>
      <w:r w:rsidRPr="00AF69B0">
        <w:rPr>
          <w:rFonts w:ascii="Arial" w:hAnsi="Arial" w:cs="Arial"/>
          <w:sz w:val="22"/>
          <w:szCs w:val="22"/>
        </w:rPr>
        <w:tab/>
      </w:r>
      <w:r w:rsidR="00C71552" w:rsidRPr="00AF69B0">
        <w:rPr>
          <w:rFonts w:ascii="Arial" w:hAnsi="Arial" w:cs="Arial"/>
          <w:sz w:val="22"/>
          <w:szCs w:val="22"/>
        </w:rPr>
        <w:t>A</w:t>
      </w:r>
      <w:r w:rsidRPr="00AF69B0">
        <w:rPr>
          <w:rFonts w:ascii="Arial" w:hAnsi="Arial" w:cs="Arial"/>
          <w:sz w:val="22"/>
          <w:szCs w:val="22"/>
        </w:rPr>
        <w:t>ttend relevant training courses, regional and national meetings and conferences.</w:t>
      </w:r>
    </w:p>
    <w:p w14:paraId="3151C753" w14:textId="77777777" w:rsidR="00E75593" w:rsidRPr="00AF69B0" w:rsidRDefault="00E75593" w:rsidP="00E75593">
      <w:pPr>
        <w:pStyle w:val="List"/>
        <w:spacing w:line="276" w:lineRule="auto"/>
        <w:ind w:left="0" w:firstLine="0"/>
        <w:rPr>
          <w:rFonts w:ascii="Arial" w:hAnsi="Arial" w:cs="Arial"/>
          <w:sz w:val="22"/>
          <w:szCs w:val="22"/>
        </w:rPr>
      </w:pPr>
    </w:p>
    <w:p w14:paraId="439865A1" w14:textId="77777777" w:rsidR="00E75593" w:rsidRPr="00AF69B0" w:rsidRDefault="00E75593" w:rsidP="00E75593">
      <w:pPr>
        <w:jc w:val="both"/>
        <w:rPr>
          <w:rFonts w:ascii="Arial" w:hAnsi="Arial" w:cs="Arial"/>
          <w:b/>
          <w:sz w:val="22"/>
          <w:szCs w:val="22"/>
        </w:rPr>
      </w:pPr>
      <w:r w:rsidRPr="00AF69B0">
        <w:rPr>
          <w:rFonts w:ascii="Arial" w:hAnsi="Arial" w:cs="Arial"/>
          <w:b/>
          <w:sz w:val="22"/>
          <w:szCs w:val="22"/>
        </w:rPr>
        <w:t xml:space="preserve">6. </w:t>
      </w:r>
      <w:r w:rsidRPr="00AF69B0">
        <w:rPr>
          <w:rFonts w:ascii="Arial" w:hAnsi="Arial" w:cs="Arial"/>
          <w:b/>
          <w:sz w:val="22"/>
          <w:szCs w:val="22"/>
        </w:rPr>
        <w:tab/>
        <w:t>FURTHER INFORMATION</w:t>
      </w:r>
    </w:p>
    <w:p w14:paraId="487FB717" w14:textId="77777777" w:rsidR="00E75593" w:rsidRPr="00AF69B0" w:rsidRDefault="00E75593" w:rsidP="00E75593">
      <w:pPr>
        <w:jc w:val="both"/>
        <w:rPr>
          <w:rFonts w:ascii="Arial" w:hAnsi="Arial" w:cs="Arial"/>
          <w:b/>
          <w:sz w:val="22"/>
          <w:szCs w:val="22"/>
        </w:rPr>
      </w:pPr>
    </w:p>
    <w:p w14:paraId="1C6A06AA" w14:textId="77777777" w:rsidR="00E75593" w:rsidRPr="00AF69B0" w:rsidRDefault="00E75593" w:rsidP="00E75593">
      <w:pPr>
        <w:pStyle w:val="Header"/>
        <w:spacing w:line="276" w:lineRule="auto"/>
        <w:ind w:left="567" w:hanging="567"/>
        <w:rPr>
          <w:rFonts w:ascii="Arial" w:hAnsi="Arial" w:cs="Arial"/>
          <w:sz w:val="22"/>
          <w:szCs w:val="22"/>
          <w:lang w:val="en-US"/>
        </w:rPr>
      </w:pPr>
      <w:r w:rsidRPr="00AF69B0">
        <w:rPr>
          <w:rFonts w:ascii="Arial" w:hAnsi="Arial" w:cs="Arial"/>
          <w:sz w:val="22"/>
          <w:szCs w:val="22"/>
          <w:lang w:val="en-US"/>
        </w:rPr>
        <w:t xml:space="preserve">6.1 </w:t>
      </w:r>
      <w:r w:rsidRPr="00AF69B0">
        <w:rPr>
          <w:rFonts w:ascii="Arial" w:hAnsi="Arial" w:cs="Arial"/>
          <w:sz w:val="22"/>
          <w:szCs w:val="22"/>
          <w:lang w:val="en-US"/>
        </w:rPr>
        <w:tab/>
        <w:t xml:space="preserve">The post holder must </w:t>
      </w:r>
      <w:proofErr w:type="gramStart"/>
      <w:r w:rsidRPr="00AF69B0">
        <w:rPr>
          <w:rFonts w:ascii="Arial" w:hAnsi="Arial" w:cs="Arial"/>
          <w:sz w:val="22"/>
          <w:szCs w:val="22"/>
          <w:lang w:val="en-US"/>
        </w:rPr>
        <w:t>at all times</w:t>
      </w:r>
      <w:proofErr w:type="gramEnd"/>
      <w:r w:rsidRPr="00AF69B0">
        <w:rPr>
          <w:rFonts w:ascii="Arial" w:hAnsi="Arial" w:cs="Arial"/>
          <w:sz w:val="22"/>
          <w:szCs w:val="22"/>
          <w:lang w:val="en-US"/>
        </w:rPr>
        <w:t xml:space="preserve"> carry out duties and responsibilities with due regard to </w:t>
      </w:r>
      <w:r w:rsidRPr="00AF69B0">
        <w:rPr>
          <w:rFonts w:ascii="Arial" w:hAnsi="Arial" w:cs="Arial"/>
          <w:sz w:val="22"/>
          <w:szCs w:val="22"/>
        </w:rPr>
        <w:t>the Hepatitis C Trust’s</w:t>
      </w:r>
      <w:r w:rsidRPr="00AF69B0">
        <w:rPr>
          <w:rFonts w:ascii="Arial" w:hAnsi="Arial" w:cs="Arial"/>
          <w:sz w:val="22"/>
          <w:szCs w:val="22"/>
          <w:lang w:val="en-US"/>
        </w:rPr>
        <w:t xml:space="preserve"> equal opportunities policies and procedures.</w:t>
      </w:r>
    </w:p>
    <w:p w14:paraId="2A8E6414" w14:textId="77777777" w:rsidR="00E75593" w:rsidRPr="00AF69B0" w:rsidRDefault="00E75593" w:rsidP="00E75593">
      <w:pPr>
        <w:pStyle w:val="Header"/>
        <w:spacing w:line="276" w:lineRule="auto"/>
        <w:rPr>
          <w:rFonts w:ascii="Arial" w:hAnsi="Arial" w:cs="Arial"/>
          <w:sz w:val="22"/>
          <w:szCs w:val="22"/>
        </w:rPr>
      </w:pPr>
    </w:p>
    <w:p w14:paraId="33A20F36" w14:textId="78BC3C09" w:rsidR="00E75593" w:rsidRPr="003E71E1" w:rsidRDefault="00E75593" w:rsidP="00E75593">
      <w:pPr>
        <w:pStyle w:val="Header"/>
        <w:spacing w:line="276" w:lineRule="auto"/>
        <w:ind w:left="567" w:hanging="567"/>
        <w:rPr>
          <w:rFonts w:ascii="Arial" w:hAnsi="Arial" w:cs="Arial"/>
          <w:sz w:val="22"/>
          <w:szCs w:val="22"/>
        </w:rPr>
      </w:pPr>
      <w:r w:rsidRPr="00AF69B0">
        <w:rPr>
          <w:rFonts w:ascii="Arial" w:hAnsi="Arial" w:cs="Arial"/>
          <w:sz w:val="22"/>
          <w:szCs w:val="22"/>
        </w:rPr>
        <w:t xml:space="preserve">6.2 </w:t>
      </w:r>
      <w:r w:rsidRPr="00AF69B0">
        <w:rPr>
          <w:rFonts w:ascii="Arial" w:hAnsi="Arial" w:cs="Arial"/>
          <w:sz w:val="22"/>
          <w:szCs w:val="22"/>
        </w:rPr>
        <w:tab/>
        <w:t>The post holder must ensure that personal information for peers, members of staff and all other individuals is accurate, up-to-date</w:t>
      </w:r>
      <w:r w:rsidR="39D5386A" w:rsidRPr="00AF69B0">
        <w:rPr>
          <w:rFonts w:ascii="Arial" w:hAnsi="Arial" w:cs="Arial"/>
          <w:sz w:val="22"/>
          <w:szCs w:val="22"/>
        </w:rPr>
        <w:t xml:space="preserve"> and</w:t>
      </w:r>
      <w:r w:rsidRPr="00AF69B0">
        <w:rPr>
          <w:rFonts w:ascii="Arial" w:hAnsi="Arial" w:cs="Arial"/>
          <w:sz w:val="22"/>
          <w:szCs w:val="22"/>
        </w:rPr>
        <w:t xml:space="preserve"> kept secure and confidential </w:t>
      </w:r>
      <w:proofErr w:type="gramStart"/>
      <w:r w:rsidRPr="00AF69B0">
        <w:rPr>
          <w:rFonts w:ascii="Arial" w:hAnsi="Arial" w:cs="Arial"/>
          <w:sz w:val="22"/>
          <w:szCs w:val="22"/>
        </w:rPr>
        <w:t xml:space="preserve">at all </w:t>
      </w:r>
      <w:r w:rsidRPr="003E71E1">
        <w:rPr>
          <w:rFonts w:ascii="Arial" w:hAnsi="Arial" w:cs="Arial"/>
          <w:sz w:val="22"/>
          <w:szCs w:val="22"/>
        </w:rPr>
        <w:t>times</w:t>
      </w:r>
      <w:proofErr w:type="gramEnd"/>
      <w:r w:rsidRPr="003E71E1">
        <w:rPr>
          <w:rFonts w:ascii="Arial" w:hAnsi="Arial" w:cs="Arial"/>
          <w:sz w:val="22"/>
          <w:szCs w:val="22"/>
        </w:rPr>
        <w:t xml:space="preserve"> in compliance with the General Data Protection Regulations (GDPR) and the common law duty of confidentiality.  </w:t>
      </w:r>
    </w:p>
    <w:p w14:paraId="6B2E4A14" w14:textId="77777777" w:rsidR="00E75593" w:rsidRPr="003E71E1" w:rsidRDefault="00E75593" w:rsidP="00E75593">
      <w:pPr>
        <w:pStyle w:val="Header"/>
        <w:spacing w:line="276" w:lineRule="auto"/>
        <w:rPr>
          <w:rFonts w:ascii="Arial" w:hAnsi="Arial" w:cs="Arial"/>
          <w:sz w:val="22"/>
          <w:szCs w:val="22"/>
          <w:lang w:val="en-US"/>
        </w:rPr>
      </w:pPr>
    </w:p>
    <w:p w14:paraId="69DCDBB2" w14:textId="77777777" w:rsidR="00E75593" w:rsidRPr="003E71E1" w:rsidRDefault="00E75593" w:rsidP="00E75593">
      <w:pPr>
        <w:pStyle w:val="Header"/>
        <w:spacing w:line="276" w:lineRule="auto"/>
        <w:ind w:left="567" w:hanging="567"/>
        <w:rPr>
          <w:rFonts w:ascii="Arial" w:hAnsi="Arial" w:cs="Arial"/>
          <w:sz w:val="22"/>
          <w:szCs w:val="22"/>
        </w:rPr>
      </w:pPr>
      <w:r w:rsidRPr="003E71E1">
        <w:rPr>
          <w:rFonts w:ascii="Arial" w:hAnsi="Arial" w:cs="Arial"/>
          <w:sz w:val="22"/>
          <w:szCs w:val="22"/>
          <w:lang w:val="en-US"/>
        </w:rPr>
        <w:t xml:space="preserve">6.3 </w:t>
      </w:r>
      <w:r w:rsidRPr="003E71E1">
        <w:rPr>
          <w:rFonts w:ascii="Arial" w:hAnsi="Arial" w:cs="Arial"/>
          <w:sz w:val="22"/>
          <w:szCs w:val="22"/>
          <w:lang w:val="en-US"/>
        </w:rPr>
        <w:tab/>
        <w:t>The post holder</w:t>
      </w:r>
      <w:r w:rsidRPr="003E71E1">
        <w:rPr>
          <w:rFonts w:ascii="Arial" w:hAnsi="Arial" w:cs="Arial"/>
          <w:sz w:val="22"/>
          <w:szCs w:val="22"/>
        </w:rPr>
        <w:t xml:space="preserve"> is expected to take responsibility for self-development on a continuous basis, undertaking on-the-job and other training as required.</w:t>
      </w:r>
    </w:p>
    <w:p w14:paraId="58E5345F" w14:textId="77777777" w:rsidR="00E75593" w:rsidRPr="003E71E1" w:rsidRDefault="00E75593" w:rsidP="00E75593">
      <w:pPr>
        <w:pStyle w:val="Header"/>
        <w:spacing w:line="276" w:lineRule="auto"/>
        <w:rPr>
          <w:rFonts w:ascii="Arial" w:hAnsi="Arial" w:cs="Arial"/>
          <w:sz w:val="22"/>
          <w:szCs w:val="22"/>
        </w:rPr>
      </w:pPr>
    </w:p>
    <w:p w14:paraId="6C171240" w14:textId="77777777" w:rsidR="00E75593" w:rsidRPr="003E71E1" w:rsidRDefault="00E75593" w:rsidP="00E75593">
      <w:pPr>
        <w:pStyle w:val="Header"/>
        <w:spacing w:line="276" w:lineRule="auto"/>
        <w:ind w:left="567" w:hanging="567"/>
        <w:rPr>
          <w:rFonts w:ascii="Arial" w:hAnsi="Arial" w:cs="Arial"/>
          <w:b/>
          <w:sz w:val="22"/>
          <w:szCs w:val="22"/>
          <w:lang w:val="en-US"/>
        </w:rPr>
      </w:pPr>
      <w:r w:rsidRPr="003E71E1">
        <w:rPr>
          <w:rFonts w:ascii="Arial" w:hAnsi="Arial" w:cs="Arial"/>
          <w:sz w:val="22"/>
          <w:szCs w:val="22"/>
        </w:rPr>
        <w:t xml:space="preserve">6.4 </w:t>
      </w:r>
      <w:r w:rsidRPr="003E71E1">
        <w:rPr>
          <w:rFonts w:ascii="Arial" w:hAnsi="Arial" w:cs="Arial"/>
          <w:sz w:val="22"/>
          <w:szCs w:val="22"/>
        </w:rPr>
        <w:tab/>
        <w:t>The post holder is required to familiarise themselves with and comply with the Hepatitis C Trust’s policies and procedures.</w:t>
      </w:r>
    </w:p>
    <w:p w14:paraId="4C24171D" w14:textId="77777777" w:rsidR="00E75593" w:rsidRPr="003E71E1" w:rsidRDefault="00E75593" w:rsidP="00E75593">
      <w:pPr>
        <w:spacing w:line="276" w:lineRule="auto"/>
        <w:ind w:left="426" w:hanging="426"/>
        <w:jc w:val="both"/>
        <w:rPr>
          <w:rFonts w:ascii="Arial" w:hAnsi="Arial" w:cs="Arial"/>
          <w:sz w:val="22"/>
          <w:szCs w:val="22"/>
        </w:rPr>
      </w:pPr>
    </w:p>
    <w:p w14:paraId="1F9782BD" w14:textId="77777777" w:rsidR="00E75593" w:rsidRPr="003E71E1" w:rsidRDefault="00E75593" w:rsidP="00E75593">
      <w:pPr>
        <w:spacing w:line="276" w:lineRule="auto"/>
        <w:ind w:left="567" w:hanging="567"/>
        <w:jc w:val="both"/>
        <w:rPr>
          <w:rFonts w:ascii="Arial" w:hAnsi="Arial" w:cs="Arial"/>
          <w:sz w:val="22"/>
          <w:szCs w:val="22"/>
        </w:rPr>
      </w:pPr>
      <w:r w:rsidRPr="003E71E1">
        <w:rPr>
          <w:rFonts w:ascii="Arial" w:hAnsi="Arial" w:cs="Arial"/>
          <w:sz w:val="22"/>
          <w:szCs w:val="22"/>
        </w:rPr>
        <w:lastRenderedPageBreak/>
        <w:t xml:space="preserve">6.5 </w:t>
      </w:r>
      <w:r w:rsidRPr="003E71E1">
        <w:rPr>
          <w:rFonts w:ascii="Arial" w:hAnsi="Arial" w:cs="Arial"/>
          <w:sz w:val="22"/>
          <w:szCs w:val="22"/>
        </w:rPr>
        <w:tab/>
        <w:t>The post holder must be aware of individual responsibilities under the Health and Safety at Work Act and identify and report as necessary any untoward accident, incident potentially hazardous environment.</w:t>
      </w:r>
    </w:p>
    <w:p w14:paraId="127F3FEA" w14:textId="77777777" w:rsidR="00E75593" w:rsidRPr="003E71E1" w:rsidRDefault="00E75593" w:rsidP="00E75593">
      <w:pPr>
        <w:spacing w:line="276" w:lineRule="auto"/>
        <w:jc w:val="both"/>
        <w:rPr>
          <w:rFonts w:ascii="Arial" w:hAnsi="Arial" w:cs="Arial"/>
          <w:sz w:val="22"/>
          <w:szCs w:val="22"/>
        </w:rPr>
      </w:pPr>
    </w:p>
    <w:p w14:paraId="36C3B0C7" w14:textId="77777777" w:rsidR="00E75593" w:rsidRPr="003E71E1" w:rsidRDefault="00E75593" w:rsidP="00E75593">
      <w:pPr>
        <w:pStyle w:val="BodyTextIndent2"/>
        <w:spacing w:after="0" w:line="276" w:lineRule="auto"/>
        <w:ind w:left="567" w:hanging="567"/>
        <w:rPr>
          <w:rFonts w:ascii="Arial" w:hAnsi="Arial" w:cs="Arial"/>
          <w:sz w:val="22"/>
          <w:szCs w:val="22"/>
        </w:rPr>
      </w:pPr>
      <w:r w:rsidRPr="003E71E1">
        <w:rPr>
          <w:rFonts w:ascii="Arial" w:hAnsi="Arial" w:cs="Arial"/>
          <w:sz w:val="22"/>
          <w:szCs w:val="22"/>
        </w:rPr>
        <w:t xml:space="preserve">6.6 </w:t>
      </w:r>
      <w:r w:rsidRPr="003E71E1">
        <w:rPr>
          <w:rFonts w:ascii="Arial" w:hAnsi="Arial" w:cs="Arial"/>
          <w:sz w:val="22"/>
          <w:szCs w:val="22"/>
        </w:rPr>
        <w:tab/>
        <w:t>The post holder will be subject to checks by the Disclosure and Barring Service (DBS) and security clearance by individual prisons.</w:t>
      </w:r>
    </w:p>
    <w:p w14:paraId="0C6181B0" w14:textId="77777777" w:rsidR="00E75593" w:rsidRPr="003E71E1" w:rsidRDefault="00E75593" w:rsidP="00E75593">
      <w:pPr>
        <w:spacing w:line="276" w:lineRule="auto"/>
        <w:ind w:left="426" w:hanging="426"/>
        <w:jc w:val="both"/>
        <w:rPr>
          <w:rFonts w:ascii="Arial" w:hAnsi="Arial" w:cs="Arial"/>
          <w:sz w:val="22"/>
          <w:szCs w:val="22"/>
        </w:rPr>
      </w:pPr>
    </w:p>
    <w:p w14:paraId="13B8E3AE" w14:textId="77777777" w:rsidR="00E75593" w:rsidRPr="003E71E1" w:rsidRDefault="00E75593" w:rsidP="00E75593">
      <w:pPr>
        <w:spacing w:line="276" w:lineRule="auto"/>
        <w:jc w:val="both"/>
        <w:rPr>
          <w:rFonts w:ascii="Arial" w:hAnsi="Arial" w:cs="Arial"/>
          <w:sz w:val="22"/>
          <w:szCs w:val="22"/>
        </w:rPr>
      </w:pPr>
      <w:r w:rsidRPr="003E71E1">
        <w:rPr>
          <w:rFonts w:ascii="Arial" w:hAnsi="Arial" w:cs="Arial"/>
          <w:sz w:val="22"/>
          <w:szCs w:val="22"/>
        </w:rPr>
        <w:t xml:space="preserve">This job description is intended as a guide to the main responsibilities of the post and not as an exhaustive list of duties and tasks. The post holder may be required to undertake other duties appropriate to their grade that are not listed above, at the direction of their manager. </w:t>
      </w:r>
    </w:p>
    <w:p w14:paraId="37033A2A" w14:textId="77777777" w:rsidR="00E75593" w:rsidRPr="003E71E1" w:rsidRDefault="00E75593" w:rsidP="00E75593">
      <w:pPr>
        <w:spacing w:line="276" w:lineRule="auto"/>
        <w:jc w:val="both"/>
        <w:rPr>
          <w:rFonts w:ascii="Arial" w:hAnsi="Arial" w:cs="Arial"/>
          <w:sz w:val="22"/>
          <w:szCs w:val="22"/>
        </w:rPr>
      </w:pPr>
    </w:p>
    <w:p w14:paraId="11DB40B1" w14:textId="2658097F" w:rsidR="00E75593" w:rsidRDefault="00E75593" w:rsidP="00E75593">
      <w:pPr>
        <w:spacing w:line="276" w:lineRule="auto"/>
        <w:jc w:val="both"/>
        <w:rPr>
          <w:rFonts w:ascii="Arial" w:hAnsi="Arial" w:cs="Arial"/>
          <w:sz w:val="22"/>
          <w:szCs w:val="22"/>
        </w:rPr>
      </w:pPr>
    </w:p>
    <w:p w14:paraId="7FBDAFD6" w14:textId="77777777" w:rsidR="00983706" w:rsidRDefault="00983706" w:rsidP="00E75593">
      <w:pPr>
        <w:spacing w:line="276" w:lineRule="auto"/>
        <w:jc w:val="both"/>
        <w:rPr>
          <w:rFonts w:ascii="Arial" w:hAnsi="Arial" w:cs="Arial"/>
          <w:sz w:val="22"/>
          <w:szCs w:val="22"/>
        </w:rPr>
      </w:pPr>
    </w:p>
    <w:p w14:paraId="1276E6D2" w14:textId="77777777" w:rsidR="00983706" w:rsidRDefault="00983706" w:rsidP="00E75593">
      <w:pPr>
        <w:spacing w:line="276" w:lineRule="auto"/>
        <w:jc w:val="both"/>
        <w:rPr>
          <w:rFonts w:ascii="Arial" w:hAnsi="Arial" w:cs="Arial"/>
          <w:sz w:val="22"/>
          <w:szCs w:val="22"/>
        </w:rPr>
      </w:pPr>
    </w:p>
    <w:p w14:paraId="68A3D2AD" w14:textId="77777777" w:rsidR="00983706" w:rsidRDefault="00983706" w:rsidP="00E75593">
      <w:pPr>
        <w:spacing w:line="276" w:lineRule="auto"/>
        <w:jc w:val="both"/>
        <w:rPr>
          <w:rFonts w:ascii="Arial" w:hAnsi="Arial" w:cs="Arial"/>
          <w:sz w:val="22"/>
          <w:szCs w:val="22"/>
        </w:rPr>
      </w:pPr>
    </w:p>
    <w:p w14:paraId="05E2D83B" w14:textId="77777777" w:rsidR="00983706" w:rsidRDefault="00983706" w:rsidP="00E75593">
      <w:pPr>
        <w:spacing w:line="276" w:lineRule="auto"/>
        <w:jc w:val="both"/>
        <w:rPr>
          <w:rFonts w:ascii="Arial" w:hAnsi="Arial" w:cs="Arial"/>
          <w:sz w:val="22"/>
          <w:szCs w:val="22"/>
        </w:rPr>
      </w:pPr>
    </w:p>
    <w:p w14:paraId="62DF0FAA" w14:textId="77777777" w:rsidR="00983706" w:rsidRDefault="00983706" w:rsidP="00E75593">
      <w:pPr>
        <w:spacing w:line="276" w:lineRule="auto"/>
        <w:jc w:val="both"/>
        <w:rPr>
          <w:rFonts w:ascii="Arial" w:hAnsi="Arial" w:cs="Arial"/>
          <w:sz w:val="22"/>
          <w:szCs w:val="22"/>
        </w:rPr>
      </w:pPr>
    </w:p>
    <w:p w14:paraId="28D6EA69" w14:textId="77777777" w:rsidR="00983706" w:rsidRDefault="00983706" w:rsidP="00E75593">
      <w:pPr>
        <w:spacing w:line="276" w:lineRule="auto"/>
        <w:jc w:val="both"/>
        <w:rPr>
          <w:rFonts w:ascii="Arial" w:hAnsi="Arial" w:cs="Arial"/>
          <w:sz w:val="22"/>
          <w:szCs w:val="22"/>
        </w:rPr>
      </w:pPr>
    </w:p>
    <w:p w14:paraId="020A890E" w14:textId="77777777" w:rsidR="00983706" w:rsidRDefault="00983706" w:rsidP="00E75593">
      <w:pPr>
        <w:spacing w:line="276" w:lineRule="auto"/>
        <w:jc w:val="both"/>
        <w:rPr>
          <w:rFonts w:ascii="Arial" w:hAnsi="Arial" w:cs="Arial"/>
          <w:sz w:val="22"/>
          <w:szCs w:val="22"/>
        </w:rPr>
      </w:pPr>
    </w:p>
    <w:p w14:paraId="37FBEC98" w14:textId="77777777" w:rsidR="00983706" w:rsidRDefault="00983706" w:rsidP="00E75593">
      <w:pPr>
        <w:spacing w:line="276" w:lineRule="auto"/>
        <w:jc w:val="both"/>
        <w:rPr>
          <w:rFonts w:ascii="Arial" w:hAnsi="Arial" w:cs="Arial"/>
          <w:sz w:val="22"/>
          <w:szCs w:val="22"/>
        </w:rPr>
      </w:pPr>
    </w:p>
    <w:p w14:paraId="461D0390" w14:textId="77777777" w:rsidR="00983706" w:rsidRDefault="00983706" w:rsidP="00E75593">
      <w:pPr>
        <w:spacing w:line="276" w:lineRule="auto"/>
        <w:jc w:val="both"/>
        <w:rPr>
          <w:rFonts w:ascii="Arial" w:hAnsi="Arial" w:cs="Arial"/>
          <w:sz w:val="22"/>
          <w:szCs w:val="22"/>
        </w:rPr>
      </w:pPr>
    </w:p>
    <w:p w14:paraId="46ECE617" w14:textId="77777777" w:rsidR="00983706" w:rsidRDefault="00983706" w:rsidP="00E75593">
      <w:pPr>
        <w:spacing w:line="276" w:lineRule="auto"/>
        <w:jc w:val="both"/>
        <w:rPr>
          <w:rFonts w:ascii="Arial" w:hAnsi="Arial" w:cs="Arial"/>
          <w:sz w:val="22"/>
          <w:szCs w:val="22"/>
        </w:rPr>
      </w:pPr>
    </w:p>
    <w:p w14:paraId="0D020BBA" w14:textId="77777777" w:rsidR="00983706" w:rsidRDefault="00983706" w:rsidP="00E75593">
      <w:pPr>
        <w:spacing w:line="276" w:lineRule="auto"/>
        <w:jc w:val="both"/>
        <w:rPr>
          <w:rFonts w:ascii="Arial" w:hAnsi="Arial" w:cs="Arial"/>
          <w:sz w:val="22"/>
          <w:szCs w:val="22"/>
        </w:rPr>
      </w:pPr>
    </w:p>
    <w:p w14:paraId="6A27213F" w14:textId="77777777" w:rsidR="00983706" w:rsidRDefault="00983706" w:rsidP="00E75593">
      <w:pPr>
        <w:spacing w:line="276" w:lineRule="auto"/>
        <w:jc w:val="both"/>
        <w:rPr>
          <w:rFonts w:ascii="Arial" w:hAnsi="Arial" w:cs="Arial"/>
          <w:sz w:val="22"/>
          <w:szCs w:val="22"/>
        </w:rPr>
      </w:pPr>
    </w:p>
    <w:p w14:paraId="21B45E4C" w14:textId="77777777" w:rsidR="00983706" w:rsidRDefault="00983706" w:rsidP="00E75593">
      <w:pPr>
        <w:spacing w:line="276" w:lineRule="auto"/>
        <w:jc w:val="both"/>
        <w:rPr>
          <w:rFonts w:ascii="Arial" w:hAnsi="Arial" w:cs="Arial"/>
          <w:sz w:val="22"/>
          <w:szCs w:val="22"/>
        </w:rPr>
      </w:pPr>
    </w:p>
    <w:p w14:paraId="4B51E33A" w14:textId="77777777" w:rsidR="00983706" w:rsidRDefault="00983706" w:rsidP="00E75593">
      <w:pPr>
        <w:spacing w:line="276" w:lineRule="auto"/>
        <w:jc w:val="both"/>
        <w:rPr>
          <w:rFonts w:ascii="Arial" w:hAnsi="Arial" w:cs="Arial"/>
          <w:sz w:val="22"/>
          <w:szCs w:val="22"/>
        </w:rPr>
      </w:pPr>
    </w:p>
    <w:p w14:paraId="1C917497" w14:textId="77777777" w:rsidR="00983706" w:rsidRDefault="00983706" w:rsidP="00E75593">
      <w:pPr>
        <w:spacing w:line="276" w:lineRule="auto"/>
        <w:jc w:val="both"/>
        <w:rPr>
          <w:rFonts w:ascii="Arial" w:hAnsi="Arial" w:cs="Arial"/>
          <w:sz w:val="22"/>
          <w:szCs w:val="22"/>
        </w:rPr>
      </w:pPr>
    </w:p>
    <w:p w14:paraId="150246BD" w14:textId="77777777" w:rsidR="00983706" w:rsidRDefault="00983706" w:rsidP="00E75593">
      <w:pPr>
        <w:spacing w:line="276" w:lineRule="auto"/>
        <w:jc w:val="both"/>
        <w:rPr>
          <w:rFonts w:ascii="Arial" w:hAnsi="Arial" w:cs="Arial"/>
          <w:sz w:val="22"/>
          <w:szCs w:val="22"/>
        </w:rPr>
      </w:pPr>
    </w:p>
    <w:p w14:paraId="55DF627D" w14:textId="77777777" w:rsidR="002822C6" w:rsidRPr="003E71E1" w:rsidRDefault="002822C6" w:rsidP="00E75593">
      <w:pPr>
        <w:spacing w:line="276" w:lineRule="auto"/>
        <w:jc w:val="both"/>
        <w:rPr>
          <w:rFonts w:ascii="Arial" w:hAnsi="Arial" w:cs="Arial"/>
          <w:sz w:val="22"/>
          <w:szCs w:val="22"/>
        </w:rPr>
      </w:pPr>
    </w:p>
    <w:p w14:paraId="6D413DE9" w14:textId="77777777" w:rsidR="007573A2" w:rsidRPr="003E71E1" w:rsidRDefault="007573A2" w:rsidP="00E75593">
      <w:pPr>
        <w:spacing w:line="276" w:lineRule="auto"/>
        <w:jc w:val="both"/>
        <w:rPr>
          <w:rFonts w:ascii="Arial" w:hAnsi="Arial" w:cs="Arial"/>
          <w:sz w:val="22"/>
          <w:szCs w:val="22"/>
        </w:rPr>
      </w:pPr>
    </w:p>
    <w:p w14:paraId="0D45A100" w14:textId="77777777" w:rsidR="007573A2" w:rsidRPr="003E71E1" w:rsidRDefault="007573A2" w:rsidP="00E75593">
      <w:pPr>
        <w:spacing w:line="276" w:lineRule="auto"/>
        <w:jc w:val="both"/>
        <w:rPr>
          <w:rFonts w:ascii="Arial" w:hAnsi="Arial" w:cs="Arial"/>
          <w:sz w:val="22"/>
          <w:szCs w:val="22"/>
        </w:rPr>
      </w:pPr>
    </w:p>
    <w:p w14:paraId="4335913C" w14:textId="77777777" w:rsidR="007573A2" w:rsidRPr="003E71E1" w:rsidRDefault="007573A2" w:rsidP="00E75593">
      <w:pPr>
        <w:spacing w:line="276" w:lineRule="auto"/>
        <w:jc w:val="both"/>
        <w:rPr>
          <w:rFonts w:ascii="Arial" w:hAnsi="Arial" w:cs="Arial"/>
          <w:sz w:val="22"/>
          <w:szCs w:val="22"/>
        </w:rPr>
      </w:pPr>
    </w:p>
    <w:p w14:paraId="67B3C0E2" w14:textId="6AA3CE74" w:rsidR="001D55BD" w:rsidRPr="003E71E1" w:rsidRDefault="00A02B4C" w:rsidP="001303D9">
      <w:pPr>
        <w:pStyle w:val="BodyTextIndent2"/>
        <w:spacing w:after="0" w:line="360" w:lineRule="auto"/>
        <w:ind w:left="-709"/>
        <w:jc w:val="center"/>
        <w:rPr>
          <w:rFonts w:ascii="Arial" w:hAnsi="Arial" w:cs="Arial"/>
          <w:b/>
          <w:sz w:val="22"/>
          <w:szCs w:val="22"/>
        </w:rPr>
      </w:pPr>
      <w:r w:rsidRPr="003E71E1">
        <w:rPr>
          <w:rFonts w:ascii="Arial" w:hAnsi="Arial" w:cs="Arial"/>
          <w:b/>
          <w:sz w:val="22"/>
          <w:szCs w:val="22"/>
        </w:rPr>
        <w:t>PERSON SPECIFICATION</w:t>
      </w:r>
      <w:r w:rsidR="00022239" w:rsidRPr="003E71E1">
        <w:rPr>
          <w:rFonts w:ascii="Arial" w:hAnsi="Arial" w:cs="Arial"/>
          <w:b/>
          <w:sz w:val="22"/>
          <w:szCs w:val="22"/>
        </w:rPr>
        <w:t xml:space="preserve">: </w:t>
      </w:r>
    </w:p>
    <w:p w14:paraId="4308221B" w14:textId="42727D37" w:rsidR="00022239" w:rsidRPr="003E71E1" w:rsidRDefault="00022239" w:rsidP="001303D9">
      <w:pPr>
        <w:pStyle w:val="BodyTextIndent2"/>
        <w:spacing w:after="0" w:line="360" w:lineRule="auto"/>
        <w:ind w:left="-709"/>
        <w:jc w:val="center"/>
        <w:rPr>
          <w:rFonts w:ascii="Arial" w:hAnsi="Arial" w:cs="Arial"/>
          <w:b/>
          <w:sz w:val="22"/>
          <w:szCs w:val="22"/>
        </w:rPr>
      </w:pPr>
      <w:r w:rsidRPr="003E71E1">
        <w:rPr>
          <w:rFonts w:ascii="Arial" w:hAnsi="Arial" w:cs="Arial"/>
          <w:b/>
          <w:sz w:val="22"/>
          <w:szCs w:val="22"/>
        </w:rPr>
        <w:t>PEER SUPPORT LEAD</w:t>
      </w:r>
      <w:r w:rsidR="001D55BD" w:rsidRPr="003E71E1">
        <w:rPr>
          <w:rFonts w:ascii="Arial" w:hAnsi="Arial" w:cs="Arial"/>
          <w:b/>
          <w:sz w:val="22"/>
          <w:szCs w:val="22"/>
        </w:rPr>
        <w:t>: DIVERSE COMMUNITIES</w:t>
      </w: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5820"/>
        <w:gridCol w:w="960"/>
        <w:gridCol w:w="1301"/>
      </w:tblGrid>
      <w:tr w:rsidR="002F0568" w:rsidRPr="003E71E1" w14:paraId="79C25B8B" w14:textId="77777777" w:rsidTr="69F65E22">
        <w:trPr>
          <w:cantSplit/>
          <w:trHeight w:val="367"/>
          <w:tblHeader/>
          <w:jc w:val="center"/>
        </w:trPr>
        <w:tc>
          <w:tcPr>
            <w:tcW w:w="8121" w:type="dxa"/>
            <w:gridSpan w:val="2"/>
          </w:tcPr>
          <w:p w14:paraId="710A87A0" w14:textId="603238FE" w:rsidR="002F0568" w:rsidRPr="004A34A4" w:rsidRDefault="002F0568" w:rsidP="004A34A4">
            <w:pPr>
              <w:jc w:val="right"/>
              <w:rPr>
                <w:rFonts w:ascii="Arial" w:hAnsi="Arial" w:cs="Arial"/>
                <w:sz w:val="22"/>
                <w:szCs w:val="22"/>
              </w:rPr>
            </w:pPr>
            <w:r w:rsidRPr="003E71E1">
              <w:rPr>
                <w:rFonts w:ascii="Arial" w:hAnsi="Arial" w:cs="Arial"/>
                <w:sz w:val="22"/>
                <w:szCs w:val="22"/>
              </w:rPr>
              <w:t xml:space="preserve">Criteria are Essential (E) </w:t>
            </w:r>
            <w:r w:rsidR="002822C6" w:rsidRPr="003E71E1">
              <w:rPr>
                <w:rFonts w:ascii="Arial" w:hAnsi="Arial" w:cs="Arial"/>
                <w:sz w:val="22"/>
                <w:szCs w:val="22"/>
              </w:rPr>
              <w:t>or Desirable</w:t>
            </w:r>
            <w:r w:rsidRPr="003E71E1">
              <w:rPr>
                <w:rFonts w:ascii="Arial" w:hAnsi="Arial" w:cs="Arial"/>
                <w:sz w:val="22"/>
                <w:szCs w:val="22"/>
              </w:rPr>
              <w:t xml:space="preserve"> (D)</w:t>
            </w:r>
            <w:r w:rsidR="004A34A4">
              <w:rPr>
                <w:rFonts w:ascii="Arial" w:hAnsi="Arial" w:cs="Arial"/>
                <w:sz w:val="22"/>
                <w:szCs w:val="22"/>
              </w:rPr>
              <w:t xml:space="preserve"> </w:t>
            </w:r>
            <w:r w:rsidRPr="003E71E1">
              <w:rPr>
                <w:rFonts w:ascii="Arial" w:hAnsi="Arial" w:cs="Arial"/>
                <w:sz w:val="22"/>
                <w:szCs w:val="22"/>
              </w:rPr>
              <w:t>Criteria may be assessed by Application (A) and/or at Interview (I)</w:t>
            </w:r>
          </w:p>
        </w:tc>
        <w:tc>
          <w:tcPr>
            <w:tcW w:w="960" w:type="dxa"/>
          </w:tcPr>
          <w:p w14:paraId="3C01F644" w14:textId="77777777" w:rsidR="002F0568" w:rsidRPr="003E71E1" w:rsidRDefault="002F0568" w:rsidP="002F0568">
            <w:pPr>
              <w:jc w:val="center"/>
              <w:rPr>
                <w:rFonts w:ascii="Arial" w:hAnsi="Arial" w:cs="Arial"/>
                <w:b/>
                <w:sz w:val="22"/>
                <w:szCs w:val="22"/>
              </w:rPr>
            </w:pPr>
            <w:r w:rsidRPr="003E71E1">
              <w:rPr>
                <w:rFonts w:ascii="Arial" w:hAnsi="Arial" w:cs="Arial"/>
                <w:b/>
                <w:sz w:val="22"/>
                <w:szCs w:val="22"/>
              </w:rPr>
              <w:t>E or D</w:t>
            </w:r>
          </w:p>
        </w:tc>
        <w:tc>
          <w:tcPr>
            <w:tcW w:w="1301" w:type="dxa"/>
          </w:tcPr>
          <w:p w14:paraId="32517355" w14:textId="77777777" w:rsidR="002F0568" w:rsidRPr="003E71E1" w:rsidRDefault="002F0568" w:rsidP="002F0568">
            <w:pPr>
              <w:jc w:val="center"/>
              <w:rPr>
                <w:rFonts w:ascii="Arial" w:hAnsi="Arial" w:cs="Arial"/>
                <w:b/>
                <w:sz w:val="22"/>
                <w:szCs w:val="22"/>
              </w:rPr>
            </w:pPr>
            <w:r w:rsidRPr="003E71E1">
              <w:rPr>
                <w:rFonts w:ascii="Arial" w:hAnsi="Arial" w:cs="Arial"/>
                <w:b/>
                <w:sz w:val="22"/>
                <w:szCs w:val="22"/>
              </w:rPr>
              <w:t>Assessed via</w:t>
            </w:r>
          </w:p>
        </w:tc>
      </w:tr>
      <w:tr w:rsidR="00E962F0" w:rsidRPr="003E71E1" w14:paraId="61D2C21A" w14:textId="77777777" w:rsidTr="69F65E22">
        <w:trPr>
          <w:cantSplit/>
          <w:trHeight w:val="741"/>
          <w:jc w:val="center"/>
        </w:trPr>
        <w:tc>
          <w:tcPr>
            <w:tcW w:w="2301" w:type="dxa"/>
            <w:vAlign w:val="center"/>
          </w:tcPr>
          <w:p w14:paraId="303ED144" w14:textId="77777777" w:rsidR="00E962F0" w:rsidRPr="003E71E1" w:rsidRDefault="00E962F0" w:rsidP="004C6A58">
            <w:pPr>
              <w:jc w:val="center"/>
              <w:rPr>
                <w:rFonts w:ascii="Arial" w:hAnsi="Arial" w:cs="Arial"/>
                <w:b/>
                <w:sz w:val="22"/>
                <w:szCs w:val="22"/>
              </w:rPr>
            </w:pPr>
            <w:r w:rsidRPr="003E71E1">
              <w:rPr>
                <w:rFonts w:ascii="Arial" w:hAnsi="Arial" w:cs="Arial"/>
                <w:b/>
                <w:sz w:val="22"/>
                <w:szCs w:val="22"/>
              </w:rPr>
              <w:t>EDUCATION/</w:t>
            </w:r>
          </w:p>
          <w:p w14:paraId="74EEFB96" w14:textId="77777777" w:rsidR="00E962F0" w:rsidRPr="003E71E1" w:rsidRDefault="00E962F0" w:rsidP="004C6A58">
            <w:pPr>
              <w:pStyle w:val="Heading9"/>
              <w:jc w:val="center"/>
              <w:rPr>
                <w:rFonts w:ascii="Arial" w:hAnsi="Arial" w:cs="Arial"/>
                <w:sz w:val="22"/>
                <w:szCs w:val="22"/>
              </w:rPr>
            </w:pPr>
            <w:r w:rsidRPr="003E71E1">
              <w:rPr>
                <w:rFonts w:ascii="Arial" w:hAnsi="Arial" w:cs="Arial"/>
                <w:b/>
                <w:i w:val="0"/>
                <w:sz w:val="22"/>
                <w:szCs w:val="22"/>
              </w:rPr>
              <w:t>QUALIFICATIONS</w:t>
            </w:r>
          </w:p>
        </w:tc>
        <w:tc>
          <w:tcPr>
            <w:tcW w:w="5820" w:type="dxa"/>
          </w:tcPr>
          <w:p w14:paraId="0F369A30" w14:textId="77777777" w:rsidR="00E962F0" w:rsidRPr="0033336E" w:rsidRDefault="00E962F0" w:rsidP="00463491">
            <w:pPr>
              <w:rPr>
                <w:rFonts w:ascii="Arial" w:hAnsi="Arial" w:cs="Arial"/>
                <w:sz w:val="22"/>
                <w:szCs w:val="22"/>
              </w:rPr>
            </w:pPr>
            <w:r w:rsidRPr="0033336E">
              <w:rPr>
                <w:rFonts w:ascii="Arial" w:hAnsi="Arial" w:cs="Arial"/>
                <w:sz w:val="22"/>
                <w:szCs w:val="22"/>
              </w:rPr>
              <w:t>NVQ 3 or equivalent professional qualification in social care, IAG or other related field or comparable experience</w:t>
            </w:r>
          </w:p>
        </w:tc>
        <w:tc>
          <w:tcPr>
            <w:tcW w:w="960" w:type="dxa"/>
          </w:tcPr>
          <w:p w14:paraId="3CC5DE1B" w14:textId="79CE2CAF" w:rsidR="00E962F0" w:rsidRPr="003E71E1" w:rsidRDefault="05CD5EE4" w:rsidP="00463491">
            <w:pPr>
              <w:jc w:val="center"/>
              <w:rPr>
                <w:rFonts w:ascii="Arial" w:hAnsi="Arial" w:cs="Arial"/>
                <w:sz w:val="22"/>
                <w:szCs w:val="22"/>
              </w:rPr>
            </w:pPr>
            <w:r w:rsidRPr="16DA3E42">
              <w:rPr>
                <w:rFonts w:ascii="Arial" w:hAnsi="Arial" w:cs="Arial"/>
                <w:sz w:val="22"/>
                <w:szCs w:val="22"/>
              </w:rPr>
              <w:t>D</w:t>
            </w:r>
          </w:p>
        </w:tc>
        <w:tc>
          <w:tcPr>
            <w:tcW w:w="1301" w:type="dxa"/>
          </w:tcPr>
          <w:p w14:paraId="0DE69445" w14:textId="77777777" w:rsidR="00E962F0" w:rsidRPr="003E71E1" w:rsidRDefault="00E962F0" w:rsidP="00463491">
            <w:pPr>
              <w:jc w:val="center"/>
              <w:rPr>
                <w:rFonts w:ascii="Arial" w:hAnsi="Arial" w:cs="Arial"/>
                <w:sz w:val="22"/>
                <w:szCs w:val="22"/>
              </w:rPr>
            </w:pPr>
            <w:r w:rsidRPr="003E71E1">
              <w:rPr>
                <w:rFonts w:ascii="Arial" w:hAnsi="Arial" w:cs="Arial"/>
                <w:sz w:val="22"/>
                <w:szCs w:val="22"/>
              </w:rPr>
              <w:t>A</w:t>
            </w:r>
          </w:p>
        </w:tc>
      </w:tr>
      <w:tr w:rsidR="004C6A58" w:rsidRPr="003E71E1" w14:paraId="045E3873" w14:textId="77777777" w:rsidTr="69F65E22">
        <w:trPr>
          <w:cantSplit/>
          <w:trHeight w:val="419"/>
          <w:jc w:val="center"/>
        </w:trPr>
        <w:tc>
          <w:tcPr>
            <w:tcW w:w="2301" w:type="dxa"/>
            <w:vMerge w:val="restart"/>
            <w:vAlign w:val="center"/>
          </w:tcPr>
          <w:p w14:paraId="4748DA62" w14:textId="77777777" w:rsidR="004C6A58" w:rsidRPr="003E71E1" w:rsidRDefault="004C6A58" w:rsidP="00E83BEF">
            <w:pPr>
              <w:pStyle w:val="Heading2"/>
              <w:jc w:val="center"/>
              <w:rPr>
                <w:rFonts w:ascii="Arial" w:hAnsi="Arial" w:cs="Arial"/>
                <w:b/>
                <w:color w:val="auto"/>
                <w:sz w:val="22"/>
                <w:szCs w:val="22"/>
              </w:rPr>
            </w:pPr>
            <w:r w:rsidRPr="003E71E1">
              <w:rPr>
                <w:rFonts w:ascii="Arial" w:hAnsi="Arial" w:cs="Arial"/>
                <w:b/>
                <w:color w:val="auto"/>
                <w:sz w:val="22"/>
                <w:szCs w:val="22"/>
              </w:rPr>
              <w:lastRenderedPageBreak/>
              <w:t>SKILLS/ABILITIES</w:t>
            </w:r>
          </w:p>
          <w:p w14:paraId="50EEB9F1" w14:textId="77777777" w:rsidR="004C6A58" w:rsidRPr="003E71E1" w:rsidRDefault="004C6A58" w:rsidP="00E83BEF">
            <w:pPr>
              <w:rPr>
                <w:rFonts w:ascii="Arial" w:hAnsi="Arial" w:cs="Arial"/>
                <w:sz w:val="22"/>
                <w:szCs w:val="22"/>
              </w:rPr>
            </w:pPr>
          </w:p>
          <w:p w14:paraId="7160324E" w14:textId="77777777" w:rsidR="004C6A58" w:rsidRPr="003E71E1" w:rsidRDefault="004C6A58" w:rsidP="00E83BEF">
            <w:pPr>
              <w:rPr>
                <w:rFonts w:ascii="Arial" w:hAnsi="Arial" w:cs="Arial"/>
                <w:sz w:val="22"/>
                <w:szCs w:val="22"/>
              </w:rPr>
            </w:pPr>
          </w:p>
          <w:p w14:paraId="1276DFC9" w14:textId="77777777" w:rsidR="004C6A58" w:rsidRPr="003E71E1" w:rsidRDefault="004C6A58" w:rsidP="00E83BEF">
            <w:pPr>
              <w:rPr>
                <w:rFonts w:ascii="Arial" w:hAnsi="Arial" w:cs="Arial"/>
                <w:sz w:val="22"/>
                <w:szCs w:val="22"/>
              </w:rPr>
            </w:pPr>
          </w:p>
          <w:p w14:paraId="7573E8D3" w14:textId="77777777" w:rsidR="004C6A58" w:rsidRPr="003E71E1" w:rsidRDefault="004C6A58" w:rsidP="00E83BEF">
            <w:pPr>
              <w:rPr>
                <w:rFonts w:ascii="Arial" w:hAnsi="Arial" w:cs="Arial"/>
                <w:sz w:val="22"/>
                <w:szCs w:val="22"/>
              </w:rPr>
            </w:pPr>
          </w:p>
          <w:p w14:paraId="7AB7D970" w14:textId="77777777" w:rsidR="004C6A58" w:rsidRPr="003E71E1" w:rsidRDefault="004C6A58" w:rsidP="00E83BEF">
            <w:pPr>
              <w:rPr>
                <w:rFonts w:ascii="Arial" w:hAnsi="Arial" w:cs="Arial"/>
                <w:sz w:val="22"/>
                <w:szCs w:val="22"/>
              </w:rPr>
            </w:pPr>
          </w:p>
          <w:p w14:paraId="7A1DA860" w14:textId="77777777" w:rsidR="004C6A58" w:rsidRPr="003E71E1" w:rsidRDefault="004C6A58" w:rsidP="00E83BEF">
            <w:pPr>
              <w:rPr>
                <w:rFonts w:ascii="Arial" w:hAnsi="Arial" w:cs="Arial"/>
                <w:sz w:val="22"/>
                <w:szCs w:val="22"/>
              </w:rPr>
            </w:pPr>
          </w:p>
          <w:p w14:paraId="5ED17378" w14:textId="77777777" w:rsidR="004C6A58" w:rsidRPr="003E71E1" w:rsidRDefault="004C6A58" w:rsidP="00E83BEF">
            <w:pPr>
              <w:rPr>
                <w:rFonts w:ascii="Arial" w:hAnsi="Arial" w:cs="Arial"/>
                <w:sz w:val="22"/>
                <w:szCs w:val="22"/>
              </w:rPr>
            </w:pPr>
          </w:p>
          <w:p w14:paraId="2447A188" w14:textId="77777777" w:rsidR="004C6A58" w:rsidRPr="003E71E1" w:rsidRDefault="004C6A58" w:rsidP="00E83BEF">
            <w:pPr>
              <w:rPr>
                <w:rFonts w:ascii="Arial" w:hAnsi="Arial" w:cs="Arial"/>
                <w:sz w:val="22"/>
                <w:szCs w:val="22"/>
              </w:rPr>
            </w:pPr>
          </w:p>
          <w:p w14:paraId="7ED7C347" w14:textId="77777777" w:rsidR="004C6A58" w:rsidRPr="003E71E1" w:rsidRDefault="004C6A58" w:rsidP="004C6A58">
            <w:pPr>
              <w:pStyle w:val="Heading1"/>
              <w:rPr>
                <w:rFonts w:ascii="Arial" w:hAnsi="Arial" w:cs="Arial"/>
                <w:color w:val="auto"/>
                <w:sz w:val="22"/>
                <w:szCs w:val="22"/>
              </w:rPr>
            </w:pPr>
          </w:p>
        </w:tc>
        <w:tc>
          <w:tcPr>
            <w:tcW w:w="5820" w:type="dxa"/>
          </w:tcPr>
          <w:p w14:paraId="366B7B4C" w14:textId="77777777" w:rsidR="004C6A58" w:rsidRPr="0033336E" w:rsidRDefault="004C6A58" w:rsidP="00E75593">
            <w:pPr>
              <w:pBdr>
                <w:top w:val="single" w:sz="4" w:space="1" w:color="auto"/>
              </w:pBdr>
              <w:rPr>
                <w:rFonts w:ascii="Arial" w:hAnsi="Arial" w:cs="Arial"/>
                <w:sz w:val="22"/>
                <w:szCs w:val="22"/>
              </w:rPr>
            </w:pPr>
            <w:r w:rsidRPr="0033336E">
              <w:rPr>
                <w:rFonts w:ascii="Arial" w:hAnsi="Arial" w:cs="Arial"/>
                <w:sz w:val="22"/>
                <w:szCs w:val="22"/>
              </w:rPr>
              <w:t>Excellent interpersonal communication skills</w:t>
            </w:r>
          </w:p>
        </w:tc>
        <w:tc>
          <w:tcPr>
            <w:tcW w:w="960" w:type="dxa"/>
          </w:tcPr>
          <w:p w14:paraId="5465E567"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641E959B"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tc>
      </w:tr>
      <w:tr w:rsidR="004C6A58" w:rsidRPr="003E71E1" w14:paraId="6E4FC06D" w14:textId="77777777" w:rsidTr="69F65E22">
        <w:trPr>
          <w:cantSplit/>
          <w:trHeight w:val="545"/>
          <w:jc w:val="center"/>
        </w:trPr>
        <w:tc>
          <w:tcPr>
            <w:tcW w:w="2301" w:type="dxa"/>
            <w:vMerge/>
          </w:tcPr>
          <w:p w14:paraId="2DA83ECA" w14:textId="77777777" w:rsidR="004C6A58" w:rsidRPr="003E71E1" w:rsidRDefault="004C6A58" w:rsidP="00E75593">
            <w:pPr>
              <w:pStyle w:val="Heading1"/>
              <w:jc w:val="center"/>
              <w:rPr>
                <w:rFonts w:ascii="Arial" w:hAnsi="Arial" w:cs="Arial"/>
                <w:b w:val="0"/>
                <w:sz w:val="22"/>
                <w:szCs w:val="22"/>
              </w:rPr>
            </w:pPr>
          </w:p>
        </w:tc>
        <w:tc>
          <w:tcPr>
            <w:tcW w:w="5820" w:type="dxa"/>
          </w:tcPr>
          <w:p w14:paraId="2A7D88E7" w14:textId="77777777" w:rsidR="004C6A58" w:rsidRPr="003E71E1" w:rsidRDefault="004C6A58" w:rsidP="00E75593">
            <w:pPr>
              <w:rPr>
                <w:rFonts w:ascii="Arial" w:hAnsi="Arial" w:cs="Arial"/>
                <w:sz w:val="22"/>
                <w:szCs w:val="22"/>
              </w:rPr>
            </w:pPr>
            <w:r w:rsidRPr="003E71E1">
              <w:rPr>
                <w:rFonts w:ascii="Arial" w:hAnsi="Arial" w:cs="Arial"/>
                <w:sz w:val="22"/>
                <w:szCs w:val="22"/>
              </w:rPr>
              <w:t xml:space="preserve">Ability to provide effective leadership to a small team of volunteer peers </w:t>
            </w:r>
          </w:p>
        </w:tc>
        <w:tc>
          <w:tcPr>
            <w:tcW w:w="960" w:type="dxa"/>
          </w:tcPr>
          <w:p w14:paraId="2CF9BE44"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p w14:paraId="4F029111" w14:textId="77777777" w:rsidR="004C6A58" w:rsidRPr="003E71E1" w:rsidRDefault="004C6A58" w:rsidP="00D87992">
            <w:pPr>
              <w:rPr>
                <w:rFonts w:ascii="Arial" w:hAnsi="Arial" w:cs="Arial"/>
                <w:sz w:val="22"/>
                <w:szCs w:val="22"/>
              </w:rPr>
            </w:pPr>
          </w:p>
        </w:tc>
        <w:tc>
          <w:tcPr>
            <w:tcW w:w="1301" w:type="dxa"/>
          </w:tcPr>
          <w:p w14:paraId="30841FC1"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p w14:paraId="57C2FC23" w14:textId="77777777" w:rsidR="004C6A58" w:rsidRPr="003E71E1" w:rsidRDefault="004C6A58" w:rsidP="00E83BEF">
            <w:pPr>
              <w:rPr>
                <w:rFonts w:ascii="Arial" w:hAnsi="Arial" w:cs="Arial"/>
                <w:sz w:val="22"/>
                <w:szCs w:val="22"/>
              </w:rPr>
            </w:pPr>
          </w:p>
        </w:tc>
      </w:tr>
      <w:tr w:rsidR="004C6A58" w:rsidRPr="003E71E1" w14:paraId="22D44C44" w14:textId="77777777" w:rsidTr="69F65E22">
        <w:trPr>
          <w:cantSplit/>
          <w:trHeight w:val="189"/>
          <w:jc w:val="center"/>
        </w:trPr>
        <w:tc>
          <w:tcPr>
            <w:tcW w:w="2301" w:type="dxa"/>
            <w:vMerge/>
          </w:tcPr>
          <w:p w14:paraId="0495FD27" w14:textId="77777777" w:rsidR="004C6A58" w:rsidRPr="003E71E1" w:rsidRDefault="004C6A58" w:rsidP="00E75593">
            <w:pPr>
              <w:pStyle w:val="Heading1"/>
              <w:jc w:val="center"/>
              <w:rPr>
                <w:rFonts w:ascii="Arial" w:hAnsi="Arial" w:cs="Arial"/>
                <w:b w:val="0"/>
                <w:sz w:val="22"/>
                <w:szCs w:val="22"/>
              </w:rPr>
            </w:pPr>
          </w:p>
        </w:tc>
        <w:tc>
          <w:tcPr>
            <w:tcW w:w="5820" w:type="dxa"/>
          </w:tcPr>
          <w:p w14:paraId="091D75D9" w14:textId="77777777" w:rsidR="004C6A58" w:rsidRPr="003E71E1" w:rsidRDefault="004C6A58" w:rsidP="00E83BEF">
            <w:pPr>
              <w:ind w:right="191"/>
              <w:rPr>
                <w:rFonts w:ascii="Arial" w:hAnsi="Arial" w:cs="Arial"/>
                <w:sz w:val="22"/>
                <w:szCs w:val="22"/>
              </w:rPr>
            </w:pPr>
            <w:r w:rsidRPr="003E71E1">
              <w:rPr>
                <w:rFonts w:ascii="Arial" w:hAnsi="Arial" w:cs="Arial"/>
                <w:sz w:val="22"/>
                <w:szCs w:val="22"/>
              </w:rPr>
              <w:t>Ability to work effectively on own initiative, with minimal direct supervision</w:t>
            </w:r>
          </w:p>
        </w:tc>
        <w:tc>
          <w:tcPr>
            <w:tcW w:w="960" w:type="dxa"/>
          </w:tcPr>
          <w:p w14:paraId="4A3EAD8B" w14:textId="77777777" w:rsidR="004C6A58" w:rsidRPr="003E71E1" w:rsidRDefault="004C6A58" w:rsidP="00E83BEF">
            <w:pPr>
              <w:jc w:val="center"/>
              <w:rPr>
                <w:rFonts w:ascii="Arial" w:hAnsi="Arial" w:cs="Arial"/>
                <w:sz w:val="22"/>
                <w:szCs w:val="22"/>
              </w:rPr>
            </w:pPr>
            <w:r w:rsidRPr="003E71E1">
              <w:rPr>
                <w:rFonts w:ascii="Arial" w:hAnsi="Arial" w:cs="Arial"/>
                <w:sz w:val="22"/>
                <w:szCs w:val="22"/>
              </w:rPr>
              <w:t>E</w:t>
            </w:r>
          </w:p>
        </w:tc>
        <w:tc>
          <w:tcPr>
            <w:tcW w:w="1301" w:type="dxa"/>
          </w:tcPr>
          <w:p w14:paraId="619491AC" w14:textId="77777777" w:rsidR="004C6A58" w:rsidRPr="003E71E1" w:rsidRDefault="004C6A58" w:rsidP="00E83BEF">
            <w:pPr>
              <w:jc w:val="center"/>
              <w:rPr>
                <w:rFonts w:ascii="Arial" w:hAnsi="Arial" w:cs="Arial"/>
                <w:sz w:val="22"/>
                <w:szCs w:val="22"/>
              </w:rPr>
            </w:pPr>
            <w:r w:rsidRPr="003E71E1">
              <w:rPr>
                <w:rFonts w:ascii="Arial" w:hAnsi="Arial" w:cs="Arial"/>
                <w:sz w:val="22"/>
                <w:szCs w:val="22"/>
              </w:rPr>
              <w:t>A/I</w:t>
            </w:r>
          </w:p>
          <w:p w14:paraId="347C624F" w14:textId="77777777" w:rsidR="004C6A58" w:rsidRPr="003E71E1" w:rsidRDefault="004C6A58" w:rsidP="00D87992">
            <w:pPr>
              <w:rPr>
                <w:rFonts w:ascii="Arial" w:hAnsi="Arial" w:cs="Arial"/>
                <w:sz w:val="22"/>
                <w:szCs w:val="22"/>
              </w:rPr>
            </w:pPr>
          </w:p>
        </w:tc>
      </w:tr>
      <w:tr w:rsidR="004C6A58" w:rsidRPr="003E71E1" w14:paraId="4FADB346" w14:textId="77777777" w:rsidTr="69F65E22">
        <w:trPr>
          <w:cantSplit/>
          <w:trHeight w:val="389"/>
          <w:jc w:val="center"/>
        </w:trPr>
        <w:tc>
          <w:tcPr>
            <w:tcW w:w="2301" w:type="dxa"/>
            <w:vMerge/>
          </w:tcPr>
          <w:p w14:paraId="457E7ED5" w14:textId="77777777" w:rsidR="004C6A58" w:rsidRPr="003E71E1" w:rsidRDefault="004C6A58" w:rsidP="00E75593">
            <w:pPr>
              <w:pStyle w:val="Heading1"/>
              <w:jc w:val="center"/>
              <w:rPr>
                <w:rFonts w:ascii="Arial" w:hAnsi="Arial" w:cs="Arial"/>
                <w:b w:val="0"/>
                <w:sz w:val="22"/>
                <w:szCs w:val="22"/>
              </w:rPr>
            </w:pPr>
          </w:p>
        </w:tc>
        <w:tc>
          <w:tcPr>
            <w:tcW w:w="5820" w:type="dxa"/>
          </w:tcPr>
          <w:p w14:paraId="1227B4F6" w14:textId="15BFC5AA" w:rsidR="004C6A58" w:rsidRPr="003E71E1" w:rsidRDefault="004C6A58" w:rsidP="00E75593">
            <w:pPr>
              <w:rPr>
                <w:rFonts w:ascii="Arial" w:hAnsi="Arial" w:cs="Arial"/>
                <w:sz w:val="22"/>
                <w:szCs w:val="22"/>
              </w:rPr>
            </w:pPr>
            <w:r w:rsidRPr="003E71E1">
              <w:rPr>
                <w:rFonts w:ascii="Arial" w:hAnsi="Arial" w:cs="Arial"/>
                <w:sz w:val="22"/>
                <w:szCs w:val="22"/>
              </w:rPr>
              <w:t>Excellent organisational and administrative skills</w:t>
            </w:r>
          </w:p>
        </w:tc>
        <w:tc>
          <w:tcPr>
            <w:tcW w:w="960" w:type="dxa"/>
          </w:tcPr>
          <w:p w14:paraId="185608DA"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379E519D"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w:t>
            </w:r>
          </w:p>
        </w:tc>
      </w:tr>
      <w:tr w:rsidR="004C6A58" w:rsidRPr="003E71E1" w14:paraId="72ABAC49" w14:textId="77777777" w:rsidTr="69F65E22">
        <w:trPr>
          <w:cantSplit/>
          <w:trHeight w:val="189"/>
          <w:jc w:val="center"/>
        </w:trPr>
        <w:tc>
          <w:tcPr>
            <w:tcW w:w="2301" w:type="dxa"/>
            <w:vMerge/>
          </w:tcPr>
          <w:p w14:paraId="55C369F5" w14:textId="77777777" w:rsidR="004C6A58" w:rsidRPr="003E71E1" w:rsidRDefault="004C6A58" w:rsidP="00E75593">
            <w:pPr>
              <w:pStyle w:val="Heading1"/>
              <w:jc w:val="center"/>
              <w:rPr>
                <w:rFonts w:ascii="Arial" w:hAnsi="Arial" w:cs="Arial"/>
                <w:b w:val="0"/>
                <w:sz w:val="22"/>
                <w:szCs w:val="22"/>
              </w:rPr>
            </w:pPr>
          </w:p>
        </w:tc>
        <w:tc>
          <w:tcPr>
            <w:tcW w:w="5820" w:type="dxa"/>
          </w:tcPr>
          <w:p w14:paraId="4A3608FE" w14:textId="04F84645" w:rsidR="004C6A58" w:rsidRPr="003E71E1" w:rsidRDefault="00C71552" w:rsidP="00D87992">
            <w:pPr>
              <w:ind w:right="191"/>
              <w:contextualSpacing/>
              <w:rPr>
                <w:rFonts w:ascii="Arial" w:hAnsi="Arial" w:cs="Arial"/>
                <w:sz w:val="22"/>
                <w:szCs w:val="22"/>
              </w:rPr>
            </w:pPr>
            <w:r w:rsidRPr="003E71E1">
              <w:rPr>
                <w:rFonts w:ascii="Arial" w:hAnsi="Arial" w:cs="Arial"/>
                <w:sz w:val="22"/>
                <w:szCs w:val="22"/>
              </w:rPr>
              <w:t xml:space="preserve">Good </w:t>
            </w:r>
            <w:r w:rsidR="004C6A58" w:rsidRPr="003E71E1">
              <w:rPr>
                <w:rFonts w:ascii="Arial" w:hAnsi="Arial" w:cs="Arial"/>
                <w:sz w:val="22"/>
                <w:szCs w:val="22"/>
              </w:rPr>
              <w:t xml:space="preserve">IT skills (including </w:t>
            </w:r>
            <w:r w:rsidRPr="003E71E1">
              <w:rPr>
                <w:rFonts w:ascii="Arial" w:hAnsi="Arial" w:cs="Arial"/>
                <w:sz w:val="22"/>
                <w:szCs w:val="22"/>
              </w:rPr>
              <w:t>MS Office</w:t>
            </w:r>
            <w:r w:rsidR="004C6A58" w:rsidRPr="003E71E1">
              <w:rPr>
                <w:rFonts w:ascii="Arial" w:hAnsi="Arial" w:cs="Arial"/>
                <w:sz w:val="22"/>
                <w:szCs w:val="22"/>
              </w:rPr>
              <w:t>)</w:t>
            </w:r>
          </w:p>
        </w:tc>
        <w:tc>
          <w:tcPr>
            <w:tcW w:w="960" w:type="dxa"/>
          </w:tcPr>
          <w:p w14:paraId="1603DA95" w14:textId="064BE91D" w:rsidR="004C6A58" w:rsidRPr="003E71E1" w:rsidRDefault="1927AB03" w:rsidP="00E75593">
            <w:pPr>
              <w:jc w:val="center"/>
              <w:rPr>
                <w:rFonts w:ascii="Arial" w:hAnsi="Arial" w:cs="Arial"/>
                <w:sz w:val="22"/>
                <w:szCs w:val="22"/>
              </w:rPr>
            </w:pPr>
            <w:r w:rsidRPr="003E71E1">
              <w:rPr>
                <w:rFonts w:ascii="Arial" w:hAnsi="Arial" w:cs="Arial"/>
                <w:sz w:val="22"/>
                <w:szCs w:val="22"/>
              </w:rPr>
              <w:t>D</w:t>
            </w:r>
          </w:p>
        </w:tc>
        <w:tc>
          <w:tcPr>
            <w:tcW w:w="1301" w:type="dxa"/>
          </w:tcPr>
          <w:p w14:paraId="2CE54598"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w:t>
            </w:r>
          </w:p>
        </w:tc>
      </w:tr>
      <w:tr w:rsidR="004C6A58" w:rsidRPr="003E71E1" w14:paraId="2629DD5D" w14:textId="77777777" w:rsidTr="69F65E22">
        <w:trPr>
          <w:cantSplit/>
          <w:trHeight w:val="199"/>
          <w:jc w:val="center"/>
        </w:trPr>
        <w:tc>
          <w:tcPr>
            <w:tcW w:w="2301" w:type="dxa"/>
            <w:vMerge/>
          </w:tcPr>
          <w:p w14:paraId="3EFD6514" w14:textId="77777777" w:rsidR="004C6A58" w:rsidRPr="003E71E1" w:rsidRDefault="004C6A58" w:rsidP="00E75593">
            <w:pPr>
              <w:pStyle w:val="Heading1"/>
              <w:jc w:val="center"/>
              <w:rPr>
                <w:rFonts w:ascii="Arial" w:hAnsi="Arial" w:cs="Arial"/>
                <w:b w:val="0"/>
                <w:sz w:val="22"/>
                <w:szCs w:val="22"/>
              </w:rPr>
            </w:pPr>
          </w:p>
        </w:tc>
        <w:tc>
          <w:tcPr>
            <w:tcW w:w="5820" w:type="dxa"/>
          </w:tcPr>
          <w:p w14:paraId="2F0F2E27" w14:textId="6A13055E" w:rsidR="004C6A58" w:rsidRPr="003E71E1" w:rsidRDefault="004C6A58" w:rsidP="00E75593">
            <w:pPr>
              <w:rPr>
                <w:rFonts w:ascii="Arial" w:hAnsi="Arial" w:cs="Arial"/>
                <w:sz w:val="22"/>
                <w:szCs w:val="22"/>
              </w:rPr>
            </w:pPr>
            <w:r w:rsidRPr="003E71E1">
              <w:rPr>
                <w:rFonts w:ascii="Arial" w:hAnsi="Arial" w:cs="Arial"/>
                <w:sz w:val="22"/>
                <w:szCs w:val="22"/>
              </w:rPr>
              <w:t xml:space="preserve">Ability to maintain effective working relationships with external partner organisations </w:t>
            </w:r>
          </w:p>
        </w:tc>
        <w:tc>
          <w:tcPr>
            <w:tcW w:w="960" w:type="dxa"/>
          </w:tcPr>
          <w:p w14:paraId="2ECF014D"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612D6934"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w:t>
            </w:r>
          </w:p>
        </w:tc>
      </w:tr>
      <w:tr w:rsidR="00323236" w:rsidRPr="003E71E1" w14:paraId="0F64614D" w14:textId="77777777" w:rsidTr="69F65E22">
        <w:trPr>
          <w:cantSplit/>
          <w:trHeight w:val="576"/>
          <w:jc w:val="center"/>
        </w:trPr>
        <w:tc>
          <w:tcPr>
            <w:tcW w:w="2301" w:type="dxa"/>
            <w:vMerge/>
          </w:tcPr>
          <w:p w14:paraId="71E40374" w14:textId="77777777" w:rsidR="00323236" w:rsidRPr="003E71E1" w:rsidRDefault="00323236" w:rsidP="00E75593">
            <w:pPr>
              <w:pStyle w:val="Heading1"/>
              <w:jc w:val="center"/>
              <w:rPr>
                <w:rFonts w:ascii="Arial" w:hAnsi="Arial" w:cs="Arial"/>
                <w:b w:val="0"/>
                <w:sz w:val="22"/>
                <w:szCs w:val="22"/>
              </w:rPr>
            </w:pPr>
          </w:p>
        </w:tc>
        <w:tc>
          <w:tcPr>
            <w:tcW w:w="5820" w:type="dxa"/>
          </w:tcPr>
          <w:p w14:paraId="5365609E" w14:textId="61A67116" w:rsidR="00323236" w:rsidRPr="003E71E1" w:rsidRDefault="00323236" w:rsidP="00497A09">
            <w:pPr>
              <w:rPr>
                <w:rFonts w:ascii="Arial" w:hAnsi="Arial" w:cs="Arial"/>
                <w:sz w:val="22"/>
                <w:szCs w:val="22"/>
              </w:rPr>
            </w:pPr>
            <w:r w:rsidRPr="003E71E1">
              <w:rPr>
                <w:rFonts w:ascii="Arial" w:hAnsi="Arial" w:cs="Arial"/>
                <w:sz w:val="22"/>
                <w:szCs w:val="22"/>
              </w:rPr>
              <w:t>Spoken fluency in English and one other language relevant to the scope of the role</w:t>
            </w:r>
          </w:p>
        </w:tc>
        <w:tc>
          <w:tcPr>
            <w:tcW w:w="960" w:type="dxa"/>
          </w:tcPr>
          <w:p w14:paraId="73386164" w14:textId="06AA9452" w:rsidR="00323236" w:rsidRPr="003E71E1" w:rsidRDefault="00323236" w:rsidP="00E75593">
            <w:pPr>
              <w:jc w:val="center"/>
              <w:rPr>
                <w:rFonts w:ascii="Arial" w:hAnsi="Arial" w:cs="Arial"/>
                <w:sz w:val="22"/>
                <w:szCs w:val="22"/>
              </w:rPr>
            </w:pPr>
            <w:r>
              <w:rPr>
                <w:rFonts w:ascii="Arial" w:hAnsi="Arial" w:cs="Arial"/>
                <w:sz w:val="22"/>
                <w:szCs w:val="22"/>
              </w:rPr>
              <w:t>D</w:t>
            </w:r>
          </w:p>
        </w:tc>
        <w:tc>
          <w:tcPr>
            <w:tcW w:w="1301" w:type="dxa"/>
          </w:tcPr>
          <w:p w14:paraId="54FD2AEB" w14:textId="1AEBB4C8" w:rsidR="00323236" w:rsidRPr="003E71E1" w:rsidRDefault="00323236" w:rsidP="00E75593">
            <w:pPr>
              <w:jc w:val="center"/>
              <w:rPr>
                <w:rFonts w:ascii="Arial" w:hAnsi="Arial" w:cs="Arial"/>
                <w:sz w:val="22"/>
                <w:szCs w:val="22"/>
              </w:rPr>
            </w:pPr>
            <w:r>
              <w:rPr>
                <w:rFonts w:ascii="Arial" w:hAnsi="Arial" w:cs="Arial"/>
                <w:sz w:val="22"/>
                <w:szCs w:val="22"/>
              </w:rPr>
              <w:t>A</w:t>
            </w:r>
          </w:p>
        </w:tc>
      </w:tr>
      <w:tr w:rsidR="004C6A58" w:rsidRPr="003E71E1" w14:paraId="12F3849E" w14:textId="77777777" w:rsidTr="69F65E22">
        <w:trPr>
          <w:cantSplit/>
          <w:trHeight w:val="576"/>
          <w:jc w:val="center"/>
        </w:trPr>
        <w:tc>
          <w:tcPr>
            <w:tcW w:w="2301" w:type="dxa"/>
            <w:vMerge/>
          </w:tcPr>
          <w:p w14:paraId="2F1DFAB9" w14:textId="77777777" w:rsidR="004C6A58" w:rsidRPr="003E71E1" w:rsidRDefault="004C6A58" w:rsidP="00E75593">
            <w:pPr>
              <w:pStyle w:val="Heading1"/>
              <w:jc w:val="center"/>
              <w:rPr>
                <w:rFonts w:ascii="Arial" w:hAnsi="Arial" w:cs="Arial"/>
                <w:b w:val="0"/>
                <w:sz w:val="22"/>
                <w:szCs w:val="22"/>
              </w:rPr>
            </w:pPr>
          </w:p>
        </w:tc>
        <w:tc>
          <w:tcPr>
            <w:tcW w:w="5820" w:type="dxa"/>
          </w:tcPr>
          <w:p w14:paraId="6D99EF6B" w14:textId="70C090F5" w:rsidR="00323236" w:rsidRDefault="00323236" w:rsidP="00497A09">
            <w:pPr>
              <w:rPr>
                <w:rFonts w:ascii="Arial" w:hAnsi="Arial" w:cs="Arial"/>
                <w:sz w:val="22"/>
                <w:szCs w:val="22"/>
              </w:rPr>
            </w:pPr>
            <w:r>
              <w:rPr>
                <w:rFonts w:ascii="Arial" w:hAnsi="Arial" w:cs="Arial"/>
                <w:sz w:val="22"/>
                <w:szCs w:val="22"/>
              </w:rPr>
              <w:t>Driving Licence</w:t>
            </w:r>
          </w:p>
          <w:p w14:paraId="2C285F0E" w14:textId="191FA216" w:rsidR="001D55BD" w:rsidRPr="003E71E1" w:rsidRDefault="001D55BD" w:rsidP="00497A09">
            <w:pPr>
              <w:rPr>
                <w:rFonts w:ascii="Arial" w:hAnsi="Arial" w:cs="Arial"/>
                <w:sz w:val="22"/>
                <w:szCs w:val="22"/>
              </w:rPr>
            </w:pPr>
          </w:p>
        </w:tc>
        <w:tc>
          <w:tcPr>
            <w:tcW w:w="960" w:type="dxa"/>
          </w:tcPr>
          <w:p w14:paraId="23D35961" w14:textId="4AFDE9A6" w:rsidR="004C6A58" w:rsidRPr="003E71E1" w:rsidRDefault="001D55BD" w:rsidP="00E75593">
            <w:pPr>
              <w:jc w:val="center"/>
              <w:rPr>
                <w:rFonts w:ascii="Arial" w:hAnsi="Arial" w:cs="Arial"/>
                <w:sz w:val="22"/>
                <w:szCs w:val="22"/>
              </w:rPr>
            </w:pPr>
            <w:r w:rsidRPr="003E71E1">
              <w:rPr>
                <w:rFonts w:ascii="Arial" w:hAnsi="Arial" w:cs="Arial"/>
                <w:sz w:val="22"/>
                <w:szCs w:val="22"/>
              </w:rPr>
              <w:t>D</w:t>
            </w:r>
          </w:p>
        </w:tc>
        <w:tc>
          <w:tcPr>
            <w:tcW w:w="1301" w:type="dxa"/>
          </w:tcPr>
          <w:p w14:paraId="7E18A80A"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w:t>
            </w:r>
          </w:p>
        </w:tc>
      </w:tr>
      <w:tr w:rsidR="0033336E" w:rsidRPr="003E71E1" w14:paraId="1B10330D" w14:textId="77777777" w:rsidTr="69F65E22">
        <w:trPr>
          <w:cantSplit/>
          <w:trHeight w:val="273"/>
          <w:jc w:val="center"/>
        </w:trPr>
        <w:tc>
          <w:tcPr>
            <w:tcW w:w="2301" w:type="dxa"/>
            <w:vMerge w:val="restart"/>
          </w:tcPr>
          <w:p w14:paraId="233353FA" w14:textId="77777777" w:rsidR="0033336E" w:rsidRPr="003E71E1" w:rsidRDefault="0033336E" w:rsidP="004C6A58">
            <w:pPr>
              <w:rPr>
                <w:rFonts w:ascii="Arial" w:hAnsi="Arial" w:cs="Arial"/>
                <w:sz w:val="22"/>
                <w:szCs w:val="22"/>
              </w:rPr>
            </w:pPr>
          </w:p>
          <w:p w14:paraId="0329689A" w14:textId="77777777" w:rsidR="0033336E" w:rsidRPr="003E71E1" w:rsidRDefault="0033336E" w:rsidP="004C6A58">
            <w:pPr>
              <w:rPr>
                <w:rFonts w:ascii="Arial" w:hAnsi="Arial" w:cs="Arial"/>
                <w:sz w:val="22"/>
                <w:szCs w:val="22"/>
              </w:rPr>
            </w:pPr>
          </w:p>
          <w:p w14:paraId="669E9A0F" w14:textId="77777777" w:rsidR="0033336E" w:rsidRPr="003E71E1" w:rsidRDefault="0033336E" w:rsidP="004C6A58">
            <w:pPr>
              <w:rPr>
                <w:rFonts w:ascii="Arial" w:hAnsi="Arial" w:cs="Arial"/>
                <w:sz w:val="22"/>
                <w:szCs w:val="22"/>
              </w:rPr>
            </w:pPr>
          </w:p>
          <w:p w14:paraId="6D89218B" w14:textId="77777777" w:rsidR="0033336E" w:rsidRPr="003E71E1" w:rsidRDefault="0033336E" w:rsidP="004C6A58">
            <w:pPr>
              <w:rPr>
                <w:rFonts w:ascii="Arial" w:hAnsi="Arial" w:cs="Arial"/>
                <w:sz w:val="22"/>
                <w:szCs w:val="22"/>
              </w:rPr>
            </w:pPr>
          </w:p>
          <w:p w14:paraId="40D8B826" w14:textId="77777777" w:rsidR="0033336E" w:rsidRPr="003E71E1" w:rsidRDefault="0033336E" w:rsidP="004C6A58">
            <w:pPr>
              <w:pStyle w:val="Heading1"/>
              <w:jc w:val="center"/>
              <w:rPr>
                <w:rFonts w:ascii="Arial" w:hAnsi="Arial" w:cs="Arial"/>
                <w:color w:val="auto"/>
                <w:sz w:val="22"/>
                <w:szCs w:val="22"/>
              </w:rPr>
            </w:pPr>
            <w:r w:rsidRPr="003E71E1">
              <w:rPr>
                <w:rFonts w:ascii="Arial" w:hAnsi="Arial" w:cs="Arial"/>
                <w:color w:val="auto"/>
                <w:sz w:val="22"/>
                <w:szCs w:val="22"/>
              </w:rPr>
              <w:t>EXPERIENCE</w:t>
            </w:r>
          </w:p>
          <w:p w14:paraId="551D5DF3" w14:textId="77777777" w:rsidR="0033336E" w:rsidRPr="003E71E1" w:rsidRDefault="0033336E" w:rsidP="004C6A58">
            <w:pPr>
              <w:rPr>
                <w:rFonts w:ascii="Arial" w:hAnsi="Arial" w:cs="Arial"/>
                <w:sz w:val="22"/>
                <w:szCs w:val="22"/>
              </w:rPr>
            </w:pPr>
          </w:p>
          <w:p w14:paraId="62AA0C71" w14:textId="77777777" w:rsidR="0033336E" w:rsidRPr="003E71E1" w:rsidRDefault="0033336E" w:rsidP="004C6A58">
            <w:pPr>
              <w:rPr>
                <w:rFonts w:ascii="Arial" w:hAnsi="Arial" w:cs="Arial"/>
                <w:sz w:val="22"/>
                <w:szCs w:val="22"/>
              </w:rPr>
            </w:pPr>
          </w:p>
          <w:p w14:paraId="30AC2ABC" w14:textId="77777777" w:rsidR="0033336E" w:rsidRPr="003E71E1" w:rsidRDefault="0033336E" w:rsidP="004C6A58">
            <w:pPr>
              <w:rPr>
                <w:rFonts w:ascii="Arial" w:hAnsi="Arial" w:cs="Arial"/>
                <w:sz w:val="22"/>
                <w:szCs w:val="22"/>
              </w:rPr>
            </w:pPr>
          </w:p>
          <w:p w14:paraId="57F04669" w14:textId="77777777" w:rsidR="0033336E" w:rsidRPr="003E71E1" w:rsidRDefault="0033336E" w:rsidP="004C6A58">
            <w:pPr>
              <w:rPr>
                <w:rFonts w:ascii="Arial" w:hAnsi="Arial" w:cs="Arial"/>
                <w:sz w:val="22"/>
                <w:szCs w:val="22"/>
              </w:rPr>
            </w:pPr>
          </w:p>
          <w:p w14:paraId="37CA1B5D" w14:textId="77777777" w:rsidR="0033336E" w:rsidRPr="003E71E1" w:rsidRDefault="0033336E" w:rsidP="004C6A58">
            <w:pPr>
              <w:rPr>
                <w:rFonts w:ascii="Arial" w:hAnsi="Arial" w:cs="Arial"/>
                <w:b/>
                <w:bCs/>
                <w:sz w:val="22"/>
                <w:szCs w:val="22"/>
              </w:rPr>
            </w:pPr>
          </w:p>
          <w:p w14:paraId="5F8883DE" w14:textId="77777777" w:rsidR="0033336E" w:rsidRPr="003E71E1" w:rsidRDefault="0033336E" w:rsidP="004C6A58">
            <w:pPr>
              <w:pStyle w:val="Heading1"/>
              <w:jc w:val="center"/>
              <w:rPr>
                <w:rFonts w:ascii="Arial" w:hAnsi="Arial" w:cs="Arial"/>
                <w:b w:val="0"/>
                <w:sz w:val="22"/>
                <w:szCs w:val="22"/>
              </w:rPr>
            </w:pPr>
          </w:p>
        </w:tc>
        <w:tc>
          <w:tcPr>
            <w:tcW w:w="5820" w:type="dxa"/>
          </w:tcPr>
          <w:p w14:paraId="4C38401C" w14:textId="02F9C53F" w:rsidR="0033336E" w:rsidRPr="003E71E1" w:rsidRDefault="0033336E" w:rsidP="00E75593">
            <w:pPr>
              <w:rPr>
                <w:rFonts w:ascii="Arial" w:hAnsi="Arial" w:cs="Arial"/>
                <w:sz w:val="22"/>
                <w:szCs w:val="22"/>
              </w:rPr>
            </w:pPr>
            <w:r w:rsidRPr="003E71E1">
              <w:rPr>
                <w:rFonts w:ascii="Arial" w:hAnsi="Arial" w:cs="Arial"/>
                <w:sz w:val="22"/>
                <w:szCs w:val="22"/>
              </w:rPr>
              <w:t xml:space="preserve">Experience of working with marginalised people </w:t>
            </w:r>
          </w:p>
        </w:tc>
        <w:tc>
          <w:tcPr>
            <w:tcW w:w="960" w:type="dxa"/>
          </w:tcPr>
          <w:p w14:paraId="56D51B0D" w14:textId="0102629B" w:rsidR="0033336E" w:rsidRPr="003E71E1" w:rsidRDefault="0033336E" w:rsidP="0033336E">
            <w:pPr>
              <w:jc w:val="center"/>
              <w:rPr>
                <w:rFonts w:ascii="Arial" w:hAnsi="Arial" w:cs="Arial"/>
                <w:sz w:val="22"/>
                <w:szCs w:val="22"/>
              </w:rPr>
            </w:pPr>
            <w:r w:rsidRPr="003E71E1">
              <w:rPr>
                <w:rFonts w:ascii="Arial" w:hAnsi="Arial" w:cs="Arial"/>
                <w:sz w:val="22"/>
                <w:szCs w:val="22"/>
              </w:rPr>
              <w:t>E</w:t>
            </w:r>
          </w:p>
        </w:tc>
        <w:tc>
          <w:tcPr>
            <w:tcW w:w="1301" w:type="dxa"/>
          </w:tcPr>
          <w:p w14:paraId="3605E432" w14:textId="2B38A12A" w:rsidR="0033336E" w:rsidRPr="003E71E1" w:rsidRDefault="0033336E" w:rsidP="0033336E">
            <w:pPr>
              <w:jc w:val="center"/>
              <w:rPr>
                <w:rFonts w:ascii="Arial" w:hAnsi="Arial" w:cs="Arial"/>
                <w:sz w:val="22"/>
                <w:szCs w:val="22"/>
              </w:rPr>
            </w:pPr>
            <w:r w:rsidRPr="003E71E1">
              <w:rPr>
                <w:rFonts w:ascii="Arial" w:hAnsi="Arial" w:cs="Arial"/>
                <w:sz w:val="22"/>
                <w:szCs w:val="22"/>
              </w:rPr>
              <w:t>A/I</w:t>
            </w:r>
          </w:p>
        </w:tc>
      </w:tr>
      <w:tr w:rsidR="0033336E" w:rsidRPr="003E71E1" w14:paraId="175A3BFB" w14:textId="77777777" w:rsidTr="69F65E22">
        <w:trPr>
          <w:cantSplit/>
          <w:trHeight w:val="419"/>
          <w:jc w:val="center"/>
        </w:trPr>
        <w:tc>
          <w:tcPr>
            <w:tcW w:w="2301" w:type="dxa"/>
            <w:vMerge/>
          </w:tcPr>
          <w:p w14:paraId="73F2C36E" w14:textId="77777777" w:rsidR="0033336E" w:rsidRPr="003E71E1" w:rsidRDefault="0033336E" w:rsidP="004C6A58">
            <w:pPr>
              <w:rPr>
                <w:rFonts w:ascii="Arial" w:hAnsi="Arial" w:cs="Arial"/>
                <w:sz w:val="22"/>
                <w:szCs w:val="22"/>
              </w:rPr>
            </w:pPr>
          </w:p>
        </w:tc>
        <w:tc>
          <w:tcPr>
            <w:tcW w:w="5820" w:type="dxa"/>
          </w:tcPr>
          <w:p w14:paraId="434057E2" w14:textId="6E3DCA0D" w:rsidR="0033336E" w:rsidRPr="003E71E1" w:rsidRDefault="41018659" w:rsidP="00E75593">
            <w:pPr>
              <w:rPr>
                <w:rFonts w:ascii="Arial" w:hAnsi="Arial" w:cs="Arial"/>
                <w:sz w:val="22"/>
                <w:szCs w:val="22"/>
              </w:rPr>
            </w:pPr>
            <w:r w:rsidRPr="69F65E22">
              <w:rPr>
                <w:rFonts w:ascii="Arial" w:hAnsi="Arial" w:cs="Arial"/>
                <w:sz w:val="22"/>
                <w:szCs w:val="22"/>
              </w:rPr>
              <w:t xml:space="preserve">Personal experience of hepatitis </w:t>
            </w:r>
            <w:r w:rsidR="060C0DA2" w:rsidRPr="69F65E22">
              <w:rPr>
                <w:rFonts w:ascii="Arial" w:hAnsi="Arial" w:cs="Arial"/>
                <w:sz w:val="22"/>
                <w:szCs w:val="22"/>
              </w:rPr>
              <w:t>B</w:t>
            </w:r>
            <w:r w:rsidRPr="69F65E22">
              <w:rPr>
                <w:rFonts w:ascii="Arial" w:hAnsi="Arial" w:cs="Arial"/>
                <w:sz w:val="22"/>
                <w:szCs w:val="22"/>
              </w:rPr>
              <w:t xml:space="preserve"> or liver disease</w:t>
            </w:r>
          </w:p>
        </w:tc>
        <w:tc>
          <w:tcPr>
            <w:tcW w:w="960" w:type="dxa"/>
          </w:tcPr>
          <w:p w14:paraId="16785BEF"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D</w:t>
            </w:r>
          </w:p>
        </w:tc>
        <w:tc>
          <w:tcPr>
            <w:tcW w:w="1301" w:type="dxa"/>
          </w:tcPr>
          <w:p w14:paraId="226BA9B5"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A</w:t>
            </w:r>
          </w:p>
        </w:tc>
      </w:tr>
      <w:tr w:rsidR="0033336E" w:rsidRPr="003E71E1" w14:paraId="6E31682E" w14:textId="77777777" w:rsidTr="69F65E22">
        <w:trPr>
          <w:cantSplit/>
          <w:trHeight w:val="585"/>
          <w:jc w:val="center"/>
        </w:trPr>
        <w:tc>
          <w:tcPr>
            <w:tcW w:w="2301" w:type="dxa"/>
            <w:vMerge/>
            <w:vAlign w:val="center"/>
          </w:tcPr>
          <w:p w14:paraId="578327E1"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0ADFFF24" w14:textId="70514F50" w:rsidR="0033336E" w:rsidRPr="003E71E1" w:rsidRDefault="0033336E" w:rsidP="00982750">
            <w:pPr>
              <w:rPr>
                <w:rFonts w:ascii="Arial" w:hAnsi="Arial" w:cs="Arial"/>
                <w:sz w:val="22"/>
                <w:szCs w:val="22"/>
              </w:rPr>
            </w:pPr>
            <w:r w:rsidRPr="003E71E1">
              <w:rPr>
                <w:rFonts w:ascii="Arial" w:hAnsi="Arial" w:cs="Arial"/>
                <w:sz w:val="22"/>
                <w:szCs w:val="22"/>
              </w:rPr>
              <w:t xml:space="preserve">Experience of monitoring and collecting data and recording activities </w:t>
            </w:r>
          </w:p>
        </w:tc>
        <w:tc>
          <w:tcPr>
            <w:tcW w:w="960" w:type="dxa"/>
          </w:tcPr>
          <w:p w14:paraId="4E4BB2DD"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E</w:t>
            </w:r>
          </w:p>
          <w:p w14:paraId="47A47DDA" w14:textId="2EA85C43" w:rsidR="0033336E" w:rsidRPr="003E71E1" w:rsidRDefault="0033336E" w:rsidP="0033336E">
            <w:pPr>
              <w:rPr>
                <w:rFonts w:ascii="Arial" w:hAnsi="Arial" w:cs="Arial"/>
                <w:sz w:val="22"/>
                <w:szCs w:val="22"/>
              </w:rPr>
            </w:pPr>
          </w:p>
        </w:tc>
        <w:tc>
          <w:tcPr>
            <w:tcW w:w="1301" w:type="dxa"/>
          </w:tcPr>
          <w:p w14:paraId="0C7CF8D4"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A</w:t>
            </w:r>
          </w:p>
          <w:p w14:paraId="26ED06FA" w14:textId="2FE8EA5C" w:rsidR="0033336E" w:rsidRPr="003E71E1" w:rsidRDefault="0033336E" w:rsidP="0033336E">
            <w:pPr>
              <w:rPr>
                <w:rFonts w:ascii="Arial" w:hAnsi="Arial" w:cs="Arial"/>
                <w:sz w:val="22"/>
                <w:szCs w:val="22"/>
              </w:rPr>
            </w:pPr>
          </w:p>
        </w:tc>
      </w:tr>
      <w:tr w:rsidR="0033336E" w:rsidRPr="003E71E1" w14:paraId="605E6594" w14:textId="77777777" w:rsidTr="69F65E22">
        <w:trPr>
          <w:cantSplit/>
          <w:trHeight w:val="670"/>
          <w:jc w:val="center"/>
        </w:trPr>
        <w:tc>
          <w:tcPr>
            <w:tcW w:w="2301" w:type="dxa"/>
            <w:vMerge/>
            <w:vAlign w:val="center"/>
          </w:tcPr>
          <w:p w14:paraId="3B0E86AB"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37511707" w14:textId="77777777" w:rsidR="0033336E" w:rsidRPr="003E71E1" w:rsidRDefault="0033336E" w:rsidP="0033336E">
            <w:pPr>
              <w:rPr>
                <w:rFonts w:ascii="Arial" w:hAnsi="Arial" w:cs="Arial"/>
                <w:sz w:val="22"/>
                <w:szCs w:val="22"/>
              </w:rPr>
            </w:pPr>
            <w:r w:rsidRPr="003E71E1">
              <w:rPr>
                <w:rFonts w:ascii="Arial" w:hAnsi="Arial" w:cs="Arial"/>
                <w:sz w:val="22"/>
                <w:szCs w:val="22"/>
              </w:rPr>
              <w:t>Experience of working collaboratively as a member of a small team.</w:t>
            </w:r>
          </w:p>
        </w:tc>
        <w:tc>
          <w:tcPr>
            <w:tcW w:w="960" w:type="dxa"/>
          </w:tcPr>
          <w:p w14:paraId="3CED3744"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E</w:t>
            </w:r>
          </w:p>
        </w:tc>
        <w:tc>
          <w:tcPr>
            <w:tcW w:w="1301" w:type="dxa"/>
          </w:tcPr>
          <w:p w14:paraId="736E0FBB"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A/I</w:t>
            </w:r>
          </w:p>
        </w:tc>
      </w:tr>
      <w:tr w:rsidR="0033336E" w:rsidRPr="003E71E1" w14:paraId="61E1F13E" w14:textId="77777777" w:rsidTr="69F65E22">
        <w:trPr>
          <w:cantSplit/>
          <w:trHeight w:val="245"/>
          <w:jc w:val="center"/>
        </w:trPr>
        <w:tc>
          <w:tcPr>
            <w:tcW w:w="2301" w:type="dxa"/>
            <w:vMerge/>
          </w:tcPr>
          <w:p w14:paraId="787691DC"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77C6AD83" w14:textId="77777777" w:rsidR="0033336E" w:rsidRPr="003E71E1" w:rsidRDefault="0033336E" w:rsidP="00E75593">
            <w:pPr>
              <w:rPr>
                <w:rFonts w:ascii="Arial" w:hAnsi="Arial" w:cs="Arial"/>
                <w:sz w:val="22"/>
                <w:szCs w:val="22"/>
              </w:rPr>
            </w:pPr>
            <w:r w:rsidRPr="003E71E1">
              <w:rPr>
                <w:rFonts w:ascii="Arial" w:hAnsi="Arial" w:cs="Arial"/>
                <w:sz w:val="22"/>
                <w:szCs w:val="22"/>
              </w:rPr>
              <w:t>Experience of managing or supervising volunteers</w:t>
            </w:r>
          </w:p>
        </w:tc>
        <w:tc>
          <w:tcPr>
            <w:tcW w:w="960" w:type="dxa"/>
          </w:tcPr>
          <w:p w14:paraId="1BFB7FE4" w14:textId="2777ADF1" w:rsidR="0033336E" w:rsidRPr="003E71E1" w:rsidRDefault="0033336E" w:rsidP="004C6A58">
            <w:pPr>
              <w:jc w:val="center"/>
              <w:rPr>
                <w:rFonts w:ascii="Arial" w:hAnsi="Arial" w:cs="Arial"/>
                <w:sz w:val="22"/>
                <w:szCs w:val="22"/>
              </w:rPr>
            </w:pPr>
            <w:r w:rsidRPr="003E71E1">
              <w:rPr>
                <w:rFonts w:ascii="Arial" w:hAnsi="Arial" w:cs="Arial"/>
                <w:sz w:val="22"/>
                <w:szCs w:val="22"/>
              </w:rPr>
              <w:t>D</w:t>
            </w:r>
          </w:p>
        </w:tc>
        <w:tc>
          <w:tcPr>
            <w:tcW w:w="1301" w:type="dxa"/>
          </w:tcPr>
          <w:p w14:paraId="571BD5B2" w14:textId="25FC0D16" w:rsidR="0033336E" w:rsidRPr="003E71E1" w:rsidRDefault="0033336E" w:rsidP="0033336E">
            <w:pPr>
              <w:jc w:val="center"/>
              <w:rPr>
                <w:rFonts w:ascii="Arial" w:hAnsi="Arial" w:cs="Arial"/>
                <w:sz w:val="22"/>
                <w:szCs w:val="22"/>
              </w:rPr>
            </w:pPr>
            <w:r w:rsidRPr="003E71E1">
              <w:rPr>
                <w:rFonts w:ascii="Arial" w:hAnsi="Arial" w:cs="Arial"/>
                <w:sz w:val="22"/>
                <w:szCs w:val="22"/>
              </w:rPr>
              <w:t>A</w:t>
            </w:r>
          </w:p>
        </w:tc>
      </w:tr>
      <w:tr w:rsidR="0033336E" w:rsidRPr="003E71E1" w14:paraId="401DFD45" w14:textId="77777777" w:rsidTr="69F65E22">
        <w:trPr>
          <w:cantSplit/>
          <w:trHeight w:val="567"/>
          <w:jc w:val="center"/>
        </w:trPr>
        <w:tc>
          <w:tcPr>
            <w:tcW w:w="2301" w:type="dxa"/>
            <w:vMerge/>
          </w:tcPr>
          <w:p w14:paraId="33F0C0B9"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361E53F2" w14:textId="4575C448" w:rsidR="0033336E" w:rsidRPr="003E71E1" w:rsidRDefault="0033336E" w:rsidP="7D9DFA03">
            <w:pPr>
              <w:rPr>
                <w:rFonts w:ascii="Arial" w:hAnsi="Arial" w:cs="Arial"/>
                <w:sz w:val="22"/>
                <w:szCs w:val="22"/>
              </w:rPr>
            </w:pPr>
            <w:r w:rsidRPr="003E71E1">
              <w:rPr>
                <w:rFonts w:ascii="Arial" w:hAnsi="Arial" w:cs="Arial"/>
                <w:sz w:val="22"/>
                <w:szCs w:val="22"/>
              </w:rPr>
              <w:t>Experience of producing reports or evaluations for funders or key stakeholders</w:t>
            </w:r>
          </w:p>
        </w:tc>
        <w:tc>
          <w:tcPr>
            <w:tcW w:w="960" w:type="dxa"/>
          </w:tcPr>
          <w:p w14:paraId="4487437B" w14:textId="50002379" w:rsidR="0033336E" w:rsidRPr="003E71E1" w:rsidRDefault="0033336E" w:rsidP="004C6A58">
            <w:pPr>
              <w:jc w:val="center"/>
              <w:rPr>
                <w:rFonts w:ascii="Arial" w:hAnsi="Arial" w:cs="Arial"/>
                <w:sz w:val="22"/>
                <w:szCs w:val="22"/>
              </w:rPr>
            </w:pPr>
            <w:r>
              <w:rPr>
                <w:rFonts w:ascii="Arial" w:hAnsi="Arial" w:cs="Arial"/>
                <w:sz w:val="22"/>
                <w:szCs w:val="22"/>
              </w:rPr>
              <w:t>D</w:t>
            </w:r>
          </w:p>
        </w:tc>
        <w:tc>
          <w:tcPr>
            <w:tcW w:w="1301" w:type="dxa"/>
          </w:tcPr>
          <w:p w14:paraId="143493FD"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A</w:t>
            </w:r>
          </w:p>
        </w:tc>
      </w:tr>
      <w:tr w:rsidR="0033336E" w:rsidRPr="003E71E1" w14:paraId="0A8C3A33" w14:textId="77777777" w:rsidTr="69F65E22">
        <w:trPr>
          <w:cantSplit/>
          <w:trHeight w:val="570"/>
          <w:jc w:val="center"/>
        </w:trPr>
        <w:tc>
          <w:tcPr>
            <w:tcW w:w="2301" w:type="dxa"/>
            <w:vMerge/>
          </w:tcPr>
          <w:p w14:paraId="598A07EC"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04B5E48D" w14:textId="207517E9" w:rsidR="0033336E" w:rsidRPr="003E71E1" w:rsidRDefault="0033336E" w:rsidP="00E75593">
            <w:pPr>
              <w:rPr>
                <w:rFonts w:ascii="Arial" w:hAnsi="Arial" w:cs="Arial"/>
                <w:sz w:val="22"/>
                <w:szCs w:val="22"/>
              </w:rPr>
            </w:pPr>
            <w:r w:rsidRPr="003E71E1">
              <w:rPr>
                <w:rFonts w:ascii="Arial" w:hAnsi="Arial" w:cs="Arial"/>
                <w:sz w:val="22"/>
                <w:szCs w:val="22"/>
              </w:rPr>
              <w:t>Experience of working collaboratively with external agencies or partner organisations at a strategic level</w:t>
            </w:r>
          </w:p>
        </w:tc>
        <w:tc>
          <w:tcPr>
            <w:tcW w:w="960" w:type="dxa"/>
          </w:tcPr>
          <w:p w14:paraId="116FEAD6"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E</w:t>
            </w:r>
          </w:p>
          <w:p w14:paraId="7AD708DB" w14:textId="6BF65650" w:rsidR="0033336E" w:rsidRPr="003E71E1" w:rsidRDefault="0033336E" w:rsidP="0033336E">
            <w:pPr>
              <w:rPr>
                <w:rFonts w:ascii="Arial" w:hAnsi="Arial" w:cs="Arial"/>
                <w:sz w:val="22"/>
                <w:szCs w:val="22"/>
              </w:rPr>
            </w:pPr>
          </w:p>
        </w:tc>
        <w:tc>
          <w:tcPr>
            <w:tcW w:w="1301" w:type="dxa"/>
          </w:tcPr>
          <w:p w14:paraId="72560DCF"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A/I</w:t>
            </w:r>
          </w:p>
          <w:p w14:paraId="5F243182" w14:textId="6A40BCC5" w:rsidR="0033336E" w:rsidRPr="003E71E1" w:rsidRDefault="0033336E" w:rsidP="0033336E">
            <w:pPr>
              <w:rPr>
                <w:rFonts w:ascii="Arial" w:hAnsi="Arial" w:cs="Arial"/>
                <w:sz w:val="22"/>
                <w:szCs w:val="22"/>
              </w:rPr>
            </w:pPr>
          </w:p>
        </w:tc>
      </w:tr>
      <w:tr w:rsidR="0033336E" w:rsidRPr="003E71E1" w14:paraId="107E80A5" w14:textId="77777777" w:rsidTr="69F65E22">
        <w:trPr>
          <w:cantSplit/>
          <w:trHeight w:val="690"/>
          <w:jc w:val="center"/>
        </w:trPr>
        <w:tc>
          <w:tcPr>
            <w:tcW w:w="2301" w:type="dxa"/>
            <w:vMerge/>
          </w:tcPr>
          <w:p w14:paraId="2AA2BB5C"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3FFA7557" w14:textId="77777777" w:rsidR="0033336E" w:rsidRPr="003E71E1" w:rsidRDefault="0033336E" w:rsidP="0033336E">
            <w:pPr>
              <w:rPr>
                <w:rFonts w:ascii="Arial" w:hAnsi="Arial" w:cs="Arial"/>
                <w:sz w:val="22"/>
                <w:szCs w:val="22"/>
              </w:rPr>
            </w:pPr>
            <w:r w:rsidRPr="003E71E1">
              <w:rPr>
                <w:rFonts w:ascii="Arial" w:hAnsi="Arial" w:cs="Arial"/>
                <w:sz w:val="22"/>
                <w:szCs w:val="22"/>
              </w:rPr>
              <w:t>Experience of delivering training and group-based programmes</w:t>
            </w:r>
          </w:p>
        </w:tc>
        <w:tc>
          <w:tcPr>
            <w:tcW w:w="960" w:type="dxa"/>
          </w:tcPr>
          <w:p w14:paraId="067457EF"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E</w:t>
            </w:r>
          </w:p>
        </w:tc>
        <w:tc>
          <w:tcPr>
            <w:tcW w:w="1301" w:type="dxa"/>
          </w:tcPr>
          <w:p w14:paraId="385E30AF"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A/I</w:t>
            </w:r>
          </w:p>
        </w:tc>
      </w:tr>
      <w:tr w:rsidR="004C6A58" w:rsidRPr="003E71E1" w14:paraId="70C119EA" w14:textId="77777777" w:rsidTr="69F65E22">
        <w:trPr>
          <w:cantSplit/>
          <w:trHeight w:val="378"/>
          <w:jc w:val="center"/>
        </w:trPr>
        <w:tc>
          <w:tcPr>
            <w:tcW w:w="2301" w:type="dxa"/>
            <w:vMerge w:val="restart"/>
          </w:tcPr>
          <w:p w14:paraId="40A16535" w14:textId="77777777" w:rsidR="004C6A58" w:rsidRPr="003E71E1" w:rsidRDefault="004C6A58" w:rsidP="004C6A58">
            <w:pPr>
              <w:pStyle w:val="Heading1"/>
              <w:jc w:val="center"/>
              <w:rPr>
                <w:rFonts w:ascii="Arial" w:hAnsi="Arial" w:cs="Arial"/>
                <w:color w:val="auto"/>
                <w:sz w:val="22"/>
                <w:szCs w:val="22"/>
              </w:rPr>
            </w:pPr>
          </w:p>
          <w:p w14:paraId="0AB48251" w14:textId="77777777" w:rsidR="004C6A58" w:rsidRPr="003E71E1" w:rsidRDefault="004C6A58" w:rsidP="004C6A58">
            <w:pPr>
              <w:pStyle w:val="Heading1"/>
              <w:jc w:val="center"/>
              <w:rPr>
                <w:rFonts w:ascii="Arial" w:hAnsi="Arial" w:cs="Arial"/>
                <w:b w:val="0"/>
                <w:bCs w:val="0"/>
                <w:sz w:val="22"/>
                <w:szCs w:val="22"/>
              </w:rPr>
            </w:pPr>
            <w:r w:rsidRPr="003E71E1">
              <w:rPr>
                <w:rFonts w:ascii="Arial" w:hAnsi="Arial" w:cs="Arial"/>
                <w:color w:val="auto"/>
                <w:sz w:val="22"/>
                <w:szCs w:val="22"/>
              </w:rPr>
              <w:t>KNOWLEDGE</w:t>
            </w:r>
          </w:p>
        </w:tc>
        <w:tc>
          <w:tcPr>
            <w:tcW w:w="5820" w:type="dxa"/>
          </w:tcPr>
          <w:p w14:paraId="49F80BA8" w14:textId="52B2CBB3" w:rsidR="004C6A58" w:rsidRPr="003E71E1" w:rsidRDefault="77201FF5" w:rsidP="00E75593">
            <w:pPr>
              <w:rPr>
                <w:rFonts w:ascii="Arial" w:hAnsi="Arial" w:cs="Arial"/>
                <w:sz w:val="22"/>
                <w:szCs w:val="22"/>
              </w:rPr>
            </w:pPr>
            <w:r w:rsidRPr="69F65E22">
              <w:rPr>
                <w:rFonts w:ascii="Arial" w:hAnsi="Arial" w:cs="Arial"/>
                <w:sz w:val="22"/>
                <w:szCs w:val="22"/>
              </w:rPr>
              <w:t xml:space="preserve">Knowledge of hepatitis </w:t>
            </w:r>
            <w:r w:rsidR="6C74CEDF" w:rsidRPr="69F65E22">
              <w:rPr>
                <w:rFonts w:ascii="Arial" w:hAnsi="Arial" w:cs="Arial"/>
                <w:sz w:val="22"/>
                <w:szCs w:val="22"/>
              </w:rPr>
              <w:t>B</w:t>
            </w:r>
            <w:r w:rsidRPr="69F65E22">
              <w:rPr>
                <w:rFonts w:ascii="Arial" w:hAnsi="Arial" w:cs="Arial"/>
                <w:sz w:val="22"/>
                <w:szCs w:val="22"/>
              </w:rPr>
              <w:t>, its treatment and its impact.</w:t>
            </w:r>
          </w:p>
        </w:tc>
        <w:tc>
          <w:tcPr>
            <w:tcW w:w="960" w:type="dxa"/>
          </w:tcPr>
          <w:p w14:paraId="4BE408A4"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062C68E7"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tc>
      </w:tr>
      <w:tr w:rsidR="004C6A58" w:rsidRPr="003E71E1" w14:paraId="24FBAB90" w14:textId="77777777" w:rsidTr="69F65E22">
        <w:trPr>
          <w:cantSplit/>
          <w:trHeight w:val="189"/>
          <w:jc w:val="center"/>
        </w:trPr>
        <w:tc>
          <w:tcPr>
            <w:tcW w:w="2301" w:type="dxa"/>
            <w:vMerge/>
            <w:vAlign w:val="center"/>
          </w:tcPr>
          <w:p w14:paraId="3B0C2875" w14:textId="77777777" w:rsidR="004C6A58" w:rsidRPr="003E71E1" w:rsidRDefault="004C6A58" w:rsidP="00E75593">
            <w:pPr>
              <w:pStyle w:val="Heading1"/>
              <w:jc w:val="center"/>
              <w:rPr>
                <w:rFonts w:ascii="Arial" w:hAnsi="Arial" w:cs="Arial"/>
                <w:sz w:val="22"/>
                <w:szCs w:val="22"/>
              </w:rPr>
            </w:pPr>
          </w:p>
        </w:tc>
        <w:tc>
          <w:tcPr>
            <w:tcW w:w="5820" w:type="dxa"/>
          </w:tcPr>
          <w:p w14:paraId="2721B3DD" w14:textId="1C9C88FA" w:rsidR="00B72F1F" w:rsidRPr="003E71E1" w:rsidRDefault="004C6A58" w:rsidP="00982750">
            <w:pPr>
              <w:rPr>
                <w:rFonts w:ascii="Arial" w:hAnsi="Arial" w:cs="Arial"/>
                <w:sz w:val="22"/>
                <w:szCs w:val="22"/>
              </w:rPr>
            </w:pPr>
            <w:r w:rsidRPr="003E71E1">
              <w:rPr>
                <w:rFonts w:ascii="Arial" w:hAnsi="Arial" w:cs="Arial"/>
                <w:sz w:val="22"/>
                <w:szCs w:val="22"/>
              </w:rPr>
              <w:t xml:space="preserve">Thorough understanding of </w:t>
            </w:r>
            <w:r w:rsidR="00C71552" w:rsidRPr="003E71E1">
              <w:rPr>
                <w:rFonts w:ascii="Arial" w:hAnsi="Arial" w:cs="Arial"/>
                <w:sz w:val="22"/>
                <w:szCs w:val="22"/>
              </w:rPr>
              <w:t xml:space="preserve">safeguarding, </w:t>
            </w:r>
            <w:r w:rsidRPr="003E71E1">
              <w:rPr>
                <w:rFonts w:ascii="Arial" w:hAnsi="Arial" w:cs="Arial"/>
                <w:sz w:val="22"/>
                <w:szCs w:val="22"/>
              </w:rPr>
              <w:t>confidentiality, boundaries and risk assessment</w:t>
            </w:r>
          </w:p>
        </w:tc>
        <w:tc>
          <w:tcPr>
            <w:tcW w:w="960" w:type="dxa"/>
          </w:tcPr>
          <w:p w14:paraId="52FDFAA1"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7484C80E"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tc>
      </w:tr>
      <w:tr w:rsidR="004C6A58" w:rsidRPr="003E71E1" w14:paraId="7CA3F6E2" w14:textId="77777777" w:rsidTr="69F65E22">
        <w:trPr>
          <w:cantSplit/>
          <w:trHeight w:val="378"/>
          <w:jc w:val="center"/>
        </w:trPr>
        <w:tc>
          <w:tcPr>
            <w:tcW w:w="2301" w:type="dxa"/>
            <w:vMerge/>
          </w:tcPr>
          <w:p w14:paraId="65F16B22" w14:textId="77777777" w:rsidR="004C6A58" w:rsidRPr="003E71E1" w:rsidRDefault="004C6A58" w:rsidP="00E75593">
            <w:pPr>
              <w:jc w:val="center"/>
              <w:rPr>
                <w:rFonts w:ascii="Arial" w:hAnsi="Arial" w:cs="Arial"/>
                <w:b/>
                <w:sz w:val="22"/>
                <w:szCs w:val="22"/>
              </w:rPr>
            </w:pPr>
          </w:p>
        </w:tc>
        <w:tc>
          <w:tcPr>
            <w:tcW w:w="5820" w:type="dxa"/>
          </w:tcPr>
          <w:p w14:paraId="37EB6122" w14:textId="2D1E47A6" w:rsidR="00B72F1F" w:rsidRPr="003E71E1" w:rsidRDefault="004C6A58" w:rsidP="00E75593">
            <w:pPr>
              <w:rPr>
                <w:rFonts w:ascii="Arial" w:hAnsi="Arial" w:cs="Arial"/>
                <w:sz w:val="22"/>
                <w:szCs w:val="22"/>
              </w:rPr>
            </w:pPr>
            <w:r w:rsidRPr="003E71E1">
              <w:rPr>
                <w:rFonts w:ascii="Arial" w:hAnsi="Arial" w:cs="Arial"/>
                <w:sz w:val="22"/>
                <w:szCs w:val="22"/>
              </w:rPr>
              <w:t>Knowledge and commitment to diversity and the ability to apply awareness of diversity issues to all areas of work</w:t>
            </w:r>
          </w:p>
        </w:tc>
        <w:tc>
          <w:tcPr>
            <w:tcW w:w="960" w:type="dxa"/>
          </w:tcPr>
          <w:p w14:paraId="29782AE3"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7842F963"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p w14:paraId="08DC0B23" w14:textId="77777777" w:rsidR="00497A09" w:rsidRPr="003E71E1" w:rsidRDefault="00497A09" w:rsidP="00982750">
            <w:pPr>
              <w:rPr>
                <w:rFonts w:ascii="Arial" w:hAnsi="Arial" w:cs="Arial"/>
                <w:sz w:val="22"/>
                <w:szCs w:val="22"/>
              </w:rPr>
            </w:pPr>
          </w:p>
        </w:tc>
      </w:tr>
      <w:tr w:rsidR="004C6A58" w:rsidRPr="003E71E1" w14:paraId="7CB82CCB" w14:textId="77777777" w:rsidTr="69F65E22">
        <w:trPr>
          <w:cantSplit/>
          <w:trHeight w:val="40"/>
          <w:jc w:val="center"/>
        </w:trPr>
        <w:tc>
          <w:tcPr>
            <w:tcW w:w="2301" w:type="dxa"/>
            <w:vMerge/>
          </w:tcPr>
          <w:p w14:paraId="394343A3" w14:textId="77777777" w:rsidR="004C6A58" w:rsidRPr="003E71E1" w:rsidRDefault="004C6A58" w:rsidP="00E75593">
            <w:pPr>
              <w:jc w:val="center"/>
              <w:rPr>
                <w:rFonts w:ascii="Arial" w:hAnsi="Arial" w:cs="Arial"/>
                <w:b/>
                <w:sz w:val="22"/>
                <w:szCs w:val="22"/>
              </w:rPr>
            </w:pPr>
          </w:p>
        </w:tc>
        <w:tc>
          <w:tcPr>
            <w:tcW w:w="5820" w:type="dxa"/>
            <w:vMerge w:val="restart"/>
          </w:tcPr>
          <w:p w14:paraId="6486A565" w14:textId="265ACB76" w:rsidR="00497A09" w:rsidRPr="003E71E1" w:rsidRDefault="00497A09" w:rsidP="00E75593">
            <w:pPr>
              <w:rPr>
                <w:rFonts w:ascii="Arial" w:hAnsi="Arial" w:cs="Arial"/>
                <w:sz w:val="22"/>
                <w:szCs w:val="22"/>
              </w:rPr>
            </w:pPr>
            <w:r w:rsidRPr="69F65E22">
              <w:rPr>
                <w:rFonts w:ascii="Arial" w:hAnsi="Arial" w:cs="Arial"/>
                <w:sz w:val="22"/>
                <w:szCs w:val="22"/>
              </w:rPr>
              <w:t>Cultural awareness, with lived or professional experience in one or more of West Yorkshire’s diverse communities (including South Asian,</w:t>
            </w:r>
            <w:r w:rsidR="28589309" w:rsidRPr="69F65E22">
              <w:rPr>
                <w:rFonts w:ascii="Arial" w:hAnsi="Arial" w:cs="Arial"/>
                <w:sz w:val="22"/>
                <w:szCs w:val="22"/>
              </w:rPr>
              <w:t xml:space="preserve"> </w:t>
            </w:r>
            <w:r w:rsidRPr="69F65E22">
              <w:rPr>
                <w:rFonts w:ascii="Arial" w:hAnsi="Arial" w:cs="Arial"/>
                <w:sz w:val="22"/>
                <w:szCs w:val="22"/>
              </w:rPr>
              <w:t>African, Caribbean, Eastern European, and others)</w:t>
            </w:r>
          </w:p>
        </w:tc>
        <w:tc>
          <w:tcPr>
            <w:tcW w:w="960" w:type="dxa"/>
          </w:tcPr>
          <w:p w14:paraId="0F9D8527" w14:textId="4A52561F"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7E256C49"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tc>
      </w:tr>
      <w:tr w:rsidR="00983706" w:rsidRPr="003E71E1" w14:paraId="4D3681FE" w14:textId="3B2F3925" w:rsidTr="69F65E22">
        <w:trPr>
          <w:cantSplit/>
          <w:trHeight w:val="87"/>
          <w:jc w:val="center"/>
        </w:trPr>
        <w:tc>
          <w:tcPr>
            <w:tcW w:w="2301" w:type="dxa"/>
            <w:vMerge/>
          </w:tcPr>
          <w:p w14:paraId="409B66C0" w14:textId="77777777" w:rsidR="00983706" w:rsidRPr="003E71E1" w:rsidRDefault="00983706" w:rsidP="00E75593">
            <w:pPr>
              <w:jc w:val="center"/>
              <w:rPr>
                <w:rFonts w:ascii="Arial" w:hAnsi="Arial" w:cs="Arial"/>
                <w:b/>
                <w:sz w:val="22"/>
                <w:szCs w:val="22"/>
              </w:rPr>
            </w:pPr>
          </w:p>
        </w:tc>
        <w:tc>
          <w:tcPr>
            <w:tcW w:w="5820" w:type="dxa"/>
            <w:vMerge/>
          </w:tcPr>
          <w:p w14:paraId="24C1A918" w14:textId="77777777" w:rsidR="00983706" w:rsidRPr="003E71E1" w:rsidRDefault="00983706" w:rsidP="00E75593">
            <w:pPr>
              <w:rPr>
                <w:rFonts w:ascii="Arial" w:hAnsi="Arial" w:cs="Arial"/>
                <w:sz w:val="22"/>
                <w:szCs w:val="22"/>
              </w:rPr>
            </w:pPr>
          </w:p>
        </w:tc>
        <w:tc>
          <w:tcPr>
            <w:tcW w:w="960" w:type="dxa"/>
          </w:tcPr>
          <w:p w14:paraId="3480D34A" w14:textId="77777777" w:rsidR="00983706" w:rsidRPr="003E71E1" w:rsidRDefault="00983706" w:rsidP="004C6A58">
            <w:pPr>
              <w:rPr>
                <w:rFonts w:ascii="Arial" w:hAnsi="Arial" w:cs="Arial"/>
                <w:sz w:val="22"/>
                <w:szCs w:val="22"/>
              </w:rPr>
            </w:pPr>
          </w:p>
        </w:tc>
        <w:tc>
          <w:tcPr>
            <w:tcW w:w="1301" w:type="dxa"/>
          </w:tcPr>
          <w:p w14:paraId="1DB00C6C" w14:textId="77777777" w:rsidR="00983706" w:rsidRPr="003E71E1" w:rsidRDefault="00983706" w:rsidP="004C6A58">
            <w:pPr>
              <w:rPr>
                <w:rFonts w:ascii="Arial" w:hAnsi="Arial" w:cs="Arial"/>
                <w:sz w:val="22"/>
                <w:szCs w:val="22"/>
              </w:rPr>
            </w:pPr>
          </w:p>
        </w:tc>
      </w:tr>
    </w:tbl>
    <w:p w14:paraId="181858D5" w14:textId="77777777" w:rsidR="0098604C" w:rsidRDefault="0098604C" w:rsidP="0098604C">
      <w:pPr>
        <w:jc w:val="center"/>
        <w:rPr>
          <w:rFonts w:ascii="Arial" w:eastAsia="Arial" w:hAnsi="Arial" w:cs="Arial"/>
          <w:b/>
          <w:bCs/>
          <w:color w:val="000000" w:themeColor="text1"/>
          <w:sz w:val="22"/>
          <w:szCs w:val="22"/>
        </w:rPr>
      </w:pPr>
    </w:p>
    <w:p w14:paraId="4A5DA2B9" w14:textId="77777777" w:rsidR="00E75593" w:rsidRPr="003348D8" w:rsidRDefault="00E75593" w:rsidP="002F0568">
      <w:pPr>
        <w:jc w:val="both"/>
        <w:rPr>
          <w:rFonts w:ascii="Arial" w:hAnsi="Arial" w:cs="Arial"/>
          <w:b/>
          <w:bCs/>
          <w:sz w:val="22"/>
          <w:szCs w:val="22"/>
        </w:rPr>
      </w:pPr>
    </w:p>
    <w:sectPr w:rsidR="00E75593" w:rsidRPr="003348D8" w:rsidSect="00F538A1">
      <w:headerReference w:type="default" r:id="rId14"/>
      <w:footerReference w:type="even" r:id="rId15"/>
      <w:footerReference w:type="default" r:id="rId16"/>
      <w:pgSz w:w="11900" w:h="16840"/>
      <w:pgMar w:top="1560" w:right="1440" w:bottom="993" w:left="1440" w:header="35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177C" w14:textId="77777777" w:rsidR="008A4520" w:rsidRDefault="008A4520" w:rsidP="0070430E">
      <w:r>
        <w:separator/>
      </w:r>
    </w:p>
  </w:endnote>
  <w:endnote w:type="continuationSeparator" w:id="0">
    <w:p w14:paraId="79138C55" w14:textId="77777777" w:rsidR="008A4520" w:rsidRDefault="008A4520" w:rsidP="0070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61D9" w14:textId="77777777" w:rsidR="003F18EC" w:rsidRDefault="003F18EC" w:rsidP="00B261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F0BD77" w14:textId="77777777" w:rsidR="003F18EC" w:rsidRDefault="003F18EC" w:rsidP="003F18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600116098"/>
      <w:docPartObj>
        <w:docPartGallery w:val="Page Numbers (Bottom of Page)"/>
        <w:docPartUnique/>
      </w:docPartObj>
    </w:sdtPr>
    <w:sdtEndPr>
      <w:rPr>
        <w:rStyle w:val="PageNumber"/>
      </w:rPr>
    </w:sdtEndPr>
    <w:sdtContent>
      <w:p w14:paraId="1C0D4F9D" w14:textId="3247DCBF" w:rsidR="003F18EC" w:rsidRPr="0098604C" w:rsidRDefault="003F18EC" w:rsidP="00B26151">
        <w:pPr>
          <w:pStyle w:val="Footer"/>
          <w:framePr w:wrap="none" w:vAnchor="text" w:hAnchor="margin" w:xAlign="right" w:y="1"/>
          <w:rPr>
            <w:rStyle w:val="PageNumber"/>
            <w:rFonts w:ascii="Arial" w:hAnsi="Arial" w:cs="Arial"/>
            <w:sz w:val="22"/>
            <w:szCs w:val="22"/>
          </w:rPr>
        </w:pPr>
        <w:r w:rsidRPr="0098604C">
          <w:rPr>
            <w:rStyle w:val="PageNumber"/>
            <w:rFonts w:ascii="Arial" w:hAnsi="Arial" w:cs="Arial"/>
            <w:sz w:val="22"/>
            <w:szCs w:val="22"/>
          </w:rPr>
          <w:fldChar w:fldCharType="begin"/>
        </w:r>
        <w:r w:rsidRPr="0098604C">
          <w:rPr>
            <w:rStyle w:val="PageNumber"/>
            <w:rFonts w:ascii="Arial" w:hAnsi="Arial" w:cs="Arial"/>
            <w:sz w:val="22"/>
            <w:szCs w:val="22"/>
          </w:rPr>
          <w:instrText xml:space="preserve"> PAGE </w:instrText>
        </w:r>
        <w:r w:rsidRPr="0098604C">
          <w:rPr>
            <w:rStyle w:val="PageNumber"/>
            <w:rFonts w:ascii="Arial" w:hAnsi="Arial" w:cs="Arial"/>
            <w:sz w:val="22"/>
            <w:szCs w:val="22"/>
          </w:rPr>
          <w:fldChar w:fldCharType="separate"/>
        </w:r>
        <w:r w:rsidR="00BB4874">
          <w:rPr>
            <w:rStyle w:val="PageNumber"/>
            <w:rFonts w:ascii="Arial" w:hAnsi="Arial" w:cs="Arial"/>
            <w:noProof/>
            <w:sz w:val="22"/>
            <w:szCs w:val="22"/>
          </w:rPr>
          <w:t>1</w:t>
        </w:r>
        <w:r w:rsidRPr="0098604C">
          <w:rPr>
            <w:rStyle w:val="PageNumber"/>
            <w:rFonts w:ascii="Arial" w:hAnsi="Arial" w:cs="Arial"/>
            <w:sz w:val="22"/>
            <w:szCs w:val="22"/>
          </w:rPr>
          <w:fldChar w:fldCharType="end"/>
        </w:r>
      </w:p>
    </w:sdtContent>
  </w:sdt>
  <w:p w14:paraId="45B3F168" w14:textId="77777777" w:rsidR="000B5EF6" w:rsidRPr="0011059E" w:rsidRDefault="000B5EF6" w:rsidP="003F18EC">
    <w:pPr>
      <w:pStyle w:val="Footer"/>
      <w:ind w:left="-851" w:right="360"/>
      <w:rPr>
        <w:rFonts w:ascii="Franklin Gothic Book" w:hAnsi="Franklin Gothic Book"/>
        <w:color w:val="641A55"/>
        <w:sz w:val="16"/>
        <w:szCs w:val="16"/>
      </w:rPr>
    </w:pPr>
    <w:r>
      <w:rPr>
        <w:rFonts w:ascii="Franklin Gothic Book" w:hAnsi="Franklin Gothic Book"/>
        <w:color w:val="641A55"/>
        <w:sz w:val="16"/>
        <w:szCs w:val="16"/>
      </w:rPr>
      <w:t xml:space="preserve"> </w:t>
    </w:r>
    <w:r>
      <w:rPr>
        <w:rFonts w:ascii="Franklin Gothic Book" w:hAnsi="Franklin Gothic Book"/>
        <w:color w:val="641A55"/>
        <w:sz w:val="16"/>
        <w:szCs w:val="16"/>
      </w:rPr>
      <w:tab/>
    </w:r>
    <w:r>
      <w:rPr>
        <w:rFonts w:ascii="Franklin Gothic Book" w:hAnsi="Franklin Gothic Book"/>
        <w:color w:val="641A55"/>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5DB8" w14:textId="77777777" w:rsidR="008A4520" w:rsidRDefault="008A4520" w:rsidP="0070430E">
      <w:r>
        <w:separator/>
      </w:r>
    </w:p>
  </w:footnote>
  <w:footnote w:type="continuationSeparator" w:id="0">
    <w:p w14:paraId="06A97BE6" w14:textId="77777777" w:rsidR="008A4520" w:rsidRDefault="008A4520" w:rsidP="0070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190" w14:textId="35DC0109" w:rsidR="000B5EF6" w:rsidRDefault="000B5EF6" w:rsidP="0070430E">
    <w:pPr>
      <w:autoSpaceDE w:val="0"/>
      <w:autoSpaceDN w:val="0"/>
      <w:adjustRightInd w:val="0"/>
      <w:spacing w:line="240" w:lineRule="exact"/>
      <w:rPr>
        <w:rFonts w:ascii="Helvetica" w:hAnsi="Helvetica"/>
        <w:color w:val="5A5A5A"/>
        <w:sz w:val="16"/>
        <w:szCs w:val="16"/>
        <w:lang w:val="en-US"/>
      </w:rPr>
    </w:pPr>
    <w:r>
      <w:rPr>
        <w:rFonts w:ascii="Helvetica" w:hAnsi="Helvetica"/>
        <w:noProof/>
        <w:lang w:eastAsia="en-GB"/>
      </w:rPr>
      <w:drawing>
        <wp:anchor distT="0" distB="0" distL="114300" distR="114300" simplePos="0" relativeHeight="251670528" behindDoc="0" locked="0" layoutInCell="1" allowOverlap="1" wp14:anchorId="56B881B4" wp14:editId="00C33984">
          <wp:simplePos x="0" y="0"/>
          <wp:positionH relativeFrom="column">
            <wp:posOffset>3758093</wp:posOffset>
          </wp:positionH>
          <wp:positionV relativeFrom="paragraph">
            <wp:posOffset>149225</wp:posOffset>
          </wp:positionV>
          <wp:extent cx="2444115" cy="573405"/>
          <wp:effectExtent l="0" t="0" r="0" b="0"/>
          <wp:wrapThrough wrapText="bothSides">
            <wp:wrapPolygon edited="0">
              <wp:start x="11785" y="718"/>
              <wp:lineTo x="1684" y="9329"/>
              <wp:lineTo x="337" y="10764"/>
              <wp:lineTo x="505" y="14352"/>
              <wp:lineTo x="10270" y="18658"/>
              <wp:lineTo x="11111" y="20093"/>
              <wp:lineTo x="13132" y="20093"/>
              <wp:lineTo x="13805" y="18658"/>
              <wp:lineTo x="20876" y="14352"/>
              <wp:lineTo x="21381" y="11482"/>
              <wp:lineTo x="20203" y="9329"/>
              <wp:lineTo x="13973" y="718"/>
              <wp:lineTo x="11785" y="718"/>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Large-Logo-PPT-revised.png"/>
                  <pic:cNvPicPr/>
                </pic:nvPicPr>
                <pic:blipFill>
                  <a:blip r:embed="rId1">
                    <a:extLst>
                      <a:ext uri="{28A0092B-C50C-407E-A947-70E740481C1C}">
                        <a14:useLocalDpi xmlns:a14="http://schemas.microsoft.com/office/drawing/2010/main" val="0"/>
                      </a:ext>
                    </a:extLst>
                  </a:blip>
                  <a:stretch>
                    <a:fillRect/>
                  </a:stretch>
                </pic:blipFill>
                <pic:spPr>
                  <a:xfrm>
                    <a:off x="0" y="0"/>
                    <a:ext cx="2444115" cy="573405"/>
                  </a:xfrm>
                  <a:prstGeom prst="rect">
                    <a:avLst/>
                  </a:prstGeom>
                </pic:spPr>
              </pic:pic>
            </a:graphicData>
          </a:graphic>
        </wp:anchor>
      </w:drawing>
    </w:r>
  </w:p>
  <w:p w14:paraId="54208000" w14:textId="0608CD4A" w:rsidR="00427C25" w:rsidRDefault="00427C25" w:rsidP="0070430E">
    <w:pPr>
      <w:autoSpaceDE w:val="0"/>
      <w:autoSpaceDN w:val="0"/>
      <w:adjustRightInd w:val="0"/>
      <w:spacing w:line="240" w:lineRule="exact"/>
      <w:rPr>
        <w:rFonts w:ascii="Helvetica" w:hAnsi="Helvetica"/>
        <w:color w:val="5A5A5A"/>
        <w:sz w:val="16"/>
        <w:szCs w:val="16"/>
        <w:lang w:val="en-US"/>
      </w:rPr>
    </w:pPr>
  </w:p>
  <w:p w14:paraId="1AB85678" w14:textId="77777777" w:rsidR="00427C25" w:rsidRDefault="00427C25" w:rsidP="0070430E">
    <w:pPr>
      <w:autoSpaceDE w:val="0"/>
      <w:autoSpaceDN w:val="0"/>
      <w:adjustRightInd w:val="0"/>
      <w:spacing w:line="240" w:lineRule="exact"/>
      <w:rPr>
        <w:rFonts w:ascii="Helvetica" w:hAnsi="Helvetica"/>
        <w:color w:val="5A5A5A"/>
        <w:sz w:val="16"/>
        <w:szCs w:val="16"/>
        <w:lang w:val="en-US"/>
      </w:rPr>
    </w:pPr>
  </w:p>
  <w:p w14:paraId="7B8E9C6C" w14:textId="77777777" w:rsidR="000B5EF6" w:rsidRDefault="000B5EF6" w:rsidP="0070430E">
    <w:pPr>
      <w:autoSpaceDE w:val="0"/>
      <w:autoSpaceDN w:val="0"/>
      <w:adjustRightInd w:val="0"/>
      <w:spacing w:line="240" w:lineRule="exact"/>
      <w:ind w:hanging="567"/>
      <w:rPr>
        <w:rFonts w:ascii="Helvetica" w:hAnsi="Helvetica"/>
        <w:color w:val="5A5A5A"/>
        <w:sz w:val="16"/>
        <w:szCs w:val="16"/>
        <w:lang w:val="en-US"/>
      </w:rPr>
    </w:pPr>
  </w:p>
  <w:p w14:paraId="2913D6A5" w14:textId="77777777" w:rsidR="000B5EF6" w:rsidRDefault="000B5EF6" w:rsidP="0070430E">
    <w:pPr>
      <w:pStyle w:val="Header"/>
      <w:spacing w:line="240" w:lineRule="exact"/>
      <w:rPr>
        <w:rFonts w:ascii="Helvetica" w:hAnsi="Helvetica"/>
        <w:color w:val="5A5A5A"/>
        <w:sz w:val="16"/>
        <w:szCs w:val="16"/>
        <w:lang w:val="en-US"/>
      </w:rPr>
    </w:pPr>
  </w:p>
  <w:p w14:paraId="791E31B5" w14:textId="77777777" w:rsidR="000B5EF6" w:rsidRPr="0070430E" w:rsidRDefault="000B5EF6" w:rsidP="0070430E">
    <w:pPr>
      <w:pStyle w:val="Header"/>
      <w:spacing w:line="240" w:lineRule="exact"/>
      <w:rPr>
        <w:rFonts w:ascii="Helvetica" w:hAnsi="Helvetica"/>
      </w:rPr>
    </w:pPr>
    <w:r w:rsidRPr="0070430E">
      <w:rPr>
        <w:rFonts w:ascii="Helvetica" w:hAnsi="Helvetica"/>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154"/>
    <w:multiLevelType w:val="multilevel"/>
    <w:tmpl w:val="C86A127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387B618"/>
    <w:multiLevelType w:val="hybridMultilevel"/>
    <w:tmpl w:val="31FAB39C"/>
    <w:lvl w:ilvl="0" w:tplc="14E60956">
      <w:start w:val="1"/>
      <w:numFmt w:val="bullet"/>
      <w:lvlText w:val=""/>
      <w:lvlJc w:val="left"/>
      <w:pPr>
        <w:ind w:left="780" w:hanging="360"/>
      </w:pPr>
      <w:rPr>
        <w:rFonts w:ascii="Symbol" w:hAnsi="Symbol" w:hint="default"/>
      </w:rPr>
    </w:lvl>
    <w:lvl w:ilvl="1" w:tplc="7976444C">
      <w:start w:val="1"/>
      <w:numFmt w:val="bullet"/>
      <w:lvlText w:val="o"/>
      <w:lvlJc w:val="left"/>
      <w:pPr>
        <w:ind w:left="1440" w:hanging="360"/>
      </w:pPr>
      <w:rPr>
        <w:rFonts w:ascii="Courier New" w:hAnsi="Courier New" w:hint="default"/>
      </w:rPr>
    </w:lvl>
    <w:lvl w:ilvl="2" w:tplc="640C9E80">
      <w:start w:val="1"/>
      <w:numFmt w:val="bullet"/>
      <w:lvlText w:val=""/>
      <w:lvlJc w:val="left"/>
      <w:pPr>
        <w:ind w:left="2160" w:hanging="360"/>
      </w:pPr>
      <w:rPr>
        <w:rFonts w:ascii="Wingdings" w:hAnsi="Wingdings" w:hint="default"/>
      </w:rPr>
    </w:lvl>
    <w:lvl w:ilvl="3" w:tplc="20A6E836">
      <w:start w:val="1"/>
      <w:numFmt w:val="bullet"/>
      <w:lvlText w:val=""/>
      <w:lvlJc w:val="left"/>
      <w:pPr>
        <w:ind w:left="2880" w:hanging="360"/>
      </w:pPr>
      <w:rPr>
        <w:rFonts w:ascii="Symbol" w:hAnsi="Symbol" w:hint="default"/>
      </w:rPr>
    </w:lvl>
    <w:lvl w:ilvl="4" w:tplc="25F2FFF8">
      <w:start w:val="1"/>
      <w:numFmt w:val="bullet"/>
      <w:lvlText w:val="o"/>
      <w:lvlJc w:val="left"/>
      <w:pPr>
        <w:ind w:left="3600" w:hanging="360"/>
      </w:pPr>
      <w:rPr>
        <w:rFonts w:ascii="Courier New" w:hAnsi="Courier New" w:hint="default"/>
      </w:rPr>
    </w:lvl>
    <w:lvl w:ilvl="5" w:tplc="8CAE7D94">
      <w:start w:val="1"/>
      <w:numFmt w:val="bullet"/>
      <w:lvlText w:val=""/>
      <w:lvlJc w:val="left"/>
      <w:pPr>
        <w:ind w:left="4320" w:hanging="360"/>
      </w:pPr>
      <w:rPr>
        <w:rFonts w:ascii="Wingdings" w:hAnsi="Wingdings" w:hint="default"/>
      </w:rPr>
    </w:lvl>
    <w:lvl w:ilvl="6" w:tplc="14BA691C">
      <w:start w:val="1"/>
      <w:numFmt w:val="bullet"/>
      <w:lvlText w:val=""/>
      <w:lvlJc w:val="left"/>
      <w:pPr>
        <w:ind w:left="5040" w:hanging="360"/>
      </w:pPr>
      <w:rPr>
        <w:rFonts w:ascii="Symbol" w:hAnsi="Symbol" w:hint="default"/>
      </w:rPr>
    </w:lvl>
    <w:lvl w:ilvl="7" w:tplc="C1DEED20">
      <w:start w:val="1"/>
      <w:numFmt w:val="bullet"/>
      <w:lvlText w:val="o"/>
      <w:lvlJc w:val="left"/>
      <w:pPr>
        <w:ind w:left="5760" w:hanging="360"/>
      </w:pPr>
      <w:rPr>
        <w:rFonts w:ascii="Courier New" w:hAnsi="Courier New" w:hint="default"/>
      </w:rPr>
    </w:lvl>
    <w:lvl w:ilvl="8" w:tplc="743C9EAA">
      <w:start w:val="1"/>
      <w:numFmt w:val="bullet"/>
      <w:lvlText w:val=""/>
      <w:lvlJc w:val="left"/>
      <w:pPr>
        <w:ind w:left="6480" w:hanging="360"/>
      </w:pPr>
      <w:rPr>
        <w:rFonts w:ascii="Wingdings" w:hAnsi="Wingdings" w:hint="default"/>
      </w:rPr>
    </w:lvl>
  </w:abstractNum>
  <w:abstractNum w:abstractNumId="2" w15:restartNumberingAfterBreak="0">
    <w:nsid w:val="04A96EEF"/>
    <w:multiLevelType w:val="multilevel"/>
    <w:tmpl w:val="220CA7F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8033D0"/>
    <w:multiLevelType w:val="multilevel"/>
    <w:tmpl w:val="C63ED8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87778"/>
    <w:multiLevelType w:val="hybridMultilevel"/>
    <w:tmpl w:val="0F5ED330"/>
    <w:lvl w:ilvl="0" w:tplc="EAB0DFF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23C1D"/>
    <w:multiLevelType w:val="hybridMultilevel"/>
    <w:tmpl w:val="428A1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D737B"/>
    <w:multiLevelType w:val="hybridMultilevel"/>
    <w:tmpl w:val="4EC2B64E"/>
    <w:lvl w:ilvl="0" w:tplc="6C86F3FC">
      <w:start w:val="1"/>
      <w:numFmt w:val="bullet"/>
      <w:lvlText w:val=""/>
      <w:lvlJc w:val="left"/>
      <w:pPr>
        <w:ind w:left="780" w:hanging="360"/>
      </w:pPr>
      <w:rPr>
        <w:rFonts w:ascii="Symbol" w:hAnsi="Symbol" w:hint="default"/>
      </w:rPr>
    </w:lvl>
    <w:lvl w:ilvl="1" w:tplc="A7E0C52E">
      <w:start w:val="1"/>
      <w:numFmt w:val="bullet"/>
      <w:lvlText w:val="o"/>
      <w:lvlJc w:val="left"/>
      <w:pPr>
        <w:ind w:left="1440" w:hanging="360"/>
      </w:pPr>
      <w:rPr>
        <w:rFonts w:ascii="Courier New" w:hAnsi="Courier New" w:hint="default"/>
      </w:rPr>
    </w:lvl>
    <w:lvl w:ilvl="2" w:tplc="22D00C2C">
      <w:start w:val="1"/>
      <w:numFmt w:val="bullet"/>
      <w:lvlText w:val=""/>
      <w:lvlJc w:val="left"/>
      <w:pPr>
        <w:ind w:left="2160" w:hanging="360"/>
      </w:pPr>
      <w:rPr>
        <w:rFonts w:ascii="Wingdings" w:hAnsi="Wingdings" w:hint="default"/>
      </w:rPr>
    </w:lvl>
    <w:lvl w:ilvl="3" w:tplc="558405BA">
      <w:start w:val="1"/>
      <w:numFmt w:val="bullet"/>
      <w:lvlText w:val=""/>
      <w:lvlJc w:val="left"/>
      <w:pPr>
        <w:ind w:left="2880" w:hanging="360"/>
      </w:pPr>
      <w:rPr>
        <w:rFonts w:ascii="Symbol" w:hAnsi="Symbol" w:hint="default"/>
      </w:rPr>
    </w:lvl>
    <w:lvl w:ilvl="4" w:tplc="24CE523C">
      <w:start w:val="1"/>
      <w:numFmt w:val="bullet"/>
      <w:lvlText w:val="o"/>
      <w:lvlJc w:val="left"/>
      <w:pPr>
        <w:ind w:left="3600" w:hanging="360"/>
      </w:pPr>
      <w:rPr>
        <w:rFonts w:ascii="Courier New" w:hAnsi="Courier New" w:hint="default"/>
      </w:rPr>
    </w:lvl>
    <w:lvl w:ilvl="5" w:tplc="21CE613C">
      <w:start w:val="1"/>
      <w:numFmt w:val="bullet"/>
      <w:lvlText w:val=""/>
      <w:lvlJc w:val="left"/>
      <w:pPr>
        <w:ind w:left="4320" w:hanging="360"/>
      </w:pPr>
      <w:rPr>
        <w:rFonts w:ascii="Wingdings" w:hAnsi="Wingdings" w:hint="default"/>
      </w:rPr>
    </w:lvl>
    <w:lvl w:ilvl="6" w:tplc="C97654D6">
      <w:start w:val="1"/>
      <w:numFmt w:val="bullet"/>
      <w:lvlText w:val=""/>
      <w:lvlJc w:val="left"/>
      <w:pPr>
        <w:ind w:left="5040" w:hanging="360"/>
      </w:pPr>
      <w:rPr>
        <w:rFonts w:ascii="Symbol" w:hAnsi="Symbol" w:hint="default"/>
      </w:rPr>
    </w:lvl>
    <w:lvl w:ilvl="7" w:tplc="1E62DE32">
      <w:start w:val="1"/>
      <w:numFmt w:val="bullet"/>
      <w:lvlText w:val="o"/>
      <w:lvlJc w:val="left"/>
      <w:pPr>
        <w:ind w:left="5760" w:hanging="360"/>
      </w:pPr>
      <w:rPr>
        <w:rFonts w:ascii="Courier New" w:hAnsi="Courier New" w:hint="default"/>
      </w:rPr>
    </w:lvl>
    <w:lvl w:ilvl="8" w:tplc="D1A67FC8">
      <w:start w:val="1"/>
      <w:numFmt w:val="bullet"/>
      <w:lvlText w:val=""/>
      <w:lvlJc w:val="left"/>
      <w:pPr>
        <w:ind w:left="6480" w:hanging="360"/>
      </w:pPr>
      <w:rPr>
        <w:rFonts w:ascii="Wingdings" w:hAnsi="Wingdings" w:hint="default"/>
      </w:rPr>
    </w:lvl>
  </w:abstractNum>
  <w:abstractNum w:abstractNumId="7" w15:restartNumberingAfterBreak="0">
    <w:nsid w:val="0F780E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7E6D42"/>
    <w:multiLevelType w:val="hybridMultilevel"/>
    <w:tmpl w:val="05D0734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9" w15:restartNumberingAfterBreak="0">
    <w:nsid w:val="1BB352F0"/>
    <w:multiLevelType w:val="hybridMultilevel"/>
    <w:tmpl w:val="87401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215CF"/>
    <w:multiLevelType w:val="hybridMultilevel"/>
    <w:tmpl w:val="73527796"/>
    <w:lvl w:ilvl="0" w:tplc="2772A8F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7FB24"/>
    <w:multiLevelType w:val="hybridMultilevel"/>
    <w:tmpl w:val="AE068F06"/>
    <w:lvl w:ilvl="0" w:tplc="56C2A498">
      <w:start w:val="1"/>
      <w:numFmt w:val="bullet"/>
      <w:lvlText w:val=""/>
      <w:lvlJc w:val="left"/>
      <w:pPr>
        <w:ind w:left="780" w:hanging="360"/>
      </w:pPr>
      <w:rPr>
        <w:rFonts w:ascii="Symbol" w:hAnsi="Symbol" w:hint="default"/>
      </w:rPr>
    </w:lvl>
    <w:lvl w:ilvl="1" w:tplc="FF2020E8">
      <w:start w:val="1"/>
      <w:numFmt w:val="bullet"/>
      <w:lvlText w:val="o"/>
      <w:lvlJc w:val="left"/>
      <w:pPr>
        <w:ind w:left="1440" w:hanging="360"/>
      </w:pPr>
      <w:rPr>
        <w:rFonts w:ascii="Courier New" w:hAnsi="Courier New" w:hint="default"/>
      </w:rPr>
    </w:lvl>
    <w:lvl w:ilvl="2" w:tplc="B3B6C440">
      <w:start w:val="1"/>
      <w:numFmt w:val="bullet"/>
      <w:lvlText w:val=""/>
      <w:lvlJc w:val="left"/>
      <w:pPr>
        <w:ind w:left="2160" w:hanging="360"/>
      </w:pPr>
      <w:rPr>
        <w:rFonts w:ascii="Wingdings" w:hAnsi="Wingdings" w:hint="default"/>
      </w:rPr>
    </w:lvl>
    <w:lvl w:ilvl="3" w:tplc="725C90B2">
      <w:start w:val="1"/>
      <w:numFmt w:val="bullet"/>
      <w:lvlText w:val=""/>
      <w:lvlJc w:val="left"/>
      <w:pPr>
        <w:ind w:left="2880" w:hanging="360"/>
      </w:pPr>
      <w:rPr>
        <w:rFonts w:ascii="Symbol" w:hAnsi="Symbol" w:hint="default"/>
      </w:rPr>
    </w:lvl>
    <w:lvl w:ilvl="4" w:tplc="7C5C66F2">
      <w:start w:val="1"/>
      <w:numFmt w:val="bullet"/>
      <w:lvlText w:val="o"/>
      <w:lvlJc w:val="left"/>
      <w:pPr>
        <w:ind w:left="3600" w:hanging="360"/>
      </w:pPr>
      <w:rPr>
        <w:rFonts w:ascii="Courier New" w:hAnsi="Courier New" w:hint="default"/>
      </w:rPr>
    </w:lvl>
    <w:lvl w:ilvl="5" w:tplc="E2903916">
      <w:start w:val="1"/>
      <w:numFmt w:val="bullet"/>
      <w:lvlText w:val=""/>
      <w:lvlJc w:val="left"/>
      <w:pPr>
        <w:ind w:left="4320" w:hanging="360"/>
      </w:pPr>
      <w:rPr>
        <w:rFonts w:ascii="Wingdings" w:hAnsi="Wingdings" w:hint="default"/>
      </w:rPr>
    </w:lvl>
    <w:lvl w:ilvl="6" w:tplc="6AACCA8E">
      <w:start w:val="1"/>
      <w:numFmt w:val="bullet"/>
      <w:lvlText w:val=""/>
      <w:lvlJc w:val="left"/>
      <w:pPr>
        <w:ind w:left="5040" w:hanging="360"/>
      </w:pPr>
      <w:rPr>
        <w:rFonts w:ascii="Symbol" w:hAnsi="Symbol" w:hint="default"/>
      </w:rPr>
    </w:lvl>
    <w:lvl w:ilvl="7" w:tplc="2368DA06">
      <w:start w:val="1"/>
      <w:numFmt w:val="bullet"/>
      <w:lvlText w:val="o"/>
      <w:lvlJc w:val="left"/>
      <w:pPr>
        <w:ind w:left="5760" w:hanging="360"/>
      </w:pPr>
      <w:rPr>
        <w:rFonts w:ascii="Courier New" w:hAnsi="Courier New" w:hint="default"/>
      </w:rPr>
    </w:lvl>
    <w:lvl w:ilvl="8" w:tplc="BF70E378">
      <w:start w:val="1"/>
      <w:numFmt w:val="bullet"/>
      <w:lvlText w:val=""/>
      <w:lvlJc w:val="left"/>
      <w:pPr>
        <w:ind w:left="6480" w:hanging="360"/>
      </w:pPr>
      <w:rPr>
        <w:rFonts w:ascii="Wingdings" w:hAnsi="Wingdings" w:hint="default"/>
      </w:rPr>
    </w:lvl>
  </w:abstractNum>
  <w:abstractNum w:abstractNumId="12" w15:restartNumberingAfterBreak="0">
    <w:nsid w:val="2E913E0B"/>
    <w:multiLevelType w:val="multilevel"/>
    <w:tmpl w:val="51964D7A"/>
    <w:lvl w:ilvl="0">
      <w:start w:val="1"/>
      <w:numFmt w:val="decimal"/>
      <w:lvlText w:val="%1."/>
      <w:lvlJc w:val="left"/>
      <w:pPr>
        <w:ind w:left="908" w:hanging="54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7E7EA7"/>
    <w:multiLevelType w:val="hybridMultilevel"/>
    <w:tmpl w:val="4526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E68B8"/>
    <w:multiLevelType w:val="multilevel"/>
    <w:tmpl w:val="5BE496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500BB7"/>
    <w:multiLevelType w:val="multilevel"/>
    <w:tmpl w:val="E2FA20B0"/>
    <w:lvl w:ilvl="0">
      <w:start w:val="2"/>
      <w:numFmt w:val="decimal"/>
      <w:lvlText w:val="%1"/>
      <w:lvlJc w:val="left"/>
      <w:pPr>
        <w:ind w:left="360" w:hanging="360"/>
      </w:pPr>
      <w:rPr>
        <w:rFonts w:hint="default"/>
        <w:color w:val="EE000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EE0000"/>
      </w:rPr>
    </w:lvl>
    <w:lvl w:ilvl="3">
      <w:start w:val="1"/>
      <w:numFmt w:val="decimal"/>
      <w:lvlText w:val="%1.%2.%3.%4"/>
      <w:lvlJc w:val="left"/>
      <w:pPr>
        <w:ind w:left="1800" w:hanging="720"/>
      </w:pPr>
      <w:rPr>
        <w:rFonts w:hint="default"/>
        <w:color w:val="EE0000"/>
      </w:rPr>
    </w:lvl>
    <w:lvl w:ilvl="4">
      <w:start w:val="1"/>
      <w:numFmt w:val="decimal"/>
      <w:lvlText w:val="%1.%2.%3.%4.%5"/>
      <w:lvlJc w:val="left"/>
      <w:pPr>
        <w:ind w:left="2520" w:hanging="1080"/>
      </w:pPr>
      <w:rPr>
        <w:rFonts w:hint="default"/>
        <w:color w:val="EE0000"/>
      </w:rPr>
    </w:lvl>
    <w:lvl w:ilvl="5">
      <w:start w:val="1"/>
      <w:numFmt w:val="decimal"/>
      <w:lvlText w:val="%1.%2.%3.%4.%5.%6"/>
      <w:lvlJc w:val="left"/>
      <w:pPr>
        <w:ind w:left="2880" w:hanging="1080"/>
      </w:pPr>
      <w:rPr>
        <w:rFonts w:hint="default"/>
        <w:color w:val="EE0000"/>
      </w:rPr>
    </w:lvl>
    <w:lvl w:ilvl="6">
      <w:start w:val="1"/>
      <w:numFmt w:val="decimal"/>
      <w:lvlText w:val="%1.%2.%3.%4.%5.%6.%7"/>
      <w:lvlJc w:val="left"/>
      <w:pPr>
        <w:ind w:left="3600" w:hanging="1440"/>
      </w:pPr>
      <w:rPr>
        <w:rFonts w:hint="default"/>
        <w:color w:val="EE0000"/>
      </w:rPr>
    </w:lvl>
    <w:lvl w:ilvl="7">
      <w:start w:val="1"/>
      <w:numFmt w:val="decimal"/>
      <w:lvlText w:val="%1.%2.%3.%4.%5.%6.%7.%8"/>
      <w:lvlJc w:val="left"/>
      <w:pPr>
        <w:ind w:left="3960" w:hanging="1440"/>
      </w:pPr>
      <w:rPr>
        <w:rFonts w:hint="default"/>
        <w:color w:val="EE0000"/>
      </w:rPr>
    </w:lvl>
    <w:lvl w:ilvl="8">
      <w:start w:val="1"/>
      <w:numFmt w:val="decimal"/>
      <w:lvlText w:val="%1.%2.%3.%4.%5.%6.%7.%8.%9"/>
      <w:lvlJc w:val="left"/>
      <w:pPr>
        <w:ind w:left="4680" w:hanging="1800"/>
      </w:pPr>
      <w:rPr>
        <w:rFonts w:hint="default"/>
        <w:color w:val="EE0000"/>
      </w:rPr>
    </w:lvl>
  </w:abstractNum>
  <w:abstractNum w:abstractNumId="16" w15:restartNumberingAfterBreak="0">
    <w:nsid w:val="3A01650B"/>
    <w:multiLevelType w:val="multilevel"/>
    <w:tmpl w:val="8D8470E6"/>
    <w:lvl w:ilvl="0">
      <w:start w:val="1"/>
      <w:numFmt w:val="decimal"/>
      <w:lvlText w:val="%1."/>
      <w:lvlJc w:val="left"/>
      <w:pPr>
        <w:ind w:left="908" w:hanging="548"/>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2982AF"/>
    <w:multiLevelType w:val="hybridMultilevel"/>
    <w:tmpl w:val="F990BBB0"/>
    <w:lvl w:ilvl="0" w:tplc="E6A6050E">
      <w:start w:val="1"/>
      <w:numFmt w:val="bullet"/>
      <w:lvlText w:val=""/>
      <w:lvlJc w:val="left"/>
      <w:pPr>
        <w:ind w:left="780" w:hanging="360"/>
      </w:pPr>
      <w:rPr>
        <w:rFonts w:ascii="Symbol" w:hAnsi="Symbol" w:hint="default"/>
      </w:rPr>
    </w:lvl>
    <w:lvl w:ilvl="1" w:tplc="4E766D82">
      <w:start w:val="1"/>
      <w:numFmt w:val="bullet"/>
      <w:lvlText w:val="o"/>
      <w:lvlJc w:val="left"/>
      <w:pPr>
        <w:ind w:left="1440" w:hanging="360"/>
      </w:pPr>
      <w:rPr>
        <w:rFonts w:ascii="Courier New" w:hAnsi="Courier New" w:hint="default"/>
      </w:rPr>
    </w:lvl>
    <w:lvl w:ilvl="2" w:tplc="8FCE4564">
      <w:start w:val="1"/>
      <w:numFmt w:val="bullet"/>
      <w:lvlText w:val=""/>
      <w:lvlJc w:val="left"/>
      <w:pPr>
        <w:ind w:left="2160" w:hanging="360"/>
      </w:pPr>
      <w:rPr>
        <w:rFonts w:ascii="Wingdings" w:hAnsi="Wingdings" w:hint="default"/>
      </w:rPr>
    </w:lvl>
    <w:lvl w:ilvl="3" w:tplc="83062696">
      <w:start w:val="1"/>
      <w:numFmt w:val="bullet"/>
      <w:lvlText w:val=""/>
      <w:lvlJc w:val="left"/>
      <w:pPr>
        <w:ind w:left="2880" w:hanging="360"/>
      </w:pPr>
      <w:rPr>
        <w:rFonts w:ascii="Symbol" w:hAnsi="Symbol" w:hint="default"/>
      </w:rPr>
    </w:lvl>
    <w:lvl w:ilvl="4" w:tplc="CE88E838">
      <w:start w:val="1"/>
      <w:numFmt w:val="bullet"/>
      <w:lvlText w:val="o"/>
      <w:lvlJc w:val="left"/>
      <w:pPr>
        <w:ind w:left="3600" w:hanging="360"/>
      </w:pPr>
      <w:rPr>
        <w:rFonts w:ascii="Courier New" w:hAnsi="Courier New" w:hint="default"/>
      </w:rPr>
    </w:lvl>
    <w:lvl w:ilvl="5" w:tplc="6FDA6BCA">
      <w:start w:val="1"/>
      <w:numFmt w:val="bullet"/>
      <w:lvlText w:val=""/>
      <w:lvlJc w:val="left"/>
      <w:pPr>
        <w:ind w:left="4320" w:hanging="360"/>
      </w:pPr>
      <w:rPr>
        <w:rFonts w:ascii="Wingdings" w:hAnsi="Wingdings" w:hint="default"/>
      </w:rPr>
    </w:lvl>
    <w:lvl w:ilvl="6" w:tplc="A544B2C6">
      <w:start w:val="1"/>
      <w:numFmt w:val="bullet"/>
      <w:lvlText w:val=""/>
      <w:lvlJc w:val="left"/>
      <w:pPr>
        <w:ind w:left="5040" w:hanging="360"/>
      </w:pPr>
      <w:rPr>
        <w:rFonts w:ascii="Symbol" w:hAnsi="Symbol" w:hint="default"/>
      </w:rPr>
    </w:lvl>
    <w:lvl w:ilvl="7" w:tplc="D60050E0">
      <w:start w:val="1"/>
      <w:numFmt w:val="bullet"/>
      <w:lvlText w:val="o"/>
      <w:lvlJc w:val="left"/>
      <w:pPr>
        <w:ind w:left="5760" w:hanging="360"/>
      </w:pPr>
      <w:rPr>
        <w:rFonts w:ascii="Courier New" w:hAnsi="Courier New" w:hint="default"/>
      </w:rPr>
    </w:lvl>
    <w:lvl w:ilvl="8" w:tplc="31C83FD4">
      <w:start w:val="1"/>
      <w:numFmt w:val="bullet"/>
      <w:lvlText w:val=""/>
      <w:lvlJc w:val="left"/>
      <w:pPr>
        <w:ind w:left="6480" w:hanging="360"/>
      </w:pPr>
      <w:rPr>
        <w:rFonts w:ascii="Wingdings" w:hAnsi="Wingdings" w:hint="default"/>
      </w:rPr>
    </w:lvl>
  </w:abstractNum>
  <w:abstractNum w:abstractNumId="18" w15:restartNumberingAfterBreak="0">
    <w:nsid w:val="3D4302A2"/>
    <w:multiLevelType w:val="hybridMultilevel"/>
    <w:tmpl w:val="9AA0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B3738"/>
    <w:multiLevelType w:val="hybridMultilevel"/>
    <w:tmpl w:val="6AACDAD4"/>
    <w:lvl w:ilvl="0" w:tplc="B0786B0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B3AAF"/>
    <w:multiLevelType w:val="hybridMultilevel"/>
    <w:tmpl w:val="35D4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B0091"/>
    <w:multiLevelType w:val="hybridMultilevel"/>
    <w:tmpl w:val="A094DB3E"/>
    <w:lvl w:ilvl="0" w:tplc="6CE4DEC2">
      <w:start w:val="1"/>
      <w:numFmt w:val="bullet"/>
      <w:lvlText w:val="·"/>
      <w:lvlJc w:val="left"/>
      <w:pPr>
        <w:ind w:left="720" w:hanging="360"/>
      </w:pPr>
      <w:rPr>
        <w:rFonts w:ascii="Symbol" w:hAnsi="Symbol" w:hint="default"/>
      </w:rPr>
    </w:lvl>
    <w:lvl w:ilvl="1" w:tplc="4AA6362C">
      <w:start w:val="1"/>
      <w:numFmt w:val="bullet"/>
      <w:lvlText w:val="o"/>
      <w:lvlJc w:val="left"/>
      <w:pPr>
        <w:ind w:left="1440" w:hanging="360"/>
      </w:pPr>
      <w:rPr>
        <w:rFonts w:ascii="Courier New" w:hAnsi="Courier New" w:hint="default"/>
      </w:rPr>
    </w:lvl>
    <w:lvl w:ilvl="2" w:tplc="91FE433E">
      <w:start w:val="1"/>
      <w:numFmt w:val="bullet"/>
      <w:lvlText w:val=""/>
      <w:lvlJc w:val="left"/>
      <w:pPr>
        <w:ind w:left="2160" w:hanging="360"/>
      </w:pPr>
      <w:rPr>
        <w:rFonts w:ascii="Wingdings" w:hAnsi="Wingdings" w:hint="default"/>
      </w:rPr>
    </w:lvl>
    <w:lvl w:ilvl="3" w:tplc="1D9434E8">
      <w:start w:val="1"/>
      <w:numFmt w:val="bullet"/>
      <w:lvlText w:val=""/>
      <w:lvlJc w:val="left"/>
      <w:pPr>
        <w:ind w:left="2880" w:hanging="360"/>
      </w:pPr>
      <w:rPr>
        <w:rFonts w:ascii="Symbol" w:hAnsi="Symbol" w:hint="default"/>
      </w:rPr>
    </w:lvl>
    <w:lvl w:ilvl="4" w:tplc="1C287936">
      <w:start w:val="1"/>
      <w:numFmt w:val="bullet"/>
      <w:lvlText w:val="o"/>
      <w:lvlJc w:val="left"/>
      <w:pPr>
        <w:ind w:left="3600" w:hanging="360"/>
      </w:pPr>
      <w:rPr>
        <w:rFonts w:ascii="Courier New" w:hAnsi="Courier New" w:hint="default"/>
      </w:rPr>
    </w:lvl>
    <w:lvl w:ilvl="5" w:tplc="7B7CA886">
      <w:start w:val="1"/>
      <w:numFmt w:val="bullet"/>
      <w:lvlText w:val=""/>
      <w:lvlJc w:val="left"/>
      <w:pPr>
        <w:ind w:left="4320" w:hanging="360"/>
      </w:pPr>
      <w:rPr>
        <w:rFonts w:ascii="Wingdings" w:hAnsi="Wingdings" w:hint="default"/>
      </w:rPr>
    </w:lvl>
    <w:lvl w:ilvl="6" w:tplc="BB505BF0">
      <w:start w:val="1"/>
      <w:numFmt w:val="bullet"/>
      <w:lvlText w:val=""/>
      <w:lvlJc w:val="left"/>
      <w:pPr>
        <w:ind w:left="5040" w:hanging="360"/>
      </w:pPr>
      <w:rPr>
        <w:rFonts w:ascii="Symbol" w:hAnsi="Symbol" w:hint="default"/>
      </w:rPr>
    </w:lvl>
    <w:lvl w:ilvl="7" w:tplc="9246F2B4">
      <w:start w:val="1"/>
      <w:numFmt w:val="bullet"/>
      <w:lvlText w:val="o"/>
      <w:lvlJc w:val="left"/>
      <w:pPr>
        <w:ind w:left="5760" w:hanging="360"/>
      </w:pPr>
      <w:rPr>
        <w:rFonts w:ascii="Courier New" w:hAnsi="Courier New" w:hint="default"/>
      </w:rPr>
    </w:lvl>
    <w:lvl w:ilvl="8" w:tplc="8B944FFA">
      <w:start w:val="1"/>
      <w:numFmt w:val="bullet"/>
      <w:lvlText w:val=""/>
      <w:lvlJc w:val="left"/>
      <w:pPr>
        <w:ind w:left="6480" w:hanging="360"/>
      </w:pPr>
      <w:rPr>
        <w:rFonts w:ascii="Wingdings" w:hAnsi="Wingdings" w:hint="default"/>
      </w:rPr>
    </w:lvl>
  </w:abstractNum>
  <w:abstractNum w:abstractNumId="22" w15:restartNumberingAfterBreak="0">
    <w:nsid w:val="4B733684"/>
    <w:multiLevelType w:val="hybridMultilevel"/>
    <w:tmpl w:val="50D2F060"/>
    <w:lvl w:ilvl="0" w:tplc="08090001">
      <w:start w:val="1"/>
      <w:numFmt w:val="bullet"/>
      <w:lvlText w:val=""/>
      <w:lvlJc w:val="left"/>
      <w:pPr>
        <w:ind w:left="53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23" w15:restartNumberingAfterBreak="0">
    <w:nsid w:val="4C05177E"/>
    <w:multiLevelType w:val="hybridMultilevel"/>
    <w:tmpl w:val="400E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E457C"/>
    <w:multiLevelType w:val="hybridMultilevel"/>
    <w:tmpl w:val="AF327C1A"/>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5" w15:restartNumberingAfterBreak="0">
    <w:nsid w:val="524A2F98"/>
    <w:multiLevelType w:val="hybridMultilevel"/>
    <w:tmpl w:val="42C4E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80135B"/>
    <w:multiLevelType w:val="multilevel"/>
    <w:tmpl w:val="79121F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F86154"/>
    <w:multiLevelType w:val="hybridMultilevel"/>
    <w:tmpl w:val="536C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33F84"/>
    <w:multiLevelType w:val="multilevel"/>
    <w:tmpl w:val="D9985A2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5B709E"/>
    <w:multiLevelType w:val="multilevel"/>
    <w:tmpl w:val="43E2C4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3CE93E"/>
    <w:multiLevelType w:val="hybridMultilevel"/>
    <w:tmpl w:val="92425A98"/>
    <w:lvl w:ilvl="0" w:tplc="03DA38CE">
      <w:start w:val="1"/>
      <w:numFmt w:val="bullet"/>
      <w:lvlText w:val=""/>
      <w:lvlJc w:val="left"/>
      <w:pPr>
        <w:ind w:left="780" w:hanging="360"/>
      </w:pPr>
      <w:rPr>
        <w:rFonts w:ascii="Symbol" w:hAnsi="Symbol" w:hint="default"/>
      </w:rPr>
    </w:lvl>
    <w:lvl w:ilvl="1" w:tplc="C49295CA">
      <w:start w:val="1"/>
      <w:numFmt w:val="bullet"/>
      <w:lvlText w:val="o"/>
      <w:lvlJc w:val="left"/>
      <w:pPr>
        <w:ind w:left="1440" w:hanging="360"/>
      </w:pPr>
      <w:rPr>
        <w:rFonts w:ascii="Courier New" w:hAnsi="Courier New" w:hint="default"/>
      </w:rPr>
    </w:lvl>
    <w:lvl w:ilvl="2" w:tplc="122A24B4">
      <w:start w:val="1"/>
      <w:numFmt w:val="bullet"/>
      <w:lvlText w:val=""/>
      <w:lvlJc w:val="left"/>
      <w:pPr>
        <w:ind w:left="2160" w:hanging="360"/>
      </w:pPr>
      <w:rPr>
        <w:rFonts w:ascii="Wingdings" w:hAnsi="Wingdings" w:hint="default"/>
      </w:rPr>
    </w:lvl>
    <w:lvl w:ilvl="3" w:tplc="56B024C2">
      <w:start w:val="1"/>
      <w:numFmt w:val="bullet"/>
      <w:lvlText w:val=""/>
      <w:lvlJc w:val="left"/>
      <w:pPr>
        <w:ind w:left="2880" w:hanging="360"/>
      </w:pPr>
      <w:rPr>
        <w:rFonts w:ascii="Symbol" w:hAnsi="Symbol" w:hint="default"/>
      </w:rPr>
    </w:lvl>
    <w:lvl w:ilvl="4" w:tplc="8E8E73F6">
      <w:start w:val="1"/>
      <w:numFmt w:val="bullet"/>
      <w:lvlText w:val="o"/>
      <w:lvlJc w:val="left"/>
      <w:pPr>
        <w:ind w:left="3600" w:hanging="360"/>
      </w:pPr>
      <w:rPr>
        <w:rFonts w:ascii="Courier New" w:hAnsi="Courier New" w:hint="default"/>
      </w:rPr>
    </w:lvl>
    <w:lvl w:ilvl="5" w:tplc="0ACEE3D4">
      <w:start w:val="1"/>
      <w:numFmt w:val="bullet"/>
      <w:lvlText w:val=""/>
      <w:lvlJc w:val="left"/>
      <w:pPr>
        <w:ind w:left="4320" w:hanging="360"/>
      </w:pPr>
      <w:rPr>
        <w:rFonts w:ascii="Wingdings" w:hAnsi="Wingdings" w:hint="default"/>
      </w:rPr>
    </w:lvl>
    <w:lvl w:ilvl="6" w:tplc="BE707DC2">
      <w:start w:val="1"/>
      <w:numFmt w:val="bullet"/>
      <w:lvlText w:val=""/>
      <w:lvlJc w:val="left"/>
      <w:pPr>
        <w:ind w:left="5040" w:hanging="360"/>
      </w:pPr>
      <w:rPr>
        <w:rFonts w:ascii="Symbol" w:hAnsi="Symbol" w:hint="default"/>
      </w:rPr>
    </w:lvl>
    <w:lvl w:ilvl="7" w:tplc="D9565A46">
      <w:start w:val="1"/>
      <w:numFmt w:val="bullet"/>
      <w:lvlText w:val="o"/>
      <w:lvlJc w:val="left"/>
      <w:pPr>
        <w:ind w:left="5760" w:hanging="360"/>
      </w:pPr>
      <w:rPr>
        <w:rFonts w:ascii="Courier New" w:hAnsi="Courier New" w:hint="default"/>
      </w:rPr>
    </w:lvl>
    <w:lvl w:ilvl="8" w:tplc="C318231A">
      <w:start w:val="1"/>
      <w:numFmt w:val="bullet"/>
      <w:lvlText w:val=""/>
      <w:lvlJc w:val="left"/>
      <w:pPr>
        <w:ind w:left="6480" w:hanging="360"/>
      </w:pPr>
      <w:rPr>
        <w:rFonts w:ascii="Wingdings" w:hAnsi="Wingdings" w:hint="default"/>
      </w:rPr>
    </w:lvl>
  </w:abstractNum>
  <w:abstractNum w:abstractNumId="31" w15:restartNumberingAfterBreak="0">
    <w:nsid w:val="64AC5EEB"/>
    <w:multiLevelType w:val="hybridMultilevel"/>
    <w:tmpl w:val="EA88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06E24"/>
    <w:multiLevelType w:val="hybridMultilevel"/>
    <w:tmpl w:val="54B6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F20D9"/>
    <w:multiLevelType w:val="hybridMultilevel"/>
    <w:tmpl w:val="FD36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8F7013"/>
    <w:multiLevelType w:val="hybridMultilevel"/>
    <w:tmpl w:val="A3DE0018"/>
    <w:lvl w:ilvl="0" w:tplc="157A3204">
      <w:numFmt w:val="bullet"/>
      <w:lvlText w:val=""/>
      <w:lvlJc w:val="left"/>
      <w:pPr>
        <w:tabs>
          <w:tab w:val="num" w:pos="360"/>
        </w:tabs>
        <w:ind w:left="360" w:hanging="360"/>
      </w:pPr>
      <w:rPr>
        <w:rFonts w:ascii="Symbol" w:eastAsia="Times New Roman" w:hAnsi="Symbol" w:cs="Arial"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8F0496"/>
    <w:multiLevelType w:val="hybridMultilevel"/>
    <w:tmpl w:val="63CE44AA"/>
    <w:lvl w:ilvl="0" w:tplc="CE6EF504">
      <w:start w:val="1"/>
      <w:numFmt w:val="bullet"/>
      <w:pStyle w:val="BulletedListParagraph"/>
      <w:lvlText w:val=""/>
      <w:lvlJc w:val="left"/>
      <w:pPr>
        <w:ind w:left="1080" w:hanging="360"/>
      </w:pPr>
      <w:rPr>
        <w:rFonts w:ascii="Symbol" w:hAnsi="Symbol" w:hint="default"/>
        <w:b/>
        <w:bCs/>
        <w:i w:val="0"/>
        <w:iCs w:val="0"/>
        <w:color w:val="1F497D" w:themeColor="text2"/>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B57771"/>
    <w:multiLevelType w:val="multilevel"/>
    <w:tmpl w:val="F2BE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F6194"/>
    <w:multiLevelType w:val="hybridMultilevel"/>
    <w:tmpl w:val="F2D6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911B7"/>
    <w:multiLevelType w:val="hybridMultilevel"/>
    <w:tmpl w:val="BD2849E6"/>
    <w:lvl w:ilvl="0" w:tplc="6106A434">
      <w:start w:val="1"/>
      <w:numFmt w:val="bullet"/>
      <w:lvlText w:val=""/>
      <w:lvlJc w:val="left"/>
      <w:pPr>
        <w:ind w:left="780" w:hanging="360"/>
      </w:pPr>
      <w:rPr>
        <w:rFonts w:ascii="Symbol" w:hAnsi="Symbol" w:hint="default"/>
      </w:rPr>
    </w:lvl>
    <w:lvl w:ilvl="1" w:tplc="E340BBD0">
      <w:start w:val="1"/>
      <w:numFmt w:val="bullet"/>
      <w:lvlText w:val="o"/>
      <w:lvlJc w:val="left"/>
      <w:pPr>
        <w:ind w:left="1440" w:hanging="360"/>
      </w:pPr>
      <w:rPr>
        <w:rFonts w:ascii="Courier New" w:hAnsi="Courier New" w:hint="default"/>
      </w:rPr>
    </w:lvl>
    <w:lvl w:ilvl="2" w:tplc="B0F89D16">
      <w:start w:val="1"/>
      <w:numFmt w:val="bullet"/>
      <w:lvlText w:val=""/>
      <w:lvlJc w:val="left"/>
      <w:pPr>
        <w:ind w:left="2160" w:hanging="360"/>
      </w:pPr>
      <w:rPr>
        <w:rFonts w:ascii="Wingdings" w:hAnsi="Wingdings" w:hint="default"/>
      </w:rPr>
    </w:lvl>
    <w:lvl w:ilvl="3" w:tplc="C79C2554">
      <w:start w:val="1"/>
      <w:numFmt w:val="bullet"/>
      <w:lvlText w:val=""/>
      <w:lvlJc w:val="left"/>
      <w:pPr>
        <w:ind w:left="2880" w:hanging="360"/>
      </w:pPr>
      <w:rPr>
        <w:rFonts w:ascii="Symbol" w:hAnsi="Symbol" w:hint="default"/>
      </w:rPr>
    </w:lvl>
    <w:lvl w:ilvl="4" w:tplc="668A2302">
      <w:start w:val="1"/>
      <w:numFmt w:val="bullet"/>
      <w:lvlText w:val="o"/>
      <w:lvlJc w:val="left"/>
      <w:pPr>
        <w:ind w:left="3600" w:hanging="360"/>
      </w:pPr>
      <w:rPr>
        <w:rFonts w:ascii="Courier New" w:hAnsi="Courier New" w:hint="default"/>
      </w:rPr>
    </w:lvl>
    <w:lvl w:ilvl="5" w:tplc="605ACAFC">
      <w:start w:val="1"/>
      <w:numFmt w:val="bullet"/>
      <w:lvlText w:val=""/>
      <w:lvlJc w:val="left"/>
      <w:pPr>
        <w:ind w:left="4320" w:hanging="360"/>
      </w:pPr>
      <w:rPr>
        <w:rFonts w:ascii="Wingdings" w:hAnsi="Wingdings" w:hint="default"/>
      </w:rPr>
    </w:lvl>
    <w:lvl w:ilvl="6" w:tplc="A5C02384">
      <w:start w:val="1"/>
      <w:numFmt w:val="bullet"/>
      <w:lvlText w:val=""/>
      <w:lvlJc w:val="left"/>
      <w:pPr>
        <w:ind w:left="5040" w:hanging="360"/>
      </w:pPr>
      <w:rPr>
        <w:rFonts w:ascii="Symbol" w:hAnsi="Symbol" w:hint="default"/>
      </w:rPr>
    </w:lvl>
    <w:lvl w:ilvl="7" w:tplc="E096947C">
      <w:start w:val="1"/>
      <w:numFmt w:val="bullet"/>
      <w:lvlText w:val="o"/>
      <w:lvlJc w:val="left"/>
      <w:pPr>
        <w:ind w:left="5760" w:hanging="360"/>
      </w:pPr>
      <w:rPr>
        <w:rFonts w:ascii="Courier New" w:hAnsi="Courier New" w:hint="default"/>
      </w:rPr>
    </w:lvl>
    <w:lvl w:ilvl="8" w:tplc="FA8A2EA6">
      <w:start w:val="1"/>
      <w:numFmt w:val="bullet"/>
      <w:lvlText w:val=""/>
      <w:lvlJc w:val="left"/>
      <w:pPr>
        <w:ind w:left="6480" w:hanging="360"/>
      </w:pPr>
      <w:rPr>
        <w:rFonts w:ascii="Wingdings" w:hAnsi="Wingdings" w:hint="default"/>
      </w:rPr>
    </w:lvl>
  </w:abstractNum>
  <w:abstractNum w:abstractNumId="39" w15:restartNumberingAfterBreak="0">
    <w:nsid w:val="70FF7296"/>
    <w:multiLevelType w:val="hybridMultilevel"/>
    <w:tmpl w:val="D4C28ED8"/>
    <w:lvl w:ilvl="0" w:tplc="71F2B630">
      <w:start w:val="1"/>
      <w:numFmt w:val="bullet"/>
      <w:lvlText w:val=""/>
      <w:lvlJc w:val="left"/>
      <w:pPr>
        <w:ind w:left="780" w:hanging="360"/>
      </w:pPr>
      <w:rPr>
        <w:rFonts w:ascii="Symbol" w:hAnsi="Symbol" w:hint="default"/>
      </w:rPr>
    </w:lvl>
    <w:lvl w:ilvl="1" w:tplc="D0FAB820">
      <w:start w:val="1"/>
      <w:numFmt w:val="bullet"/>
      <w:lvlText w:val="o"/>
      <w:lvlJc w:val="left"/>
      <w:pPr>
        <w:ind w:left="1440" w:hanging="360"/>
      </w:pPr>
      <w:rPr>
        <w:rFonts w:ascii="Courier New" w:hAnsi="Courier New" w:hint="default"/>
      </w:rPr>
    </w:lvl>
    <w:lvl w:ilvl="2" w:tplc="4D38E56C">
      <w:start w:val="1"/>
      <w:numFmt w:val="bullet"/>
      <w:lvlText w:val=""/>
      <w:lvlJc w:val="left"/>
      <w:pPr>
        <w:ind w:left="2160" w:hanging="360"/>
      </w:pPr>
      <w:rPr>
        <w:rFonts w:ascii="Wingdings" w:hAnsi="Wingdings" w:hint="default"/>
      </w:rPr>
    </w:lvl>
    <w:lvl w:ilvl="3" w:tplc="E36C6358">
      <w:start w:val="1"/>
      <w:numFmt w:val="bullet"/>
      <w:lvlText w:val=""/>
      <w:lvlJc w:val="left"/>
      <w:pPr>
        <w:ind w:left="2880" w:hanging="360"/>
      </w:pPr>
      <w:rPr>
        <w:rFonts w:ascii="Symbol" w:hAnsi="Symbol" w:hint="default"/>
      </w:rPr>
    </w:lvl>
    <w:lvl w:ilvl="4" w:tplc="87A43312">
      <w:start w:val="1"/>
      <w:numFmt w:val="bullet"/>
      <w:lvlText w:val="o"/>
      <w:lvlJc w:val="left"/>
      <w:pPr>
        <w:ind w:left="3600" w:hanging="360"/>
      </w:pPr>
      <w:rPr>
        <w:rFonts w:ascii="Courier New" w:hAnsi="Courier New" w:hint="default"/>
      </w:rPr>
    </w:lvl>
    <w:lvl w:ilvl="5" w:tplc="99246FC4">
      <w:start w:val="1"/>
      <w:numFmt w:val="bullet"/>
      <w:lvlText w:val=""/>
      <w:lvlJc w:val="left"/>
      <w:pPr>
        <w:ind w:left="4320" w:hanging="360"/>
      </w:pPr>
      <w:rPr>
        <w:rFonts w:ascii="Wingdings" w:hAnsi="Wingdings" w:hint="default"/>
      </w:rPr>
    </w:lvl>
    <w:lvl w:ilvl="6" w:tplc="0A78EE08">
      <w:start w:val="1"/>
      <w:numFmt w:val="bullet"/>
      <w:lvlText w:val=""/>
      <w:lvlJc w:val="left"/>
      <w:pPr>
        <w:ind w:left="5040" w:hanging="360"/>
      </w:pPr>
      <w:rPr>
        <w:rFonts w:ascii="Symbol" w:hAnsi="Symbol" w:hint="default"/>
      </w:rPr>
    </w:lvl>
    <w:lvl w:ilvl="7" w:tplc="64B6EEE4">
      <w:start w:val="1"/>
      <w:numFmt w:val="bullet"/>
      <w:lvlText w:val="o"/>
      <w:lvlJc w:val="left"/>
      <w:pPr>
        <w:ind w:left="5760" w:hanging="360"/>
      </w:pPr>
      <w:rPr>
        <w:rFonts w:ascii="Courier New" w:hAnsi="Courier New" w:hint="default"/>
      </w:rPr>
    </w:lvl>
    <w:lvl w:ilvl="8" w:tplc="492EC8DC">
      <w:start w:val="1"/>
      <w:numFmt w:val="bullet"/>
      <w:lvlText w:val=""/>
      <w:lvlJc w:val="left"/>
      <w:pPr>
        <w:ind w:left="6480" w:hanging="360"/>
      </w:pPr>
      <w:rPr>
        <w:rFonts w:ascii="Wingdings" w:hAnsi="Wingdings" w:hint="default"/>
      </w:rPr>
    </w:lvl>
  </w:abstractNum>
  <w:abstractNum w:abstractNumId="40" w15:restartNumberingAfterBreak="0">
    <w:nsid w:val="74CA4E0D"/>
    <w:multiLevelType w:val="hybridMultilevel"/>
    <w:tmpl w:val="F52668FC"/>
    <w:lvl w:ilvl="0" w:tplc="0872379A">
      <w:start w:val="1"/>
      <w:numFmt w:val="bullet"/>
      <w:lvlText w:val=""/>
      <w:lvlJc w:val="left"/>
      <w:pPr>
        <w:ind w:left="780" w:hanging="360"/>
      </w:pPr>
      <w:rPr>
        <w:rFonts w:ascii="Symbol" w:hAnsi="Symbol" w:hint="default"/>
      </w:rPr>
    </w:lvl>
    <w:lvl w:ilvl="1" w:tplc="95B261F8">
      <w:start w:val="1"/>
      <w:numFmt w:val="bullet"/>
      <w:lvlText w:val="o"/>
      <w:lvlJc w:val="left"/>
      <w:pPr>
        <w:ind w:left="1440" w:hanging="360"/>
      </w:pPr>
      <w:rPr>
        <w:rFonts w:ascii="Courier New" w:hAnsi="Courier New" w:hint="default"/>
      </w:rPr>
    </w:lvl>
    <w:lvl w:ilvl="2" w:tplc="00784146">
      <w:start w:val="1"/>
      <w:numFmt w:val="bullet"/>
      <w:lvlText w:val=""/>
      <w:lvlJc w:val="left"/>
      <w:pPr>
        <w:ind w:left="2160" w:hanging="360"/>
      </w:pPr>
      <w:rPr>
        <w:rFonts w:ascii="Wingdings" w:hAnsi="Wingdings" w:hint="default"/>
      </w:rPr>
    </w:lvl>
    <w:lvl w:ilvl="3" w:tplc="A04E4478">
      <w:start w:val="1"/>
      <w:numFmt w:val="bullet"/>
      <w:lvlText w:val=""/>
      <w:lvlJc w:val="left"/>
      <w:pPr>
        <w:ind w:left="2880" w:hanging="360"/>
      </w:pPr>
      <w:rPr>
        <w:rFonts w:ascii="Symbol" w:hAnsi="Symbol" w:hint="default"/>
      </w:rPr>
    </w:lvl>
    <w:lvl w:ilvl="4" w:tplc="299E1998">
      <w:start w:val="1"/>
      <w:numFmt w:val="bullet"/>
      <w:lvlText w:val="o"/>
      <w:lvlJc w:val="left"/>
      <w:pPr>
        <w:ind w:left="3600" w:hanging="360"/>
      </w:pPr>
      <w:rPr>
        <w:rFonts w:ascii="Courier New" w:hAnsi="Courier New" w:hint="default"/>
      </w:rPr>
    </w:lvl>
    <w:lvl w:ilvl="5" w:tplc="378C7DF8">
      <w:start w:val="1"/>
      <w:numFmt w:val="bullet"/>
      <w:lvlText w:val=""/>
      <w:lvlJc w:val="left"/>
      <w:pPr>
        <w:ind w:left="4320" w:hanging="360"/>
      </w:pPr>
      <w:rPr>
        <w:rFonts w:ascii="Wingdings" w:hAnsi="Wingdings" w:hint="default"/>
      </w:rPr>
    </w:lvl>
    <w:lvl w:ilvl="6" w:tplc="FB14DE8E">
      <w:start w:val="1"/>
      <w:numFmt w:val="bullet"/>
      <w:lvlText w:val=""/>
      <w:lvlJc w:val="left"/>
      <w:pPr>
        <w:ind w:left="5040" w:hanging="360"/>
      </w:pPr>
      <w:rPr>
        <w:rFonts w:ascii="Symbol" w:hAnsi="Symbol" w:hint="default"/>
      </w:rPr>
    </w:lvl>
    <w:lvl w:ilvl="7" w:tplc="8DDCC976">
      <w:start w:val="1"/>
      <w:numFmt w:val="bullet"/>
      <w:lvlText w:val="o"/>
      <w:lvlJc w:val="left"/>
      <w:pPr>
        <w:ind w:left="5760" w:hanging="360"/>
      </w:pPr>
      <w:rPr>
        <w:rFonts w:ascii="Courier New" w:hAnsi="Courier New" w:hint="default"/>
      </w:rPr>
    </w:lvl>
    <w:lvl w:ilvl="8" w:tplc="666CD4EE">
      <w:start w:val="1"/>
      <w:numFmt w:val="bullet"/>
      <w:lvlText w:val=""/>
      <w:lvlJc w:val="left"/>
      <w:pPr>
        <w:ind w:left="6480" w:hanging="360"/>
      </w:pPr>
      <w:rPr>
        <w:rFonts w:ascii="Wingdings" w:hAnsi="Wingdings" w:hint="default"/>
      </w:rPr>
    </w:lvl>
  </w:abstractNum>
  <w:abstractNum w:abstractNumId="41" w15:restartNumberingAfterBreak="0">
    <w:nsid w:val="75312E44"/>
    <w:multiLevelType w:val="hybridMultilevel"/>
    <w:tmpl w:val="6610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5723D5"/>
    <w:multiLevelType w:val="multilevel"/>
    <w:tmpl w:val="90A202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AFB4BE9"/>
    <w:multiLevelType w:val="hybridMultilevel"/>
    <w:tmpl w:val="F03CC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7144242">
    <w:abstractNumId w:val="21"/>
  </w:num>
  <w:num w:numId="2" w16cid:durableId="2094352675">
    <w:abstractNumId w:val="39"/>
  </w:num>
  <w:num w:numId="3" w16cid:durableId="1298679758">
    <w:abstractNumId w:val="40"/>
  </w:num>
  <w:num w:numId="4" w16cid:durableId="1856647412">
    <w:abstractNumId w:val="17"/>
  </w:num>
  <w:num w:numId="5" w16cid:durableId="621041167">
    <w:abstractNumId w:val="30"/>
  </w:num>
  <w:num w:numId="6" w16cid:durableId="430397125">
    <w:abstractNumId w:val="1"/>
  </w:num>
  <w:num w:numId="7" w16cid:durableId="842670690">
    <w:abstractNumId w:val="6"/>
  </w:num>
  <w:num w:numId="8" w16cid:durableId="1367636504">
    <w:abstractNumId w:val="11"/>
  </w:num>
  <w:num w:numId="9" w16cid:durableId="1956911911">
    <w:abstractNumId w:val="38"/>
  </w:num>
  <w:num w:numId="10" w16cid:durableId="914627520">
    <w:abstractNumId w:val="19"/>
  </w:num>
  <w:num w:numId="11" w16cid:durableId="1370298749">
    <w:abstractNumId w:val="7"/>
  </w:num>
  <w:num w:numId="12" w16cid:durableId="1704283987">
    <w:abstractNumId w:val="34"/>
  </w:num>
  <w:num w:numId="13" w16cid:durableId="1262714180">
    <w:abstractNumId w:val="43"/>
  </w:num>
  <w:num w:numId="14" w16cid:durableId="187570701">
    <w:abstractNumId w:val="22"/>
  </w:num>
  <w:num w:numId="15" w16cid:durableId="661354857">
    <w:abstractNumId w:val="24"/>
  </w:num>
  <w:num w:numId="16" w16cid:durableId="912932230">
    <w:abstractNumId w:val="33"/>
  </w:num>
  <w:num w:numId="17" w16cid:durableId="1448964235">
    <w:abstractNumId w:val="20"/>
  </w:num>
  <w:num w:numId="18" w16cid:durableId="1038049546">
    <w:abstractNumId w:val="23"/>
  </w:num>
  <w:num w:numId="19" w16cid:durableId="1397244492">
    <w:abstractNumId w:val="5"/>
  </w:num>
  <w:num w:numId="20" w16cid:durableId="1263760740">
    <w:abstractNumId w:val="32"/>
  </w:num>
  <w:num w:numId="21" w16cid:durableId="935870930">
    <w:abstractNumId w:val="2"/>
  </w:num>
  <w:num w:numId="22" w16cid:durableId="665321727">
    <w:abstractNumId w:val="0"/>
  </w:num>
  <w:num w:numId="23" w16cid:durableId="118375683">
    <w:abstractNumId w:val="14"/>
  </w:num>
  <w:num w:numId="24" w16cid:durableId="920529517">
    <w:abstractNumId w:val="9"/>
  </w:num>
  <w:num w:numId="25" w16cid:durableId="1809278857">
    <w:abstractNumId w:val="42"/>
  </w:num>
  <w:num w:numId="26" w16cid:durableId="1400786333">
    <w:abstractNumId w:val="35"/>
  </w:num>
  <w:num w:numId="27" w16cid:durableId="180321373">
    <w:abstractNumId w:val="31"/>
  </w:num>
  <w:num w:numId="28" w16cid:durableId="1712992222">
    <w:abstractNumId w:val="27"/>
  </w:num>
  <w:num w:numId="29" w16cid:durableId="1418356769">
    <w:abstractNumId w:val="13"/>
  </w:num>
  <w:num w:numId="30" w16cid:durableId="1277837120">
    <w:abstractNumId w:val="29"/>
  </w:num>
  <w:num w:numId="31" w16cid:durableId="702831475">
    <w:abstractNumId w:val="37"/>
  </w:num>
  <w:num w:numId="32" w16cid:durableId="842164151">
    <w:abstractNumId w:val="26"/>
  </w:num>
  <w:num w:numId="33" w16cid:durableId="531067001">
    <w:abstractNumId w:val="4"/>
  </w:num>
  <w:num w:numId="34" w16cid:durableId="1567645178">
    <w:abstractNumId w:val="10"/>
  </w:num>
  <w:num w:numId="35" w16cid:durableId="1210220122">
    <w:abstractNumId w:val="8"/>
  </w:num>
  <w:num w:numId="36" w16cid:durableId="1715038586">
    <w:abstractNumId w:val="3"/>
  </w:num>
  <w:num w:numId="37" w16cid:durableId="942571043">
    <w:abstractNumId w:val="28"/>
  </w:num>
  <w:num w:numId="38" w16cid:durableId="1660962012">
    <w:abstractNumId w:val="12"/>
  </w:num>
  <w:num w:numId="39" w16cid:durableId="578055009">
    <w:abstractNumId w:val="41"/>
  </w:num>
  <w:num w:numId="40" w16cid:durableId="510921324">
    <w:abstractNumId w:val="18"/>
  </w:num>
  <w:num w:numId="41" w16cid:durableId="98989491">
    <w:abstractNumId w:val="36"/>
  </w:num>
  <w:num w:numId="42" w16cid:durableId="591669545">
    <w:abstractNumId w:val="25"/>
  </w:num>
  <w:num w:numId="43" w16cid:durableId="1369794201">
    <w:abstractNumId w:val="16"/>
  </w:num>
  <w:num w:numId="44" w16cid:durableId="439107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0E"/>
    <w:rsid w:val="0000310F"/>
    <w:rsid w:val="00004BF5"/>
    <w:rsid w:val="0000535F"/>
    <w:rsid w:val="00016806"/>
    <w:rsid w:val="00022239"/>
    <w:rsid w:val="0004338C"/>
    <w:rsid w:val="00051508"/>
    <w:rsid w:val="000713A9"/>
    <w:rsid w:val="00087A3B"/>
    <w:rsid w:val="000A59EA"/>
    <w:rsid w:val="000B5EF6"/>
    <w:rsid w:val="000E1872"/>
    <w:rsid w:val="000F232B"/>
    <w:rsid w:val="0010689B"/>
    <w:rsid w:val="0011705C"/>
    <w:rsid w:val="00120818"/>
    <w:rsid w:val="00121BB1"/>
    <w:rsid w:val="00127CD4"/>
    <w:rsid w:val="001303D9"/>
    <w:rsid w:val="00140CB3"/>
    <w:rsid w:val="00141DB8"/>
    <w:rsid w:val="0014574F"/>
    <w:rsid w:val="0015013B"/>
    <w:rsid w:val="00150AD6"/>
    <w:rsid w:val="00156AD5"/>
    <w:rsid w:val="00162943"/>
    <w:rsid w:val="00167B48"/>
    <w:rsid w:val="00185629"/>
    <w:rsid w:val="0018650E"/>
    <w:rsid w:val="0019267B"/>
    <w:rsid w:val="001B1334"/>
    <w:rsid w:val="001B535E"/>
    <w:rsid w:val="001C5F14"/>
    <w:rsid w:val="001D55BD"/>
    <w:rsid w:val="001E04B7"/>
    <w:rsid w:val="002061DA"/>
    <w:rsid w:val="00214D3B"/>
    <w:rsid w:val="00225D6A"/>
    <w:rsid w:val="00237AC9"/>
    <w:rsid w:val="00257A89"/>
    <w:rsid w:val="00260251"/>
    <w:rsid w:val="00271233"/>
    <w:rsid w:val="00276B8E"/>
    <w:rsid w:val="002822C6"/>
    <w:rsid w:val="00293DCC"/>
    <w:rsid w:val="002A2637"/>
    <w:rsid w:val="002C09E5"/>
    <w:rsid w:val="002D5905"/>
    <w:rsid w:val="002E0450"/>
    <w:rsid w:val="002E3405"/>
    <w:rsid w:val="002E62C6"/>
    <w:rsid w:val="002F0568"/>
    <w:rsid w:val="002F6255"/>
    <w:rsid w:val="00301340"/>
    <w:rsid w:val="003075AB"/>
    <w:rsid w:val="00307C0B"/>
    <w:rsid w:val="00323236"/>
    <w:rsid w:val="0032644C"/>
    <w:rsid w:val="0032701F"/>
    <w:rsid w:val="0033336E"/>
    <w:rsid w:val="003348D8"/>
    <w:rsid w:val="00335152"/>
    <w:rsid w:val="00354193"/>
    <w:rsid w:val="003634E5"/>
    <w:rsid w:val="00371A08"/>
    <w:rsid w:val="00383876"/>
    <w:rsid w:val="00387199"/>
    <w:rsid w:val="003B6DE7"/>
    <w:rsid w:val="003D3F89"/>
    <w:rsid w:val="003E2184"/>
    <w:rsid w:val="003E71E1"/>
    <w:rsid w:val="003F18EC"/>
    <w:rsid w:val="0040330E"/>
    <w:rsid w:val="00415B50"/>
    <w:rsid w:val="00427C25"/>
    <w:rsid w:val="00450916"/>
    <w:rsid w:val="004525F2"/>
    <w:rsid w:val="00456220"/>
    <w:rsid w:val="004609B3"/>
    <w:rsid w:val="00463491"/>
    <w:rsid w:val="00472E14"/>
    <w:rsid w:val="00483068"/>
    <w:rsid w:val="00497A09"/>
    <w:rsid w:val="004A34A4"/>
    <w:rsid w:val="004B62AA"/>
    <w:rsid w:val="004C659A"/>
    <w:rsid w:val="004C6A58"/>
    <w:rsid w:val="004D22E3"/>
    <w:rsid w:val="004E6857"/>
    <w:rsid w:val="00500E0A"/>
    <w:rsid w:val="005011EA"/>
    <w:rsid w:val="00501E8C"/>
    <w:rsid w:val="005131AD"/>
    <w:rsid w:val="00515091"/>
    <w:rsid w:val="00533CD2"/>
    <w:rsid w:val="0053508C"/>
    <w:rsid w:val="005409A6"/>
    <w:rsid w:val="005423E7"/>
    <w:rsid w:val="005537D6"/>
    <w:rsid w:val="00556E98"/>
    <w:rsid w:val="005632EC"/>
    <w:rsid w:val="005721FD"/>
    <w:rsid w:val="0057250D"/>
    <w:rsid w:val="005773EB"/>
    <w:rsid w:val="005A4CCF"/>
    <w:rsid w:val="005B249A"/>
    <w:rsid w:val="005C5CBC"/>
    <w:rsid w:val="006026E8"/>
    <w:rsid w:val="00606AF7"/>
    <w:rsid w:val="00607FB7"/>
    <w:rsid w:val="00630894"/>
    <w:rsid w:val="0066093C"/>
    <w:rsid w:val="006624A1"/>
    <w:rsid w:val="006629D7"/>
    <w:rsid w:val="00667DE6"/>
    <w:rsid w:val="00671E41"/>
    <w:rsid w:val="00683105"/>
    <w:rsid w:val="006A4FE1"/>
    <w:rsid w:val="006C6422"/>
    <w:rsid w:val="006C6F39"/>
    <w:rsid w:val="006D2CF0"/>
    <w:rsid w:val="006D3F38"/>
    <w:rsid w:val="006E536B"/>
    <w:rsid w:val="0070430E"/>
    <w:rsid w:val="00707C54"/>
    <w:rsid w:val="0071149E"/>
    <w:rsid w:val="00737E03"/>
    <w:rsid w:val="0075612B"/>
    <w:rsid w:val="007573A2"/>
    <w:rsid w:val="00764B79"/>
    <w:rsid w:val="00777760"/>
    <w:rsid w:val="00782F21"/>
    <w:rsid w:val="007842F1"/>
    <w:rsid w:val="007B6DCA"/>
    <w:rsid w:val="007C1547"/>
    <w:rsid w:val="007C21C9"/>
    <w:rsid w:val="007C2A8A"/>
    <w:rsid w:val="007C5B2F"/>
    <w:rsid w:val="007D536F"/>
    <w:rsid w:val="007D7AC0"/>
    <w:rsid w:val="007E12A1"/>
    <w:rsid w:val="00801A08"/>
    <w:rsid w:val="00827739"/>
    <w:rsid w:val="00871CF1"/>
    <w:rsid w:val="00887F70"/>
    <w:rsid w:val="008A21DE"/>
    <w:rsid w:val="008A2A97"/>
    <w:rsid w:val="008A4520"/>
    <w:rsid w:val="008B29D0"/>
    <w:rsid w:val="008C6673"/>
    <w:rsid w:val="008D4AC9"/>
    <w:rsid w:val="008E0FFC"/>
    <w:rsid w:val="008E4563"/>
    <w:rsid w:val="008F4384"/>
    <w:rsid w:val="008F6B62"/>
    <w:rsid w:val="00901860"/>
    <w:rsid w:val="0094220F"/>
    <w:rsid w:val="00945163"/>
    <w:rsid w:val="00950756"/>
    <w:rsid w:val="00961D2B"/>
    <w:rsid w:val="00967088"/>
    <w:rsid w:val="00982750"/>
    <w:rsid w:val="00983706"/>
    <w:rsid w:val="0098604C"/>
    <w:rsid w:val="00992196"/>
    <w:rsid w:val="00995DE8"/>
    <w:rsid w:val="00996660"/>
    <w:rsid w:val="009A0369"/>
    <w:rsid w:val="009B6A22"/>
    <w:rsid w:val="009D21AC"/>
    <w:rsid w:val="009D59E3"/>
    <w:rsid w:val="009E560A"/>
    <w:rsid w:val="009F1951"/>
    <w:rsid w:val="00A00878"/>
    <w:rsid w:val="00A02B4C"/>
    <w:rsid w:val="00A23B0B"/>
    <w:rsid w:val="00A35FD8"/>
    <w:rsid w:val="00A46652"/>
    <w:rsid w:val="00A62F6E"/>
    <w:rsid w:val="00A65072"/>
    <w:rsid w:val="00A65A25"/>
    <w:rsid w:val="00A8491A"/>
    <w:rsid w:val="00A951DE"/>
    <w:rsid w:val="00AC052F"/>
    <w:rsid w:val="00AC409C"/>
    <w:rsid w:val="00AC54BB"/>
    <w:rsid w:val="00AD02BD"/>
    <w:rsid w:val="00AD0EC7"/>
    <w:rsid w:val="00AF69B0"/>
    <w:rsid w:val="00B22428"/>
    <w:rsid w:val="00B2641E"/>
    <w:rsid w:val="00B26C40"/>
    <w:rsid w:val="00B510F5"/>
    <w:rsid w:val="00B52F68"/>
    <w:rsid w:val="00B60DD2"/>
    <w:rsid w:val="00B61804"/>
    <w:rsid w:val="00B72F1F"/>
    <w:rsid w:val="00B731B5"/>
    <w:rsid w:val="00B7682F"/>
    <w:rsid w:val="00B76909"/>
    <w:rsid w:val="00B77F69"/>
    <w:rsid w:val="00B938CF"/>
    <w:rsid w:val="00B94E0F"/>
    <w:rsid w:val="00BB4874"/>
    <w:rsid w:val="00BB5FDA"/>
    <w:rsid w:val="00BC69D7"/>
    <w:rsid w:val="00BE4A7F"/>
    <w:rsid w:val="00BE4CA2"/>
    <w:rsid w:val="00BE65A8"/>
    <w:rsid w:val="00BF5B4C"/>
    <w:rsid w:val="00C01671"/>
    <w:rsid w:val="00C149E6"/>
    <w:rsid w:val="00C16E28"/>
    <w:rsid w:val="00C2272A"/>
    <w:rsid w:val="00C40E52"/>
    <w:rsid w:val="00C42C59"/>
    <w:rsid w:val="00C556AF"/>
    <w:rsid w:val="00C57F96"/>
    <w:rsid w:val="00C65E8A"/>
    <w:rsid w:val="00C71552"/>
    <w:rsid w:val="00C87267"/>
    <w:rsid w:val="00C917FE"/>
    <w:rsid w:val="00C92A49"/>
    <w:rsid w:val="00CA11EC"/>
    <w:rsid w:val="00CB5060"/>
    <w:rsid w:val="00CD43A3"/>
    <w:rsid w:val="00CF3108"/>
    <w:rsid w:val="00CF56DF"/>
    <w:rsid w:val="00CF7F9F"/>
    <w:rsid w:val="00D13B33"/>
    <w:rsid w:val="00D37AFB"/>
    <w:rsid w:val="00D431D9"/>
    <w:rsid w:val="00D467EA"/>
    <w:rsid w:val="00D63AE6"/>
    <w:rsid w:val="00D6503D"/>
    <w:rsid w:val="00D7092C"/>
    <w:rsid w:val="00D7430C"/>
    <w:rsid w:val="00D76371"/>
    <w:rsid w:val="00D87992"/>
    <w:rsid w:val="00D93624"/>
    <w:rsid w:val="00DA0A4D"/>
    <w:rsid w:val="00DA3695"/>
    <w:rsid w:val="00DA5C48"/>
    <w:rsid w:val="00DB3131"/>
    <w:rsid w:val="00DC0F87"/>
    <w:rsid w:val="00DC1254"/>
    <w:rsid w:val="00DC2026"/>
    <w:rsid w:val="00DF7961"/>
    <w:rsid w:val="00E02EE6"/>
    <w:rsid w:val="00E246D9"/>
    <w:rsid w:val="00E27B8A"/>
    <w:rsid w:val="00E50A45"/>
    <w:rsid w:val="00E5730D"/>
    <w:rsid w:val="00E75593"/>
    <w:rsid w:val="00E80FAE"/>
    <w:rsid w:val="00E8250F"/>
    <w:rsid w:val="00E82C8D"/>
    <w:rsid w:val="00E83BEF"/>
    <w:rsid w:val="00E94BDF"/>
    <w:rsid w:val="00E95169"/>
    <w:rsid w:val="00E962F0"/>
    <w:rsid w:val="00E96B19"/>
    <w:rsid w:val="00EB630C"/>
    <w:rsid w:val="00EB73BD"/>
    <w:rsid w:val="00ED1397"/>
    <w:rsid w:val="00F24CD9"/>
    <w:rsid w:val="00F45274"/>
    <w:rsid w:val="00F538A1"/>
    <w:rsid w:val="00F95427"/>
    <w:rsid w:val="00FF2AEE"/>
    <w:rsid w:val="01C6FFD9"/>
    <w:rsid w:val="05CD5EE4"/>
    <w:rsid w:val="05E6A804"/>
    <w:rsid w:val="060C0DA2"/>
    <w:rsid w:val="077A8BC1"/>
    <w:rsid w:val="098F6B15"/>
    <w:rsid w:val="0A51D7DC"/>
    <w:rsid w:val="0B95F0A6"/>
    <w:rsid w:val="0BB7AB5E"/>
    <w:rsid w:val="0D1AC884"/>
    <w:rsid w:val="0DFD7573"/>
    <w:rsid w:val="0E9B2663"/>
    <w:rsid w:val="100D36BC"/>
    <w:rsid w:val="101A03A7"/>
    <w:rsid w:val="1364D07B"/>
    <w:rsid w:val="1380E18A"/>
    <w:rsid w:val="16DA3E42"/>
    <w:rsid w:val="18BA2B78"/>
    <w:rsid w:val="1927AB03"/>
    <w:rsid w:val="194D86B6"/>
    <w:rsid w:val="19F0230E"/>
    <w:rsid w:val="1B6E3976"/>
    <w:rsid w:val="1D34B0AC"/>
    <w:rsid w:val="1DDE6F7B"/>
    <w:rsid w:val="1E1B86C3"/>
    <w:rsid w:val="220E47DC"/>
    <w:rsid w:val="260D704B"/>
    <w:rsid w:val="274DF9DB"/>
    <w:rsid w:val="28589309"/>
    <w:rsid w:val="295E396A"/>
    <w:rsid w:val="2AE0E16E"/>
    <w:rsid w:val="2BDBFCE5"/>
    <w:rsid w:val="2CC66E1B"/>
    <w:rsid w:val="2E7B5CA3"/>
    <w:rsid w:val="31B74383"/>
    <w:rsid w:val="32530EB6"/>
    <w:rsid w:val="32CC0F9E"/>
    <w:rsid w:val="33B5ADE6"/>
    <w:rsid w:val="39D5386A"/>
    <w:rsid w:val="3AB8CCDF"/>
    <w:rsid w:val="3AE8540C"/>
    <w:rsid w:val="3C118195"/>
    <w:rsid w:val="3CCB72A2"/>
    <w:rsid w:val="3F5C2D35"/>
    <w:rsid w:val="41018659"/>
    <w:rsid w:val="4105EDE2"/>
    <w:rsid w:val="41438309"/>
    <w:rsid w:val="41BF35F2"/>
    <w:rsid w:val="43A41B9A"/>
    <w:rsid w:val="452CFF60"/>
    <w:rsid w:val="477E278A"/>
    <w:rsid w:val="49A9DA16"/>
    <w:rsid w:val="4A754EDE"/>
    <w:rsid w:val="4E7756EC"/>
    <w:rsid w:val="4F6AA2CE"/>
    <w:rsid w:val="53E9BB8E"/>
    <w:rsid w:val="56E6E111"/>
    <w:rsid w:val="57B4240A"/>
    <w:rsid w:val="5882B172"/>
    <w:rsid w:val="5BBA5234"/>
    <w:rsid w:val="5E1574D7"/>
    <w:rsid w:val="5E6081E2"/>
    <w:rsid w:val="5F31824E"/>
    <w:rsid w:val="5F3D75AA"/>
    <w:rsid w:val="5F6763EB"/>
    <w:rsid w:val="60410142"/>
    <w:rsid w:val="61B460C9"/>
    <w:rsid w:val="6513E690"/>
    <w:rsid w:val="652D100F"/>
    <w:rsid w:val="65355943"/>
    <w:rsid w:val="66B44906"/>
    <w:rsid w:val="67E1E60B"/>
    <w:rsid w:val="69496EC2"/>
    <w:rsid w:val="69F65E22"/>
    <w:rsid w:val="6BAA5E6C"/>
    <w:rsid w:val="6C74CEDF"/>
    <w:rsid w:val="6DAC806F"/>
    <w:rsid w:val="70E6E82E"/>
    <w:rsid w:val="726A37EE"/>
    <w:rsid w:val="7650929F"/>
    <w:rsid w:val="77201FF5"/>
    <w:rsid w:val="7932FD2F"/>
    <w:rsid w:val="7BDB0C9A"/>
    <w:rsid w:val="7D9DFA03"/>
    <w:rsid w:val="7DBD7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A5B238"/>
  <w15:docId w15:val="{C469ABB9-FEEE-4E2E-BA84-2D184D5E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0E"/>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7043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264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C6F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6F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C6F39"/>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B264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264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30E"/>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rsid w:val="0070430E"/>
    <w:rPr>
      <w:lang w:val="en-GB"/>
    </w:rPr>
  </w:style>
  <w:style w:type="paragraph" w:styleId="Footer">
    <w:name w:val="footer"/>
    <w:basedOn w:val="Normal"/>
    <w:link w:val="FooterChar"/>
    <w:uiPriority w:val="99"/>
    <w:unhideWhenUsed/>
    <w:rsid w:val="0070430E"/>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70430E"/>
    <w:rPr>
      <w:lang w:val="en-GB"/>
    </w:rPr>
  </w:style>
  <w:style w:type="paragraph" w:styleId="BalloonText">
    <w:name w:val="Balloon Text"/>
    <w:basedOn w:val="Normal"/>
    <w:link w:val="BalloonTextChar"/>
    <w:semiHidden/>
    <w:unhideWhenUsed/>
    <w:rsid w:val="0070430E"/>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semiHidden/>
    <w:rsid w:val="0070430E"/>
    <w:rPr>
      <w:rFonts w:ascii="Lucida Grande" w:hAnsi="Lucida Grande" w:cs="Lucida Grande"/>
      <w:sz w:val="18"/>
      <w:szCs w:val="18"/>
      <w:lang w:val="en-GB"/>
    </w:rPr>
  </w:style>
  <w:style w:type="character" w:styleId="Hyperlink">
    <w:name w:val="Hyperlink"/>
    <w:basedOn w:val="DefaultParagraphFont"/>
    <w:uiPriority w:val="99"/>
    <w:unhideWhenUsed/>
    <w:rsid w:val="0070430E"/>
    <w:rPr>
      <w:color w:val="0000FF" w:themeColor="hyperlink"/>
      <w:u w:val="single"/>
    </w:rPr>
  </w:style>
  <w:style w:type="character" w:customStyle="1" w:styleId="Heading1Char">
    <w:name w:val="Heading 1 Char"/>
    <w:basedOn w:val="DefaultParagraphFont"/>
    <w:link w:val="Heading1"/>
    <w:uiPriority w:val="9"/>
    <w:rsid w:val="0070430E"/>
    <w:rPr>
      <w:rFonts w:asciiTheme="majorHAnsi" w:eastAsiaTheme="majorEastAsia" w:hAnsiTheme="majorHAnsi" w:cstheme="majorBidi"/>
      <w:b/>
      <w:bCs/>
      <w:color w:val="345A8A" w:themeColor="accent1" w:themeShade="B5"/>
      <w:sz w:val="32"/>
      <w:szCs w:val="32"/>
      <w:lang w:val="en-GB"/>
    </w:rPr>
  </w:style>
  <w:style w:type="character" w:styleId="Strong">
    <w:name w:val="Strong"/>
    <w:basedOn w:val="DefaultParagraphFont"/>
    <w:uiPriority w:val="22"/>
    <w:qFormat/>
    <w:rsid w:val="00707C54"/>
    <w:rPr>
      <w:b/>
      <w:bCs/>
    </w:rPr>
  </w:style>
  <w:style w:type="table" w:styleId="TableGrid">
    <w:name w:val="Table Grid"/>
    <w:basedOn w:val="TableNormal"/>
    <w:uiPriority w:val="59"/>
    <w:rsid w:val="00992196"/>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C6F39"/>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6C6F39"/>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rsid w:val="006C6F39"/>
    <w:rPr>
      <w:rFonts w:asciiTheme="majorHAnsi" w:eastAsiaTheme="majorEastAsia" w:hAnsiTheme="majorHAnsi" w:cstheme="majorBidi"/>
      <w:color w:val="243F60" w:themeColor="accent1" w:themeShade="7F"/>
      <w:lang w:val="en-GB"/>
    </w:rPr>
  </w:style>
  <w:style w:type="paragraph" w:styleId="Title">
    <w:name w:val="Title"/>
    <w:basedOn w:val="Normal"/>
    <w:link w:val="TitleChar"/>
    <w:qFormat/>
    <w:rsid w:val="006C6F39"/>
    <w:pPr>
      <w:ind w:left="-181"/>
      <w:jc w:val="center"/>
    </w:pPr>
    <w:rPr>
      <w:rFonts w:ascii="Arial" w:hAnsi="Arial" w:cs="Arial"/>
      <w:b/>
      <w:sz w:val="28"/>
      <w:szCs w:val="22"/>
      <w:lang w:eastAsia="en-GB"/>
    </w:rPr>
  </w:style>
  <w:style w:type="character" w:customStyle="1" w:styleId="TitleChar">
    <w:name w:val="Title Char"/>
    <w:basedOn w:val="DefaultParagraphFont"/>
    <w:link w:val="Title"/>
    <w:rsid w:val="006C6F39"/>
    <w:rPr>
      <w:rFonts w:ascii="Arial" w:eastAsia="Times New Roman" w:hAnsi="Arial" w:cs="Arial"/>
      <w:b/>
      <w:sz w:val="28"/>
      <w:szCs w:val="22"/>
      <w:lang w:val="en-GB" w:eastAsia="en-GB"/>
    </w:rPr>
  </w:style>
  <w:style w:type="paragraph" w:styleId="ListParagraph">
    <w:name w:val="List Paragraph"/>
    <w:basedOn w:val="Normal"/>
    <w:uiPriority w:val="34"/>
    <w:qFormat/>
    <w:rsid w:val="006C6F39"/>
    <w:pPr>
      <w:ind w:left="720"/>
    </w:pPr>
    <w:rPr>
      <w:lang w:eastAsia="en-GB"/>
    </w:rPr>
  </w:style>
  <w:style w:type="character" w:customStyle="1" w:styleId="Heading2Char">
    <w:name w:val="Heading 2 Char"/>
    <w:basedOn w:val="DefaultParagraphFont"/>
    <w:link w:val="Heading2"/>
    <w:uiPriority w:val="9"/>
    <w:rsid w:val="00B2641E"/>
    <w:rPr>
      <w:rFonts w:asciiTheme="majorHAnsi" w:eastAsiaTheme="majorEastAsia" w:hAnsiTheme="majorHAnsi" w:cstheme="majorBidi"/>
      <w:color w:val="365F91" w:themeColor="accent1" w:themeShade="BF"/>
      <w:sz w:val="26"/>
      <w:szCs w:val="26"/>
      <w:lang w:val="en-GB"/>
    </w:rPr>
  </w:style>
  <w:style w:type="character" w:customStyle="1" w:styleId="Heading8Char">
    <w:name w:val="Heading 8 Char"/>
    <w:basedOn w:val="DefaultParagraphFont"/>
    <w:link w:val="Heading8"/>
    <w:uiPriority w:val="9"/>
    <w:rsid w:val="00B2641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B2641E"/>
    <w:rPr>
      <w:rFonts w:asciiTheme="majorHAnsi" w:eastAsiaTheme="majorEastAsia" w:hAnsiTheme="majorHAnsi" w:cstheme="majorBidi"/>
      <w:i/>
      <w:iCs/>
      <w:color w:val="272727" w:themeColor="text1" w:themeTint="D8"/>
      <w:sz w:val="21"/>
      <w:szCs w:val="21"/>
      <w:lang w:val="en-GB"/>
    </w:rPr>
  </w:style>
  <w:style w:type="paragraph" w:styleId="BodyTextIndent">
    <w:name w:val="Body Text Indent"/>
    <w:basedOn w:val="Normal"/>
    <w:link w:val="BodyTextIndentChar"/>
    <w:rsid w:val="00B2641E"/>
    <w:pPr>
      <w:tabs>
        <w:tab w:val="left" w:pos="709"/>
        <w:tab w:val="left" w:pos="3402"/>
      </w:tabs>
      <w:ind w:left="3402" w:hanging="3402"/>
    </w:pPr>
    <w:rPr>
      <w:sz w:val="22"/>
      <w:szCs w:val="20"/>
    </w:rPr>
  </w:style>
  <w:style w:type="character" w:customStyle="1" w:styleId="BodyTextIndentChar">
    <w:name w:val="Body Text Indent Char"/>
    <w:basedOn w:val="DefaultParagraphFont"/>
    <w:link w:val="BodyTextIndent"/>
    <w:rsid w:val="00B2641E"/>
    <w:rPr>
      <w:rFonts w:ascii="Times New Roman" w:eastAsia="Times New Roman" w:hAnsi="Times New Roman" w:cs="Times New Roman"/>
      <w:sz w:val="22"/>
      <w:szCs w:val="20"/>
      <w:lang w:val="en-GB"/>
    </w:rPr>
  </w:style>
  <w:style w:type="paragraph" w:styleId="BodyText">
    <w:name w:val="Body Text"/>
    <w:basedOn w:val="Normal"/>
    <w:link w:val="BodyTextChar"/>
    <w:uiPriority w:val="99"/>
    <w:semiHidden/>
    <w:unhideWhenUsed/>
    <w:rsid w:val="006D2CF0"/>
    <w:pPr>
      <w:spacing w:after="120"/>
    </w:pPr>
  </w:style>
  <w:style w:type="character" w:customStyle="1" w:styleId="BodyTextChar">
    <w:name w:val="Body Text Char"/>
    <w:basedOn w:val="DefaultParagraphFont"/>
    <w:link w:val="BodyText"/>
    <w:uiPriority w:val="99"/>
    <w:semiHidden/>
    <w:rsid w:val="006D2CF0"/>
    <w:rPr>
      <w:rFonts w:ascii="Times New Roman" w:eastAsia="Times New Roman" w:hAnsi="Times New Roman" w:cs="Times New Roman"/>
      <w:lang w:val="en-GB"/>
    </w:rPr>
  </w:style>
  <w:style w:type="paragraph" w:styleId="BodyTextIndent2">
    <w:name w:val="Body Text Indent 2"/>
    <w:basedOn w:val="Normal"/>
    <w:link w:val="BodyTextIndent2Char"/>
    <w:uiPriority w:val="99"/>
    <w:unhideWhenUsed/>
    <w:rsid w:val="006D2CF0"/>
    <w:pPr>
      <w:spacing w:after="120" w:line="480" w:lineRule="auto"/>
      <w:ind w:left="283"/>
    </w:pPr>
  </w:style>
  <w:style w:type="character" w:customStyle="1" w:styleId="BodyTextIndent2Char">
    <w:name w:val="Body Text Indent 2 Char"/>
    <w:basedOn w:val="DefaultParagraphFont"/>
    <w:link w:val="BodyTextIndent2"/>
    <w:uiPriority w:val="99"/>
    <w:rsid w:val="006D2CF0"/>
    <w:rPr>
      <w:rFonts w:ascii="Times New Roman" w:eastAsia="Times New Roman" w:hAnsi="Times New Roman" w:cs="Times New Roman"/>
      <w:lang w:val="en-GB"/>
    </w:rPr>
  </w:style>
  <w:style w:type="paragraph" w:styleId="BlockText">
    <w:name w:val="Block Text"/>
    <w:basedOn w:val="Normal"/>
    <w:rsid w:val="006D2CF0"/>
    <w:pPr>
      <w:ind w:left="-360" w:right="-334"/>
      <w:jc w:val="both"/>
    </w:pPr>
    <w:rPr>
      <w:rFonts w:ascii="Arial Narrow" w:hAnsi="Arial Narrow"/>
    </w:rPr>
  </w:style>
  <w:style w:type="paragraph" w:styleId="List">
    <w:name w:val="List"/>
    <w:basedOn w:val="Normal"/>
    <w:rsid w:val="006D2CF0"/>
    <w:pPr>
      <w:ind w:left="283" w:hanging="283"/>
    </w:pPr>
    <w:rPr>
      <w:szCs w:val="20"/>
    </w:rPr>
  </w:style>
  <w:style w:type="paragraph" w:customStyle="1" w:styleId="BulletedListParagraph">
    <w:name w:val="Bulleted List Paragraph"/>
    <w:basedOn w:val="ListParagraph"/>
    <w:uiPriority w:val="99"/>
    <w:qFormat/>
    <w:rsid w:val="00121BB1"/>
    <w:pPr>
      <w:numPr>
        <w:numId w:val="26"/>
      </w:numPr>
      <w:spacing w:after="240" w:line="300" w:lineRule="auto"/>
      <w:contextualSpacing/>
      <w:jc w:val="both"/>
    </w:pPr>
    <w:rPr>
      <w:rFonts w:asciiTheme="minorHAnsi" w:eastAsiaTheme="minorEastAsia" w:hAnsiTheme="minorHAnsi" w:cstheme="minorBidi"/>
      <w:lang w:val="en-US" w:eastAsia="en-US"/>
    </w:rPr>
  </w:style>
  <w:style w:type="character" w:styleId="CommentReference">
    <w:name w:val="annotation reference"/>
    <w:basedOn w:val="DefaultParagraphFont"/>
    <w:uiPriority w:val="99"/>
    <w:semiHidden/>
    <w:unhideWhenUsed/>
    <w:rsid w:val="0032701F"/>
    <w:rPr>
      <w:sz w:val="16"/>
      <w:szCs w:val="16"/>
    </w:rPr>
  </w:style>
  <w:style w:type="paragraph" w:styleId="CommentText">
    <w:name w:val="annotation text"/>
    <w:basedOn w:val="Normal"/>
    <w:link w:val="CommentTextChar"/>
    <w:uiPriority w:val="99"/>
    <w:unhideWhenUsed/>
    <w:rsid w:val="0032701F"/>
    <w:rPr>
      <w:sz w:val="20"/>
      <w:szCs w:val="20"/>
    </w:rPr>
  </w:style>
  <w:style w:type="character" w:customStyle="1" w:styleId="CommentTextChar">
    <w:name w:val="Comment Text Char"/>
    <w:basedOn w:val="DefaultParagraphFont"/>
    <w:link w:val="CommentText"/>
    <w:uiPriority w:val="99"/>
    <w:rsid w:val="0032701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2701F"/>
    <w:rPr>
      <w:b/>
      <w:bCs/>
    </w:rPr>
  </w:style>
  <w:style w:type="character" w:customStyle="1" w:styleId="CommentSubjectChar">
    <w:name w:val="Comment Subject Char"/>
    <w:basedOn w:val="CommentTextChar"/>
    <w:link w:val="CommentSubject"/>
    <w:uiPriority w:val="99"/>
    <w:semiHidden/>
    <w:rsid w:val="0032701F"/>
    <w:rPr>
      <w:rFonts w:ascii="Times New Roman" w:eastAsia="Times New Roman" w:hAnsi="Times New Roman" w:cs="Times New Roman"/>
      <w:b/>
      <w:bCs/>
      <w:sz w:val="20"/>
      <w:szCs w:val="20"/>
      <w:lang w:val="en-GB"/>
    </w:rPr>
  </w:style>
  <w:style w:type="character" w:customStyle="1" w:styleId="apple-converted-space">
    <w:name w:val="apple-converted-space"/>
    <w:basedOn w:val="DefaultParagraphFont"/>
    <w:rsid w:val="0032701F"/>
  </w:style>
  <w:style w:type="paragraph" w:styleId="NormalWeb">
    <w:name w:val="Normal (Web)"/>
    <w:basedOn w:val="Normal"/>
    <w:uiPriority w:val="99"/>
    <w:unhideWhenUsed/>
    <w:rsid w:val="0040330E"/>
    <w:pPr>
      <w:spacing w:before="100" w:beforeAutospacing="1" w:after="100" w:afterAutospacing="1"/>
    </w:pPr>
    <w:rPr>
      <w:lang w:eastAsia="en-GB"/>
    </w:rPr>
  </w:style>
  <w:style w:type="character" w:styleId="PageNumber">
    <w:name w:val="page number"/>
    <w:basedOn w:val="DefaultParagraphFont"/>
    <w:uiPriority w:val="99"/>
    <w:semiHidden/>
    <w:unhideWhenUsed/>
    <w:rsid w:val="003F18EC"/>
  </w:style>
  <w:style w:type="paragraph" w:styleId="Revision">
    <w:name w:val="Revision"/>
    <w:hidden/>
    <w:uiPriority w:val="99"/>
    <w:semiHidden/>
    <w:rsid w:val="00415B50"/>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453">
      <w:bodyDiv w:val="1"/>
      <w:marLeft w:val="0"/>
      <w:marRight w:val="0"/>
      <w:marTop w:val="0"/>
      <w:marBottom w:val="0"/>
      <w:divBdr>
        <w:top w:val="none" w:sz="0" w:space="0" w:color="auto"/>
        <w:left w:val="none" w:sz="0" w:space="0" w:color="auto"/>
        <w:bottom w:val="none" w:sz="0" w:space="0" w:color="auto"/>
        <w:right w:val="none" w:sz="0" w:space="0" w:color="auto"/>
      </w:divBdr>
    </w:div>
    <w:div w:id="453640487">
      <w:bodyDiv w:val="1"/>
      <w:marLeft w:val="0"/>
      <w:marRight w:val="0"/>
      <w:marTop w:val="0"/>
      <w:marBottom w:val="0"/>
      <w:divBdr>
        <w:top w:val="none" w:sz="0" w:space="0" w:color="auto"/>
        <w:left w:val="none" w:sz="0" w:space="0" w:color="auto"/>
        <w:bottom w:val="none" w:sz="0" w:space="0" w:color="auto"/>
        <w:right w:val="none" w:sz="0" w:space="0" w:color="auto"/>
      </w:divBdr>
    </w:div>
    <w:div w:id="948853490">
      <w:bodyDiv w:val="1"/>
      <w:marLeft w:val="0"/>
      <w:marRight w:val="0"/>
      <w:marTop w:val="0"/>
      <w:marBottom w:val="0"/>
      <w:divBdr>
        <w:top w:val="none" w:sz="0" w:space="0" w:color="auto"/>
        <w:left w:val="none" w:sz="0" w:space="0" w:color="auto"/>
        <w:bottom w:val="none" w:sz="0" w:space="0" w:color="auto"/>
        <w:right w:val="none" w:sz="0" w:space="0" w:color="auto"/>
      </w:divBdr>
    </w:div>
    <w:div w:id="1134634817">
      <w:bodyDiv w:val="1"/>
      <w:marLeft w:val="0"/>
      <w:marRight w:val="0"/>
      <w:marTop w:val="0"/>
      <w:marBottom w:val="0"/>
      <w:divBdr>
        <w:top w:val="none" w:sz="0" w:space="0" w:color="auto"/>
        <w:left w:val="none" w:sz="0" w:space="0" w:color="auto"/>
        <w:bottom w:val="none" w:sz="0" w:space="0" w:color="auto"/>
        <w:right w:val="none" w:sz="0" w:space="0" w:color="auto"/>
      </w:divBdr>
    </w:div>
    <w:div w:id="1833718794">
      <w:bodyDiv w:val="1"/>
      <w:marLeft w:val="0"/>
      <w:marRight w:val="0"/>
      <w:marTop w:val="0"/>
      <w:marBottom w:val="0"/>
      <w:divBdr>
        <w:top w:val="none" w:sz="0" w:space="0" w:color="auto"/>
        <w:left w:val="none" w:sz="0" w:space="0" w:color="auto"/>
        <w:bottom w:val="none" w:sz="0" w:space="0" w:color="auto"/>
        <w:right w:val="none" w:sz="0" w:space="0" w:color="auto"/>
      </w:divBdr>
    </w:div>
    <w:div w:id="1847867433">
      <w:bodyDiv w:val="1"/>
      <w:marLeft w:val="0"/>
      <w:marRight w:val="0"/>
      <w:marTop w:val="0"/>
      <w:marBottom w:val="0"/>
      <w:divBdr>
        <w:top w:val="none" w:sz="0" w:space="0" w:color="auto"/>
        <w:left w:val="none" w:sz="0" w:space="0" w:color="auto"/>
        <w:bottom w:val="none" w:sz="0" w:space="0" w:color="auto"/>
        <w:right w:val="none" w:sz="0" w:space="0" w:color="auto"/>
      </w:divBdr>
    </w:div>
    <w:div w:id="1884901449">
      <w:bodyDiv w:val="1"/>
      <w:marLeft w:val="0"/>
      <w:marRight w:val="0"/>
      <w:marTop w:val="0"/>
      <w:marBottom w:val="0"/>
      <w:divBdr>
        <w:top w:val="none" w:sz="0" w:space="0" w:color="auto"/>
        <w:left w:val="none" w:sz="0" w:space="0" w:color="auto"/>
        <w:bottom w:val="none" w:sz="0" w:space="0" w:color="auto"/>
        <w:right w:val="none" w:sz="0" w:space="0" w:color="auto"/>
      </w:divBdr>
      <w:divsChild>
        <w:div w:id="1749382551">
          <w:marLeft w:val="0"/>
          <w:marRight w:val="0"/>
          <w:marTop w:val="0"/>
          <w:marBottom w:val="0"/>
          <w:divBdr>
            <w:top w:val="none" w:sz="0" w:space="0" w:color="auto"/>
            <w:left w:val="none" w:sz="0" w:space="0" w:color="auto"/>
            <w:bottom w:val="none" w:sz="0" w:space="0" w:color="auto"/>
            <w:right w:val="none" w:sz="0" w:space="0" w:color="auto"/>
          </w:divBdr>
        </w:div>
        <w:div w:id="1074398121">
          <w:marLeft w:val="0"/>
          <w:marRight w:val="0"/>
          <w:marTop w:val="0"/>
          <w:marBottom w:val="0"/>
          <w:divBdr>
            <w:top w:val="none" w:sz="0" w:space="0" w:color="auto"/>
            <w:left w:val="none" w:sz="0" w:space="0" w:color="auto"/>
            <w:bottom w:val="none" w:sz="0" w:space="0" w:color="auto"/>
            <w:right w:val="none" w:sz="0" w:space="0" w:color="auto"/>
          </w:divBdr>
        </w:div>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2017686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c95443-dad5-49f7-9d3c-b4f395101e29">
      <Terms xmlns="http://schemas.microsoft.com/office/infopath/2007/PartnerControls"/>
    </lcf76f155ced4ddcb4097134ff3c332f>
    <TaxCatchAll xmlns="ca01953a-d8f0-4bf0-87b0-56e08fad5f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39CA2E2B8787479E91A78FE17C1831" ma:contentTypeVersion="18" ma:contentTypeDescription="Create a new document." ma:contentTypeScope="" ma:versionID="943e29cd49186d24965332cb659ae4eb">
  <xsd:schema xmlns:xsd="http://www.w3.org/2001/XMLSchema" xmlns:xs="http://www.w3.org/2001/XMLSchema" xmlns:p="http://schemas.microsoft.com/office/2006/metadata/properties" xmlns:ns2="ca01953a-d8f0-4bf0-87b0-56e08fad5f74" xmlns:ns3="99c95443-dad5-49f7-9d3c-b4f395101e29" targetNamespace="http://schemas.microsoft.com/office/2006/metadata/properties" ma:root="true" ma:fieldsID="28c7401a7938d670ad32d4325ef0871a" ns2:_="" ns3:_="">
    <xsd:import namespace="ca01953a-d8f0-4bf0-87b0-56e08fad5f74"/>
    <xsd:import namespace="99c95443-dad5-49f7-9d3c-b4f395101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953a-d8f0-4bf0-87b0-56e08fad5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ac6d1b-2958-4895-89eb-a4599f20e13d}" ma:internalName="TaxCatchAll" ma:showField="CatchAllData" ma:web="ca01953a-d8f0-4bf0-87b0-56e08fad5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95443-dad5-49f7-9d3c-b4f395101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806f2-68a6-46e9-9c5c-f1a83857e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8DD77-6E20-43B5-B4D5-C5F0AD373FDB}">
  <ds:schemaRefs>
    <ds:schemaRef ds:uri="http://schemas.openxmlformats.org/officeDocument/2006/bibliography"/>
  </ds:schemaRefs>
</ds:datastoreItem>
</file>

<file path=customXml/itemProps2.xml><?xml version="1.0" encoding="utf-8"?>
<ds:datastoreItem xmlns:ds="http://schemas.openxmlformats.org/officeDocument/2006/customXml" ds:itemID="{0FCE1B70-9E3E-4A72-8CDD-BD040F636FBF}">
  <ds:schemaRefs>
    <ds:schemaRef ds:uri="http://schemas.microsoft.com/sharepoint/v3/contenttype/forms"/>
  </ds:schemaRefs>
</ds:datastoreItem>
</file>

<file path=customXml/itemProps3.xml><?xml version="1.0" encoding="utf-8"?>
<ds:datastoreItem xmlns:ds="http://schemas.openxmlformats.org/officeDocument/2006/customXml" ds:itemID="{A163E293-6A96-4EF1-B447-BF62A3D67C4F}">
  <ds:schemaRefs>
    <ds:schemaRef ds:uri="http://schemas.microsoft.com/office/2006/metadata/properties"/>
    <ds:schemaRef ds:uri="http://schemas.microsoft.com/office/infopath/2007/PartnerControls"/>
    <ds:schemaRef ds:uri="99c95443-dad5-49f7-9d3c-b4f395101e29"/>
    <ds:schemaRef ds:uri="ca01953a-d8f0-4bf0-87b0-56e08fad5f74"/>
  </ds:schemaRefs>
</ds:datastoreItem>
</file>

<file path=customXml/itemProps4.xml><?xml version="1.0" encoding="utf-8"?>
<ds:datastoreItem xmlns:ds="http://schemas.openxmlformats.org/officeDocument/2006/customXml" ds:itemID="{8E66A40E-6105-407B-B291-FFF17613B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953a-d8f0-4bf0-87b0-56e08fad5f74"/>
    <ds:schemaRef ds:uri="99c95443-dad5-49f7-9d3c-b4f395101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1834</Words>
  <Characters>10974</Characters>
  <Application>Microsoft Office Word</Application>
  <DocSecurity>0</DocSecurity>
  <Lines>378</Lines>
  <Paragraphs>148</Paragraphs>
  <ScaleCrop>false</ScaleCrop>
  <HeadingPairs>
    <vt:vector size="2" baseType="variant">
      <vt:variant>
        <vt:lpstr>Title</vt:lpstr>
      </vt:variant>
      <vt:variant>
        <vt:i4>1</vt:i4>
      </vt:variant>
    </vt:vector>
  </HeadingPairs>
  <TitlesOfParts>
    <vt:vector size="1" baseType="lpstr">
      <vt:lpstr/>
    </vt:vector>
  </TitlesOfParts>
  <Company>SFD Creative</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 Papa</dc:creator>
  <cp:lastModifiedBy>Amy Bell</cp:lastModifiedBy>
  <cp:revision>2</cp:revision>
  <cp:lastPrinted>2023-09-17T16:13:00Z</cp:lastPrinted>
  <dcterms:created xsi:type="dcterms:W3CDTF">2026-05-11T14:51:00Z</dcterms:created>
  <dcterms:modified xsi:type="dcterms:W3CDTF">2026-05-11T14:51:00Z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0x0101001F39CA2E2B8787479E91A78FE17C1831</vt:lpwstr>
  </property>
  <property fmtid="{D5CDD505-2E9C-101B-9397-08002B2CF9AE}" pid="3" name="Order">
    <vt:r8>5154400</vt:r8>
  </property>
  <property fmtid="{D5CDD505-2E9C-101B-9397-08002B2CF9AE}" pid="4" name="MediaServiceImageTags">
    <vt:lpwstr/>
  </property>
</Properties>
</file>