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7CFABD" w14:textId="77777777" w:rsidR="00FC1A9E" w:rsidRDefault="00FC1A9E" w:rsidP="00FC1A9E">
      <w:r>
        <w:rPr>
          <w:noProof/>
        </w:rPr>
        <w:drawing>
          <wp:inline distT="0" distB="0" distL="0" distR="0" wp14:anchorId="4EF48FBB" wp14:editId="7B84DAC8">
            <wp:extent cx="1668780" cy="360045"/>
            <wp:effectExtent l="0" t="0" r="7620" b="1905"/>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5" cstate="print">
                      <a:extLst>
                        <a:ext uri="{28A0092B-C50C-407E-A947-70E740481C1C}">
                          <a14:useLocalDpi xmlns:a14="http://schemas.microsoft.com/office/drawing/2010/main" val="0"/>
                        </a:ext>
                      </a:extLst>
                    </a:blip>
                    <a:srcRect l="8739" t="24187" r="9414" b="21556"/>
                    <a:stretch/>
                  </pic:blipFill>
                  <pic:spPr bwMode="auto">
                    <a:xfrm>
                      <a:off x="0" y="0"/>
                      <a:ext cx="1668780" cy="360045"/>
                    </a:xfrm>
                    <a:prstGeom prst="rect">
                      <a:avLst/>
                    </a:prstGeom>
                    <a:ln>
                      <a:noFill/>
                    </a:ln>
                    <a:extLst>
                      <a:ext uri="{53640926-AAD7-44D8-BBD7-CCE9431645EC}">
                        <a14:shadowObscured xmlns:a14="http://schemas.microsoft.com/office/drawing/2010/main"/>
                      </a:ext>
                    </a:extLst>
                  </pic:spPr>
                </pic:pic>
              </a:graphicData>
            </a:graphic>
          </wp:inline>
        </w:drawing>
      </w:r>
    </w:p>
    <w:p w14:paraId="71AC017E" w14:textId="77777777" w:rsidR="00FC1A9E" w:rsidRDefault="00FC1A9E" w:rsidP="00FC1A9E"/>
    <w:p w14:paraId="6EC240FF" w14:textId="3C0BE062" w:rsidR="00FC1A9E" w:rsidRDefault="009342F6" w:rsidP="00FC1A9E">
      <w:pPr>
        <w:rPr>
          <w:b/>
          <w:szCs w:val="28"/>
        </w:rPr>
      </w:pPr>
      <w:r>
        <w:rPr>
          <w:b/>
          <w:szCs w:val="28"/>
        </w:rPr>
        <w:t xml:space="preserve">Title: </w:t>
      </w:r>
      <w:r w:rsidR="00142DA4">
        <w:rPr>
          <w:b/>
          <w:szCs w:val="28"/>
        </w:rPr>
        <w:t>Governance and executive support office</w:t>
      </w:r>
      <w:r w:rsidR="00C648E2">
        <w:rPr>
          <w:b/>
          <w:szCs w:val="28"/>
        </w:rPr>
        <w:t>r</w:t>
      </w:r>
      <w:r w:rsidR="00FC1A9E">
        <w:rPr>
          <w:b/>
          <w:szCs w:val="28"/>
        </w:rPr>
        <w:t xml:space="preserve"> </w:t>
      </w:r>
      <w:r w:rsidR="00054E17">
        <w:rPr>
          <w:b/>
          <w:szCs w:val="28"/>
        </w:rPr>
        <w:t>£39,000 - £41,000</w:t>
      </w:r>
      <w:r w:rsidR="00D56199">
        <w:rPr>
          <w:b/>
          <w:szCs w:val="28"/>
        </w:rPr>
        <w:t xml:space="preserve"> (depending on experience)</w:t>
      </w:r>
    </w:p>
    <w:p w14:paraId="22868983" w14:textId="34926BDE" w:rsidR="009342F6" w:rsidRDefault="009342F6" w:rsidP="00FC1A9E">
      <w:pPr>
        <w:rPr>
          <w:b/>
        </w:rPr>
      </w:pPr>
      <w:r>
        <w:rPr>
          <w:b/>
        </w:rPr>
        <w:t>Contract:  Permanent</w:t>
      </w:r>
    </w:p>
    <w:p w14:paraId="2D446B27" w14:textId="2E3A6863" w:rsidR="00FC1A9E" w:rsidRPr="007B7D06" w:rsidRDefault="009342F6" w:rsidP="00FC1A9E">
      <w:pPr>
        <w:rPr>
          <w:b/>
        </w:rPr>
      </w:pPr>
      <w:r>
        <w:rPr>
          <w:b/>
        </w:rPr>
        <w:t xml:space="preserve">Hours: </w:t>
      </w:r>
      <w:r w:rsidR="00FC326F">
        <w:rPr>
          <w:b/>
        </w:rPr>
        <w:t>Full time</w:t>
      </w:r>
      <w:r>
        <w:rPr>
          <w:b/>
        </w:rPr>
        <w:t xml:space="preserve">, 37.5 hours </w:t>
      </w:r>
    </w:p>
    <w:p w14:paraId="34CF7C07" w14:textId="4DAF821D" w:rsidR="00FC1A9E" w:rsidRPr="00FC1A9E" w:rsidRDefault="009342F6" w:rsidP="00FC1A9E">
      <w:pPr>
        <w:rPr>
          <w:b/>
        </w:rPr>
      </w:pPr>
      <w:r>
        <w:rPr>
          <w:b/>
        </w:rPr>
        <w:t xml:space="preserve">Location: </w:t>
      </w:r>
      <w:r w:rsidR="00FC1A9E" w:rsidRPr="007B7D06">
        <w:rPr>
          <w:b/>
        </w:rPr>
        <w:t>Based</w:t>
      </w:r>
      <w:r w:rsidR="00FC1A9E">
        <w:rPr>
          <w:b/>
        </w:rPr>
        <w:t xml:space="preserve"> in </w:t>
      </w:r>
      <w:r w:rsidR="00FC1A9E" w:rsidRPr="007B7D06">
        <w:rPr>
          <w:b/>
        </w:rPr>
        <w:t>Andover, Hampshire</w:t>
      </w:r>
      <w:r w:rsidR="00FC1A9E">
        <w:rPr>
          <w:b/>
        </w:rPr>
        <w:t xml:space="preserve"> </w:t>
      </w:r>
      <w:r w:rsidR="00FC1A9E" w:rsidRPr="00FC326F">
        <w:rPr>
          <w:b/>
        </w:rPr>
        <w:t>(</w:t>
      </w:r>
      <w:r w:rsidR="00C648E2" w:rsidRPr="00FC326F">
        <w:rPr>
          <w:b/>
          <w:iCs/>
        </w:rPr>
        <w:t>with the potential for some home/hybrid working</w:t>
      </w:r>
      <w:r w:rsidR="00FC1A9E" w:rsidRPr="00FC326F">
        <w:rPr>
          <w:b/>
        </w:rPr>
        <w:t>)</w:t>
      </w:r>
    </w:p>
    <w:p w14:paraId="11857E0E" w14:textId="77777777" w:rsidR="00FC1A9E" w:rsidRDefault="00FC1A9E" w:rsidP="00FC1A9E">
      <w:pPr>
        <w:rPr>
          <w:color w:val="0D0D0D"/>
          <w:szCs w:val="28"/>
        </w:rPr>
      </w:pPr>
    </w:p>
    <w:p w14:paraId="4941A631" w14:textId="77777777" w:rsidR="00821D70" w:rsidRPr="00821D70" w:rsidRDefault="00821D70" w:rsidP="00821D70">
      <w:pPr>
        <w:rPr>
          <w:szCs w:val="28"/>
        </w:rPr>
      </w:pPr>
      <w:r w:rsidRPr="00821D70">
        <w:rPr>
          <w:szCs w:val="28"/>
        </w:rPr>
        <w:t>Macular disease is the biggest cause of sight loss in the UK, with around 300 people diagnosed every day. The Macular Society is the only charity determined to beat the fear and isolation of macular dise</w:t>
      </w:r>
      <w:r w:rsidR="00210A13">
        <w:rPr>
          <w:szCs w:val="28"/>
        </w:rPr>
        <w:t>ase with world class research</w:t>
      </w:r>
      <w:r w:rsidRPr="00821D70">
        <w:rPr>
          <w:szCs w:val="28"/>
        </w:rPr>
        <w:t>, and the best advice and support.</w:t>
      </w:r>
    </w:p>
    <w:p w14:paraId="76918E19" w14:textId="77777777" w:rsidR="00821D70" w:rsidRPr="00821D70" w:rsidRDefault="00821D70" w:rsidP="00821D70">
      <w:pPr>
        <w:rPr>
          <w:szCs w:val="28"/>
        </w:rPr>
      </w:pPr>
    </w:p>
    <w:p w14:paraId="49054F4A" w14:textId="3CADD489" w:rsidR="00821D70" w:rsidRPr="00821D70" w:rsidRDefault="00821D70" w:rsidP="00821D70">
      <w:pPr>
        <w:rPr>
          <w:szCs w:val="28"/>
        </w:rPr>
      </w:pPr>
      <w:r w:rsidRPr="00821D70">
        <w:rPr>
          <w:szCs w:val="28"/>
        </w:rPr>
        <w:t>To support people affected by macular disease now, the Macular Society provides a range of support,</w:t>
      </w:r>
      <w:r w:rsidR="00555DAC">
        <w:rPr>
          <w:szCs w:val="28"/>
        </w:rPr>
        <w:t xml:space="preserve"> information and services. Our</w:t>
      </w:r>
      <w:r w:rsidRPr="00821D70">
        <w:rPr>
          <w:szCs w:val="28"/>
        </w:rPr>
        <w:t xml:space="preserve"> research programme is focused on finding new treatments and a cure to </w:t>
      </w:r>
      <w:r w:rsidR="00381BB3">
        <w:rPr>
          <w:szCs w:val="28"/>
        </w:rPr>
        <w:t>B</w:t>
      </w:r>
      <w:r w:rsidRPr="00821D70">
        <w:rPr>
          <w:szCs w:val="28"/>
        </w:rPr>
        <w:t xml:space="preserve">eat </w:t>
      </w:r>
      <w:r w:rsidR="00381BB3">
        <w:rPr>
          <w:szCs w:val="28"/>
        </w:rPr>
        <w:t>M</w:t>
      </w:r>
      <w:r w:rsidRPr="00821D70">
        <w:rPr>
          <w:szCs w:val="28"/>
        </w:rPr>
        <w:t xml:space="preserve">acular </w:t>
      </w:r>
      <w:r w:rsidR="00381BB3">
        <w:rPr>
          <w:szCs w:val="28"/>
        </w:rPr>
        <w:t>D</w:t>
      </w:r>
      <w:r w:rsidRPr="00821D70">
        <w:rPr>
          <w:szCs w:val="28"/>
        </w:rPr>
        <w:t>isease forever</w:t>
      </w:r>
      <w:r w:rsidR="00555DAC">
        <w:rPr>
          <w:szCs w:val="28"/>
        </w:rPr>
        <w:t>.</w:t>
      </w:r>
    </w:p>
    <w:p w14:paraId="337430CF" w14:textId="77777777" w:rsidR="00FC1A9E" w:rsidRDefault="00FC1A9E" w:rsidP="00FC1A9E">
      <w:pPr>
        <w:rPr>
          <w:color w:val="0D0D0D"/>
          <w:szCs w:val="28"/>
        </w:rPr>
      </w:pPr>
    </w:p>
    <w:p w14:paraId="712D40DF" w14:textId="79F96C3C" w:rsidR="00185851" w:rsidRDefault="00C648E2" w:rsidP="00FC1A9E">
      <w:r>
        <w:t>Reporting to the CEO</w:t>
      </w:r>
      <w:r w:rsidR="00074594">
        <w:t>,</w:t>
      </w:r>
      <w:r>
        <w:t xml:space="preserve"> the Governance and executive support officer will work closely with </w:t>
      </w:r>
      <w:r w:rsidR="00FC326F">
        <w:t xml:space="preserve">our ambitious </w:t>
      </w:r>
      <w:r>
        <w:t>Senior Leadership Team and Board of Trustees to enable effective governance and leadership across the charity.</w:t>
      </w:r>
      <w:r w:rsidR="00FC326F">
        <w:t xml:space="preserve"> The post holder will play an essential role in coordinating work across the organisation and helping us to Beat Macular Disease.</w:t>
      </w:r>
    </w:p>
    <w:p w14:paraId="07254772" w14:textId="77777777" w:rsidR="00074594" w:rsidRDefault="00074594" w:rsidP="00FC1A9E"/>
    <w:p w14:paraId="7AD389D5" w14:textId="3412F76B" w:rsidR="00074594" w:rsidRDefault="00074594" w:rsidP="00FC1A9E">
      <w:r>
        <w:t>Whilst providing administrative support and diary management, the highly organised post holder will support the CEO with internal communications and policy coordination, as well as owning and managing key organisational resources such as our risk register, compliance register and policy register.</w:t>
      </w:r>
    </w:p>
    <w:p w14:paraId="164603A4" w14:textId="77777777" w:rsidR="00074594" w:rsidRDefault="00074594" w:rsidP="00FC1A9E"/>
    <w:p w14:paraId="04D6CC24" w14:textId="5EAF6256" w:rsidR="00443452" w:rsidRPr="00042A36" w:rsidRDefault="00074594" w:rsidP="00443452">
      <w:r>
        <w:t xml:space="preserve">As a natural collaborator and excellent </w:t>
      </w:r>
      <w:r w:rsidR="00042A36">
        <w:t>communicator,</w:t>
      </w:r>
      <w:r>
        <w:t xml:space="preserve"> the post holder will have experience of supporting complex meetings and providing high quality governance support at Board and Committee meetings.</w:t>
      </w:r>
    </w:p>
    <w:p w14:paraId="530BA0EB" w14:textId="77777777" w:rsidR="00042A36" w:rsidRDefault="00042A36" w:rsidP="00C4399E">
      <w:pPr>
        <w:rPr>
          <w:color w:val="0D0D0D"/>
          <w:szCs w:val="28"/>
        </w:rPr>
      </w:pPr>
    </w:p>
    <w:p w14:paraId="2D1C8166" w14:textId="002939C2" w:rsidR="00C6123C" w:rsidRDefault="00443452" w:rsidP="00C4399E">
      <w:pPr>
        <w:rPr>
          <w:szCs w:val="28"/>
        </w:rPr>
      </w:pPr>
      <w:r>
        <w:rPr>
          <w:color w:val="0D0D0D"/>
          <w:szCs w:val="28"/>
        </w:rPr>
        <w:t>In return</w:t>
      </w:r>
      <w:r w:rsidR="00381BB3">
        <w:rPr>
          <w:color w:val="0D0D0D"/>
          <w:szCs w:val="28"/>
        </w:rPr>
        <w:t>,</w:t>
      </w:r>
      <w:r>
        <w:rPr>
          <w:color w:val="0D0D0D"/>
          <w:szCs w:val="28"/>
        </w:rPr>
        <w:t xml:space="preserve"> we provide a great working culture</w:t>
      </w:r>
      <w:r w:rsidR="00C6123C">
        <w:rPr>
          <w:color w:val="0D0D0D"/>
          <w:szCs w:val="28"/>
        </w:rPr>
        <w:t xml:space="preserve"> – </w:t>
      </w:r>
      <w:r w:rsidR="00C6123C">
        <w:rPr>
          <w:szCs w:val="28"/>
        </w:rPr>
        <w:t xml:space="preserve">we do something worthwhile and are proud to work together to Beat Macular Disease – </w:t>
      </w:r>
      <w:r w:rsidR="00AB1EC1">
        <w:rPr>
          <w:szCs w:val="28"/>
        </w:rPr>
        <w:t>as</w:t>
      </w:r>
      <w:r w:rsidR="00C6123C">
        <w:rPr>
          <w:szCs w:val="28"/>
        </w:rPr>
        <w:t xml:space="preserve"> recognised by </w:t>
      </w:r>
      <w:r w:rsidR="00AB1EC1">
        <w:rPr>
          <w:szCs w:val="28"/>
        </w:rPr>
        <w:t xml:space="preserve">our inclusion in </w:t>
      </w:r>
      <w:r w:rsidR="00C6123C" w:rsidRPr="00C6123C">
        <w:rPr>
          <w:b/>
          <w:bCs/>
          <w:szCs w:val="28"/>
        </w:rPr>
        <w:t>T</w:t>
      </w:r>
      <w:r w:rsidR="00AB1EC1">
        <w:rPr>
          <w:b/>
          <w:bCs/>
          <w:szCs w:val="28"/>
        </w:rPr>
        <w:t>he Sunday T</w:t>
      </w:r>
      <w:r w:rsidR="00C6123C" w:rsidRPr="00C6123C">
        <w:rPr>
          <w:b/>
          <w:bCs/>
          <w:szCs w:val="28"/>
        </w:rPr>
        <w:t>imes Best Places to Work</w:t>
      </w:r>
      <w:r w:rsidR="00381BB3" w:rsidRPr="00381BB3">
        <w:rPr>
          <w:b/>
          <w:bCs/>
          <w:szCs w:val="28"/>
        </w:rPr>
        <w:t xml:space="preserve"> 2023</w:t>
      </w:r>
      <w:r w:rsidR="00C6123C" w:rsidRPr="00C6123C">
        <w:rPr>
          <w:b/>
          <w:bCs/>
          <w:szCs w:val="28"/>
        </w:rPr>
        <w:t xml:space="preserve"> </w:t>
      </w:r>
      <w:r w:rsidR="00C6123C">
        <w:rPr>
          <w:szCs w:val="28"/>
        </w:rPr>
        <w:t>list</w:t>
      </w:r>
      <w:r w:rsidR="00381BB3">
        <w:rPr>
          <w:szCs w:val="28"/>
        </w:rPr>
        <w:t>.</w:t>
      </w:r>
      <w:r w:rsidR="00C6123C">
        <w:rPr>
          <w:szCs w:val="28"/>
        </w:rPr>
        <w:t> </w:t>
      </w:r>
    </w:p>
    <w:p w14:paraId="554B9A4C" w14:textId="77777777" w:rsidR="00C6123C" w:rsidRDefault="00C6123C" w:rsidP="00C4399E">
      <w:pPr>
        <w:rPr>
          <w:szCs w:val="28"/>
        </w:rPr>
      </w:pPr>
    </w:p>
    <w:p w14:paraId="3F622199" w14:textId="78648466" w:rsidR="00C4399E" w:rsidRDefault="00C6123C" w:rsidP="00C4399E">
      <w:pPr>
        <w:rPr>
          <w:rStyle w:val="Hyperlink"/>
          <w:color w:val="auto"/>
          <w:u w:val="none"/>
        </w:rPr>
      </w:pPr>
      <w:r>
        <w:rPr>
          <w:szCs w:val="28"/>
        </w:rPr>
        <w:t xml:space="preserve">We </w:t>
      </w:r>
      <w:r w:rsidR="00443452">
        <w:rPr>
          <w:color w:val="0D0D0D"/>
          <w:szCs w:val="28"/>
        </w:rPr>
        <w:t>offer flexible working options, 26 days annual leave, rising to 27 after one years</w:t>
      </w:r>
      <w:r w:rsidR="00381BB3">
        <w:rPr>
          <w:color w:val="0D0D0D"/>
          <w:szCs w:val="28"/>
        </w:rPr>
        <w:t>’</w:t>
      </w:r>
      <w:r w:rsidR="00443452">
        <w:rPr>
          <w:color w:val="0D0D0D"/>
          <w:szCs w:val="28"/>
        </w:rPr>
        <w:t xml:space="preserve"> service, the ability to buy or sell annual leave, supportive family polici</w:t>
      </w:r>
      <w:r w:rsidR="00C4399E">
        <w:rPr>
          <w:color w:val="0D0D0D"/>
          <w:szCs w:val="28"/>
        </w:rPr>
        <w:t>es, and 6% pension contribution</w:t>
      </w:r>
      <w:r w:rsidR="00381BB3">
        <w:rPr>
          <w:color w:val="0D0D0D"/>
          <w:szCs w:val="28"/>
        </w:rPr>
        <w:t>. T</w:t>
      </w:r>
      <w:r w:rsidR="00C4399E">
        <w:rPr>
          <w:color w:val="0D0D0D"/>
          <w:szCs w:val="28"/>
        </w:rPr>
        <w:t xml:space="preserve">o find out more please visit: </w:t>
      </w:r>
      <w:hyperlink r:id="rId6" w:history="1">
        <w:r w:rsidR="00C4399E" w:rsidRPr="00C06AEC">
          <w:rPr>
            <w:rStyle w:val="Hyperlink"/>
          </w:rPr>
          <w:t>macularsociety.org/careers/benefits/</w:t>
        </w:r>
      </w:hyperlink>
    </w:p>
    <w:p w14:paraId="32AFBDFA" w14:textId="77777777" w:rsidR="00443452" w:rsidRDefault="00443452" w:rsidP="00443452">
      <w:pPr>
        <w:rPr>
          <w:color w:val="0D0D0D"/>
          <w:szCs w:val="28"/>
        </w:rPr>
      </w:pPr>
    </w:p>
    <w:p w14:paraId="1B180008" w14:textId="77777777" w:rsidR="00443452" w:rsidRDefault="00443452" w:rsidP="00FC1A9E"/>
    <w:p w14:paraId="114859CC" w14:textId="2B9240FD" w:rsidR="00454627" w:rsidRPr="00574F5D" w:rsidRDefault="00454627" w:rsidP="00FC1A9E">
      <w:pPr>
        <w:rPr>
          <w:szCs w:val="28"/>
        </w:rPr>
      </w:pPr>
      <w:r w:rsidRPr="00454627">
        <w:rPr>
          <w:rFonts w:eastAsiaTheme="minorEastAsia"/>
          <w:color w:val="000000"/>
          <w:kern w:val="24"/>
          <w:szCs w:val="28"/>
        </w:rPr>
        <w:t xml:space="preserve">We are passionate about </w:t>
      </w:r>
      <w:r w:rsidRPr="00454627">
        <w:rPr>
          <w:rFonts w:eastAsiaTheme="minorEastAsia"/>
          <w:color w:val="000000"/>
          <w:kern w:val="24"/>
          <w:position w:val="1"/>
          <w:szCs w:val="28"/>
        </w:rPr>
        <w:t xml:space="preserve">treating people fairly and as equals, </w:t>
      </w:r>
      <w:r w:rsidRPr="00454627">
        <w:rPr>
          <w:rFonts w:eastAsiaTheme="minorEastAsia"/>
          <w:color w:val="000000"/>
          <w:kern w:val="24"/>
          <w:szCs w:val="28"/>
        </w:rPr>
        <w:t xml:space="preserve">doing so is instinctive to us. </w:t>
      </w:r>
      <w:r w:rsidR="00113957">
        <w:rPr>
          <w:rFonts w:eastAsiaTheme="minorEastAsia"/>
          <w:color w:val="000000"/>
          <w:kern w:val="24"/>
          <w:szCs w:val="28"/>
        </w:rPr>
        <w:t>T</w:t>
      </w:r>
      <w:r w:rsidR="00113957" w:rsidRPr="00454627">
        <w:rPr>
          <w:rFonts w:eastAsiaTheme="minorEastAsia"/>
          <w:color w:val="000000"/>
          <w:kern w:val="24"/>
          <w:szCs w:val="28"/>
        </w:rPr>
        <w:t xml:space="preserve">o Beat Macular Disease for all </w:t>
      </w:r>
      <w:r w:rsidR="00113957">
        <w:rPr>
          <w:rFonts w:eastAsiaTheme="minorEastAsia"/>
          <w:color w:val="000000"/>
          <w:kern w:val="24"/>
          <w:szCs w:val="28"/>
        </w:rPr>
        <w:t xml:space="preserve">we know </w:t>
      </w:r>
      <w:r w:rsidR="00113957" w:rsidRPr="00454627">
        <w:rPr>
          <w:rFonts w:eastAsiaTheme="minorEastAsia"/>
          <w:color w:val="000000"/>
          <w:kern w:val="24"/>
          <w:szCs w:val="28"/>
        </w:rPr>
        <w:t xml:space="preserve">we have work to do. </w:t>
      </w:r>
      <w:r w:rsidR="009F052E">
        <w:rPr>
          <w:rFonts w:eastAsiaTheme="minorEastAsia"/>
          <w:color w:val="000000"/>
          <w:kern w:val="24"/>
          <w:szCs w:val="28"/>
        </w:rPr>
        <w:t>That’s why we are k</w:t>
      </w:r>
      <w:r>
        <w:rPr>
          <w:rFonts w:eastAsiaTheme="minorEastAsia"/>
          <w:color w:val="000000"/>
          <w:kern w:val="24"/>
          <w:szCs w:val="28"/>
        </w:rPr>
        <w:t xml:space="preserve">een to </w:t>
      </w:r>
      <w:r w:rsidR="009F052E">
        <w:rPr>
          <w:rFonts w:eastAsiaTheme="minorEastAsia"/>
          <w:color w:val="000000"/>
          <w:kern w:val="24"/>
          <w:szCs w:val="28"/>
        </w:rPr>
        <w:t xml:space="preserve">hear </w:t>
      </w:r>
      <w:r>
        <w:rPr>
          <w:rFonts w:eastAsiaTheme="minorEastAsia"/>
          <w:color w:val="000000"/>
          <w:kern w:val="24"/>
          <w:szCs w:val="28"/>
        </w:rPr>
        <w:t>from people of all backgrounds who have the skills and experience we are looking for</w:t>
      </w:r>
      <w:r w:rsidR="00381BB3">
        <w:rPr>
          <w:rFonts w:eastAsiaTheme="minorEastAsia"/>
          <w:color w:val="000000"/>
          <w:kern w:val="24"/>
          <w:szCs w:val="28"/>
        </w:rPr>
        <w:t>. We</w:t>
      </w:r>
      <w:r w:rsidR="00FC0BE1">
        <w:rPr>
          <w:rFonts w:eastAsiaTheme="minorEastAsia"/>
          <w:color w:val="000000"/>
          <w:kern w:val="24"/>
          <w:szCs w:val="28"/>
        </w:rPr>
        <w:t xml:space="preserve"> </w:t>
      </w:r>
      <w:r w:rsidR="009F052E">
        <w:rPr>
          <w:rFonts w:eastAsiaTheme="minorEastAsia"/>
          <w:color w:val="000000"/>
          <w:kern w:val="24"/>
          <w:szCs w:val="28"/>
        </w:rPr>
        <w:t>particularly encourage applications from people from under-represented groups, to help ensure what we do and how we do it is inclusive – for everyone.</w:t>
      </w:r>
    </w:p>
    <w:p w14:paraId="7961BA09" w14:textId="77777777" w:rsidR="00323B31" w:rsidRDefault="00323B31" w:rsidP="00FC1A9E">
      <w:pPr>
        <w:rPr>
          <w:b/>
        </w:rPr>
      </w:pPr>
    </w:p>
    <w:p w14:paraId="352AE1CF" w14:textId="2A81CA00" w:rsidR="00FC1A9E" w:rsidRPr="0058734E" w:rsidRDefault="00FC1A9E" w:rsidP="00FC1A9E">
      <w:pPr>
        <w:rPr>
          <w:b/>
        </w:rPr>
      </w:pPr>
      <w:r w:rsidRPr="0058734E">
        <w:rPr>
          <w:b/>
        </w:rPr>
        <w:t>Please view the full job specification at</w:t>
      </w:r>
      <w:r w:rsidR="0058734E">
        <w:rPr>
          <w:b/>
        </w:rPr>
        <w:t>:</w:t>
      </w:r>
      <w:r w:rsidRPr="0058734E">
        <w:rPr>
          <w:b/>
        </w:rPr>
        <w:t xml:space="preserve"> </w:t>
      </w:r>
      <w:hyperlink r:id="rId7" w:history="1">
        <w:r w:rsidRPr="0058734E">
          <w:rPr>
            <w:rStyle w:val="Hyperlink"/>
            <w:b/>
          </w:rPr>
          <w:t>macularsociety.org/vacancies</w:t>
        </w:r>
      </w:hyperlink>
    </w:p>
    <w:p w14:paraId="49258376" w14:textId="77777777" w:rsidR="00FC1A9E" w:rsidRDefault="00FC1A9E" w:rsidP="00FC1A9E">
      <w:pPr>
        <w:rPr>
          <w:b/>
        </w:rPr>
      </w:pPr>
    </w:p>
    <w:p w14:paraId="3F3127B9" w14:textId="502F3612" w:rsidR="00057368" w:rsidRDefault="00057368" w:rsidP="00057368">
      <w:pPr>
        <w:rPr>
          <w:rStyle w:val="Hyperlink"/>
        </w:rPr>
      </w:pPr>
      <w:r>
        <w:rPr>
          <w:rStyle w:val="Hyperlink"/>
          <w:color w:val="auto"/>
          <w:u w:val="none"/>
        </w:rPr>
        <w:t xml:space="preserve">To hear what our teams say about working here please visit: </w:t>
      </w:r>
      <w:hyperlink r:id="rId8" w:history="1">
        <w:r>
          <w:rPr>
            <w:rStyle w:val="Hyperlink"/>
          </w:rPr>
          <w:t>macularsociety.org/careers/what-our-teams-say/</w:t>
        </w:r>
      </w:hyperlink>
    </w:p>
    <w:p w14:paraId="0048554B" w14:textId="77777777" w:rsidR="00C4399E" w:rsidRDefault="00C4399E" w:rsidP="00057368">
      <w:pPr>
        <w:rPr>
          <w:rStyle w:val="Hyperlink"/>
          <w:color w:val="auto"/>
          <w:u w:val="none"/>
        </w:rPr>
      </w:pPr>
    </w:p>
    <w:p w14:paraId="71FCC7D4" w14:textId="77777777" w:rsidR="00057368" w:rsidRPr="0058734E" w:rsidRDefault="00057368" w:rsidP="00FC1A9E">
      <w:pPr>
        <w:rPr>
          <w:b/>
        </w:rPr>
      </w:pPr>
    </w:p>
    <w:p w14:paraId="098B08F4" w14:textId="77777777" w:rsidR="0058734E" w:rsidRDefault="00FC1A9E" w:rsidP="00FC1A9E">
      <w:pPr>
        <w:rPr>
          <w:b/>
        </w:rPr>
      </w:pPr>
      <w:r w:rsidRPr="0058734E">
        <w:rPr>
          <w:b/>
        </w:rPr>
        <w:t>Please address any questions by email to</w:t>
      </w:r>
      <w:r w:rsidR="0058734E">
        <w:rPr>
          <w:b/>
        </w:rPr>
        <w:t>:</w:t>
      </w:r>
      <w:r w:rsidRPr="0058734E">
        <w:rPr>
          <w:b/>
        </w:rPr>
        <w:t xml:space="preserve"> </w:t>
      </w:r>
    </w:p>
    <w:p w14:paraId="05C983B0" w14:textId="0598E5C0" w:rsidR="00C648E2" w:rsidRDefault="00D56199" w:rsidP="00FC1A9E">
      <w:pPr>
        <w:rPr>
          <w:b/>
        </w:rPr>
      </w:pPr>
      <w:r>
        <w:rPr>
          <w:b/>
        </w:rPr>
        <w:t>a</w:t>
      </w:r>
      <w:r w:rsidR="00464098" w:rsidRPr="00464098">
        <w:rPr>
          <w:b/>
        </w:rPr>
        <w:t>ngharad.halsey</w:t>
      </w:r>
      <w:r w:rsidR="009342F6" w:rsidRPr="00464098">
        <w:rPr>
          <w:b/>
        </w:rPr>
        <w:t>@macularsociety.org</w:t>
      </w:r>
    </w:p>
    <w:p w14:paraId="6A3F689E" w14:textId="77777777" w:rsidR="0058734E" w:rsidRDefault="0058734E" w:rsidP="00FC1A9E">
      <w:pPr>
        <w:rPr>
          <w:b/>
        </w:rPr>
      </w:pPr>
    </w:p>
    <w:p w14:paraId="1D9D5409" w14:textId="7A1550AD" w:rsidR="00FC1A9E" w:rsidRPr="0058734E" w:rsidRDefault="00FC1A9E" w:rsidP="00FC1A9E">
      <w:pPr>
        <w:rPr>
          <w:b/>
        </w:rPr>
      </w:pPr>
      <w:r w:rsidRPr="0058734E">
        <w:rPr>
          <w:b/>
        </w:rPr>
        <w:t>To apply</w:t>
      </w:r>
      <w:r w:rsidR="00381BB3">
        <w:rPr>
          <w:b/>
        </w:rPr>
        <w:t>,</w:t>
      </w:r>
      <w:r w:rsidRPr="0058734E">
        <w:rPr>
          <w:b/>
        </w:rPr>
        <w:t xml:space="preserve"> please email your CV with a covering letter to</w:t>
      </w:r>
      <w:r w:rsidR="0058734E">
        <w:rPr>
          <w:b/>
        </w:rPr>
        <w:t>:</w:t>
      </w:r>
      <w:r w:rsidRPr="0058734E">
        <w:rPr>
          <w:b/>
        </w:rPr>
        <w:t xml:space="preserve"> </w:t>
      </w:r>
      <w:hyperlink r:id="rId9" w:history="1">
        <w:r w:rsidRPr="0058734E">
          <w:rPr>
            <w:rStyle w:val="Hyperlink"/>
            <w:b/>
          </w:rPr>
          <w:t>recruitment@macularsociety.org</w:t>
        </w:r>
      </w:hyperlink>
    </w:p>
    <w:p w14:paraId="37ADA08E" w14:textId="77777777" w:rsidR="00FC1A9E" w:rsidRPr="0058734E" w:rsidRDefault="00FC1A9E" w:rsidP="00FC1A9E">
      <w:pPr>
        <w:rPr>
          <w:b/>
        </w:rPr>
      </w:pPr>
    </w:p>
    <w:p w14:paraId="1AF545C6" w14:textId="339D01BF" w:rsidR="00FC1A9E" w:rsidRPr="0058734E" w:rsidRDefault="00FC1A9E" w:rsidP="00FC1A9E">
      <w:pPr>
        <w:rPr>
          <w:b/>
        </w:rPr>
      </w:pPr>
      <w:r w:rsidRPr="0058734E">
        <w:rPr>
          <w:b/>
        </w:rPr>
        <w:t xml:space="preserve">Closing date: </w:t>
      </w:r>
      <w:r w:rsidR="00574F5D">
        <w:rPr>
          <w:b/>
        </w:rPr>
        <w:t>Friday 16 January 2026 at 09:00</w:t>
      </w:r>
    </w:p>
    <w:p w14:paraId="4E827CC5" w14:textId="77777777" w:rsidR="00FC1A9E" w:rsidRPr="0058734E" w:rsidRDefault="00FC1A9E" w:rsidP="00FC1A9E">
      <w:pPr>
        <w:rPr>
          <w:b/>
        </w:rPr>
      </w:pPr>
    </w:p>
    <w:p w14:paraId="7EF9621C" w14:textId="49AB36D2" w:rsidR="00B31EB6" w:rsidRDefault="00FC1A9E">
      <w:pPr>
        <w:rPr>
          <w:b/>
        </w:rPr>
      </w:pPr>
      <w:r w:rsidRPr="0058734E">
        <w:rPr>
          <w:b/>
        </w:rPr>
        <w:t xml:space="preserve">Interviews: </w:t>
      </w:r>
      <w:r w:rsidR="00574F5D">
        <w:rPr>
          <w:b/>
        </w:rPr>
        <w:t xml:space="preserve">Tuesday 27 January 2026 </w:t>
      </w:r>
      <w:r w:rsidR="00574F5D" w:rsidRPr="00464098">
        <w:rPr>
          <w:b/>
        </w:rPr>
        <w:t>(Virtually online</w:t>
      </w:r>
      <w:r w:rsidR="00464098" w:rsidRPr="00464098">
        <w:rPr>
          <w:b/>
        </w:rPr>
        <w:t>)</w:t>
      </w:r>
    </w:p>
    <w:p w14:paraId="4035D67D" w14:textId="77777777" w:rsidR="00057368" w:rsidRDefault="00057368">
      <w:pPr>
        <w:rPr>
          <w:b/>
        </w:rPr>
      </w:pPr>
    </w:p>
    <w:p w14:paraId="6C725F3C" w14:textId="77777777" w:rsidR="00057368" w:rsidRDefault="00057368" w:rsidP="00057368">
      <w:pPr>
        <w:rPr>
          <w:noProof/>
        </w:rPr>
      </w:pPr>
      <w:r>
        <w:rPr>
          <w:noProof/>
        </w:rPr>
        <w:drawing>
          <wp:inline distT="0" distB="0" distL="0" distR="0" wp14:anchorId="46336D6C" wp14:editId="3DF99B41">
            <wp:extent cx="2311400" cy="1060450"/>
            <wp:effectExtent l="0" t="0" r="0" b="6350"/>
            <wp:docPr id="2" name="Picture 2" descr="cid:image001.jpg@01D7F747.9BA290A0"/>
            <wp:cNvGraphicFramePr/>
            <a:graphic xmlns:a="http://schemas.openxmlformats.org/drawingml/2006/main">
              <a:graphicData uri="http://schemas.openxmlformats.org/drawingml/2006/picture">
                <pic:pic xmlns:pic="http://schemas.openxmlformats.org/drawingml/2006/picture">
                  <pic:nvPicPr>
                    <pic:cNvPr id="2" name="Picture 2" descr="cid:image001.jpg@01D7F747.9BA290A0"/>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2311400" cy="1060450"/>
                    </a:xfrm>
                    <a:prstGeom prst="rect">
                      <a:avLst/>
                    </a:prstGeom>
                    <a:noFill/>
                    <a:ln>
                      <a:noFill/>
                    </a:ln>
                  </pic:spPr>
                </pic:pic>
              </a:graphicData>
            </a:graphic>
          </wp:inline>
        </w:drawing>
      </w:r>
      <w:r w:rsidRPr="00057368">
        <w:rPr>
          <w:noProof/>
        </w:rPr>
        <w:t xml:space="preserve"> </w:t>
      </w:r>
      <w:r>
        <w:rPr>
          <w:noProof/>
        </w:rPr>
        <w:drawing>
          <wp:inline distT="0" distB="0" distL="0" distR="0" wp14:anchorId="2BC5F058" wp14:editId="63A230BD">
            <wp:extent cx="2247900" cy="914400"/>
            <wp:effectExtent l="0" t="0" r="0" b="0"/>
            <wp:docPr id="3" name="Picture 3" descr="C:\Users\zaga.makhecha\AppData\Local\Microsoft\Windows\INetCache\Content.Outlook\UKYT7ACJ\ShowTheSalary.jpg"/>
            <wp:cNvGraphicFramePr/>
            <a:graphic xmlns:a="http://schemas.openxmlformats.org/drawingml/2006/main">
              <a:graphicData uri="http://schemas.openxmlformats.org/drawingml/2006/picture">
                <pic:pic xmlns:pic="http://schemas.openxmlformats.org/drawingml/2006/picture">
                  <pic:nvPicPr>
                    <pic:cNvPr id="3" name="Picture 3" descr="C:\Users\zaga.makhecha\AppData\Local\Microsoft\Windows\INetCache\Content.Outlook\UKYT7ACJ\ShowTheSalary.jpg"/>
                    <pic:cNvPicPr/>
                  </pic:nvPicPr>
                  <pic:blipFill rotWithShape="1">
                    <a:blip r:embed="rId12" cstate="print">
                      <a:extLst>
                        <a:ext uri="{28A0092B-C50C-407E-A947-70E740481C1C}">
                          <a14:useLocalDpi xmlns:a14="http://schemas.microsoft.com/office/drawing/2010/main" val="0"/>
                        </a:ext>
                      </a:extLst>
                    </a:blip>
                    <a:srcRect t="31029" b="31731"/>
                    <a:stretch/>
                  </pic:blipFill>
                  <pic:spPr bwMode="auto">
                    <a:xfrm>
                      <a:off x="0" y="0"/>
                      <a:ext cx="2247900" cy="914400"/>
                    </a:xfrm>
                    <a:prstGeom prst="rect">
                      <a:avLst/>
                    </a:prstGeom>
                    <a:noFill/>
                    <a:ln>
                      <a:noFill/>
                    </a:ln>
                    <a:extLst>
                      <a:ext uri="{53640926-AAD7-44D8-BBD7-CCE9431645EC}">
                        <a14:shadowObscured xmlns:a14="http://schemas.microsoft.com/office/drawing/2010/main"/>
                      </a:ext>
                    </a:extLst>
                  </pic:spPr>
                </pic:pic>
              </a:graphicData>
            </a:graphic>
          </wp:inline>
        </w:drawing>
      </w:r>
    </w:p>
    <w:p w14:paraId="7ABC7B3A" w14:textId="77777777" w:rsidR="00057368" w:rsidRDefault="00057368">
      <w:pPr>
        <w:rPr>
          <w:noProof/>
        </w:rPr>
      </w:pPr>
    </w:p>
    <w:p w14:paraId="2BD058C8" w14:textId="376F031C" w:rsidR="00057368" w:rsidRDefault="00AA5E27" w:rsidP="009342F6">
      <w:pPr>
        <w:jc w:val="center"/>
        <w:rPr>
          <w:b/>
        </w:rPr>
      </w:pPr>
      <w:r w:rsidRPr="00AA5E27">
        <w:rPr>
          <w:b/>
          <w:noProof/>
        </w:rPr>
        <w:drawing>
          <wp:inline distT="0" distB="0" distL="0" distR="0" wp14:anchorId="3F0FABF3" wp14:editId="758A5037">
            <wp:extent cx="4610100" cy="1756679"/>
            <wp:effectExtent l="0" t="0" r="0" b="0"/>
            <wp:docPr id="1946205520" name="Picture 1" descr="A yellow circl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205520" name="Picture 1" descr="A yellow circle with black text&#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614780" cy="1758462"/>
                    </a:xfrm>
                    <a:prstGeom prst="rect">
                      <a:avLst/>
                    </a:prstGeom>
                    <a:noFill/>
                    <a:ln>
                      <a:noFill/>
                    </a:ln>
                  </pic:spPr>
                </pic:pic>
              </a:graphicData>
            </a:graphic>
          </wp:inline>
        </w:drawing>
      </w:r>
    </w:p>
    <w:p w14:paraId="323F54A4" w14:textId="77777777" w:rsidR="00057368" w:rsidRDefault="00057368" w:rsidP="00057368">
      <w:pPr>
        <w:tabs>
          <w:tab w:val="left" w:pos="1530"/>
        </w:tabs>
        <w:rPr>
          <w:b/>
        </w:rPr>
      </w:pPr>
      <w:r>
        <w:rPr>
          <w:b/>
        </w:rPr>
        <w:t xml:space="preserve">Logos read: </w:t>
      </w:r>
    </w:p>
    <w:p w14:paraId="429EE2BB" w14:textId="77777777" w:rsidR="00057368" w:rsidRDefault="00057368" w:rsidP="00057368">
      <w:pPr>
        <w:tabs>
          <w:tab w:val="left" w:pos="1530"/>
        </w:tabs>
        <w:rPr>
          <w:b/>
        </w:rPr>
      </w:pPr>
      <w:r>
        <w:rPr>
          <w:b/>
        </w:rPr>
        <w:t>Happy to Talk flexible working</w:t>
      </w:r>
    </w:p>
    <w:p w14:paraId="646D00E4" w14:textId="77777777" w:rsidR="00057368" w:rsidRDefault="00057368" w:rsidP="00057368">
      <w:pPr>
        <w:tabs>
          <w:tab w:val="left" w:pos="1530"/>
        </w:tabs>
        <w:rPr>
          <w:b/>
        </w:rPr>
      </w:pPr>
      <w:r>
        <w:rPr>
          <w:b/>
        </w:rPr>
        <w:t>Show the salary</w:t>
      </w:r>
    </w:p>
    <w:p w14:paraId="48A722F3" w14:textId="161317F2" w:rsidR="00057368" w:rsidRPr="0058734E" w:rsidRDefault="00057368" w:rsidP="00AA5E27">
      <w:pPr>
        <w:tabs>
          <w:tab w:val="left" w:pos="1530"/>
        </w:tabs>
        <w:rPr>
          <w:b/>
        </w:rPr>
      </w:pPr>
      <w:r>
        <w:rPr>
          <w:b/>
        </w:rPr>
        <w:t>We will Beat Macular Disease by Making It Happen, Showing We Care, Knowing Our Stuff</w:t>
      </w:r>
    </w:p>
    <w:sectPr w:rsidR="00057368" w:rsidRPr="0058734E" w:rsidSect="0058734E">
      <w:pgSz w:w="11906" w:h="16838"/>
      <w:pgMar w:top="1134" w:right="1077" w:bottom="1440" w:left="1077"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C313EA"/>
    <w:multiLevelType w:val="hybridMultilevel"/>
    <w:tmpl w:val="5B066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671554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A9E"/>
    <w:rsid w:val="00042A36"/>
    <w:rsid w:val="00044BCB"/>
    <w:rsid w:val="00054E17"/>
    <w:rsid w:val="00057368"/>
    <w:rsid w:val="00074594"/>
    <w:rsid w:val="000D6335"/>
    <w:rsid w:val="00113957"/>
    <w:rsid w:val="00142DA4"/>
    <w:rsid w:val="001816F0"/>
    <w:rsid w:val="00185851"/>
    <w:rsid w:val="001D2D45"/>
    <w:rsid w:val="00210A13"/>
    <w:rsid w:val="002E7D37"/>
    <w:rsid w:val="00323B31"/>
    <w:rsid w:val="00381BB3"/>
    <w:rsid w:val="00443452"/>
    <w:rsid w:val="00454627"/>
    <w:rsid w:val="00464098"/>
    <w:rsid w:val="00476400"/>
    <w:rsid w:val="00555DAC"/>
    <w:rsid w:val="00560727"/>
    <w:rsid w:val="00574F5D"/>
    <w:rsid w:val="0058734E"/>
    <w:rsid w:val="005C1763"/>
    <w:rsid w:val="0060133B"/>
    <w:rsid w:val="006D35D0"/>
    <w:rsid w:val="00821D70"/>
    <w:rsid w:val="008A7577"/>
    <w:rsid w:val="008B4F37"/>
    <w:rsid w:val="009342F6"/>
    <w:rsid w:val="009F052E"/>
    <w:rsid w:val="00A40246"/>
    <w:rsid w:val="00AA5E27"/>
    <w:rsid w:val="00AB1EC1"/>
    <w:rsid w:val="00AF372D"/>
    <w:rsid w:val="00B31EB6"/>
    <w:rsid w:val="00C02A12"/>
    <w:rsid w:val="00C4399E"/>
    <w:rsid w:val="00C6123C"/>
    <w:rsid w:val="00C648E2"/>
    <w:rsid w:val="00D56199"/>
    <w:rsid w:val="00E02342"/>
    <w:rsid w:val="00E11BEC"/>
    <w:rsid w:val="00E14764"/>
    <w:rsid w:val="00F211C1"/>
    <w:rsid w:val="00F516EC"/>
    <w:rsid w:val="00FC0BE1"/>
    <w:rsid w:val="00FC1A9E"/>
    <w:rsid w:val="00FC32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1FE0C"/>
  <w15:chartTrackingRefBased/>
  <w15:docId w15:val="{F179543E-3401-411B-8B45-9D3033FE2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1A9E"/>
    <w:pPr>
      <w:spacing w:after="0" w:line="240" w:lineRule="auto"/>
    </w:pPr>
    <w:rPr>
      <w:rFonts w:ascii="Arial" w:eastAsia="Times New Roman" w:hAnsi="Arial" w:cs="Arial"/>
      <w:sz w:val="28"/>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C1A9E"/>
    <w:rPr>
      <w:color w:val="0563C1" w:themeColor="hyperlink"/>
      <w:u w:val="single"/>
    </w:rPr>
  </w:style>
  <w:style w:type="character" w:styleId="Emphasis">
    <w:name w:val="Emphasis"/>
    <w:basedOn w:val="DefaultParagraphFont"/>
    <w:uiPriority w:val="20"/>
    <w:qFormat/>
    <w:rsid w:val="00454627"/>
    <w:rPr>
      <w:i/>
      <w:iCs/>
    </w:rPr>
  </w:style>
  <w:style w:type="paragraph" w:styleId="Revision">
    <w:name w:val="Revision"/>
    <w:hidden/>
    <w:uiPriority w:val="99"/>
    <w:semiHidden/>
    <w:rsid w:val="002E7D37"/>
    <w:pPr>
      <w:spacing w:after="0" w:line="240" w:lineRule="auto"/>
    </w:pPr>
    <w:rPr>
      <w:rFonts w:ascii="Arial" w:eastAsia="Times New Roman" w:hAnsi="Arial" w:cs="Arial"/>
      <w:sz w:val="28"/>
      <w:szCs w:val="24"/>
      <w:lang w:eastAsia="en-GB"/>
    </w:rPr>
  </w:style>
  <w:style w:type="paragraph" w:styleId="BalloonText">
    <w:name w:val="Balloon Text"/>
    <w:basedOn w:val="Normal"/>
    <w:link w:val="BalloonTextChar"/>
    <w:uiPriority w:val="99"/>
    <w:semiHidden/>
    <w:unhideWhenUsed/>
    <w:rsid w:val="00381BB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1BB3"/>
    <w:rPr>
      <w:rFonts w:ascii="Segoe UI" w:eastAsia="Times New Roman" w:hAnsi="Segoe UI" w:cs="Segoe UI"/>
      <w:sz w:val="18"/>
      <w:szCs w:val="18"/>
      <w:lang w:eastAsia="en-GB"/>
    </w:rPr>
  </w:style>
  <w:style w:type="character" w:styleId="CommentReference">
    <w:name w:val="annotation reference"/>
    <w:basedOn w:val="DefaultParagraphFont"/>
    <w:uiPriority w:val="99"/>
    <w:semiHidden/>
    <w:unhideWhenUsed/>
    <w:rsid w:val="00381BB3"/>
    <w:rPr>
      <w:sz w:val="16"/>
      <w:szCs w:val="16"/>
    </w:rPr>
  </w:style>
  <w:style w:type="paragraph" w:styleId="CommentText">
    <w:name w:val="annotation text"/>
    <w:basedOn w:val="Normal"/>
    <w:link w:val="CommentTextChar"/>
    <w:uiPriority w:val="99"/>
    <w:semiHidden/>
    <w:unhideWhenUsed/>
    <w:rsid w:val="00381BB3"/>
    <w:rPr>
      <w:sz w:val="20"/>
      <w:szCs w:val="20"/>
    </w:rPr>
  </w:style>
  <w:style w:type="character" w:customStyle="1" w:styleId="CommentTextChar">
    <w:name w:val="Comment Text Char"/>
    <w:basedOn w:val="DefaultParagraphFont"/>
    <w:link w:val="CommentText"/>
    <w:uiPriority w:val="99"/>
    <w:semiHidden/>
    <w:rsid w:val="00381BB3"/>
    <w:rPr>
      <w:rFonts w:ascii="Arial" w:eastAsia="Times New Roman" w:hAnsi="Arial" w:cs="Arial"/>
      <w:sz w:val="20"/>
      <w:szCs w:val="20"/>
      <w:lang w:eastAsia="en-GB"/>
    </w:rPr>
  </w:style>
  <w:style w:type="paragraph" w:styleId="CommentSubject">
    <w:name w:val="annotation subject"/>
    <w:basedOn w:val="CommentText"/>
    <w:next w:val="CommentText"/>
    <w:link w:val="CommentSubjectChar"/>
    <w:uiPriority w:val="99"/>
    <w:semiHidden/>
    <w:unhideWhenUsed/>
    <w:rsid w:val="00381BB3"/>
    <w:rPr>
      <w:b/>
      <w:bCs/>
    </w:rPr>
  </w:style>
  <w:style w:type="character" w:customStyle="1" w:styleId="CommentSubjectChar">
    <w:name w:val="Comment Subject Char"/>
    <w:basedOn w:val="CommentTextChar"/>
    <w:link w:val="CommentSubject"/>
    <w:uiPriority w:val="99"/>
    <w:semiHidden/>
    <w:rsid w:val="00381BB3"/>
    <w:rPr>
      <w:rFonts w:ascii="Arial" w:eastAsia="Times New Roman" w:hAnsi="Arial" w:cs="Arial"/>
      <w:b/>
      <w:bCs/>
      <w:sz w:val="20"/>
      <w:szCs w:val="20"/>
      <w:lang w:eastAsia="en-GB"/>
    </w:rPr>
  </w:style>
  <w:style w:type="character" w:styleId="FollowedHyperlink">
    <w:name w:val="FollowedHyperlink"/>
    <w:basedOn w:val="DefaultParagraphFont"/>
    <w:uiPriority w:val="99"/>
    <w:semiHidden/>
    <w:unhideWhenUsed/>
    <w:rsid w:val="00FC0BE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2211603">
      <w:bodyDiv w:val="1"/>
      <w:marLeft w:val="0"/>
      <w:marRight w:val="0"/>
      <w:marTop w:val="0"/>
      <w:marBottom w:val="0"/>
      <w:divBdr>
        <w:top w:val="none" w:sz="0" w:space="0" w:color="auto"/>
        <w:left w:val="none" w:sz="0" w:space="0" w:color="auto"/>
        <w:bottom w:val="none" w:sz="0" w:space="0" w:color="auto"/>
        <w:right w:val="none" w:sz="0" w:space="0" w:color="auto"/>
      </w:divBdr>
    </w:div>
    <w:div w:id="910192672">
      <w:bodyDiv w:val="1"/>
      <w:marLeft w:val="0"/>
      <w:marRight w:val="0"/>
      <w:marTop w:val="0"/>
      <w:marBottom w:val="0"/>
      <w:divBdr>
        <w:top w:val="none" w:sz="0" w:space="0" w:color="auto"/>
        <w:left w:val="none" w:sz="0" w:space="0" w:color="auto"/>
        <w:bottom w:val="none" w:sz="0" w:space="0" w:color="auto"/>
        <w:right w:val="none" w:sz="0" w:space="0" w:color="auto"/>
      </w:divBdr>
    </w:div>
    <w:div w:id="1140610221">
      <w:bodyDiv w:val="1"/>
      <w:marLeft w:val="0"/>
      <w:marRight w:val="0"/>
      <w:marTop w:val="0"/>
      <w:marBottom w:val="0"/>
      <w:divBdr>
        <w:top w:val="none" w:sz="0" w:space="0" w:color="auto"/>
        <w:left w:val="none" w:sz="0" w:space="0" w:color="auto"/>
        <w:bottom w:val="none" w:sz="0" w:space="0" w:color="auto"/>
        <w:right w:val="none" w:sz="0" w:space="0" w:color="auto"/>
      </w:divBdr>
    </w:div>
    <w:div w:id="1227911090">
      <w:bodyDiv w:val="1"/>
      <w:marLeft w:val="0"/>
      <w:marRight w:val="0"/>
      <w:marTop w:val="0"/>
      <w:marBottom w:val="0"/>
      <w:divBdr>
        <w:top w:val="none" w:sz="0" w:space="0" w:color="auto"/>
        <w:left w:val="none" w:sz="0" w:space="0" w:color="auto"/>
        <w:bottom w:val="none" w:sz="0" w:space="0" w:color="auto"/>
        <w:right w:val="none" w:sz="0" w:space="0" w:color="auto"/>
      </w:divBdr>
    </w:div>
    <w:div w:id="1267498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cularsociety.org/careers/what-our-teams-say/" TargetMode="External"/><Relationship Id="rId13"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hyperlink" Target="http://www.macularsociety.org/vacancies" TargetMode="External"/><Relationship Id="rId12"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acularsociety.org/careers/benefits/" TargetMode="External"/><Relationship Id="rId11" Type="http://schemas.openxmlformats.org/officeDocument/2006/relationships/image" Target="cid:image001.jpg@01D7F747.9BA290A0"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mailto:recruitment@macularsociety.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324</TotalTime>
  <Pages>2</Pages>
  <Words>465</Words>
  <Characters>2591</Characters>
  <Application>Microsoft Office Word</Application>
  <DocSecurity>0</DocSecurity>
  <Lines>75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Ward</dc:creator>
  <cp:keywords/>
  <dc:description/>
  <cp:lastModifiedBy>Angharad Halsey</cp:lastModifiedBy>
  <cp:revision>7</cp:revision>
  <dcterms:created xsi:type="dcterms:W3CDTF">2025-12-19T12:33:00Z</dcterms:created>
  <dcterms:modified xsi:type="dcterms:W3CDTF">2025-12-22T14:25:00Z</dcterms:modified>
</cp:coreProperties>
</file>