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50BD" w14:textId="77777777" w:rsidR="003E3BC9" w:rsidRPr="005F7283" w:rsidRDefault="003E3BC9" w:rsidP="003E3BC9">
      <w:pPr>
        <w:rPr>
          <w:rFonts w:ascii="Georgia" w:hAnsi="Georgia"/>
          <w:b/>
          <w:bCs/>
          <w:color w:val="000000" w:themeColor="text1"/>
          <w:sz w:val="24"/>
          <w:szCs w:val="24"/>
          <w:u w:val="single"/>
        </w:rPr>
      </w:pPr>
      <w:r w:rsidRPr="005F7283">
        <w:rPr>
          <w:rFonts w:ascii="Georgia" w:hAnsi="Georgia"/>
          <w:noProof/>
          <w:color w:val="000000" w:themeColor="text1"/>
          <w:sz w:val="24"/>
          <w:szCs w:val="24"/>
          <w:u w:val="single"/>
        </w:rPr>
        <w:drawing>
          <wp:anchor distT="0" distB="0" distL="114300" distR="114300" simplePos="0" relativeHeight="251659264" behindDoc="0" locked="0" layoutInCell="1" hidden="0" allowOverlap="1" wp14:anchorId="4700492B" wp14:editId="1E52A073">
            <wp:simplePos x="0" y="0"/>
            <wp:positionH relativeFrom="margin">
              <wp:align>left</wp:align>
            </wp:positionH>
            <wp:positionV relativeFrom="paragraph">
              <wp:posOffset>28575</wp:posOffset>
            </wp:positionV>
            <wp:extent cx="1449070" cy="144907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449070" cy="1449070"/>
                    </a:xfrm>
                    <a:prstGeom prst="rect">
                      <a:avLst/>
                    </a:prstGeom>
                    <a:ln/>
                  </pic:spPr>
                </pic:pic>
              </a:graphicData>
            </a:graphic>
          </wp:anchor>
        </w:drawing>
      </w:r>
    </w:p>
    <w:p w14:paraId="02EE5AED" w14:textId="77777777" w:rsidR="003E3BC9" w:rsidRPr="005F7283" w:rsidRDefault="003E3BC9" w:rsidP="003E3BC9">
      <w:pPr>
        <w:rPr>
          <w:rFonts w:ascii="Georgia" w:hAnsi="Georgia"/>
          <w:color w:val="000000" w:themeColor="text1"/>
          <w:sz w:val="24"/>
          <w:szCs w:val="24"/>
        </w:rPr>
      </w:pPr>
    </w:p>
    <w:p w14:paraId="0D22D7BE" w14:textId="77777777" w:rsidR="003E3BC9" w:rsidRPr="005F7283" w:rsidRDefault="003E3BC9" w:rsidP="003E3BC9">
      <w:pPr>
        <w:rPr>
          <w:rFonts w:ascii="Georgia" w:hAnsi="Georgia"/>
          <w:color w:val="000000" w:themeColor="text1"/>
          <w:sz w:val="24"/>
          <w:szCs w:val="24"/>
        </w:rPr>
      </w:pPr>
    </w:p>
    <w:p w14:paraId="1921B7BD" w14:textId="77777777" w:rsidR="00780FCD" w:rsidRDefault="00780FCD" w:rsidP="003E3BC9">
      <w:pPr>
        <w:rPr>
          <w:rFonts w:cstheme="minorHAnsi"/>
          <w:bCs/>
          <w:color w:val="000000" w:themeColor="text1"/>
          <w:sz w:val="24"/>
          <w:szCs w:val="24"/>
        </w:rPr>
      </w:pPr>
    </w:p>
    <w:p w14:paraId="3C286295" w14:textId="77777777" w:rsidR="00780FCD" w:rsidRDefault="00780FCD" w:rsidP="003E3BC9">
      <w:pPr>
        <w:rPr>
          <w:rFonts w:cstheme="minorHAnsi"/>
          <w:bCs/>
          <w:color w:val="000000" w:themeColor="text1"/>
          <w:sz w:val="24"/>
          <w:szCs w:val="24"/>
        </w:rPr>
      </w:pPr>
    </w:p>
    <w:p w14:paraId="5671CC66" w14:textId="77777777" w:rsidR="00780FCD" w:rsidRDefault="00780FCD" w:rsidP="003E3BC9">
      <w:pPr>
        <w:rPr>
          <w:rFonts w:cstheme="minorHAnsi"/>
          <w:bCs/>
          <w:color w:val="000000" w:themeColor="text1"/>
          <w:sz w:val="24"/>
          <w:szCs w:val="24"/>
        </w:rPr>
      </w:pPr>
    </w:p>
    <w:p w14:paraId="0CBB5CDC" w14:textId="745AB229" w:rsidR="003E3BC9" w:rsidRPr="00F869E3" w:rsidRDefault="003E3BC9" w:rsidP="003E3BC9">
      <w:pPr>
        <w:rPr>
          <w:rFonts w:cstheme="minorHAnsi"/>
          <w:bCs/>
          <w:color w:val="000000" w:themeColor="text1"/>
          <w:sz w:val="24"/>
          <w:szCs w:val="24"/>
        </w:rPr>
      </w:pPr>
      <w:r w:rsidRPr="00F869E3">
        <w:rPr>
          <w:rFonts w:cstheme="minorHAnsi"/>
          <w:bCs/>
          <w:color w:val="000000" w:themeColor="text1"/>
          <w:sz w:val="24"/>
          <w:szCs w:val="24"/>
        </w:rPr>
        <w:t xml:space="preserve">Dear applicant, </w:t>
      </w:r>
    </w:p>
    <w:p w14:paraId="0AE61D50" w14:textId="77777777" w:rsidR="003E3BC9" w:rsidRPr="00F869E3" w:rsidRDefault="003E3BC9" w:rsidP="003E3BC9">
      <w:pPr>
        <w:rPr>
          <w:rFonts w:cstheme="minorHAnsi"/>
          <w:bCs/>
          <w:color w:val="000000" w:themeColor="text1"/>
          <w:sz w:val="24"/>
          <w:szCs w:val="24"/>
        </w:rPr>
      </w:pPr>
      <w:r w:rsidRPr="00F869E3">
        <w:rPr>
          <w:rFonts w:cstheme="minorHAnsi"/>
          <w:bCs/>
          <w:color w:val="000000" w:themeColor="text1"/>
          <w:sz w:val="24"/>
          <w:szCs w:val="24"/>
        </w:rPr>
        <w:t xml:space="preserve">Thank you for your interest in this role. </w:t>
      </w:r>
    </w:p>
    <w:p w14:paraId="38FF2F87" w14:textId="77777777" w:rsidR="003E3BC9" w:rsidRPr="00F869E3" w:rsidRDefault="003E3BC9" w:rsidP="003E3BC9">
      <w:pPr>
        <w:rPr>
          <w:rFonts w:cstheme="minorHAnsi"/>
          <w:bCs/>
          <w:color w:val="000000" w:themeColor="text1"/>
          <w:sz w:val="24"/>
          <w:szCs w:val="24"/>
        </w:rPr>
      </w:pPr>
      <w:r w:rsidRPr="00F869E3">
        <w:rPr>
          <w:rFonts w:cstheme="minorHAnsi"/>
          <w:bCs/>
          <w:color w:val="000000" w:themeColor="text1"/>
          <w:sz w:val="24"/>
          <w:szCs w:val="24"/>
        </w:rPr>
        <w:t>The job information pack contains the following:</w:t>
      </w:r>
    </w:p>
    <w:p w14:paraId="30CF1A16" w14:textId="77777777" w:rsidR="003E3BC9" w:rsidRPr="00F869E3" w:rsidRDefault="003E3BC9" w:rsidP="003E3BC9">
      <w:pPr>
        <w:pStyle w:val="ListParagraph"/>
        <w:numPr>
          <w:ilvl w:val="0"/>
          <w:numId w:val="2"/>
        </w:numPr>
        <w:rPr>
          <w:rFonts w:cstheme="minorHAnsi"/>
          <w:bCs/>
          <w:color w:val="000000" w:themeColor="text1"/>
          <w:sz w:val="24"/>
          <w:szCs w:val="24"/>
        </w:rPr>
      </w:pPr>
      <w:r w:rsidRPr="00F869E3">
        <w:rPr>
          <w:rFonts w:cstheme="minorHAnsi"/>
          <w:bCs/>
          <w:color w:val="000000" w:themeColor="text1"/>
          <w:sz w:val="24"/>
          <w:szCs w:val="24"/>
        </w:rPr>
        <w:t>Information about Joseph Rowntree Charitable Trust</w:t>
      </w:r>
    </w:p>
    <w:p w14:paraId="1428968F" w14:textId="77777777" w:rsidR="003E3BC9" w:rsidRPr="00F869E3" w:rsidRDefault="003E3BC9" w:rsidP="003E3BC9">
      <w:pPr>
        <w:pStyle w:val="ListParagraph"/>
        <w:numPr>
          <w:ilvl w:val="0"/>
          <w:numId w:val="2"/>
        </w:numPr>
        <w:rPr>
          <w:rFonts w:cstheme="minorHAnsi"/>
          <w:bCs/>
          <w:color w:val="000000" w:themeColor="text1"/>
          <w:sz w:val="24"/>
          <w:szCs w:val="24"/>
        </w:rPr>
      </w:pPr>
      <w:r w:rsidRPr="00F869E3">
        <w:rPr>
          <w:rFonts w:cstheme="minorHAnsi"/>
          <w:bCs/>
          <w:color w:val="000000" w:themeColor="text1"/>
          <w:sz w:val="24"/>
          <w:szCs w:val="24"/>
        </w:rPr>
        <w:t>Job description and person specification</w:t>
      </w:r>
    </w:p>
    <w:p w14:paraId="7424BA3F" w14:textId="77777777" w:rsidR="003E3BC9" w:rsidRPr="00F869E3" w:rsidRDefault="003E3BC9" w:rsidP="003E3BC9">
      <w:pPr>
        <w:pStyle w:val="ListParagraph"/>
        <w:numPr>
          <w:ilvl w:val="0"/>
          <w:numId w:val="2"/>
        </w:numPr>
        <w:rPr>
          <w:rFonts w:cstheme="minorHAnsi"/>
          <w:bCs/>
          <w:color w:val="000000" w:themeColor="text1"/>
          <w:sz w:val="24"/>
          <w:szCs w:val="24"/>
        </w:rPr>
      </w:pPr>
      <w:r w:rsidRPr="00F869E3">
        <w:rPr>
          <w:rFonts w:cstheme="minorHAnsi"/>
          <w:bCs/>
          <w:color w:val="000000" w:themeColor="text1"/>
          <w:sz w:val="24"/>
          <w:szCs w:val="24"/>
        </w:rPr>
        <w:t>Guidance notes</w:t>
      </w:r>
    </w:p>
    <w:p w14:paraId="4009FBF9" w14:textId="77777777" w:rsidR="003E3BC9" w:rsidRPr="00F869E3" w:rsidRDefault="003E3BC9" w:rsidP="003E3BC9">
      <w:pPr>
        <w:rPr>
          <w:rFonts w:cstheme="minorHAnsi"/>
          <w:b/>
          <w:bCs/>
          <w:color w:val="000000" w:themeColor="text1"/>
          <w:sz w:val="24"/>
          <w:szCs w:val="24"/>
        </w:rPr>
      </w:pPr>
      <w:r w:rsidRPr="00F869E3">
        <w:rPr>
          <w:rFonts w:cstheme="minorHAnsi"/>
          <w:b/>
          <w:bCs/>
          <w:color w:val="000000" w:themeColor="text1"/>
          <w:sz w:val="24"/>
          <w:szCs w:val="24"/>
        </w:rPr>
        <w:t>About Joseph Rowntree Charitable Trust (JRCT)</w:t>
      </w:r>
    </w:p>
    <w:p w14:paraId="5A144750" w14:textId="77777777" w:rsidR="003E3BC9" w:rsidRPr="00F869E3" w:rsidRDefault="003E3BC9" w:rsidP="003E3BC9">
      <w:pPr>
        <w:rPr>
          <w:rFonts w:cstheme="minorHAnsi"/>
          <w:color w:val="000000" w:themeColor="text1"/>
          <w:sz w:val="24"/>
          <w:szCs w:val="24"/>
        </w:rPr>
      </w:pPr>
      <w:r w:rsidRPr="00F869E3">
        <w:rPr>
          <w:rFonts w:cstheme="minorHAnsi"/>
          <w:color w:val="000000" w:themeColor="text1"/>
          <w:sz w:val="24"/>
          <w:szCs w:val="24"/>
        </w:rPr>
        <w:t xml:space="preserve">JRCT is a grant-making Quaker Trust that supports people who are passionate about making a positive difference; whether they are advocating for some of the most vulnerable people in our society, promoting nonviolent responses to conflict, or taking steps towards an environmentally sustainable future.  </w:t>
      </w:r>
    </w:p>
    <w:p w14:paraId="5700A951" w14:textId="77777777" w:rsidR="003E3BC9" w:rsidRPr="00F869E3" w:rsidRDefault="003E3BC9" w:rsidP="003E3BC9">
      <w:pPr>
        <w:rPr>
          <w:rFonts w:cstheme="minorHAnsi"/>
          <w:color w:val="000000" w:themeColor="text1"/>
          <w:sz w:val="24"/>
          <w:szCs w:val="24"/>
        </w:rPr>
      </w:pPr>
      <w:r w:rsidRPr="00F869E3">
        <w:rPr>
          <w:rFonts w:cstheme="minorHAnsi"/>
          <w:color w:val="000000" w:themeColor="text1"/>
          <w:sz w:val="24"/>
          <w:szCs w:val="24"/>
        </w:rPr>
        <w:t>Every year JRCT makes more than 100 grants for all kinds of charitable work, from grassroots community groups to well-established charities working to build a peaceful and just world. We aim to be a responsive and supportive funder, working to strengthen the hands of people who are tackling the root causes of conflict and injustice.</w:t>
      </w:r>
    </w:p>
    <w:p w14:paraId="4F6C7FC9" w14:textId="77777777" w:rsidR="003E3BC9" w:rsidRPr="00F869E3" w:rsidRDefault="003E3BC9" w:rsidP="003E3BC9">
      <w:pPr>
        <w:rPr>
          <w:rFonts w:cstheme="minorHAnsi"/>
          <w:color w:val="000000" w:themeColor="text1"/>
          <w:sz w:val="24"/>
          <w:szCs w:val="24"/>
        </w:rPr>
      </w:pPr>
      <w:r w:rsidRPr="00F869E3">
        <w:rPr>
          <w:rFonts w:cstheme="minorHAnsi"/>
          <w:color w:val="000000" w:themeColor="text1"/>
          <w:sz w:val="24"/>
          <w:szCs w:val="24"/>
        </w:rPr>
        <w:t xml:space="preserve">In 2019, the Trust announced plans to </w:t>
      </w:r>
      <w:hyperlink r:id="rId6" w:history="1">
        <w:r w:rsidRPr="00F869E3">
          <w:rPr>
            <w:rStyle w:val="Hyperlink"/>
            <w:rFonts w:cstheme="minorHAnsi"/>
            <w:color w:val="000000" w:themeColor="text1"/>
            <w:sz w:val="24"/>
            <w:szCs w:val="24"/>
          </w:rPr>
          <w:t>significantly increase annual grant spending</w:t>
        </w:r>
      </w:hyperlink>
      <w:r w:rsidRPr="00F869E3">
        <w:rPr>
          <w:rFonts w:cstheme="minorHAnsi"/>
          <w:color w:val="000000" w:themeColor="text1"/>
          <w:sz w:val="24"/>
          <w:szCs w:val="24"/>
        </w:rPr>
        <w:t xml:space="preserve"> to over £10 million per year for the next ten years. The Trust subsequently further increased its grant-making in </w:t>
      </w:r>
      <w:hyperlink r:id="rId7" w:history="1">
        <w:r w:rsidRPr="00F869E3">
          <w:rPr>
            <w:rStyle w:val="Hyperlink"/>
            <w:rFonts w:cstheme="minorHAnsi"/>
            <w:color w:val="000000" w:themeColor="text1"/>
            <w:sz w:val="24"/>
            <w:szCs w:val="24"/>
          </w:rPr>
          <w:t>response to the Covid-19 crisis</w:t>
        </w:r>
      </w:hyperlink>
      <w:r w:rsidRPr="00F869E3">
        <w:rPr>
          <w:rFonts w:cstheme="minorHAnsi"/>
          <w:color w:val="000000" w:themeColor="text1"/>
          <w:sz w:val="24"/>
          <w:szCs w:val="24"/>
        </w:rPr>
        <w:t xml:space="preserve">. As a result, it is seeking to expand its staff team to maintain and strengthen our support for applicants and grant-holders. </w:t>
      </w:r>
    </w:p>
    <w:p w14:paraId="106F296C" w14:textId="77777777" w:rsidR="003E3BC9" w:rsidRPr="00F869E3" w:rsidRDefault="003E3BC9" w:rsidP="003E3BC9">
      <w:pPr>
        <w:pStyle w:val="NormalWeb"/>
        <w:spacing w:before="110" w:beforeAutospacing="0" w:after="110" w:afterAutospacing="0"/>
        <w:rPr>
          <w:rFonts w:asciiTheme="minorHAnsi" w:hAnsiTheme="minorHAnsi" w:cstheme="minorHAnsi"/>
          <w:color w:val="000000" w:themeColor="text1"/>
        </w:rPr>
      </w:pPr>
      <w:r w:rsidRPr="00F869E3">
        <w:rPr>
          <w:rFonts w:asciiTheme="minorHAnsi" w:hAnsiTheme="minorHAnsi" w:cstheme="minorHAnsi"/>
          <w:color w:val="000000" w:themeColor="text1"/>
        </w:rPr>
        <w:t xml:space="preserve">Joseph Rowntree Charitable Trust currently runs </w:t>
      </w:r>
      <w:hyperlink r:id="rId8" w:history="1">
        <w:r w:rsidRPr="00F869E3">
          <w:rPr>
            <w:rStyle w:val="Hyperlink"/>
            <w:rFonts w:asciiTheme="minorHAnsi" w:hAnsiTheme="minorHAnsi" w:cstheme="minorHAnsi"/>
            <w:color w:val="000000" w:themeColor="text1"/>
          </w:rPr>
          <w:t>five grant programmes</w:t>
        </w:r>
      </w:hyperlink>
      <w:r w:rsidRPr="00F869E3">
        <w:rPr>
          <w:rFonts w:asciiTheme="minorHAnsi" w:hAnsiTheme="minorHAnsi" w:cstheme="minorHAnsi"/>
          <w:color w:val="000000" w:themeColor="text1"/>
        </w:rPr>
        <w:t xml:space="preserve"> which focus on tackling the root causes of conflict and injustice.</w:t>
      </w:r>
    </w:p>
    <w:p w14:paraId="1394E130" w14:textId="77777777" w:rsidR="003E3BC9" w:rsidRPr="00F869E3" w:rsidRDefault="003E3BC9" w:rsidP="003E3BC9">
      <w:pPr>
        <w:pStyle w:val="NormalWeb"/>
        <w:spacing w:before="110" w:beforeAutospacing="0" w:after="110" w:afterAutospacing="0"/>
        <w:rPr>
          <w:rFonts w:asciiTheme="minorHAnsi" w:hAnsiTheme="minorHAnsi" w:cstheme="minorHAnsi"/>
          <w:color w:val="000000" w:themeColor="text1"/>
        </w:rPr>
      </w:pPr>
    </w:p>
    <w:p w14:paraId="518FB6D1" w14:textId="77777777" w:rsidR="003E3BC9" w:rsidRPr="00F869E3" w:rsidRDefault="003E3BC9" w:rsidP="003E3BC9">
      <w:pPr>
        <w:rPr>
          <w:rFonts w:eastAsia="Georgia" w:cstheme="minorHAnsi"/>
          <w:sz w:val="24"/>
          <w:szCs w:val="24"/>
        </w:rPr>
      </w:pPr>
      <w:r w:rsidRPr="00F869E3">
        <w:rPr>
          <w:rFonts w:eastAsia="Georgia" w:cstheme="minorHAnsi"/>
          <w:b/>
          <w:sz w:val="24"/>
          <w:szCs w:val="24"/>
          <w:u w:val="single"/>
        </w:rPr>
        <w:t>About the Role</w:t>
      </w:r>
    </w:p>
    <w:p w14:paraId="11655B9A" w14:textId="77777777" w:rsidR="003E3BC9" w:rsidRPr="00F869E3" w:rsidRDefault="003E3BC9" w:rsidP="003E3BC9">
      <w:pPr>
        <w:spacing w:after="150" w:line="240" w:lineRule="auto"/>
        <w:textAlignment w:val="baseline"/>
        <w:rPr>
          <w:rFonts w:eastAsia="Times New Roman" w:cstheme="minorHAnsi"/>
          <w:sz w:val="24"/>
          <w:szCs w:val="24"/>
          <w:lang w:eastAsia="en-GB"/>
        </w:rPr>
      </w:pPr>
      <w:r w:rsidRPr="00F869E3">
        <w:rPr>
          <w:rFonts w:eastAsia="Times New Roman" w:cstheme="minorHAnsi"/>
          <w:sz w:val="24"/>
          <w:szCs w:val="24"/>
          <w:lang w:eastAsia="en-GB"/>
        </w:rPr>
        <w:t xml:space="preserve">As a Grants Officer at JRCT, you will be responsible for supporting the management, administration and development of the </w:t>
      </w:r>
      <w:r>
        <w:rPr>
          <w:rFonts w:eastAsia="Times New Roman" w:cstheme="minorHAnsi"/>
          <w:sz w:val="24"/>
          <w:szCs w:val="24"/>
          <w:lang w:eastAsia="en-GB"/>
        </w:rPr>
        <w:t>Sustainable Futures</w:t>
      </w:r>
      <w:r w:rsidRPr="00F869E3">
        <w:rPr>
          <w:rFonts w:eastAsia="Times New Roman" w:cstheme="minorHAnsi"/>
          <w:sz w:val="24"/>
          <w:szCs w:val="24"/>
          <w:lang w:eastAsia="en-GB"/>
        </w:rPr>
        <w:t xml:space="preserve"> Programme, including managing a small number of grants and supporting learning work. This programme makes grants on </w:t>
      </w:r>
      <w:r>
        <w:rPr>
          <w:rFonts w:eastAsia="Times New Roman" w:cstheme="minorHAnsi"/>
          <w:sz w:val="24"/>
          <w:szCs w:val="24"/>
          <w:lang w:eastAsia="en-GB"/>
        </w:rPr>
        <w:t>better economics</w:t>
      </w:r>
      <w:r w:rsidRPr="00F869E3">
        <w:rPr>
          <w:rFonts w:eastAsia="Times New Roman" w:cstheme="minorHAnsi"/>
          <w:sz w:val="24"/>
          <w:szCs w:val="24"/>
          <w:lang w:eastAsia="en-GB"/>
        </w:rPr>
        <w:t xml:space="preserve">, </w:t>
      </w:r>
      <w:r>
        <w:rPr>
          <w:rFonts w:eastAsia="Times New Roman" w:cstheme="minorHAnsi"/>
          <w:sz w:val="24"/>
          <w:szCs w:val="24"/>
          <w:lang w:eastAsia="en-GB"/>
        </w:rPr>
        <w:t>moving beyond consumerism and climate justice</w:t>
      </w:r>
      <w:r w:rsidRPr="00F869E3">
        <w:rPr>
          <w:rFonts w:eastAsia="Times New Roman" w:cstheme="minorHAnsi"/>
          <w:sz w:val="24"/>
          <w:szCs w:val="24"/>
          <w:lang w:eastAsia="en-GB"/>
        </w:rPr>
        <w:t>.</w:t>
      </w:r>
    </w:p>
    <w:p w14:paraId="4E607B43" w14:textId="5AE21E07" w:rsidR="00A15361" w:rsidRPr="00A15361" w:rsidRDefault="00A15361" w:rsidP="00A15361">
      <w:pPr>
        <w:spacing w:after="150" w:line="240" w:lineRule="auto"/>
        <w:textAlignment w:val="baseline"/>
        <w:rPr>
          <w:rFonts w:eastAsia="Times New Roman" w:cstheme="minorHAnsi"/>
          <w:b/>
          <w:sz w:val="24"/>
          <w:szCs w:val="24"/>
          <w:lang w:eastAsia="en-GB"/>
        </w:rPr>
      </w:pPr>
      <w:r w:rsidRPr="00A15361">
        <w:rPr>
          <w:rFonts w:eastAsia="Times New Roman" w:cstheme="minorHAnsi"/>
          <w:b/>
          <w:bCs/>
          <w:sz w:val="24"/>
          <w:szCs w:val="24"/>
          <w:lang w:eastAsia="en-GB"/>
        </w:rPr>
        <w:t>This is a hybrid role requiring in-office attendance once or twice a week. The position is fixed-term for 2 years, with a salary of £46,036</w:t>
      </w:r>
      <w:r w:rsidR="005549B9">
        <w:rPr>
          <w:rFonts w:eastAsia="Times New Roman" w:cstheme="minorHAnsi"/>
          <w:b/>
          <w:bCs/>
          <w:sz w:val="24"/>
          <w:szCs w:val="24"/>
          <w:lang w:eastAsia="en-GB"/>
        </w:rPr>
        <w:t xml:space="preserve"> </w:t>
      </w:r>
      <w:r w:rsidRPr="00A15361">
        <w:rPr>
          <w:rFonts w:eastAsia="Times New Roman" w:cstheme="minorHAnsi"/>
          <w:b/>
          <w:bCs/>
          <w:sz w:val="24"/>
          <w:szCs w:val="24"/>
          <w:lang w:eastAsia="en-GB"/>
        </w:rPr>
        <w:t>FTE per annum.</w:t>
      </w:r>
    </w:p>
    <w:p w14:paraId="28839DBE" w14:textId="7C612BED" w:rsidR="003E3BC9" w:rsidRPr="00CD1287" w:rsidRDefault="003E3BC9" w:rsidP="003E3BC9">
      <w:pPr>
        <w:spacing w:after="150" w:line="240" w:lineRule="auto"/>
        <w:textAlignment w:val="baseline"/>
        <w:rPr>
          <w:rFonts w:eastAsia="Times New Roman" w:cstheme="minorHAnsi"/>
          <w:sz w:val="24"/>
          <w:szCs w:val="24"/>
          <w:lang w:eastAsia="en-GB"/>
        </w:rPr>
      </w:pPr>
      <w:r w:rsidRPr="00F869E3">
        <w:rPr>
          <w:rFonts w:eastAsia="Times New Roman" w:cstheme="minorHAnsi"/>
          <w:sz w:val="24"/>
          <w:szCs w:val="24"/>
          <w:lang w:eastAsia="en-GB"/>
        </w:rPr>
        <w:lastRenderedPageBreak/>
        <w:t xml:space="preserve">The role can be undertaken </w:t>
      </w:r>
      <w:r>
        <w:rPr>
          <w:rFonts w:eastAsia="Times New Roman" w:cstheme="minorHAnsi"/>
          <w:sz w:val="24"/>
          <w:szCs w:val="24"/>
          <w:lang w:eastAsia="en-GB"/>
        </w:rPr>
        <w:t>from our office based in York, or on hybrid basis.</w:t>
      </w:r>
      <w:r w:rsidRPr="00F869E3">
        <w:rPr>
          <w:rFonts w:eastAsia="Times New Roman" w:cstheme="minorHAnsi"/>
          <w:sz w:val="24"/>
          <w:szCs w:val="24"/>
          <w:lang w:eastAsia="en-GB"/>
        </w:rPr>
        <w:t xml:space="preserve"> We are open to flexible working patterns, including job share arrangements.  We try to schedule meetings to accommodate caring responsibilities. </w:t>
      </w:r>
      <w:r>
        <w:rPr>
          <w:rFonts w:eastAsia="Times New Roman" w:cstheme="minorHAnsi"/>
          <w:sz w:val="24"/>
          <w:szCs w:val="24"/>
          <w:lang w:eastAsia="en-GB"/>
        </w:rPr>
        <w:t xml:space="preserve">The role </w:t>
      </w:r>
      <w:r w:rsidRPr="00F869E3">
        <w:rPr>
          <w:rFonts w:eastAsia="Times New Roman" w:cstheme="minorHAnsi"/>
          <w:sz w:val="24"/>
          <w:szCs w:val="24"/>
          <w:lang w:eastAsia="en-GB"/>
        </w:rPr>
        <w:t>also</w:t>
      </w:r>
      <w:r>
        <w:rPr>
          <w:rFonts w:eastAsia="Times New Roman" w:cstheme="minorHAnsi"/>
          <w:sz w:val="24"/>
          <w:szCs w:val="24"/>
          <w:lang w:eastAsia="en-GB"/>
        </w:rPr>
        <w:t xml:space="preserve"> requires</w:t>
      </w:r>
      <w:r w:rsidRPr="00F869E3">
        <w:rPr>
          <w:rFonts w:eastAsia="Times New Roman" w:cstheme="minorHAnsi"/>
          <w:sz w:val="24"/>
          <w:szCs w:val="24"/>
          <w:lang w:eastAsia="en-GB"/>
        </w:rPr>
        <w:t xml:space="preserve"> travel to committee meetings</w:t>
      </w:r>
      <w:r>
        <w:rPr>
          <w:rFonts w:eastAsia="Times New Roman" w:cstheme="minorHAnsi"/>
          <w:sz w:val="24"/>
          <w:szCs w:val="24"/>
          <w:lang w:eastAsia="en-GB"/>
        </w:rPr>
        <w:t xml:space="preserve"> and to visit grant-holders</w:t>
      </w:r>
      <w:r w:rsidRPr="00F869E3">
        <w:rPr>
          <w:rFonts w:eastAsia="Times New Roman" w:cstheme="minorHAnsi"/>
          <w:sz w:val="24"/>
          <w:szCs w:val="24"/>
          <w:lang w:eastAsia="en-GB"/>
        </w:rPr>
        <w:t xml:space="preserve">, with occasional overnight stays. </w:t>
      </w:r>
    </w:p>
    <w:p w14:paraId="5C475CC3" w14:textId="77777777" w:rsidR="003E3BC9" w:rsidRPr="00F869E3" w:rsidRDefault="003E3BC9" w:rsidP="003E3BC9">
      <w:pPr>
        <w:rPr>
          <w:rFonts w:eastAsia="Georgia" w:cstheme="minorHAnsi"/>
          <w:b/>
          <w:sz w:val="24"/>
          <w:szCs w:val="24"/>
          <w:u w:val="single"/>
        </w:rPr>
      </w:pPr>
    </w:p>
    <w:p w14:paraId="38BE7D68" w14:textId="77777777" w:rsidR="003E3BC9" w:rsidRPr="00F869E3" w:rsidRDefault="003E3BC9" w:rsidP="003E3BC9">
      <w:pPr>
        <w:rPr>
          <w:rFonts w:eastAsia="Georgia" w:cstheme="minorHAnsi"/>
          <w:b/>
          <w:sz w:val="24"/>
          <w:szCs w:val="24"/>
          <w:u w:val="single"/>
        </w:rPr>
      </w:pPr>
      <w:r w:rsidRPr="00F869E3">
        <w:rPr>
          <w:rFonts w:eastAsia="Georgia" w:cstheme="minorHAnsi"/>
          <w:b/>
          <w:sz w:val="24"/>
          <w:szCs w:val="24"/>
          <w:u w:val="single"/>
        </w:rPr>
        <w:t>Key Responsibilities:</w:t>
      </w:r>
    </w:p>
    <w:p w14:paraId="7EDDCD14" w14:textId="77777777" w:rsidR="003E3BC9" w:rsidRPr="00F869E3" w:rsidRDefault="003E3BC9" w:rsidP="003E3BC9">
      <w:pPr>
        <w:numPr>
          <w:ilvl w:val="0"/>
          <w:numId w:val="3"/>
        </w:numPr>
        <w:spacing w:after="0" w:line="264" w:lineRule="auto"/>
        <w:ind w:left="425" w:hanging="425"/>
        <w:rPr>
          <w:rFonts w:cstheme="minorHAnsi"/>
          <w:sz w:val="24"/>
          <w:szCs w:val="24"/>
        </w:rPr>
      </w:pPr>
      <w:r w:rsidRPr="00F869E3">
        <w:rPr>
          <w:rFonts w:cstheme="minorHAnsi"/>
          <w:sz w:val="24"/>
          <w:szCs w:val="24"/>
        </w:rPr>
        <w:t xml:space="preserve">You will work with the Programme Manager to maintain and develop the current grant portfolio, identifying new organisations to connect with. </w:t>
      </w:r>
    </w:p>
    <w:p w14:paraId="1E11715A" w14:textId="77777777" w:rsidR="003E3BC9" w:rsidRPr="00F869E3" w:rsidRDefault="003E3BC9" w:rsidP="003E3BC9">
      <w:pPr>
        <w:numPr>
          <w:ilvl w:val="0"/>
          <w:numId w:val="3"/>
        </w:numPr>
        <w:spacing w:after="0" w:line="264" w:lineRule="auto"/>
        <w:ind w:left="425" w:hanging="425"/>
        <w:rPr>
          <w:rFonts w:cstheme="minorHAnsi"/>
          <w:sz w:val="24"/>
          <w:szCs w:val="24"/>
        </w:rPr>
      </w:pPr>
      <w:r w:rsidRPr="00F869E3">
        <w:rPr>
          <w:rFonts w:eastAsia="Georgia" w:cstheme="minorHAnsi"/>
          <w:sz w:val="24"/>
          <w:szCs w:val="24"/>
        </w:rPr>
        <w:t>You will be responsible for overseeing the work of a subset of the programme’s grant</w:t>
      </w:r>
      <w:r>
        <w:rPr>
          <w:rFonts w:eastAsia="Georgia" w:cstheme="minorHAnsi"/>
          <w:sz w:val="24"/>
          <w:szCs w:val="24"/>
        </w:rPr>
        <w:t>-holders</w:t>
      </w:r>
      <w:r w:rsidRPr="00F869E3">
        <w:rPr>
          <w:rFonts w:eastAsia="Georgia" w:cstheme="minorHAnsi"/>
          <w:sz w:val="24"/>
          <w:szCs w:val="24"/>
        </w:rPr>
        <w:t xml:space="preserve">, supporting them and offering guidance and advice where necessary. </w:t>
      </w:r>
    </w:p>
    <w:p w14:paraId="1E36518E" w14:textId="77777777" w:rsidR="003E3BC9" w:rsidRPr="00F869E3" w:rsidRDefault="003E3BC9" w:rsidP="003E3BC9">
      <w:pPr>
        <w:numPr>
          <w:ilvl w:val="0"/>
          <w:numId w:val="3"/>
        </w:numPr>
        <w:spacing w:after="0" w:line="264" w:lineRule="auto"/>
        <w:ind w:left="425" w:hanging="425"/>
        <w:rPr>
          <w:rFonts w:cstheme="minorHAnsi"/>
          <w:sz w:val="24"/>
          <w:szCs w:val="24"/>
        </w:rPr>
      </w:pPr>
      <w:r w:rsidRPr="00F869E3">
        <w:rPr>
          <w:rFonts w:eastAsia="Georgia" w:cstheme="minorHAnsi"/>
          <w:sz w:val="24"/>
          <w:szCs w:val="24"/>
        </w:rPr>
        <w:t>You will be providing support during the grant cycles, including with applicant enquiries, assessing applications, writing meeting notes, presenting and discussing applications with the grant committee and informing applicants of the outcome. You will also occasionally participate in this work for other JRCT programmes.</w:t>
      </w:r>
    </w:p>
    <w:p w14:paraId="24E36F7B" w14:textId="77777777" w:rsidR="003E3BC9" w:rsidRPr="00F869E3" w:rsidRDefault="003E3BC9" w:rsidP="003E3BC9">
      <w:pPr>
        <w:numPr>
          <w:ilvl w:val="0"/>
          <w:numId w:val="3"/>
        </w:numPr>
        <w:pBdr>
          <w:top w:val="nil"/>
          <w:left w:val="nil"/>
          <w:bottom w:val="nil"/>
          <w:right w:val="nil"/>
          <w:between w:val="nil"/>
        </w:pBdr>
        <w:spacing w:after="0" w:line="264" w:lineRule="auto"/>
        <w:ind w:left="425" w:hanging="425"/>
        <w:rPr>
          <w:rFonts w:cstheme="minorHAnsi"/>
          <w:sz w:val="24"/>
          <w:szCs w:val="24"/>
        </w:rPr>
      </w:pPr>
      <w:r w:rsidRPr="00F869E3">
        <w:rPr>
          <w:rFonts w:eastAsia="Georgia" w:cstheme="minorHAnsi"/>
          <w:sz w:val="24"/>
          <w:szCs w:val="24"/>
        </w:rPr>
        <w:t>You will contribute to the design and delivery of networking, convening or learning initiatives for grant</w:t>
      </w:r>
      <w:r>
        <w:rPr>
          <w:rFonts w:eastAsia="Georgia" w:cstheme="minorHAnsi"/>
          <w:sz w:val="24"/>
          <w:szCs w:val="24"/>
        </w:rPr>
        <w:t>-holders</w:t>
      </w:r>
      <w:r w:rsidRPr="00F869E3">
        <w:rPr>
          <w:rFonts w:eastAsia="Georgia" w:cstheme="minorHAnsi"/>
          <w:sz w:val="24"/>
          <w:szCs w:val="24"/>
        </w:rPr>
        <w:t>, including organising events.</w:t>
      </w:r>
    </w:p>
    <w:p w14:paraId="443892AE" w14:textId="77777777" w:rsidR="003E3BC9" w:rsidRPr="00F869E3" w:rsidRDefault="003E3BC9" w:rsidP="003E3BC9">
      <w:pPr>
        <w:numPr>
          <w:ilvl w:val="0"/>
          <w:numId w:val="3"/>
        </w:numPr>
        <w:pBdr>
          <w:top w:val="nil"/>
          <w:left w:val="nil"/>
          <w:bottom w:val="nil"/>
          <w:right w:val="nil"/>
          <w:between w:val="nil"/>
        </w:pBdr>
        <w:spacing w:after="0" w:line="264" w:lineRule="auto"/>
        <w:ind w:left="425" w:hanging="425"/>
        <w:rPr>
          <w:rFonts w:cstheme="minorHAnsi"/>
          <w:sz w:val="24"/>
          <w:szCs w:val="24"/>
        </w:rPr>
      </w:pPr>
      <w:r w:rsidRPr="00F869E3">
        <w:rPr>
          <w:rFonts w:eastAsia="Georgia" w:cstheme="minorHAnsi"/>
          <w:sz w:val="24"/>
          <w:szCs w:val="24"/>
        </w:rPr>
        <w:t xml:space="preserve">You will provide reports and statistics using the grant administration database </w:t>
      </w:r>
    </w:p>
    <w:p w14:paraId="4960049D" w14:textId="77777777" w:rsidR="003E3BC9" w:rsidRPr="00F869E3" w:rsidRDefault="003E3BC9" w:rsidP="003E3BC9">
      <w:pPr>
        <w:rPr>
          <w:rFonts w:eastAsia="Georgia" w:cstheme="minorHAnsi"/>
          <w:b/>
          <w:sz w:val="24"/>
          <w:szCs w:val="24"/>
          <w:u w:val="single"/>
        </w:rPr>
      </w:pPr>
    </w:p>
    <w:p w14:paraId="039DC7FE" w14:textId="77777777" w:rsidR="003E3BC9" w:rsidRPr="00F869E3" w:rsidRDefault="003E3BC9" w:rsidP="003E3BC9">
      <w:pPr>
        <w:rPr>
          <w:rFonts w:eastAsia="Georgia" w:cstheme="minorHAnsi"/>
          <w:b/>
          <w:sz w:val="24"/>
          <w:szCs w:val="24"/>
          <w:u w:val="single"/>
        </w:rPr>
      </w:pPr>
      <w:r w:rsidRPr="00F869E3">
        <w:rPr>
          <w:rFonts w:eastAsia="Georgia" w:cstheme="minorHAnsi"/>
          <w:b/>
          <w:sz w:val="24"/>
          <w:szCs w:val="24"/>
          <w:u w:val="single"/>
        </w:rPr>
        <w:t>About You</w:t>
      </w:r>
    </w:p>
    <w:p w14:paraId="570DFD4A" w14:textId="77777777" w:rsidR="003E3BC9" w:rsidRPr="00F869E3" w:rsidRDefault="003E3BC9" w:rsidP="003E3BC9">
      <w:pPr>
        <w:rPr>
          <w:rFonts w:eastAsia="Georgia" w:cstheme="minorHAnsi"/>
          <w:sz w:val="24"/>
          <w:szCs w:val="24"/>
        </w:rPr>
      </w:pPr>
      <w:r w:rsidRPr="00F869E3">
        <w:rPr>
          <w:rFonts w:eastAsia="Georgia" w:cstheme="minorHAnsi"/>
          <w:sz w:val="24"/>
          <w:szCs w:val="24"/>
        </w:rPr>
        <w:t>JRCT are looking for committed and dynamic individuals who are able to work in a small team and build relationships with a variety of people.</w:t>
      </w:r>
    </w:p>
    <w:p w14:paraId="4EBAEB8E" w14:textId="77777777" w:rsidR="003E3BC9" w:rsidRPr="00F869E3" w:rsidRDefault="003E3BC9" w:rsidP="003E3BC9">
      <w:pPr>
        <w:spacing w:after="0"/>
        <w:rPr>
          <w:rFonts w:eastAsia="Georgia" w:cstheme="minorHAnsi"/>
          <w:b/>
          <w:sz w:val="24"/>
          <w:szCs w:val="24"/>
          <w:u w:val="single"/>
        </w:rPr>
      </w:pPr>
      <w:r w:rsidRPr="00F869E3">
        <w:rPr>
          <w:rFonts w:eastAsia="Georgia" w:cstheme="minorHAnsi"/>
          <w:sz w:val="24"/>
          <w:szCs w:val="24"/>
        </w:rPr>
        <w:t>You are likely to be:</w:t>
      </w:r>
    </w:p>
    <w:p w14:paraId="73EB8119" w14:textId="77777777" w:rsidR="003E3BC9" w:rsidRPr="00F869E3" w:rsidRDefault="003E3BC9" w:rsidP="003E3BC9">
      <w:pPr>
        <w:pStyle w:val="ListParagraph"/>
        <w:numPr>
          <w:ilvl w:val="0"/>
          <w:numId w:val="1"/>
        </w:numPr>
        <w:spacing w:after="0"/>
        <w:ind w:left="714" w:hanging="357"/>
        <w:rPr>
          <w:rFonts w:cstheme="minorHAnsi"/>
          <w:sz w:val="24"/>
          <w:szCs w:val="24"/>
        </w:rPr>
      </w:pPr>
      <w:r w:rsidRPr="00F869E3">
        <w:rPr>
          <w:rFonts w:cstheme="minorHAnsi"/>
          <w:sz w:val="24"/>
          <w:szCs w:val="24"/>
        </w:rPr>
        <w:t>A highly organised individual with the ability to manage a variety of ongoing tasks  </w:t>
      </w:r>
    </w:p>
    <w:p w14:paraId="2CC4861B" w14:textId="77777777" w:rsidR="003E3BC9" w:rsidRPr="00F869E3" w:rsidRDefault="003E3BC9" w:rsidP="003E3BC9">
      <w:pPr>
        <w:pStyle w:val="ListParagraph"/>
        <w:numPr>
          <w:ilvl w:val="0"/>
          <w:numId w:val="1"/>
        </w:numPr>
        <w:spacing w:after="0"/>
        <w:ind w:left="714" w:hanging="357"/>
        <w:rPr>
          <w:rFonts w:cstheme="minorHAnsi"/>
          <w:sz w:val="24"/>
          <w:szCs w:val="24"/>
        </w:rPr>
      </w:pPr>
      <w:r w:rsidRPr="00F869E3">
        <w:rPr>
          <w:rFonts w:cstheme="minorHAnsi"/>
          <w:sz w:val="24"/>
          <w:szCs w:val="24"/>
        </w:rPr>
        <w:t xml:space="preserve">Interested in issues relating to </w:t>
      </w:r>
      <w:r>
        <w:rPr>
          <w:rFonts w:cstheme="minorHAnsi"/>
          <w:sz w:val="24"/>
          <w:szCs w:val="24"/>
        </w:rPr>
        <w:t>new economics</w:t>
      </w:r>
      <w:r w:rsidRPr="00F869E3">
        <w:rPr>
          <w:rFonts w:cstheme="minorHAnsi"/>
          <w:sz w:val="24"/>
          <w:szCs w:val="24"/>
        </w:rPr>
        <w:t xml:space="preserve">, </w:t>
      </w:r>
      <w:r>
        <w:rPr>
          <w:rFonts w:cstheme="minorHAnsi"/>
          <w:sz w:val="24"/>
          <w:szCs w:val="24"/>
        </w:rPr>
        <w:t>alternatives to consumer culture</w:t>
      </w:r>
      <w:r w:rsidRPr="00F869E3">
        <w:rPr>
          <w:rFonts w:cstheme="minorHAnsi"/>
          <w:sz w:val="24"/>
          <w:szCs w:val="24"/>
        </w:rPr>
        <w:t xml:space="preserve"> and </w:t>
      </w:r>
      <w:r>
        <w:rPr>
          <w:rFonts w:cstheme="minorHAnsi"/>
          <w:sz w:val="24"/>
          <w:szCs w:val="24"/>
        </w:rPr>
        <w:t>climate justice</w:t>
      </w:r>
      <w:r w:rsidRPr="00F869E3">
        <w:rPr>
          <w:rFonts w:cstheme="minorHAnsi"/>
          <w:sz w:val="24"/>
          <w:szCs w:val="24"/>
        </w:rPr>
        <w:t xml:space="preserve"> and </w:t>
      </w:r>
      <w:r>
        <w:rPr>
          <w:rFonts w:cstheme="minorHAnsi"/>
          <w:sz w:val="24"/>
          <w:szCs w:val="24"/>
        </w:rPr>
        <w:t>an understanding of how these issues connect</w:t>
      </w:r>
    </w:p>
    <w:p w14:paraId="0A59948D" w14:textId="77777777" w:rsidR="003E3BC9" w:rsidRPr="00F869E3" w:rsidRDefault="003E3BC9" w:rsidP="003E3BC9">
      <w:pPr>
        <w:pStyle w:val="ListParagraph"/>
        <w:numPr>
          <w:ilvl w:val="0"/>
          <w:numId w:val="1"/>
        </w:numPr>
        <w:spacing w:after="0"/>
        <w:ind w:left="714" w:hanging="357"/>
        <w:rPr>
          <w:rFonts w:cstheme="minorHAnsi"/>
          <w:sz w:val="24"/>
          <w:szCs w:val="24"/>
        </w:rPr>
      </w:pPr>
      <w:r w:rsidRPr="00F869E3">
        <w:rPr>
          <w:rFonts w:cstheme="minorHAnsi"/>
          <w:sz w:val="24"/>
          <w:szCs w:val="24"/>
        </w:rPr>
        <w:t xml:space="preserve">A person who can build relationships with a diverse variety of people and organisations  </w:t>
      </w:r>
    </w:p>
    <w:p w14:paraId="29A4976D" w14:textId="77777777" w:rsidR="003E3BC9" w:rsidRPr="00F869E3" w:rsidRDefault="003E3BC9" w:rsidP="003E3BC9">
      <w:pPr>
        <w:pStyle w:val="ListParagraph"/>
        <w:numPr>
          <w:ilvl w:val="0"/>
          <w:numId w:val="1"/>
        </w:numPr>
        <w:spacing w:after="0"/>
        <w:ind w:left="714" w:hanging="357"/>
        <w:rPr>
          <w:rFonts w:cstheme="minorHAnsi"/>
          <w:sz w:val="24"/>
          <w:szCs w:val="24"/>
        </w:rPr>
      </w:pPr>
      <w:r w:rsidRPr="00F869E3">
        <w:rPr>
          <w:rFonts w:cstheme="minorHAnsi"/>
          <w:sz w:val="24"/>
          <w:szCs w:val="24"/>
        </w:rPr>
        <w:t>Someone with empathy who can show care and understanding towards those we fund</w:t>
      </w:r>
    </w:p>
    <w:p w14:paraId="2A51FEE6" w14:textId="77777777" w:rsidR="003E3BC9" w:rsidRPr="00F869E3" w:rsidRDefault="003E3BC9" w:rsidP="003E3BC9">
      <w:pPr>
        <w:pStyle w:val="ListParagraph"/>
        <w:numPr>
          <w:ilvl w:val="0"/>
          <w:numId w:val="1"/>
        </w:numPr>
        <w:spacing w:after="0"/>
        <w:ind w:left="714" w:hanging="357"/>
        <w:rPr>
          <w:rFonts w:cstheme="minorHAnsi"/>
          <w:sz w:val="24"/>
          <w:szCs w:val="24"/>
        </w:rPr>
      </w:pPr>
      <w:r w:rsidRPr="00F869E3">
        <w:rPr>
          <w:rFonts w:cstheme="minorHAnsi"/>
          <w:sz w:val="24"/>
          <w:szCs w:val="24"/>
        </w:rPr>
        <w:t>Someone with strong communication skills interpersonally and in writing</w:t>
      </w:r>
    </w:p>
    <w:p w14:paraId="26AC9047" w14:textId="77777777" w:rsidR="003E3BC9" w:rsidRPr="00F869E3" w:rsidRDefault="003E3BC9" w:rsidP="003E3BC9">
      <w:pPr>
        <w:pStyle w:val="ListParagraph"/>
        <w:numPr>
          <w:ilvl w:val="0"/>
          <w:numId w:val="1"/>
        </w:numPr>
        <w:spacing w:after="0"/>
        <w:ind w:left="714" w:hanging="357"/>
        <w:rPr>
          <w:rFonts w:cstheme="minorHAnsi"/>
          <w:sz w:val="24"/>
          <w:szCs w:val="24"/>
        </w:rPr>
      </w:pPr>
      <w:r w:rsidRPr="00F869E3">
        <w:rPr>
          <w:rFonts w:cstheme="minorHAnsi"/>
          <w:sz w:val="24"/>
          <w:szCs w:val="24"/>
        </w:rPr>
        <w:t xml:space="preserve">Interested in and with some experience of working in </w:t>
      </w:r>
      <w:r>
        <w:rPr>
          <w:rFonts w:cstheme="minorHAnsi"/>
          <w:sz w:val="24"/>
          <w:szCs w:val="24"/>
        </w:rPr>
        <w:t>grant-making</w:t>
      </w:r>
    </w:p>
    <w:p w14:paraId="4527BBA6" w14:textId="77777777" w:rsidR="003E3BC9" w:rsidRPr="00F869E3" w:rsidRDefault="003E3BC9" w:rsidP="003E3BC9">
      <w:pPr>
        <w:pStyle w:val="ListParagraph"/>
        <w:numPr>
          <w:ilvl w:val="0"/>
          <w:numId w:val="1"/>
        </w:numPr>
        <w:spacing w:after="0"/>
        <w:ind w:left="714" w:hanging="357"/>
        <w:rPr>
          <w:rFonts w:cstheme="minorHAnsi"/>
          <w:sz w:val="24"/>
          <w:szCs w:val="24"/>
        </w:rPr>
      </w:pPr>
      <w:r w:rsidRPr="00F869E3">
        <w:rPr>
          <w:rFonts w:cstheme="minorHAnsi"/>
          <w:sz w:val="24"/>
          <w:szCs w:val="24"/>
        </w:rPr>
        <w:t>Analytical and inquisitive</w:t>
      </w:r>
    </w:p>
    <w:p w14:paraId="2056B090" w14:textId="77777777" w:rsidR="003E3BC9" w:rsidRPr="00F869E3" w:rsidRDefault="003E3BC9" w:rsidP="003E3BC9">
      <w:pPr>
        <w:pStyle w:val="ListParagraph"/>
        <w:numPr>
          <w:ilvl w:val="0"/>
          <w:numId w:val="1"/>
        </w:numPr>
        <w:spacing w:after="0"/>
        <w:ind w:left="714" w:hanging="357"/>
        <w:rPr>
          <w:rFonts w:cstheme="minorHAnsi"/>
          <w:sz w:val="24"/>
          <w:szCs w:val="24"/>
        </w:rPr>
      </w:pPr>
      <w:r w:rsidRPr="00F869E3">
        <w:rPr>
          <w:rFonts w:cstheme="minorHAnsi"/>
          <w:sz w:val="24"/>
          <w:szCs w:val="24"/>
        </w:rPr>
        <w:t>Skilled in IT</w:t>
      </w:r>
      <w:r w:rsidRPr="00F869E3">
        <w:rPr>
          <w:rFonts w:eastAsia="Georgia" w:cstheme="minorHAnsi"/>
          <w:sz w:val="24"/>
          <w:szCs w:val="24"/>
        </w:rPr>
        <w:t xml:space="preserve"> including Microsoft Office applications, social media and use of databases </w:t>
      </w:r>
    </w:p>
    <w:p w14:paraId="38C05550" w14:textId="77777777" w:rsidR="003E3BC9" w:rsidRPr="00F869E3" w:rsidRDefault="003E3BC9" w:rsidP="003E3BC9">
      <w:pPr>
        <w:numPr>
          <w:ilvl w:val="0"/>
          <w:numId w:val="1"/>
        </w:numPr>
        <w:pBdr>
          <w:top w:val="nil"/>
          <w:left w:val="nil"/>
          <w:bottom w:val="nil"/>
          <w:right w:val="nil"/>
          <w:between w:val="nil"/>
        </w:pBdr>
        <w:spacing w:after="0"/>
        <w:rPr>
          <w:rFonts w:cstheme="minorHAnsi"/>
          <w:sz w:val="24"/>
          <w:szCs w:val="24"/>
        </w:rPr>
      </w:pPr>
      <w:r w:rsidRPr="00F869E3">
        <w:rPr>
          <w:rFonts w:eastAsia="Georgia" w:cstheme="minorHAnsi"/>
          <w:sz w:val="24"/>
          <w:szCs w:val="24"/>
        </w:rPr>
        <w:t>Sympathetic to the values of the Religious Society of Friends (Quakers), which include a commitment to nonviolence, equality, truth and sustainability.</w:t>
      </w:r>
    </w:p>
    <w:p w14:paraId="45959F1A" w14:textId="77777777" w:rsidR="003E3BC9" w:rsidRPr="00F869E3" w:rsidRDefault="003E3BC9" w:rsidP="003E3BC9">
      <w:pPr>
        <w:numPr>
          <w:ilvl w:val="0"/>
          <w:numId w:val="1"/>
        </w:numPr>
        <w:pBdr>
          <w:top w:val="nil"/>
          <w:left w:val="nil"/>
          <w:bottom w:val="nil"/>
          <w:right w:val="nil"/>
          <w:between w:val="nil"/>
        </w:pBdr>
        <w:spacing w:after="0"/>
        <w:rPr>
          <w:rFonts w:cstheme="minorHAnsi"/>
          <w:sz w:val="24"/>
          <w:szCs w:val="24"/>
        </w:rPr>
      </w:pPr>
      <w:r w:rsidRPr="00F869E3">
        <w:rPr>
          <w:rFonts w:eastAsia="Georgia" w:cstheme="minorHAnsi"/>
          <w:sz w:val="24"/>
          <w:szCs w:val="24"/>
        </w:rPr>
        <w:t>Someone who has first-hand experience of the voluntary sector, whether in a paid or unpaid capacity</w:t>
      </w:r>
    </w:p>
    <w:p w14:paraId="18057566" w14:textId="77777777" w:rsidR="003E3BC9" w:rsidRPr="00F869E3" w:rsidRDefault="003E3BC9" w:rsidP="003E3BC9">
      <w:pPr>
        <w:pStyle w:val="ListParagraph"/>
        <w:numPr>
          <w:ilvl w:val="0"/>
          <w:numId w:val="1"/>
        </w:numPr>
        <w:spacing w:after="0"/>
        <w:rPr>
          <w:rFonts w:cstheme="minorHAnsi"/>
          <w:sz w:val="24"/>
          <w:szCs w:val="24"/>
        </w:rPr>
      </w:pPr>
      <w:r w:rsidRPr="00F869E3">
        <w:rPr>
          <w:rFonts w:cstheme="minorHAnsi"/>
          <w:sz w:val="24"/>
          <w:szCs w:val="24"/>
        </w:rPr>
        <w:t>Experienced in some of the social issues and injustices that the Trust is seeking to address through its programme</w:t>
      </w:r>
    </w:p>
    <w:p w14:paraId="45CE57D4" w14:textId="4697B9C2" w:rsidR="00254119" w:rsidRPr="00FE1099" w:rsidRDefault="003E3BC9" w:rsidP="00FE1099">
      <w:pPr>
        <w:numPr>
          <w:ilvl w:val="0"/>
          <w:numId w:val="1"/>
        </w:numPr>
        <w:pBdr>
          <w:top w:val="nil"/>
          <w:left w:val="nil"/>
          <w:bottom w:val="nil"/>
          <w:right w:val="nil"/>
          <w:between w:val="nil"/>
        </w:pBdr>
        <w:spacing w:after="0"/>
        <w:rPr>
          <w:rFonts w:cstheme="minorHAnsi"/>
          <w:sz w:val="24"/>
          <w:szCs w:val="24"/>
        </w:rPr>
      </w:pPr>
      <w:r w:rsidRPr="00F869E3">
        <w:rPr>
          <w:rFonts w:eastAsia="Georgia" w:cstheme="minorHAnsi"/>
          <w:sz w:val="24"/>
          <w:szCs w:val="24"/>
        </w:rPr>
        <w:t xml:space="preserve">Committed to justice and equity. </w:t>
      </w:r>
    </w:p>
    <w:sectPr w:rsidR="00254119" w:rsidRPr="00FE1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7F22"/>
    <w:multiLevelType w:val="multilevel"/>
    <w:tmpl w:val="2E528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D736B"/>
    <w:multiLevelType w:val="hybridMultilevel"/>
    <w:tmpl w:val="27C0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0532B6"/>
    <w:multiLevelType w:val="multilevel"/>
    <w:tmpl w:val="3EBE57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5299044">
    <w:abstractNumId w:val="0"/>
  </w:num>
  <w:num w:numId="2" w16cid:durableId="1452630884">
    <w:abstractNumId w:val="1"/>
  </w:num>
  <w:num w:numId="3" w16cid:durableId="4425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C9"/>
    <w:rsid w:val="000011A4"/>
    <w:rsid w:val="0000341D"/>
    <w:rsid w:val="00077E7C"/>
    <w:rsid w:val="000C3FFE"/>
    <w:rsid w:val="002348E9"/>
    <w:rsid w:val="00254119"/>
    <w:rsid w:val="00295229"/>
    <w:rsid w:val="002C2FF0"/>
    <w:rsid w:val="00347FED"/>
    <w:rsid w:val="0036597D"/>
    <w:rsid w:val="003D3D9E"/>
    <w:rsid w:val="003E3BC9"/>
    <w:rsid w:val="004878E9"/>
    <w:rsid w:val="005549B9"/>
    <w:rsid w:val="0056425D"/>
    <w:rsid w:val="00665355"/>
    <w:rsid w:val="006E7FB5"/>
    <w:rsid w:val="00780FCD"/>
    <w:rsid w:val="007D754D"/>
    <w:rsid w:val="00A15361"/>
    <w:rsid w:val="00B95673"/>
    <w:rsid w:val="00CD4811"/>
    <w:rsid w:val="00D20944"/>
    <w:rsid w:val="00D91487"/>
    <w:rsid w:val="00FC1E30"/>
    <w:rsid w:val="00FE1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E71B"/>
  <w15:chartTrackingRefBased/>
  <w15:docId w15:val="{3E057CF0-CDDD-4D7A-835C-B43D1FF9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C9"/>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Recommendation,List Paragraph11,L,List Paragraph2,CV text,Table text,F5 List Paragraph,Dot pt,List Paragraph111,Medium Grid 1 - Accent 21,Numbered Paragraph,Bullet text,Bullet 1,Numbered Para 1,No Spacing1,BN 1,3"/>
    <w:basedOn w:val="Normal"/>
    <w:link w:val="ListParagraphChar"/>
    <w:uiPriority w:val="34"/>
    <w:qFormat/>
    <w:rsid w:val="003E3BC9"/>
    <w:pPr>
      <w:ind w:left="720"/>
      <w:contextualSpacing/>
    </w:pPr>
  </w:style>
  <w:style w:type="character" w:styleId="Hyperlink">
    <w:name w:val="Hyperlink"/>
    <w:basedOn w:val="DefaultParagraphFont"/>
    <w:uiPriority w:val="99"/>
    <w:unhideWhenUsed/>
    <w:rsid w:val="003E3BC9"/>
    <w:rPr>
      <w:color w:val="0563C1" w:themeColor="hyperlink"/>
      <w:u w:val="single"/>
    </w:rPr>
  </w:style>
  <w:style w:type="paragraph" w:styleId="NormalWeb">
    <w:name w:val="Normal (Web)"/>
    <w:basedOn w:val="Normal"/>
    <w:uiPriority w:val="99"/>
    <w:unhideWhenUsed/>
    <w:rsid w:val="003E3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Bullet Char,List Paragraph1 Char,Recommendation Char,List Paragraph11 Char,L Char,List Paragraph2 Char,CV text Char,Table text Char,F5 List Paragraph Char,Dot pt Char,List Paragraph111 Char,Medium Grid 1 - Accent 21 Char,BN 1 Char"/>
    <w:link w:val="ListParagraph"/>
    <w:uiPriority w:val="34"/>
    <w:locked/>
    <w:rsid w:val="003E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rct.org.uk/funding-priorities" TargetMode="External"/><Relationship Id="rId3" Type="http://schemas.openxmlformats.org/officeDocument/2006/relationships/settings" Target="settings.xml"/><Relationship Id="rId7" Type="http://schemas.openxmlformats.org/officeDocument/2006/relationships/hyperlink" Target="https://jrct.org.uk/covid-19-response-recent-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rct.org.uk/increase-grant-spending"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Wilce</dc:creator>
  <cp:keywords/>
  <dc:description/>
  <cp:lastModifiedBy>Bisi Safo-Antwi</cp:lastModifiedBy>
  <cp:revision>7</cp:revision>
  <dcterms:created xsi:type="dcterms:W3CDTF">2026-03-21T15:11:00Z</dcterms:created>
  <dcterms:modified xsi:type="dcterms:W3CDTF">2026-03-23T11:30:00Z</dcterms:modified>
</cp:coreProperties>
</file>