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5027"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2900"/>
        <w:gridCol w:w="2127"/>
      </w:tblGrid>
      <w:tr w:rsidR="00216724" w14:paraId="0E6D1874" w14:textId="77777777" w:rsidTr="7A7D33DC">
        <w:tc>
          <w:tcPr>
            <w:tcW w:w="12900" w:type="dxa"/>
          </w:tcPr>
          <w:p w14:paraId="604F6627" w14:textId="55E248AA" w:rsidR="00216724" w:rsidRPr="000A0F61" w:rsidRDefault="00216724" w:rsidP="00136519">
            <w:pPr>
              <w:pStyle w:val="RoleTitle"/>
              <w:rPr>
                <w:rFonts w:ascii="Mokoko ExtraBold" w:hAnsi="Mokoko ExtraBold" w:cs="Mokoko ExtraBold"/>
                <w:b/>
                <w:bCs/>
              </w:rPr>
            </w:pPr>
            <w:r w:rsidRPr="000A0F61">
              <w:rPr>
                <w:rFonts w:ascii="Mokoko ExtraBold" w:hAnsi="Mokoko ExtraBold" w:cs="Mokoko ExtraBold"/>
                <w:b/>
                <w:bCs/>
              </w:rPr>
              <w:t>Role Profile:</w:t>
            </w:r>
            <w:r w:rsidRPr="000A0F61">
              <w:t xml:space="preserve"> </w:t>
            </w:r>
            <w:r w:rsidR="00961B1B">
              <w:t>Global Influencing</w:t>
            </w:r>
            <w:r w:rsidR="002B4D29" w:rsidRPr="002B4D29">
              <w:t xml:space="preserve"> Lead</w:t>
            </w:r>
          </w:p>
        </w:tc>
        <w:tc>
          <w:tcPr>
            <w:tcW w:w="2127" w:type="dxa"/>
          </w:tcPr>
          <w:p w14:paraId="610EC374" w14:textId="566379E2" w:rsidR="00216724" w:rsidRPr="00216724" w:rsidRDefault="00216724" w:rsidP="00D0385E">
            <w:pPr>
              <w:pStyle w:val="RoleDate"/>
            </w:pPr>
            <w:r>
              <w:t xml:space="preserve">Role updated: </w:t>
            </w:r>
            <w:r w:rsidR="00104761">
              <w:t>1</w:t>
            </w:r>
            <w:r w:rsidR="00BE77C8">
              <w:t>4</w:t>
            </w:r>
            <w:r w:rsidR="006F3249">
              <w:t>/</w:t>
            </w:r>
            <w:r w:rsidR="00BE77C8">
              <w:t>11</w:t>
            </w:r>
            <w:r w:rsidR="006F3249">
              <w:t>/25</w:t>
            </w:r>
          </w:p>
        </w:tc>
      </w:tr>
    </w:tbl>
    <w:p w14:paraId="0A4FCF6B" w14:textId="77777777" w:rsidR="00216724" w:rsidRPr="00216724" w:rsidRDefault="00216724" w:rsidP="00216724">
      <w:pPr>
        <w:rPr>
          <w:sz w:val="10"/>
          <w:szCs w:val="10"/>
        </w:rPr>
      </w:pPr>
    </w:p>
    <w:tbl>
      <w:tblPr>
        <w:tblStyle w:val="TableGrid"/>
        <w:tblW w:w="15454" w:type="dxa"/>
        <w:tblInd w:w="-431" w:type="dxa"/>
        <w:tblLayout w:type="fixed"/>
        <w:tblCellMar>
          <w:left w:w="57" w:type="dxa"/>
          <w:bottom w:w="57" w:type="dxa"/>
          <w:right w:w="57" w:type="dxa"/>
        </w:tblCellMar>
        <w:tblLook w:val="04A0" w:firstRow="1" w:lastRow="0" w:firstColumn="1" w:lastColumn="0" w:noHBand="0" w:noVBand="1"/>
      </w:tblPr>
      <w:tblGrid>
        <w:gridCol w:w="5106"/>
        <w:gridCol w:w="246"/>
        <w:gridCol w:w="4290"/>
        <w:gridCol w:w="284"/>
        <w:gridCol w:w="2266"/>
        <w:gridCol w:w="143"/>
        <w:gridCol w:w="3119"/>
      </w:tblGrid>
      <w:tr w:rsidR="004411EB" w:rsidRPr="00886037" w14:paraId="265BEFF1" w14:textId="77777777" w:rsidTr="7A7D33DC">
        <w:trPr>
          <w:trHeight w:hRule="exact" w:val="336"/>
        </w:trPr>
        <w:tc>
          <w:tcPr>
            <w:tcW w:w="5106" w:type="dxa"/>
            <w:tcBorders>
              <w:top w:val="single" w:sz="2" w:space="0" w:color="EA1017"/>
              <w:left w:val="single" w:sz="2" w:space="0" w:color="EA1017"/>
              <w:bottom w:val="single" w:sz="2" w:space="0" w:color="EA1017"/>
              <w:right w:val="single" w:sz="2" w:space="0" w:color="EA1017"/>
            </w:tcBorders>
            <w:shd w:val="clear" w:color="auto" w:fill="EA1017"/>
          </w:tcPr>
          <w:p w14:paraId="32D4F4F8" w14:textId="77777777" w:rsidR="004411EB" w:rsidRPr="004C56A7" w:rsidRDefault="004411EB" w:rsidP="004411EB">
            <w:pPr>
              <w:rPr>
                <w:rFonts w:cs="Open Sans"/>
                <w:b/>
                <w:bCs/>
                <w:color w:val="FFFFFF" w:themeColor="background1"/>
                <w:szCs w:val="22"/>
                <w:lang w:val="en-US"/>
              </w:rPr>
            </w:pPr>
            <w:r w:rsidRPr="004C56A7">
              <w:rPr>
                <w:rFonts w:cs="Open Sans"/>
                <w:b/>
                <w:bCs/>
                <w:color w:val="FFFFFF" w:themeColor="background1"/>
                <w:szCs w:val="22"/>
                <w:lang w:val="en-US"/>
              </w:rPr>
              <w:t>Department</w:t>
            </w:r>
          </w:p>
        </w:tc>
        <w:tc>
          <w:tcPr>
            <w:tcW w:w="246" w:type="dxa"/>
            <w:tcBorders>
              <w:top w:val="single" w:sz="2" w:space="0" w:color="FFFFFF" w:themeColor="background1"/>
              <w:left w:val="single" w:sz="2" w:space="0" w:color="EA1017"/>
              <w:bottom w:val="single" w:sz="2" w:space="0" w:color="FFFFFF" w:themeColor="background1"/>
              <w:right w:val="single" w:sz="2" w:space="0" w:color="EA1017"/>
            </w:tcBorders>
            <w:tcMar>
              <w:top w:w="57" w:type="dxa"/>
              <w:left w:w="113" w:type="dxa"/>
              <w:bottom w:w="0" w:type="dxa"/>
              <w:right w:w="113" w:type="dxa"/>
            </w:tcMar>
          </w:tcPr>
          <w:p w14:paraId="2EC6914E" w14:textId="77777777" w:rsidR="004411EB" w:rsidRPr="00886037" w:rsidRDefault="004411EB" w:rsidP="004411EB">
            <w:pPr>
              <w:rPr>
                <w:rFonts w:cs="Open Sans"/>
                <w:b/>
                <w:bCs/>
                <w:color w:val="FFFFFF" w:themeColor="background1"/>
                <w:szCs w:val="22"/>
                <w:lang w:val="en-US"/>
              </w:rPr>
            </w:pPr>
          </w:p>
        </w:tc>
        <w:tc>
          <w:tcPr>
            <w:tcW w:w="4290" w:type="dxa"/>
            <w:tcBorders>
              <w:top w:val="single" w:sz="2" w:space="0" w:color="EA1017"/>
              <w:left w:val="single" w:sz="2" w:space="0" w:color="EA1017"/>
              <w:bottom w:val="single" w:sz="2" w:space="0" w:color="EA1017"/>
              <w:right w:val="single" w:sz="2" w:space="0" w:color="EA1017"/>
            </w:tcBorders>
            <w:shd w:val="clear" w:color="auto" w:fill="EA1017"/>
            <w:tcMar>
              <w:top w:w="57" w:type="dxa"/>
              <w:left w:w="113" w:type="dxa"/>
              <w:bottom w:w="0" w:type="dxa"/>
              <w:right w:w="113" w:type="dxa"/>
            </w:tcMar>
          </w:tcPr>
          <w:p w14:paraId="12C1348E" w14:textId="77777777" w:rsidR="004411EB" w:rsidRPr="00886037" w:rsidRDefault="004411EB" w:rsidP="004411EB">
            <w:pPr>
              <w:rPr>
                <w:rFonts w:cs="Open Sans"/>
                <w:b/>
                <w:bCs/>
                <w:color w:val="FFFFFF" w:themeColor="background1"/>
                <w:szCs w:val="22"/>
                <w:lang w:val="en-US"/>
              </w:rPr>
            </w:pPr>
            <w:r w:rsidRPr="00886037">
              <w:rPr>
                <w:rFonts w:cs="Open Sans"/>
                <w:b/>
                <w:bCs/>
                <w:color w:val="FFFFFF" w:themeColor="background1"/>
                <w:szCs w:val="22"/>
                <w:lang w:val="en-US"/>
              </w:rPr>
              <w:t>Division</w:t>
            </w:r>
          </w:p>
        </w:tc>
        <w:tc>
          <w:tcPr>
            <w:tcW w:w="284" w:type="dxa"/>
            <w:tcBorders>
              <w:top w:val="single" w:sz="2" w:space="0" w:color="FFFFFF" w:themeColor="background1"/>
              <w:left w:val="single" w:sz="2" w:space="0" w:color="EA1017"/>
              <w:bottom w:val="single" w:sz="2" w:space="0" w:color="FFFFFF" w:themeColor="background1"/>
              <w:right w:val="single" w:sz="2" w:space="0" w:color="EA1017"/>
            </w:tcBorders>
            <w:tcMar>
              <w:top w:w="57" w:type="dxa"/>
              <w:left w:w="113" w:type="dxa"/>
              <w:bottom w:w="0" w:type="dxa"/>
              <w:right w:w="113" w:type="dxa"/>
            </w:tcMar>
          </w:tcPr>
          <w:p w14:paraId="1909EF8C" w14:textId="77777777" w:rsidR="004411EB" w:rsidRPr="00886037" w:rsidRDefault="004411EB" w:rsidP="004411EB">
            <w:pPr>
              <w:rPr>
                <w:rFonts w:cs="Open Sans"/>
                <w:b/>
                <w:bCs/>
                <w:color w:val="FFFFFF" w:themeColor="background1"/>
                <w:szCs w:val="22"/>
                <w:lang w:val="en-US"/>
              </w:rPr>
            </w:pPr>
          </w:p>
        </w:tc>
        <w:tc>
          <w:tcPr>
            <w:tcW w:w="2266" w:type="dxa"/>
            <w:tcBorders>
              <w:top w:val="single" w:sz="2" w:space="0" w:color="EA1017"/>
              <w:left w:val="single" w:sz="2" w:space="0" w:color="EA1017"/>
              <w:bottom w:val="single" w:sz="2" w:space="0" w:color="EA1017"/>
              <w:right w:val="single" w:sz="2" w:space="0" w:color="EA1017"/>
            </w:tcBorders>
            <w:shd w:val="clear" w:color="auto" w:fill="EA1017"/>
            <w:tcMar>
              <w:top w:w="57" w:type="dxa"/>
              <w:left w:w="113" w:type="dxa"/>
              <w:bottom w:w="0" w:type="dxa"/>
              <w:right w:w="113" w:type="dxa"/>
            </w:tcMar>
          </w:tcPr>
          <w:p w14:paraId="2D379E09" w14:textId="77777777" w:rsidR="004411EB" w:rsidRPr="00886037" w:rsidRDefault="004411EB" w:rsidP="004411EB">
            <w:pPr>
              <w:rPr>
                <w:rFonts w:cs="Open Sans"/>
                <w:b/>
                <w:bCs/>
                <w:color w:val="FFFFFF" w:themeColor="background1"/>
                <w:szCs w:val="22"/>
                <w:lang w:val="en-US"/>
              </w:rPr>
            </w:pPr>
            <w:r w:rsidRPr="00886037">
              <w:rPr>
                <w:rFonts w:cs="Open Sans"/>
                <w:b/>
                <w:bCs/>
                <w:color w:val="FFFFFF" w:themeColor="background1"/>
                <w:szCs w:val="22"/>
                <w:lang w:val="en-US"/>
              </w:rPr>
              <w:t>Location</w:t>
            </w:r>
          </w:p>
        </w:tc>
        <w:tc>
          <w:tcPr>
            <w:tcW w:w="143" w:type="dxa"/>
            <w:tcBorders>
              <w:top w:val="nil"/>
              <w:left w:val="single" w:sz="2" w:space="0" w:color="EA1017"/>
              <w:bottom w:val="nil"/>
              <w:right w:val="single" w:sz="2" w:space="0" w:color="EA1017"/>
            </w:tcBorders>
          </w:tcPr>
          <w:p w14:paraId="49B68062" w14:textId="77777777" w:rsidR="004411EB" w:rsidRPr="00886037" w:rsidRDefault="004411EB" w:rsidP="004411EB">
            <w:pPr>
              <w:rPr>
                <w:rFonts w:cs="Open Sans"/>
                <w:b/>
                <w:bCs/>
                <w:color w:val="FFFFFF" w:themeColor="background1"/>
                <w:szCs w:val="22"/>
                <w:lang w:val="en-US"/>
              </w:rPr>
            </w:pPr>
          </w:p>
        </w:tc>
        <w:tc>
          <w:tcPr>
            <w:tcW w:w="3119" w:type="dxa"/>
            <w:tcBorders>
              <w:top w:val="single" w:sz="2" w:space="0" w:color="EA1017"/>
              <w:left w:val="single" w:sz="2" w:space="0" w:color="EA1017"/>
              <w:bottom w:val="single" w:sz="2" w:space="0" w:color="EA1017"/>
              <w:right w:val="single" w:sz="2" w:space="0" w:color="EA1017"/>
            </w:tcBorders>
            <w:shd w:val="clear" w:color="auto" w:fill="EA1017"/>
          </w:tcPr>
          <w:p w14:paraId="79680385" w14:textId="77777777" w:rsidR="004411EB" w:rsidRPr="00886037" w:rsidRDefault="004411EB" w:rsidP="004411EB">
            <w:pPr>
              <w:rPr>
                <w:rFonts w:cs="Open Sans"/>
                <w:b/>
                <w:bCs/>
                <w:color w:val="FFFFFF" w:themeColor="background1"/>
                <w:szCs w:val="22"/>
                <w:lang w:val="en-US"/>
              </w:rPr>
            </w:pPr>
            <w:r w:rsidRPr="0091681E">
              <w:rPr>
                <w:rFonts w:cs="Open Sans"/>
                <w:b/>
                <w:bCs/>
                <w:color w:val="FFFFFF" w:themeColor="background1"/>
                <w:szCs w:val="22"/>
                <w:lang w:val="en-US"/>
              </w:rPr>
              <w:t>Salary Band</w:t>
            </w:r>
          </w:p>
        </w:tc>
      </w:tr>
      <w:tr w:rsidR="004411EB" w:rsidRPr="0091681E" w14:paraId="09A3061D" w14:textId="77777777" w:rsidTr="7A7D33DC">
        <w:trPr>
          <w:trHeight w:hRule="exact" w:val="393"/>
        </w:trPr>
        <w:tc>
          <w:tcPr>
            <w:tcW w:w="5106" w:type="dxa"/>
            <w:tcBorders>
              <w:top w:val="single" w:sz="2" w:space="0" w:color="EA1017"/>
              <w:left w:val="single" w:sz="2" w:space="0" w:color="EA1017"/>
              <w:bottom w:val="single" w:sz="2" w:space="0" w:color="EA1017"/>
              <w:right w:val="single" w:sz="2" w:space="0" w:color="EA1017"/>
            </w:tcBorders>
            <w:tcMar>
              <w:top w:w="57" w:type="dxa"/>
              <w:left w:w="113" w:type="dxa"/>
              <w:bottom w:w="0" w:type="dxa"/>
              <w:right w:w="113" w:type="dxa"/>
            </w:tcMar>
          </w:tcPr>
          <w:p w14:paraId="3010B64F" w14:textId="580DE6E6" w:rsidR="004411EB" w:rsidRPr="009743AB" w:rsidRDefault="00A42957" w:rsidP="004411EB">
            <w:pPr>
              <w:rPr>
                <w:lang w:val="en-US"/>
              </w:rPr>
            </w:pPr>
            <w:r>
              <w:rPr>
                <w:lang w:val="en-US"/>
              </w:rPr>
              <w:fldChar w:fldCharType="begin">
                <w:ffData>
                  <w:name w:val=""/>
                  <w:enabled/>
                  <w:calcOnExit w:val="0"/>
                  <w:ddList>
                    <w:result w:val="3"/>
                    <w:listEntry w:val="Choose an item."/>
                    <w:listEntry w:val="Directorate"/>
                    <w:listEntry w:val="Finance and Corporate Governance   "/>
                    <w:listEntry w:val="Impact"/>
                    <w:listEntry w:val="Organisational Effectiveness"/>
                    <w:listEntry w:val="Income and Public Engagement"/>
                  </w:ddList>
                </w:ffData>
              </w:fldChar>
            </w:r>
            <w:r>
              <w:rPr>
                <w:lang w:val="en-US"/>
              </w:rPr>
              <w:instrText xml:space="preserve"> FORMDROPDOWN </w:instrText>
            </w:r>
            <w:r>
              <w:rPr>
                <w:lang w:val="en-US"/>
              </w:rPr>
            </w:r>
            <w:r>
              <w:rPr>
                <w:lang w:val="en-US"/>
              </w:rPr>
              <w:fldChar w:fldCharType="separate"/>
            </w:r>
            <w:r>
              <w:rPr>
                <w:lang w:val="en-US"/>
              </w:rPr>
              <w:fldChar w:fldCharType="end"/>
            </w:r>
          </w:p>
        </w:tc>
        <w:tc>
          <w:tcPr>
            <w:tcW w:w="246" w:type="dxa"/>
            <w:tcBorders>
              <w:top w:val="single" w:sz="2" w:space="0" w:color="FFFFFF" w:themeColor="background1"/>
              <w:left w:val="single" w:sz="2" w:space="0" w:color="EA1017"/>
              <w:bottom w:val="single" w:sz="2" w:space="0" w:color="FFFFFF" w:themeColor="background1"/>
              <w:right w:val="single" w:sz="2" w:space="0" w:color="EA1017"/>
            </w:tcBorders>
            <w:tcMar>
              <w:top w:w="57" w:type="dxa"/>
              <w:left w:w="113" w:type="dxa"/>
              <w:bottom w:w="0" w:type="dxa"/>
              <w:right w:w="113" w:type="dxa"/>
            </w:tcMar>
          </w:tcPr>
          <w:p w14:paraId="0C2ED2AA" w14:textId="77777777" w:rsidR="004411EB" w:rsidRPr="0091681E" w:rsidRDefault="004411EB" w:rsidP="004411EB">
            <w:pPr>
              <w:rPr>
                <w:b/>
                <w:bCs/>
                <w:szCs w:val="22"/>
                <w:lang w:val="en-US"/>
              </w:rPr>
            </w:pPr>
          </w:p>
        </w:tc>
        <w:tc>
          <w:tcPr>
            <w:tcW w:w="4290" w:type="dxa"/>
            <w:tcBorders>
              <w:top w:val="single" w:sz="2" w:space="0" w:color="EA1017"/>
              <w:left w:val="single" w:sz="2" w:space="0" w:color="EA1017"/>
              <w:bottom w:val="single" w:sz="2" w:space="0" w:color="EA1017"/>
              <w:right w:val="single" w:sz="2" w:space="0" w:color="EA1017"/>
            </w:tcBorders>
            <w:tcMar>
              <w:top w:w="57" w:type="dxa"/>
              <w:left w:w="113" w:type="dxa"/>
              <w:bottom w:w="0" w:type="dxa"/>
              <w:right w:w="113" w:type="dxa"/>
            </w:tcMar>
          </w:tcPr>
          <w:p w14:paraId="7B546EB0" w14:textId="1ED8A700" w:rsidR="004411EB" w:rsidRPr="009743AB" w:rsidRDefault="28154936" w:rsidP="004411EB">
            <w:pPr>
              <w:rPr>
                <w:lang w:val="en-US"/>
              </w:rPr>
            </w:pPr>
            <w:r w:rsidRPr="4C5F7509">
              <w:rPr>
                <w:lang w:val="en-US"/>
              </w:rPr>
              <w:t xml:space="preserve">Policy and </w:t>
            </w:r>
            <w:r w:rsidR="00335F01" w:rsidRPr="4C5F7509">
              <w:rPr>
                <w:lang w:val="en-US"/>
              </w:rPr>
              <w:t>influencing</w:t>
            </w:r>
            <w:r w:rsidR="00DC697C">
              <w:rPr>
                <w:lang w:val="en-US"/>
              </w:rPr>
              <w:fldChar w:fldCharType="begin">
                <w:ffData>
                  <w:name w:val=""/>
                  <w:enabled/>
                  <w:calcOnExit w:val="0"/>
                  <w:ddList>
                    <w:result w:val="14"/>
                    <w:listEntry w:val="Choose an item."/>
                    <w:listEntry w:val="CEO's Office"/>
                    <w:listEntry w:val="Church and Community"/>
                    <w:listEntry w:val="Communications"/>
                    <w:listEntry w:val="Directorate"/>
                    <w:listEntry w:val="Finance"/>
                    <w:listEntry w:val="Global Estates and Facilities   "/>
                    <w:listEntry w:val="Global Programme Policy and Practice"/>
                    <w:listEntry w:val="Governance, Compliance and Risk"/>
                    <w:listEntry w:val="Humanitarian"/>
                    <w:listEntry w:val="Insight"/>
                    <w:listEntry w:val="MCC"/>
                    <w:listEntry w:val="People and Culture"/>
                    <w:listEntry w:val="Performance"/>
                    <w:listEntry w:val="Policy and Influencing   "/>
                    <w:listEntry w:val="Public Fundraising"/>
                    <w:listEntry w:val="Safeguarding and Security"/>
                    <w:listEntry w:val="Strategy"/>
                    <w:listEntry w:val="Technology and Data"/>
                    <w:listEntry w:val="Philanthrophy and Programme Funding"/>
                  </w:ddList>
                </w:ffData>
              </w:fldChar>
            </w:r>
            <w:r w:rsidR="00DC697C">
              <w:rPr>
                <w:lang w:val="en-US"/>
              </w:rPr>
              <w:instrText xml:space="preserve"> FORMDROPDOWN </w:instrText>
            </w:r>
            <w:r w:rsidR="00DC697C">
              <w:rPr>
                <w:lang w:val="en-US"/>
              </w:rPr>
            </w:r>
            <w:r w:rsidR="00DC697C">
              <w:rPr>
                <w:lang w:val="en-US"/>
              </w:rPr>
              <w:fldChar w:fldCharType="separate"/>
            </w:r>
            <w:r w:rsidR="00DC697C">
              <w:rPr>
                <w:lang w:val="en-US"/>
              </w:rPr>
              <w:fldChar w:fldCharType="end"/>
            </w:r>
          </w:p>
        </w:tc>
        <w:tc>
          <w:tcPr>
            <w:tcW w:w="284" w:type="dxa"/>
            <w:tcBorders>
              <w:top w:val="single" w:sz="2" w:space="0" w:color="FFFFFF" w:themeColor="background1"/>
              <w:left w:val="single" w:sz="2" w:space="0" w:color="EA1017"/>
              <w:bottom w:val="single" w:sz="2" w:space="0" w:color="FFFFFF" w:themeColor="background1"/>
              <w:right w:val="single" w:sz="2" w:space="0" w:color="EA1017"/>
            </w:tcBorders>
            <w:tcMar>
              <w:top w:w="57" w:type="dxa"/>
              <w:left w:w="113" w:type="dxa"/>
              <w:bottom w:w="0" w:type="dxa"/>
              <w:right w:w="113" w:type="dxa"/>
            </w:tcMar>
          </w:tcPr>
          <w:p w14:paraId="71275936" w14:textId="77777777" w:rsidR="004411EB" w:rsidRPr="0091681E" w:rsidRDefault="004411EB" w:rsidP="004411EB">
            <w:pPr>
              <w:rPr>
                <w:b/>
                <w:bCs/>
                <w:szCs w:val="22"/>
                <w:lang w:val="en-US"/>
              </w:rPr>
            </w:pPr>
          </w:p>
        </w:tc>
        <w:tc>
          <w:tcPr>
            <w:tcW w:w="2266" w:type="dxa"/>
            <w:tcBorders>
              <w:top w:val="single" w:sz="2" w:space="0" w:color="EA1017"/>
              <w:left w:val="single" w:sz="2" w:space="0" w:color="EA1017"/>
              <w:bottom w:val="single" w:sz="2" w:space="0" w:color="EA1017"/>
              <w:right w:val="single" w:sz="2" w:space="0" w:color="EA1017"/>
            </w:tcBorders>
            <w:tcMar>
              <w:top w:w="57" w:type="dxa"/>
              <w:left w:w="113" w:type="dxa"/>
              <w:bottom w:w="0" w:type="dxa"/>
              <w:right w:w="113" w:type="dxa"/>
            </w:tcMar>
          </w:tcPr>
          <w:p w14:paraId="0D964F73" w14:textId="4343B0DC" w:rsidR="00CC6E9A" w:rsidRPr="009743AB" w:rsidRDefault="00CC6E9A" w:rsidP="004411EB">
            <w:pPr>
              <w:rPr>
                <w:lang w:val="en-US"/>
              </w:rPr>
            </w:pPr>
            <w:r>
              <w:rPr>
                <w:lang w:val="en-US"/>
              </w:rPr>
              <w:fldChar w:fldCharType="begin">
                <w:ffData>
                  <w:name w:val=""/>
                  <w:enabled/>
                  <w:calcOnExit w:val="0"/>
                  <w:ddList>
                    <w:result w:val="1"/>
                    <w:listEntry w:val="Choose an item."/>
                    <w:listEntry w:val="Global"/>
                    <w:listEntry w:val="Local/Specific"/>
                    <w:listEntry w:val="UK"/>
                  </w:ddList>
                </w:ffData>
              </w:fldChar>
            </w:r>
            <w:r>
              <w:rPr>
                <w:lang w:val="en-US"/>
              </w:rPr>
              <w:instrText xml:space="preserve"> FORMDROPDOWN </w:instrText>
            </w:r>
            <w:r>
              <w:rPr>
                <w:lang w:val="en-US"/>
              </w:rPr>
            </w:r>
            <w:r>
              <w:rPr>
                <w:lang w:val="en-US"/>
              </w:rPr>
              <w:fldChar w:fldCharType="separate"/>
            </w:r>
            <w:r>
              <w:rPr>
                <w:lang w:val="en-US"/>
              </w:rPr>
              <w:fldChar w:fldCharType="end"/>
            </w:r>
          </w:p>
        </w:tc>
        <w:tc>
          <w:tcPr>
            <w:tcW w:w="143" w:type="dxa"/>
            <w:tcBorders>
              <w:top w:val="nil"/>
              <w:left w:val="single" w:sz="2" w:space="0" w:color="EA1017"/>
              <w:bottom w:val="nil"/>
              <w:right w:val="single" w:sz="2" w:space="0" w:color="EA1017"/>
            </w:tcBorders>
          </w:tcPr>
          <w:p w14:paraId="5A72B8BB" w14:textId="77777777" w:rsidR="004411EB" w:rsidRPr="009743AB" w:rsidRDefault="004411EB" w:rsidP="004411EB">
            <w:pPr>
              <w:rPr>
                <w:lang w:val="en-US"/>
              </w:rPr>
            </w:pPr>
          </w:p>
        </w:tc>
        <w:tc>
          <w:tcPr>
            <w:tcW w:w="3119" w:type="dxa"/>
            <w:tcBorders>
              <w:top w:val="single" w:sz="2" w:space="0" w:color="EA1017"/>
              <w:left w:val="single" w:sz="2" w:space="0" w:color="EA1017"/>
              <w:bottom w:val="single" w:sz="2" w:space="0" w:color="EA1017"/>
              <w:right w:val="single" w:sz="2" w:space="0" w:color="EA1017"/>
            </w:tcBorders>
          </w:tcPr>
          <w:p w14:paraId="7E25C27C" w14:textId="4E5E0B6D" w:rsidR="004411EB" w:rsidRPr="009743AB" w:rsidRDefault="0071120A" w:rsidP="004411EB">
            <w:pPr>
              <w:rPr>
                <w:lang w:val="en-US"/>
              </w:rPr>
            </w:pPr>
            <w:r w:rsidRPr="7A7D33DC">
              <w:rPr>
                <w:lang w:val="en-US"/>
              </w:rPr>
              <w:t xml:space="preserve">A </w:t>
            </w:r>
            <w:r w:rsidR="3B48A61D" w:rsidRPr="7A7D33DC">
              <w:rPr>
                <w:lang w:val="en-US"/>
              </w:rPr>
              <w:t>L</w:t>
            </w:r>
            <w:r w:rsidR="3B48A61D">
              <w:rPr>
                <w:lang w:val="en-US"/>
              </w:rPr>
              <w:t>ow</w:t>
            </w:r>
          </w:p>
        </w:tc>
      </w:tr>
      <w:tr w:rsidR="004411EB" w14:paraId="3CC5EF27" w14:textId="77777777" w:rsidTr="7A7D33DC">
        <w:trPr>
          <w:trHeight w:hRule="exact" w:val="393"/>
        </w:trPr>
        <w:tc>
          <w:tcPr>
            <w:tcW w:w="5106" w:type="dxa"/>
            <w:tcBorders>
              <w:top w:val="single" w:sz="2" w:space="0" w:color="EA1017"/>
              <w:left w:val="single" w:sz="2" w:space="0" w:color="EA1017"/>
              <w:bottom w:val="single" w:sz="2" w:space="0" w:color="EA1017"/>
              <w:right w:val="single" w:sz="2" w:space="0" w:color="EA1017"/>
            </w:tcBorders>
            <w:shd w:val="clear" w:color="auto" w:fill="EA1017"/>
            <w:tcMar>
              <w:top w:w="57" w:type="dxa"/>
              <w:left w:w="113" w:type="dxa"/>
              <w:bottom w:w="0" w:type="dxa"/>
              <w:right w:w="113" w:type="dxa"/>
            </w:tcMar>
          </w:tcPr>
          <w:p w14:paraId="4E2E2BC6" w14:textId="77777777" w:rsidR="004411EB" w:rsidRPr="0091681E" w:rsidRDefault="004411EB" w:rsidP="004411EB">
            <w:pPr>
              <w:rPr>
                <w:rFonts w:cs="Open Sans"/>
                <w:b/>
                <w:bCs/>
                <w:color w:val="FFFFFF" w:themeColor="background1"/>
                <w:szCs w:val="22"/>
                <w:lang w:val="en-US"/>
              </w:rPr>
            </w:pPr>
            <w:r w:rsidRPr="0091681E">
              <w:rPr>
                <w:rFonts w:cs="Open Sans"/>
                <w:b/>
                <w:bCs/>
                <w:color w:val="FFFFFF" w:themeColor="background1"/>
                <w:szCs w:val="22"/>
                <w:lang w:val="en-US"/>
              </w:rPr>
              <w:t>Reports to</w:t>
            </w:r>
          </w:p>
        </w:tc>
        <w:tc>
          <w:tcPr>
            <w:tcW w:w="246" w:type="dxa"/>
            <w:tcBorders>
              <w:top w:val="single" w:sz="2" w:space="0" w:color="FFFFFF" w:themeColor="background1"/>
              <w:left w:val="single" w:sz="2" w:space="0" w:color="EA1017"/>
              <w:bottom w:val="single" w:sz="2" w:space="0" w:color="FFFFFF" w:themeColor="background1"/>
              <w:right w:val="single" w:sz="2" w:space="0" w:color="EA1017"/>
            </w:tcBorders>
            <w:tcMar>
              <w:top w:w="57" w:type="dxa"/>
              <w:left w:w="113" w:type="dxa"/>
              <w:bottom w:w="0" w:type="dxa"/>
              <w:right w:w="113" w:type="dxa"/>
            </w:tcMar>
          </w:tcPr>
          <w:p w14:paraId="5C522F55" w14:textId="77777777" w:rsidR="004411EB" w:rsidRPr="0091681E" w:rsidRDefault="004411EB" w:rsidP="004411EB">
            <w:pPr>
              <w:rPr>
                <w:b/>
                <w:bCs/>
                <w:color w:val="FFFFFF" w:themeColor="background1"/>
                <w:szCs w:val="22"/>
                <w:lang w:val="en-US"/>
              </w:rPr>
            </w:pPr>
          </w:p>
        </w:tc>
        <w:tc>
          <w:tcPr>
            <w:tcW w:w="4290" w:type="dxa"/>
            <w:tcBorders>
              <w:top w:val="single" w:sz="2" w:space="0" w:color="EA1017"/>
              <w:left w:val="single" w:sz="2" w:space="0" w:color="EA1017"/>
              <w:bottom w:val="single" w:sz="2" w:space="0" w:color="EA1017"/>
              <w:right w:val="single" w:sz="2" w:space="0" w:color="EA1017"/>
            </w:tcBorders>
            <w:shd w:val="clear" w:color="auto" w:fill="EA1017"/>
            <w:tcMar>
              <w:top w:w="57" w:type="dxa"/>
              <w:left w:w="113" w:type="dxa"/>
              <w:bottom w:w="0" w:type="dxa"/>
              <w:right w:w="113" w:type="dxa"/>
            </w:tcMar>
          </w:tcPr>
          <w:p w14:paraId="57EEB901" w14:textId="77777777" w:rsidR="004411EB" w:rsidRPr="00886037" w:rsidRDefault="004411EB" w:rsidP="004411EB">
            <w:pPr>
              <w:rPr>
                <w:rFonts w:cs="Open Sans"/>
                <w:b/>
                <w:bCs/>
                <w:color w:val="FFFFFF" w:themeColor="background1"/>
                <w:szCs w:val="22"/>
                <w:lang w:val="en-US"/>
              </w:rPr>
            </w:pPr>
            <w:r w:rsidRPr="00886037">
              <w:rPr>
                <w:rFonts w:cs="Open Sans"/>
                <w:b/>
                <w:bCs/>
                <w:color w:val="FFFFFF" w:themeColor="background1"/>
                <w:szCs w:val="22"/>
                <w:lang w:val="en-US"/>
              </w:rPr>
              <w:t>Matrix Manager</w:t>
            </w:r>
          </w:p>
        </w:tc>
        <w:tc>
          <w:tcPr>
            <w:tcW w:w="284" w:type="dxa"/>
            <w:tcBorders>
              <w:top w:val="single" w:sz="2" w:space="0" w:color="FFFFFF" w:themeColor="background1"/>
              <w:left w:val="single" w:sz="2" w:space="0" w:color="EA1017"/>
              <w:bottom w:val="single" w:sz="2" w:space="0" w:color="FFFFFF" w:themeColor="background1"/>
              <w:right w:val="single" w:sz="2" w:space="0" w:color="EA1017"/>
            </w:tcBorders>
            <w:tcMar>
              <w:top w:w="57" w:type="dxa"/>
              <w:left w:w="113" w:type="dxa"/>
              <w:bottom w:w="0" w:type="dxa"/>
              <w:right w:w="113" w:type="dxa"/>
            </w:tcMar>
          </w:tcPr>
          <w:p w14:paraId="7C3C2F21" w14:textId="77777777" w:rsidR="004411EB" w:rsidRPr="0091681E" w:rsidRDefault="004411EB" w:rsidP="004411EB">
            <w:pPr>
              <w:rPr>
                <w:b/>
                <w:bCs/>
                <w:color w:val="FFFFFF" w:themeColor="background1"/>
                <w:szCs w:val="22"/>
                <w:lang w:val="en-US"/>
              </w:rPr>
            </w:pPr>
          </w:p>
        </w:tc>
        <w:tc>
          <w:tcPr>
            <w:tcW w:w="2266" w:type="dxa"/>
            <w:tcBorders>
              <w:top w:val="single" w:sz="2" w:space="0" w:color="EA1017"/>
              <w:left w:val="single" w:sz="2" w:space="0" w:color="EA1017"/>
              <w:bottom w:val="single" w:sz="2" w:space="0" w:color="EA1017"/>
              <w:right w:val="single" w:sz="2" w:space="0" w:color="EA1017"/>
            </w:tcBorders>
            <w:shd w:val="clear" w:color="auto" w:fill="EA1017"/>
            <w:tcMar>
              <w:top w:w="57" w:type="dxa"/>
              <w:left w:w="113" w:type="dxa"/>
              <w:bottom w:w="0" w:type="dxa"/>
              <w:right w:w="113" w:type="dxa"/>
            </w:tcMar>
          </w:tcPr>
          <w:p w14:paraId="2BE9080A" w14:textId="77777777" w:rsidR="004411EB" w:rsidRPr="00886037" w:rsidRDefault="004411EB" w:rsidP="004411EB">
            <w:pPr>
              <w:rPr>
                <w:rFonts w:cs="Open Sans"/>
                <w:b/>
                <w:bCs/>
                <w:color w:val="FFFFFF" w:themeColor="background1"/>
                <w:szCs w:val="22"/>
                <w:lang w:val="en-US"/>
              </w:rPr>
            </w:pPr>
            <w:r w:rsidRPr="00886037">
              <w:rPr>
                <w:rFonts w:cs="Open Sans"/>
                <w:b/>
                <w:bCs/>
                <w:color w:val="FFFFFF" w:themeColor="background1"/>
                <w:szCs w:val="22"/>
                <w:lang w:val="en-US"/>
              </w:rPr>
              <w:t>Number of direct reports</w:t>
            </w:r>
          </w:p>
        </w:tc>
        <w:tc>
          <w:tcPr>
            <w:tcW w:w="143" w:type="dxa"/>
            <w:tcBorders>
              <w:top w:val="nil"/>
              <w:left w:val="single" w:sz="2" w:space="0" w:color="EA1017"/>
              <w:bottom w:val="nil"/>
              <w:right w:val="single" w:sz="2" w:space="0" w:color="EA1017"/>
            </w:tcBorders>
          </w:tcPr>
          <w:p w14:paraId="25E635A3" w14:textId="77777777" w:rsidR="004411EB" w:rsidRPr="00886037" w:rsidRDefault="004411EB" w:rsidP="004411EB">
            <w:pPr>
              <w:rPr>
                <w:rFonts w:cs="Open Sans"/>
                <w:b/>
                <w:bCs/>
                <w:color w:val="FFFFFF" w:themeColor="background1"/>
                <w:szCs w:val="22"/>
                <w:lang w:val="en-US"/>
              </w:rPr>
            </w:pPr>
          </w:p>
        </w:tc>
        <w:tc>
          <w:tcPr>
            <w:tcW w:w="3119" w:type="dxa"/>
            <w:tcBorders>
              <w:top w:val="single" w:sz="2" w:space="0" w:color="EA1017"/>
              <w:left w:val="single" w:sz="2" w:space="0" w:color="EA1017"/>
              <w:bottom w:val="single" w:sz="2" w:space="0" w:color="EA1017"/>
              <w:right w:val="single" w:sz="2" w:space="0" w:color="EA1017"/>
            </w:tcBorders>
            <w:shd w:val="clear" w:color="auto" w:fill="EA1017"/>
          </w:tcPr>
          <w:p w14:paraId="0BA46511" w14:textId="77777777" w:rsidR="004411EB" w:rsidRPr="00886037" w:rsidRDefault="004411EB" w:rsidP="004411EB">
            <w:pPr>
              <w:rPr>
                <w:rFonts w:cs="Open Sans"/>
                <w:b/>
                <w:bCs/>
                <w:color w:val="FFFFFF" w:themeColor="background1"/>
                <w:szCs w:val="22"/>
                <w:lang w:val="en-US"/>
              </w:rPr>
            </w:pPr>
            <w:r w:rsidRPr="00886037">
              <w:rPr>
                <w:rFonts w:cs="Open Sans"/>
                <w:b/>
                <w:bCs/>
                <w:color w:val="FFFFFF" w:themeColor="background1"/>
                <w:szCs w:val="22"/>
                <w:lang w:val="en-US"/>
              </w:rPr>
              <w:t xml:space="preserve">Value-based </w:t>
            </w:r>
            <w:proofErr w:type="spellStart"/>
            <w:r w:rsidRPr="00886037">
              <w:rPr>
                <w:rFonts w:cs="Open Sans"/>
                <w:b/>
                <w:bCs/>
                <w:color w:val="FFFFFF" w:themeColor="background1"/>
                <w:szCs w:val="22"/>
                <w:lang w:val="en-US"/>
              </w:rPr>
              <w:t>behaviour</w:t>
            </w:r>
            <w:proofErr w:type="spellEnd"/>
            <w:r w:rsidRPr="00886037">
              <w:rPr>
                <w:rFonts w:cs="Open Sans"/>
                <w:b/>
                <w:bCs/>
                <w:color w:val="FFFFFF" w:themeColor="background1"/>
                <w:szCs w:val="22"/>
                <w:lang w:val="en-US"/>
              </w:rPr>
              <w:t xml:space="preserve"> level</w:t>
            </w:r>
          </w:p>
        </w:tc>
      </w:tr>
      <w:tr w:rsidR="004411EB" w14:paraId="01EDE56E" w14:textId="77777777" w:rsidTr="7A7D33DC">
        <w:trPr>
          <w:trHeight w:hRule="exact" w:val="598"/>
        </w:trPr>
        <w:tc>
          <w:tcPr>
            <w:tcW w:w="5106" w:type="dxa"/>
            <w:tcBorders>
              <w:top w:val="single" w:sz="2" w:space="0" w:color="EA1017"/>
              <w:left w:val="single" w:sz="2" w:space="0" w:color="EA1017"/>
              <w:bottom w:val="single" w:sz="2" w:space="0" w:color="EA1017"/>
              <w:right w:val="single" w:sz="2" w:space="0" w:color="EA1017"/>
            </w:tcBorders>
            <w:tcMar>
              <w:top w:w="57" w:type="dxa"/>
              <w:left w:w="113" w:type="dxa"/>
              <w:bottom w:w="0" w:type="dxa"/>
              <w:right w:w="113" w:type="dxa"/>
            </w:tcMar>
          </w:tcPr>
          <w:p w14:paraId="10748AEE" w14:textId="3057F6F6" w:rsidR="004411EB" w:rsidRPr="009743AB" w:rsidRDefault="007D172B" w:rsidP="004411EB">
            <w:pPr>
              <w:rPr>
                <w:lang w:val="en-US"/>
              </w:rPr>
            </w:pPr>
            <w:r w:rsidRPr="007D172B">
              <w:t>Head of Policy and Influencing</w:t>
            </w:r>
          </w:p>
        </w:tc>
        <w:tc>
          <w:tcPr>
            <w:tcW w:w="246" w:type="dxa"/>
            <w:tcBorders>
              <w:top w:val="single" w:sz="2" w:space="0" w:color="FFFFFF" w:themeColor="background1"/>
              <w:left w:val="single" w:sz="2" w:space="0" w:color="EA1017"/>
              <w:bottom w:val="single" w:sz="2" w:space="0" w:color="FFFFFF" w:themeColor="background1"/>
              <w:right w:val="single" w:sz="2" w:space="0" w:color="EA1017"/>
            </w:tcBorders>
            <w:tcMar>
              <w:top w:w="57" w:type="dxa"/>
              <w:left w:w="113" w:type="dxa"/>
              <w:bottom w:w="0" w:type="dxa"/>
              <w:right w:w="113" w:type="dxa"/>
            </w:tcMar>
          </w:tcPr>
          <w:p w14:paraId="6202852E" w14:textId="77777777" w:rsidR="004411EB" w:rsidRPr="0091681E" w:rsidRDefault="004411EB" w:rsidP="004411EB">
            <w:pPr>
              <w:rPr>
                <w:b/>
                <w:bCs/>
                <w:szCs w:val="22"/>
                <w:lang w:val="en-US"/>
              </w:rPr>
            </w:pPr>
          </w:p>
        </w:tc>
        <w:tc>
          <w:tcPr>
            <w:tcW w:w="4290" w:type="dxa"/>
            <w:tcBorders>
              <w:top w:val="single" w:sz="2" w:space="0" w:color="EA1017"/>
              <w:left w:val="single" w:sz="2" w:space="0" w:color="EA1017"/>
              <w:bottom w:val="single" w:sz="2" w:space="0" w:color="EA1017"/>
              <w:right w:val="single" w:sz="2" w:space="0" w:color="EA1017"/>
            </w:tcBorders>
            <w:tcMar>
              <w:top w:w="57" w:type="dxa"/>
              <w:left w:w="113" w:type="dxa"/>
              <w:bottom w:w="0" w:type="dxa"/>
              <w:right w:w="113" w:type="dxa"/>
            </w:tcMar>
          </w:tcPr>
          <w:p w14:paraId="15BC22CF" w14:textId="6691BB44" w:rsidR="004411EB" w:rsidRPr="009743AB" w:rsidRDefault="004411EB" w:rsidP="004411EB">
            <w:pPr>
              <w:rPr>
                <w:lang w:val="en-US"/>
              </w:rPr>
            </w:pPr>
          </w:p>
        </w:tc>
        <w:tc>
          <w:tcPr>
            <w:tcW w:w="284" w:type="dxa"/>
            <w:tcBorders>
              <w:top w:val="single" w:sz="2" w:space="0" w:color="FFFFFF" w:themeColor="background1"/>
              <w:left w:val="single" w:sz="2" w:space="0" w:color="EA1017"/>
              <w:bottom w:val="single" w:sz="2" w:space="0" w:color="FFFFFF" w:themeColor="background1"/>
              <w:right w:val="single" w:sz="2" w:space="0" w:color="EA1017"/>
            </w:tcBorders>
            <w:tcMar>
              <w:top w:w="57" w:type="dxa"/>
              <w:left w:w="113" w:type="dxa"/>
              <w:bottom w:w="0" w:type="dxa"/>
              <w:right w:w="113" w:type="dxa"/>
            </w:tcMar>
          </w:tcPr>
          <w:p w14:paraId="6D9024A8" w14:textId="77777777" w:rsidR="004411EB" w:rsidRPr="0091681E" w:rsidRDefault="004411EB" w:rsidP="004411EB">
            <w:pPr>
              <w:rPr>
                <w:b/>
                <w:bCs/>
                <w:szCs w:val="22"/>
                <w:lang w:val="en-US"/>
              </w:rPr>
            </w:pPr>
          </w:p>
        </w:tc>
        <w:tc>
          <w:tcPr>
            <w:tcW w:w="2266" w:type="dxa"/>
            <w:tcBorders>
              <w:top w:val="single" w:sz="2" w:space="0" w:color="EA1017"/>
              <w:left w:val="single" w:sz="2" w:space="0" w:color="EA1017"/>
              <w:bottom w:val="single" w:sz="2" w:space="0" w:color="EA1017"/>
              <w:right w:val="single" w:sz="2" w:space="0" w:color="EA1017"/>
            </w:tcBorders>
            <w:tcMar>
              <w:top w:w="57" w:type="dxa"/>
              <w:left w:w="113" w:type="dxa"/>
              <w:bottom w:w="0" w:type="dxa"/>
              <w:right w:w="113" w:type="dxa"/>
            </w:tcMar>
          </w:tcPr>
          <w:p w14:paraId="4DDB297B" w14:textId="7028C056" w:rsidR="004411EB" w:rsidRPr="009743AB" w:rsidRDefault="7A869F77" w:rsidP="004411EB">
            <w:pPr>
              <w:rPr>
                <w:lang w:val="en-US"/>
              </w:rPr>
            </w:pPr>
            <w:r w:rsidRPr="7A7D33DC">
              <w:rPr>
                <w:lang w:val="en-US"/>
              </w:rPr>
              <w:t>5</w:t>
            </w:r>
          </w:p>
        </w:tc>
        <w:tc>
          <w:tcPr>
            <w:tcW w:w="143" w:type="dxa"/>
            <w:tcBorders>
              <w:top w:val="nil"/>
              <w:left w:val="single" w:sz="2" w:space="0" w:color="EA1017"/>
              <w:bottom w:val="nil"/>
              <w:right w:val="single" w:sz="2" w:space="0" w:color="EA1017"/>
            </w:tcBorders>
          </w:tcPr>
          <w:p w14:paraId="6BD3359D" w14:textId="77777777" w:rsidR="004411EB" w:rsidRPr="009743AB" w:rsidRDefault="004411EB" w:rsidP="004411EB">
            <w:pPr>
              <w:rPr>
                <w:lang w:val="en-US"/>
              </w:rPr>
            </w:pPr>
          </w:p>
        </w:tc>
        <w:tc>
          <w:tcPr>
            <w:tcW w:w="3119" w:type="dxa"/>
            <w:tcBorders>
              <w:top w:val="single" w:sz="2" w:space="0" w:color="EA1017"/>
              <w:left w:val="single" w:sz="2" w:space="0" w:color="EA1017"/>
              <w:bottom w:val="single" w:sz="2" w:space="0" w:color="EA1017"/>
              <w:right w:val="single" w:sz="2" w:space="0" w:color="EA1017"/>
            </w:tcBorders>
          </w:tcPr>
          <w:p w14:paraId="20BCB163" w14:textId="49D2F192" w:rsidR="004411EB" w:rsidRPr="009743AB" w:rsidRDefault="004411EB" w:rsidP="004411EB">
            <w:pPr>
              <w:rPr>
                <w:lang w:val="en-US"/>
              </w:rPr>
            </w:pPr>
            <w:r w:rsidRPr="009743AB">
              <w:rPr>
                <w:lang w:val="en-US"/>
              </w:rPr>
              <w:fldChar w:fldCharType="begin">
                <w:ffData>
                  <w:name w:val=""/>
                  <w:enabled/>
                  <w:calcOnExit w:val="0"/>
                  <w:ddList>
                    <w:result w:val="3"/>
                    <w:listEntry w:val="Choose an item."/>
                    <w:listEntry w:val="Individual Contributor   "/>
                    <w:listEntry w:val="Organisational Lead"/>
                    <w:listEntry w:val="Team manager/Project Manager"/>
                  </w:ddList>
                </w:ffData>
              </w:fldChar>
            </w:r>
            <w:r w:rsidRPr="009743AB">
              <w:rPr>
                <w:lang w:val="en-US"/>
              </w:rPr>
              <w:instrText xml:space="preserve"> FORMDROPDOWN </w:instrText>
            </w:r>
            <w:r w:rsidRPr="009743AB">
              <w:rPr>
                <w:lang w:val="en-US"/>
              </w:rPr>
            </w:r>
            <w:r w:rsidRPr="009743AB">
              <w:rPr>
                <w:lang w:val="en-US"/>
              </w:rPr>
              <w:fldChar w:fldCharType="separate"/>
            </w:r>
            <w:r w:rsidRPr="009743AB">
              <w:rPr>
                <w:lang w:val="en-US"/>
              </w:rPr>
              <w:fldChar w:fldCharType="end"/>
            </w:r>
          </w:p>
        </w:tc>
      </w:tr>
    </w:tbl>
    <w:p w14:paraId="1E8764DC" w14:textId="77777777" w:rsidR="009E2956" w:rsidRPr="00886037" w:rsidRDefault="009E2956" w:rsidP="009E2956">
      <w:pPr>
        <w:ind w:left="-426" w:right="-359"/>
        <w:rPr>
          <w:sz w:val="10"/>
          <w:szCs w:val="10"/>
        </w:rPr>
      </w:pPr>
    </w:p>
    <w:tbl>
      <w:tblPr>
        <w:tblStyle w:val="TableGrid"/>
        <w:tblW w:w="15449" w:type="dxa"/>
        <w:tblInd w:w="-426" w:type="dxa"/>
        <w:tblBorders>
          <w:top w:val="single" w:sz="2" w:space="0" w:color="EA1017"/>
          <w:left w:val="single" w:sz="2" w:space="0" w:color="EA1017"/>
          <w:bottom w:val="single" w:sz="2" w:space="0" w:color="EA1017"/>
          <w:right w:val="single" w:sz="2" w:space="0" w:color="EA1017"/>
          <w:insideH w:val="single" w:sz="2" w:space="0" w:color="EA1017"/>
          <w:insideV w:val="single" w:sz="2" w:space="0" w:color="EA1017"/>
        </w:tblBorders>
        <w:tblLayout w:type="fixed"/>
        <w:tblCellMar>
          <w:top w:w="57" w:type="dxa"/>
          <w:bottom w:w="113" w:type="dxa"/>
        </w:tblCellMar>
        <w:tblLook w:val="04A0" w:firstRow="1" w:lastRow="0" w:firstColumn="1" w:lastColumn="0" w:noHBand="0" w:noVBand="1"/>
      </w:tblPr>
      <w:tblGrid>
        <w:gridCol w:w="15449"/>
      </w:tblGrid>
      <w:tr w:rsidR="000A2FEF" w14:paraId="4E1C735D" w14:textId="77777777" w:rsidTr="7A7D33DC">
        <w:trPr>
          <w:trHeight w:hRule="exact" w:val="1898"/>
        </w:trPr>
        <w:tc>
          <w:tcPr>
            <w:tcW w:w="15449" w:type="dxa"/>
          </w:tcPr>
          <w:p w14:paraId="29DED243" w14:textId="48BF6F68" w:rsidR="000F660E" w:rsidRDefault="0091681E" w:rsidP="000F660E">
            <w:pPr>
              <w:ind w:right="-359"/>
              <w:rPr>
                <w:rFonts w:cs="Open Sans"/>
                <w:b/>
                <w:bCs/>
                <w:color w:val="EA1017"/>
                <w:szCs w:val="22"/>
              </w:rPr>
            </w:pPr>
            <w:r w:rsidRPr="009743AB">
              <w:rPr>
                <w:rFonts w:cs="Open Sans"/>
                <w:b/>
                <w:bCs/>
                <w:color w:val="EA1017"/>
                <w:szCs w:val="22"/>
              </w:rPr>
              <w:t>Purpose</w:t>
            </w:r>
            <w:r w:rsidR="00AD385C" w:rsidRPr="009743AB">
              <w:rPr>
                <w:rFonts w:cs="Open Sans"/>
                <w:b/>
                <w:bCs/>
                <w:color w:val="EA1017"/>
                <w:szCs w:val="22"/>
              </w:rPr>
              <w:t xml:space="preserve"> </w:t>
            </w:r>
            <w:r w:rsidR="00136519">
              <w:rPr>
                <w:rFonts w:cs="Open Sans"/>
                <w:b/>
                <w:bCs/>
                <w:color w:val="EA1017"/>
                <w:szCs w:val="22"/>
              </w:rPr>
              <w:t xml:space="preserve"> </w:t>
            </w:r>
          </w:p>
          <w:p w14:paraId="5AE7CC6E" w14:textId="2520396F" w:rsidR="009D76B6" w:rsidRDefault="009D76B6" w:rsidP="00BC48DE">
            <w:r>
              <w:t xml:space="preserve">The role provides strategic </w:t>
            </w:r>
            <w:r w:rsidR="60AFE99C">
              <w:t xml:space="preserve">leadership and </w:t>
            </w:r>
            <w:r>
              <w:t xml:space="preserve">oversight of Christian Aid’s global advocacy work in global </w:t>
            </w:r>
            <w:r w:rsidR="00335F01">
              <w:t>spaces to</w:t>
            </w:r>
            <w:r>
              <w:t xml:space="preserve"> ensure advocacy </w:t>
            </w:r>
            <w:r w:rsidR="7367A46A">
              <w:t xml:space="preserve">achieves maximum </w:t>
            </w:r>
            <w:r>
              <w:t xml:space="preserve">impact. The role </w:t>
            </w:r>
            <w:r w:rsidR="00C154BE">
              <w:t xml:space="preserve">fosters inclusive </w:t>
            </w:r>
            <w:r w:rsidR="0051538D">
              <w:t xml:space="preserve">and collaborative </w:t>
            </w:r>
            <w:r w:rsidR="00860DBC">
              <w:t xml:space="preserve">leadership across diverse teams and geographies, </w:t>
            </w:r>
            <w:r w:rsidR="004E3518">
              <w:t xml:space="preserve">ensuring advocacy is </w:t>
            </w:r>
            <w:r>
              <w:t xml:space="preserve">rooted in </w:t>
            </w:r>
            <w:r w:rsidR="03D77999">
              <w:t xml:space="preserve">programme </w:t>
            </w:r>
            <w:r w:rsidR="00335F01">
              <w:t>evidence, and</w:t>
            </w:r>
            <w:r>
              <w:t xml:space="preserve"> theological reflection.</w:t>
            </w:r>
            <w:r w:rsidR="00955436">
              <w:t xml:space="preserve"> </w:t>
            </w:r>
            <w:r w:rsidR="0B07319E" w:rsidRPr="7A7D33DC">
              <w:rPr>
                <w:rFonts w:eastAsia="Open Sans" w:cs="Open Sans"/>
              </w:rPr>
              <w:t>Collaborate with Programme and P</w:t>
            </w:r>
            <w:r w:rsidR="49F68947" w:rsidRPr="7A7D33DC">
              <w:rPr>
                <w:rFonts w:eastAsia="Open Sans" w:cs="Open Sans"/>
              </w:rPr>
              <w:t xml:space="preserve">artnership </w:t>
            </w:r>
            <w:r w:rsidR="0B07319E" w:rsidRPr="7A7D33DC">
              <w:rPr>
                <w:rFonts w:eastAsia="Open Sans" w:cs="Open Sans"/>
              </w:rPr>
              <w:t xml:space="preserve">Lead, </w:t>
            </w:r>
            <w:r w:rsidR="00DE5794">
              <w:rPr>
                <w:rFonts w:eastAsia="Open Sans" w:cs="Open Sans"/>
              </w:rPr>
              <w:t xml:space="preserve">and working closely with partners and faith groups, the role develops joint strategies and </w:t>
            </w:r>
            <w:r w:rsidR="3EF61634" w:rsidRPr="7A7D33DC">
              <w:rPr>
                <w:rFonts w:eastAsia="Open Sans" w:cs="Open Sans"/>
              </w:rPr>
              <w:t>manage</w:t>
            </w:r>
            <w:r w:rsidR="00DE5794">
              <w:rPr>
                <w:rFonts w:eastAsia="Open Sans" w:cs="Open Sans"/>
              </w:rPr>
              <w:t>s</w:t>
            </w:r>
            <w:r w:rsidR="3EF61634" w:rsidRPr="7A7D33DC">
              <w:rPr>
                <w:rFonts w:eastAsia="Open Sans" w:cs="Open Sans"/>
              </w:rPr>
              <w:t xml:space="preserve"> global pa</w:t>
            </w:r>
            <w:r w:rsidR="0B07319E" w:rsidRPr="7A7D33DC">
              <w:rPr>
                <w:rFonts w:eastAsia="Open Sans" w:cs="Open Sans"/>
              </w:rPr>
              <w:t>rtnerships, including faith partnerships that strategica</w:t>
            </w:r>
            <w:r w:rsidR="68A31946" w:rsidRPr="7A7D33DC">
              <w:rPr>
                <w:rFonts w:eastAsia="Open Sans" w:cs="Open Sans"/>
              </w:rPr>
              <w:t>lly align</w:t>
            </w:r>
            <w:r w:rsidR="0B07319E" w:rsidRPr="7A7D33DC">
              <w:rPr>
                <w:rFonts w:eastAsia="Open Sans" w:cs="Open Sans"/>
              </w:rPr>
              <w:t>.</w:t>
            </w:r>
            <w:r w:rsidR="00BC48DE">
              <w:rPr>
                <w:rFonts w:eastAsia="Open Sans" w:cs="Open Sans"/>
              </w:rPr>
              <w:t xml:space="preserve"> </w:t>
            </w:r>
            <w:r>
              <w:t xml:space="preserve">The role will effectively manage </w:t>
            </w:r>
            <w:r w:rsidR="78E9669A">
              <w:t xml:space="preserve">Global </w:t>
            </w:r>
            <w:r>
              <w:t xml:space="preserve">and Pan African </w:t>
            </w:r>
            <w:r w:rsidR="574A9169">
              <w:t xml:space="preserve">Policy and </w:t>
            </w:r>
            <w:r>
              <w:t>Advocacy</w:t>
            </w:r>
            <w:r w:rsidR="1D166D8B">
              <w:t xml:space="preserve"> </w:t>
            </w:r>
            <w:r>
              <w:t xml:space="preserve">Leads to coordinate, develop and deliver effective advocacy </w:t>
            </w:r>
            <w:r w:rsidR="02E6F3D8">
              <w:t>and matrix manage the Senior Gender Advisor.</w:t>
            </w:r>
            <w:r w:rsidR="00652069">
              <w:t xml:space="preserve"> </w:t>
            </w:r>
            <w:r w:rsidR="35D8C5B0">
              <w:t xml:space="preserve">The role represents CA in global spaces and in global coalitions and </w:t>
            </w:r>
            <w:r>
              <w:t>acts as a media spokesperson.</w:t>
            </w:r>
          </w:p>
          <w:p w14:paraId="4B3512BB" w14:textId="099A75DA" w:rsidR="00AD385C" w:rsidRPr="009D76B6" w:rsidRDefault="00AD385C" w:rsidP="009D76B6">
            <w:pPr>
              <w:ind w:right="-359"/>
            </w:pPr>
          </w:p>
        </w:tc>
      </w:tr>
    </w:tbl>
    <w:p w14:paraId="3482920D" w14:textId="77777777" w:rsidR="00AD385C" w:rsidRPr="00886037" w:rsidRDefault="00AD385C" w:rsidP="00886037">
      <w:pPr>
        <w:rPr>
          <w:sz w:val="10"/>
          <w:szCs w:val="10"/>
        </w:rPr>
      </w:pPr>
    </w:p>
    <w:tbl>
      <w:tblPr>
        <w:tblStyle w:val="TableGrid"/>
        <w:tblW w:w="15452" w:type="dxa"/>
        <w:tblInd w:w="-429" w:type="dxa"/>
        <w:tblBorders>
          <w:top w:val="single" w:sz="2" w:space="0" w:color="EA1017"/>
          <w:left w:val="single" w:sz="2" w:space="0" w:color="EA1017"/>
          <w:bottom w:val="single" w:sz="2" w:space="0" w:color="EA1017"/>
          <w:right w:val="single" w:sz="2" w:space="0" w:color="EA1017"/>
          <w:insideH w:val="single" w:sz="2" w:space="0" w:color="EA1017"/>
          <w:insideV w:val="single" w:sz="2" w:space="0" w:color="EA1017"/>
        </w:tblBorders>
        <w:tblLayout w:type="fixed"/>
        <w:tblCellMar>
          <w:top w:w="57" w:type="dxa"/>
          <w:bottom w:w="113" w:type="dxa"/>
        </w:tblCellMar>
        <w:tblLook w:val="04A0" w:firstRow="1" w:lastRow="0" w:firstColumn="1" w:lastColumn="0" w:noHBand="0" w:noVBand="1"/>
      </w:tblPr>
      <w:tblGrid>
        <w:gridCol w:w="6"/>
        <w:gridCol w:w="5101"/>
        <w:gridCol w:w="5101"/>
        <w:gridCol w:w="5244"/>
      </w:tblGrid>
      <w:tr w:rsidR="00D262F2" w14:paraId="50410294" w14:textId="77777777" w:rsidTr="7A7D33DC">
        <w:trPr>
          <w:gridBefore w:val="1"/>
          <w:trHeight w:hRule="exact" w:val="5104"/>
        </w:trPr>
        <w:tc>
          <w:tcPr>
            <w:tcW w:w="15452" w:type="dxa"/>
            <w:gridSpan w:val="3"/>
          </w:tcPr>
          <w:p w14:paraId="630F5F1F" w14:textId="76D7FFC5" w:rsidR="000F660E" w:rsidRDefault="008F6D8B" w:rsidP="002014F8">
            <w:pPr>
              <w:rPr>
                <w:rFonts w:cs="Open Sans"/>
                <w:b/>
                <w:bCs/>
                <w:color w:val="EA1017"/>
                <w:szCs w:val="22"/>
              </w:rPr>
            </w:pPr>
            <w:r w:rsidRPr="009743AB">
              <w:rPr>
                <w:rFonts w:cs="Open Sans"/>
                <w:b/>
                <w:bCs/>
                <w:color w:val="EA1017"/>
                <w:szCs w:val="22"/>
              </w:rPr>
              <w:t xml:space="preserve">Main Areas of Responsibility &amp; Accountability </w:t>
            </w:r>
            <w:r w:rsidR="000F660E" w:rsidRPr="000F660E">
              <w:rPr>
                <w:rFonts w:cs="Open Sans"/>
                <w:b/>
                <w:bCs/>
                <w:color w:val="EA1017"/>
                <w:szCs w:val="22"/>
              </w:rPr>
              <w:t xml:space="preserve"> </w:t>
            </w:r>
          </w:p>
          <w:p w14:paraId="0D770EB8" w14:textId="77777777" w:rsidR="000F660E" w:rsidRPr="009743AB" w:rsidRDefault="000F660E" w:rsidP="00886037">
            <w:pPr>
              <w:rPr>
                <w:rFonts w:cs="Open Sans"/>
                <w:color w:val="EA1017"/>
                <w:szCs w:val="22"/>
              </w:rPr>
            </w:pPr>
          </w:p>
          <w:p w14:paraId="08A1860D" w14:textId="407AEB41" w:rsidR="009D76B6" w:rsidRDefault="009D76B6" w:rsidP="004C56A7">
            <w:pPr>
              <w:pStyle w:val="Normalbullet"/>
            </w:pPr>
            <w:r>
              <w:t xml:space="preserve">Provides strategic oversight </w:t>
            </w:r>
            <w:r w:rsidR="55AD8EA5">
              <w:t>for</w:t>
            </w:r>
            <w:r>
              <w:t xml:space="preserve"> global advocacy in global spaces, to ensure advocacy is impactful, </w:t>
            </w:r>
            <w:r w:rsidR="00D31379">
              <w:t>inclusive, and collaborative</w:t>
            </w:r>
            <w:r w:rsidR="004715E7">
              <w:t xml:space="preserve">, </w:t>
            </w:r>
            <w:r>
              <w:t xml:space="preserve">rooted in evidence and theological </w:t>
            </w:r>
            <w:r w:rsidR="1A0AADF2">
              <w:t>reflection and aligns with organisational values and goals.</w:t>
            </w:r>
          </w:p>
          <w:p w14:paraId="5373C509" w14:textId="561663BB" w:rsidR="009D76B6" w:rsidRDefault="009D76B6" w:rsidP="004C56A7">
            <w:pPr>
              <w:pStyle w:val="Normalbullet"/>
            </w:pPr>
            <w:r>
              <w:t>Develop</w:t>
            </w:r>
            <w:r w:rsidR="2708681B">
              <w:t>s</w:t>
            </w:r>
            <w:r>
              <w:t xml:space="preserve"> relevant relationships with key stakeholders within global institutions and collaborates on </w:t>
            </w:r>
            <w:r w:rsidR="05D30A03">
              <w:t xml:space="preserve">advocacy strategies and </w:t>
            </w:r>
            <w:r>
              <w:t>initiatives</w:t>
            </w:r>
            <w:r w:rsidR="7C20D0FF">
              <w:t xml:space="preserve"> for greater impact</w:t>
            </w:r>
            <w:r>
              <w:t>.</w:t>
            </w:r>
          </w:p>
          <w:p w14:paraId="312D72A6" w14:textId="15471932" w:rsidR="00542DB3" w:rsidRDefault="00D728FC" w:rsidP="009D76B6">
            <w:pPr>
              <w:pStyle w:val="Normalbullet"/>
            </w:pPr>
            <w:r>
              <w:t>Leads on the d</w:t>
            </w:r>
            <w:r w:rsidR="009D76B6">
              <w:t>evelop</w:t>
            </w:r>
            <w:r>
              <w:t xml:space="preserve">ment </w:t>
            </w:r>
            <w:r w:rsidR="009D76B6">
              <w:t>and manage</w:t>
            </w:r>
            <w:r w:rsidR="009D5FF8">
              <w:t>ment of</w:t>
            </w:r>
            <w:r w:rsidR="009D76B6">
              <w:t xml:space="preserve"> strategic partnership</w:t>
            </w:r>
            <w:r w:rsidR="00961B1B">
              <w:t>s</w:t>
            </w:r>
            <w:r w:rsidR="009D76B6">
              <w:t xml:space="preserve"> with global partners</w:t>
            </w:r>
            <w:r w:rsidR="687E1230">
              <w:t xml:space="preserve"> – including faith part</w:t>
            </w:r>
            <w:r w:rsidR="3AB8D4E9">
              <w:t xml:space="preserve">ners - </w:t>
            </w:r>
            <w:r w:rsidR="009D76B6">
              <w:t xml:space="preserve">including </w:t>
            </w:r>
            <w:r w:rsidR="3AB8D4E9">
              <w:t xml:space="preserve">supporting the funding teams to </w:t>
            </w:r>
            <w:r w:rsidR="009D76B6">
              <w:t>seek additional funding to maximise impact and income.</w:t>
            </w:r>
          </w:p>
          <w:p w14:paraId="7F66751B" w14:textId="639E3DA6" w:rsidR="1C97C8E2" w:rsidRDefault="0047357E" w:rsidP="397D366F">
            <w:pPr>
              <w:pStyle w:val="Normalbullet"/>
            </w:pPr>
            <w:r>
              <w:t>Leads on the d</w:t>
            </w:r>
            <w:r w:rsidR="1C97C8E2">
              <w:t>evelop</w:t>
            </w:r>
            <w:r>
              <w:t xml:space="preserve">ment </w:t>
            </w:r>
            <w:r w:rsidR="009729FE">
              <w:t>of</w:t>
            </w:r>
            <w:r w:rsidR="1C97C8E2">
              <w:t xml:space="preserve"> </w:t>
            </w:r>
            <w:r w:rsidR="7F14FCA1">
              <w:t xml:space="preserve">global </w:t>
            </w:r>
            <w:r w:rsidR="65AD5EA0">
              <w:t xml:space="preserve">policy and </w:t>
            </w:r>
            <w:r w:rsidR="7F14FCA1">
              <w:t>advocacy</w:t>
            </w:r>
            <w:r w:rsidR="7BF051AD">
              <w:t xml:space="preserve"> positions and oversee their inte</w:t>
            </w:r>
            <w:r w:rsidR="136623E8">
              <w:t>gration into external communications, programme strategies, and donor engagement</w:t>
            </w:r>
            <w:r w:rsidR="0A911E65">
              <w:t>.</w:t>
            </w:r>
          </w:p>
          <w:p w14:paraId="0021F2D2" w14:textId="371A6B6E" w:rsidR="00E32B75" w:rsidRDefault="00E32B75" w:rsidP="00E32B75">
            <w:pPr>
              <w:pStyle w:val="Normalbullet"/>
            </w:pPr>
            <w:r>
              <w:t>Leads the Global Influencing team, enabling the  Global and Pan African Policy and Advocacy Leads to coordinate, develop and deliver effective advocacy in global spaces in collaboration with the rest of Christian Aid and with partners to promote the exchange of ideas and knowledge, to maximise impact; and s</w:t>
            </w:r>
            <w:r w:rsidRPr="7A7D33DC">
              <w:rPr>
                <w:rFonts w:eastAsia="Open Sans" w:cs="Open Sans"/>
              </w:rPr>
              <w:t>upport</w:t>
            </w:r>
            <w:r>
              <w:rPr>
                <w:rFonts w:eastAsia="Open Sans" w:cs="Open Sans"/>
              </w:rPr>
              <w:t>ing</w:t>
            </w:r>
            <w:r w:rsidRPr="7A7D33DC">
              <w:rPr>
                <w:rFonts w:eastAsia="Open Sans" w:cs="Open Sans"/>
              </w:rPr>
              <w:t xml:space="preserve"> </w:t>
            </w:r>
            <w:r w:rsidRPr="009750F9">
              <w:rPr>
                <w:rFonts w:eastAsia="Open Sans" w:cs="Open Sans"/>
                <w:color w:val="auto"/>
              </w:rPr>
              <w:t xml:space="preserve">the Senior </w:t>
            </w:r>
            <w:r>
              <w:rPr>
                <w:rFonts w:eastAsia="Open Sans" w:cs="Open Sans"/>
                <w:color w:val="auto"/>
              </w:rPr>
              <w:t>T</w:t>
            </w:r>
            <w:r w:rsidRPr="009750F9">
              <w:rPr>
                <w:rFonts w:eastAsia="Open Sans" w:cs="Open Sans"/>
                <w:color w:val="auto"/>
              </w:rPr>
              <w:t xml:space="preserve">heology </w:t>
            </w:r>
            <w:r>
              <w:rPr>
                <w:rFonts w:eastAsia="Open Sans" w:cs="Open Sans"/>
              </w:rPr>
              <w:t>A</w:t>
            </w:r>
            <w:r w:rsidRPr="7A7D33DC">
              <w:rPr>
                <w:rFonts w:eastAsia="Open Sans" w:cs="Open Sans"/>
              </w:rPr>
              <w:t>dvisor to ensure that theological reflection underpins our programme, advocacy and supporter facing work.</w:t>
            </w:r>
          </w:p>
          <w:p w14:paraId="3FCF2642" w14:textId="3420FD13" w:rsidR="009D76B6" w:rsidRDefault="009D76B6" w:rsidP="009D76B6">
            <w:pPr>
              <w:pStyle w:val="Normalbullet"/>
            </w:pPr>
            <w:r w:rsidRPr="009D76B6">
              <w:t xml:space="preserve">Represents </w:t>
            </w:r>
            <w:r>
              <w:t>Christian Aid</w:t>
            </w:r>
            <w:r w:rsidRPr="009D76B6">
              <w:t xml:space="preserve"> in global spaces, including as</w:t>
            </w:r>
            <w:r w:rsidR="00961B1B">
              <w:t xml:space="preserve"> a</w:t>
            </w:r>
            <w:r w:rsidRPr="009D76B6">
              <w:t xml:space="preserve"> media spokesperson</w:t>
            </w:r>
            <w:r w:rsidR="00961B1B">
              <w:t>,</w:t>
            </w:r>
            <w:r>
              <w:t xml:space="preserve"> ensuring messaging is meaningful, impactful and consistent, aligning to organisational values and goals. </w:t>
            </w:r>
          </w:p>
          <w:p w14:paraId="390DEB33" w14:textId="5DB942D3" w:rsidR="009D76B6" w:rsidRDefault="009D76B6" w:rsidP="009D76B6">
            <w:pPr>
              <w:pStyle w:val="Normalbullet"/>
            </w:pPr>
            <w:r>
              <w:t>Oversees global advocacy budget to support with financial sustainability.</w:t>
            </w:r>
          </w:p>
          <w:p w14:paraId="1E93DB13" w14:textId="41019851" w:rsidR="3FDA09C5" w:rsidRDefault="7AE541C8" w:rsidP="3FDA09C5">
            <w:pPr>
              <w:pStyle w:val="Normalbullet"/>
            </w:pPr>
            <w:r>
              <w:t>Deputises for Head of Policy and Influencing</w:t>
            </w:r>
            <w:r w:rsidR="4BEF39E4">
              <w:t>, as needed.</w:t>
            </w:r>
          </w:p>
          <w:p w14:paraId="2BB8166C" w14:textId="17D6008E" w:rsidR="009D76B6" w:rsidRPr="009743AB" w:rsidRDefault="009D76B6" w:rsidP="009D76B6">
            <w:pPr>
              <w:pStyle w:val="Normalbullet"/>
              <w:numPr>
                <w:ilvl w:val="0"/>
                <w:numId w:val="0"/>
              </w:numPr>
              <w:ind w:left="501"/>
            </w:pPr>
          </w:p>
        </w:tc>
      </w:tr>
      <w:tr w:rsidR="008F6D8B" w14:paraId="27BF6ACF" w14:textId="77777777" w:rsidTr="7A7D33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Ex>
        <w:trPr>
          <w:gridAfter w:val="1"/>
          <w:wAfter w:w="5246" w:type="dxa"/>
        </w:trPr>
        <w:tc>
          <w:tcPr>
            <w:tcW w:w="5103" w:type="dxa"/>
            <w:gridSpan w:val="2"/>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690CBD55" w14:textId="77777777" w:rsidR="008F6D8B" w:rsidRPr="008D688F" w:rsidRDefault="008F6D8B" w:rsidP="00136519">
            <w:pPr>
              <w:pStyle w:val="RoleTitle"/>
              <w:rPr>
                <w:rFonts w:ascii="Mokoko ExtraBold" w:hAnsi="Mokoko ExtraBold" w:cs="Mokoko ExtraBold"/>
                <w:b/>
                <w:bCs/>
              </w:rPr>
            </w:pPr>
          </w:p>
        </w:tc>
        <w:tc>
          <w:tcPr>
            <w:tcW w:w="5103" w:type="dxa"/>
            <w:tcBorders>
              <w:top w:val="single" w:sz="0" w:space="0" w:color="000000" w:themeColor="text1"/>
              <w:left w:val="single" w:sz="0" w:space="0" w:color="000000" w:themeColor="text1"/>
              <w:bottom w:val="single" w:sz="0" w:space="0" w:color="000000" w:themeColor="text1"/>
              <w:right w:val="single" w:sz="0" w:space="0" w:color="000000" w:themeColor="text1"/>
            </w:tcBorders>
          </w:tcPr>
          <w:p w14:paraId="28C8505B" w14:textId="77777777" w:rsidR="008F6D8B" w:rsidRPr="008D688F" w:rsidRDefault="008F6D8B" w:rsidP="00136519">
            <w:pPr>
              <w:pStyle w:val="RoleTitle"/>
              <w:rPr>
                <w:rFonts w:ascii="Mokoko ExtraBold" w:hAnsi="Mokoko ExtraBold" w:cs="Mokoko ExtraBold"/>
                <w:b/>
                <w:bCs/>
              </w:rPr>
            </w:pPr>
          </w:p>
        </w:tc>
      </w:tr>
    </w:tbl>
    <w:p w14:paraId="75714011" w14:textId="77777777" w:rsidR="00886037" w:rsidRPr="00886037" w:rsidRDefault="00886037" w:rsidP="00886037">
      <w:pPr>
        <w:rPr>
          <w:sz w:val="10"/>
          <w:szCs w:val="10"/>
        </w:rPr>
      </w:pPr>
    </w:p>
    <w:tbl>
      <w:tblPr>
        <w:tblStyle w:val="TableGrid"/>
        <w:tblW w:w="15307" w:type="dxa"/>
        <w:tblInd w:w="-426" w:type="dxa"/>
        <w:tblBorders>
          <w:top w:val="single" w:sz="2" w:space="0" w:color="EA1017"/>
          <w:left w:val="single" w:sz="2" w:space="0" w:color="EA1017"/>
          <w:bottom w:val="single" w:sz="2" w:space="0" w:color="EA1017"/>
          <w:right w:val="single" w:sz="2" w:space="0" w:color="EA1017"/>
          <w:insideH w:val="single" w:sz="2" w:space="0" w:color="EA1017"/>
          <w:insideV w:val="single" w:sz="2" w:space="0" w:color="EA1017"/>
        </w:tblBorders>
        <w:tblLayout w:type="fixed"/>
        <w:tblCellMar>
          <w:top w:w="57" w:type="dxa"/>
          <w:bottom w:w="113" w:type="dxa"/>
        </w:tblCellMar>
        <w:tblLook w:val="04A0" w:firstRow="1" w:lastRow="0" w:firstColumn="1" w:lastColumn="0" w:noHBand="0" w:noVBand="1"/>
      </w:tblPr>
      <w:tblGrid>
        <w:gridCol w:w="4889"/>
        <w:gridCol w:w="3331"/>
        <w:gridCol w:w="283"/>
        <w:gridCol w:w="6804"/>
      </w:tblGrid>
      <w:tr w:rsidR="002208A1" w14:paraId="05A37185" w14:textId="77777777" w:rsidTr="7A7D33DC">
        <w:trPr>
          <w:trHeight w:hRule="exact" w:val="3741"/>
        </w:trPr>
        <w:tc>
          <w:tcPr>
            <w:tcW w:w="8220" w:type="dxa"/>
            <w:gridSpan w:val="2"/>
            <w:tcBorders>
              <w:bottom w:val="single" w:sz="2" w:space="0" w:color="EA1017"/>
            </w:tcBorders>
          </w:tcPr>
          <w:p w14:paraId="14B3C736" w14:textId="77777777" w:rsidR="002208A1" w:rsidRPr="001B555D" w:rsidRDefault="002208A1">
            <w:pPr>
              <w:rPr>
                <w:rFonts w:cs="Open Sans"/>
                <w:color w:val="EA1017"/>
                <w:sz w:val="18"/>
                <w:szCs w:val="18"/>
              </w:rPr>
            </w:pPr>
            <w:r w:rsidRPr="001B555D">
              <w:rPr>
                <w:rFonts w:cs="Open Sans"/>
                <w:b/>
                <w:bCs/>
                <w:color w:val="EA1017"/>
                <w:sz w:val="18"/>
                <w:szCs w:val="18"/>
              </w:rPr>
              <w:t xml:space="preserve">Key Decisions </w:t>
            </w:r>
          </w:p>
          <w:p w14:paraId="57B7291A" w14:textId="30C59965" w:rsidR="00043DCB" w:rsidRPr="001B555D" w:rsidRDefault="00F47EE5" w:rsidP="1070B2C7">
            <w:pPr>
              <w:pStyle w:val="Normalbullet"/>
              <w:ind w:left="170" w:hanging="170"/>
              <w:rPr>
                <w:rFonts w:cs="Open Sans"/>
                <w:sz w:val="18"/>
                <w:szCs w:val="18"/>
                <w:bdr w:val="none" w:sz="0" w:space="0" w:color="auto" w:frame="1"/>
              </w:rPr>
            </w:pPr>
            <w:r w:rsidRPr="001B555D">
              <w:rPr>
                <w:sz w:val="18"/>
                <w:szCs w:val="18"/>
              </w:rPr>
              <w:t xml:space="preserve">Develop, oversee and determine implementation of Christian Aid’s </w:t>
            </w:r>
            <w:r w:rsidR="68BDFB52" w:rsidRPr="001B555D">
              <w:rPr>
                <w:sz w:val="18"/>
                <w:szCs w:val="18"/>
              </w:rPr>
              <w:t xml:space="preserve">policy and </w:t>
            </w:r>
            <w:r w:rsidRPr="001B555D">
              <w:rPr>
                <w:sz w:val="18"/>
                <w:szCs w:val="18"/>
              </w:rPr>
              <w:t xml:space="preserve">advocacy strategy in global spaces to </w:t>
            </w:r>
            <w:r w:rsidR="00043DCB" w:rsidRPr="001B555D">
              <w:rPr>
                <w:sz w:val="18"/>
                <w:szCs w:val="18"/>
              </w:rPr>
              <w:t>align with organisational values and goals</w:t>
            </w:r>
            <w:r w:rsidR="00961B1B" w:rsidRPr="001B555D">
              <w:rPr>
                <w:sz w:val="18"/>
                <w:szCs w:val="18"/>
              </w:rPr>
              <w:t>.</w:t>
            </w:r>
            <w:r w:rsidR="00043DCB" w:rsidRPr="001B555D">
              <w:rPr>
                <w:sz w:val="18"/>
                <w:szCs w:val="18"/>
              </w:rPr>
              <w:t xml:space="preserve"> </w:t>
            </w:r>
          </w:p>
          <w:p w14:paraId="79C2F612" w14:textId="66EE93F7" w:rsidR="00F47EE5" w:rsidRPr="001B555D" w:rsidRDefault="631A095D" w:rsidP="1C2BEE57">
            <w:pPr>
              <w:pStyle w:val="Normalbullet"/>
              <w:ind w:left="170" w:hanging="170"/>
              <w:rPr>
                <w:rFonts w:cs="Open Sans"/>
                <w:sz w:val="18"/>
                <w:szCs w:val="18"/>
                <w:bdr w:val="none" w:sz="0" w:space="0" w:color="auto" w:frame="1"/>
              </w:rPr>
            </w:pPr>
            <w:r w:rsidRPr="001B555D">
              <w:rPr>
                <w:sz w:val="18"/>
                <w:szCs w:val="18"/>
              </w:rPr>
              <w:t xml:space="preserve">Oversee </w:t>
            </w:r>
            <w:r w:rsidR="0D2FF20D" w:rsidRPr="001B555D">
              <w:rPr>
                <w:sz w:val="18"/>
                <w:szCs w:val="18"/>
              </w:rPr>
              <w:t xml:space="preserve">and support </w:t>
            </w:r>
            <w:r w:rsidRPr="001B555D">
              <w:rPr>
                <w:sz w:val="18"/>
                <w:szCs w:val="18"/>
              </w:rPr>
              <w:t>the d</w:t>
            </w:r>
            <w:r w:rsidR="0357DE98" w:rsidRPr="001B555D">
              <w:rPr>
                <w:sz w:val="18"/>
                <w:szCs w:val="18"/>
              </w:rPr>
              <w:t>evelop</w:t>
            </w:r>
            <w:r w:rsidR="051FB211" w:rsidRPr="001B555D">
              <w:rPr>
                <w:sz w:val="18"/>
                <w:szCs w:val="18"/>
              </w:rPr>
              <w:t>ment</w:t>
            </w:r>
            <w:r w:rsidR="0357DE98" w:rsidRPr="001B555D">
              <w:rPr>
                <w:sz w:val="18"/>
                <w:szCs w:val="18"/>
              </w:rPr>
              <w:t>, monitor</w:t>
            </w:r>
            <w:r w:rsidR="7CB4FC96" w:rsidRPr="001B555D">
              <w:rPr>
                <w:sz w:val="18"/>
                <w:szCs w:val="18"/>
              </w:rPr>
              <w:t>ing</w:t>
            </w:r>
            <w:r w:rsidR="0357DE98" w:rsidRPr="001B555D">
              <w:rPr>
                <w:sz w:val="18"/>
                <w:szCs w:val="18"/>
              </w:rPr>
              <w:t xml:space="preserve"> and evaluat</w:t>
            </w:r>
            <w:r w:rsidR="3C86A6A1" w:rsidRPr="001B555D">
              <w:rPr>
                <w:sz w:val="18"/>
                <w:szCs w:val="18"/>
              </w:rPr>
              <w:t>ion of</w:t>
            </w:r>
            <w:r w:rsidR="0357DE98" w:rsidRPr="001B555D">
              <w:rPr>
                <w:sz w:val="18"/>
                <w:szCs w:val="18"/>
              </w:rPr>
              <w:t xml:space="preserve"> Christian Aid’s </w:t>
            </w:r>
            <w:r w:rsidR="00335F01" w:rsidRPr="001B555D">
              <w:rPr>
                <w:sz w:val="18"/>
                <w:szCs w:val="18"/>
              </w:rPr>
              <w:t>global advocacy</w:t>
            </w:r>
            <w:r w:rsidR="0357DE98" w:rsidRPr="001B555D">
              <w:rPr>
                <w:sz w:val="18"/>
                <w:szCs w:val="18"/>
              </w:rPr>
              <w:t xml:space="preserve"> strategies,</w:t>
            </w:r>
            <w:r w:rsidR="3B0DEB90" w:rsidRPr="001B555D">
              <w:rPr>
                <w:sz w:val="18"/>
                <w:szCs w:val="18"/>
              </w:rPr>
              <w:t xml:space="preserve"> </w:t>
            </w:r>
          </w:p>
          <w:p w14:paraId="39F282EC" w14:textId="75C78016" w:rsidR="00F47EE5" w:rsidRPr="001B555D" w:rsidRDefault="79AF3B37" w:rsidP="00F47EE5">
            <w:pPr>
              <w:pStyle w:val="Normalbullet"/>
              <w:ind w:left="170" w:hanging="170"/>
              <w:rPr>
                <w:rFonts w:cs="Open Sans"/>
                <w:sz w:val="18"/>
                <w:szCs w:val="18"/>
                <w:bdr w:val="none" w:sz="0" w:space="0" w:color="auto" w:frame="1"/>
              </w:rPr>
            </w:pPr>
            <w:r w:rsidRPr="001B555D">
              <w:rPr>
                <w:rFonts w:cs="Open Sans"/>
                <w:sz w:val="18"/>
                <w:szCs w:val="18"/>
              </w:rPr>
              <w:t>O</w:t>
            </w:r>
            <w:r w:rsidR="00F47EE5" w:rsidRPr="001B555D">
              <w:rPr>
                <w:rFonts w:cs="Open Sans"/>
                <w:sz w:val="18"/>
                <w:szCs w:val="18"/>
                <w:bdr w:val="none" w:sz="0" w:space="0" w:color="auto" w:frame="1"/>
              </w:rPr>
              <w:t xml:space="preserve">versee the development, coordination and implementation of Christian Aid’s approach to key global moments </w:t>
            </w:r>
            <w:r w:rsidR="00335F01" w:rsidRPr="001B555D">
              <w:rPr>
                <w:rFonts w:cs="Open Sans"/>
                <w:sz w:val="18"/>
                <w:szCs w:val="18"/>
              </w:rPr>
              <w:t xml:space="preserve">across </w:t>
            </w:r>
            <w:r w:rsidR="00335F01" w:rsidRPr="001B555D">
              <w:rPr>
                <w:rFonts w:cs="Open Sans"/>
                <w:sz w:val="18"/>
                <w:szCs w:val="18"/>
                <w:bdr w:val="none" w:sz="0" w:space="0" w:color="auto" w:frame="1"/>
              </w:rPr>
              <w:t>thematic</w:t>
            </w:r>
            <w:r w:rsidR="00F47EE5" w:rsidRPr="001B555D">
              <w:rPr>
                <w:rFonts w:cs="Open Sans"/>
                <w:sz w:val="18"/>
                <w:szCs w:val="18"/>
                <w:bdr w:val="none" w:sz="0" w:space="0" w:color="auto" w:frame="1"/>
              </w:rPr>
              <w:t xml:space="preserve"> issues and wider development moments, such as UN conferences. </w:t>
            </w:r>
          </w:p>
          <w:p w14:paraId="40A57E6B" w14:textId="7513FEBC" w:rsidR="1C46B52B" w:rsidRPr="001B555D" w:rsidRDefault="1C46B52B" w:rsidP="397D366F">
            <w:pPr>
              <w:pStyle w:val="Normalbullet"/>
              <w:ind w:left="170" w:hanging="170"/>
              <w:rPr>
                <w:rFonts w:cs="Open Sans"/>
                <w:sz w:val="18"/>
                <w:szCs w:val="18"/>
              </w:rPr>
            </w:pPr>
            <w:r w:rsidRPr="001B555D">
              <w:rPr>
                <w:rFonts w:cs="Open Sans"/>
                <w:sz w:val="18"/>
                <w:szCs w:val="18"/>
              </w:rPr>
              <w:t>Set organisational strategy for global influencing</w:t>
            </w:r>
            <w:r w:rsidR="7D6D3B6A" w:rsidRPr="001B555D">
              <w:rPr>
                <w:rFonts w:cs="Open Sans"/>
                <w:sz w:val="18"/>
                <w:szCs w:val="18"/>
              </w:rPr>
              <w:t xml:space="preserve"> and </w:t>
            </w:r>
            <w:r w:rsidR="006A7CD5">
              <w:rPr>
                <w:rFonts w:cs="Open Sans"/>
                <w:sz w:val="18"/>
                <w:szCs w:val="18"/>
              </w:rPr>
              <w:t>oversee quality assurance processes for policy outputs</w:t>
            </w:r>
            <w:r w:rsidR="0027092D">
              <w:rPr>
                <w:rFonts w:cs="Open Sans"/>
                <w:sz w:val="18"/>
                <w:szCs w:val="18"/>
              </w:rPr>
              <w:t xml:space="preserve"> </w:t>
            </w:r>
            <w:r w:rsidR="7D6D3B6A" w:rsidRPr="001B555D">
              <w:rPr>
                <w:rFonts w:cs="Open Sans"/>
                <w:sz w:val="18"/>
                <w:szCs w:val="18"/>
              </w:rPr>
              <w:t>are rooted in partner experience, theological reflection</w:t>
            </w:r>
            <w:r w:rsidR="002E49F8">
              <w:rPr>
                <w:rFonts w:cs="Open Sans"/>
                <w:sz w:val="18"/>
                <w:szCs w:val="18"/>
              </w:rPr>
              <w:t>, strategically aligned, consistent and accurate,</w:t>
            </w:r>
            <w:r w:rsidR="7D6D3B6A" w:rsidRPr="001B555D">
              <w:rPr>
                <w:rFonts w:cs="Open Sans"/>
                <w:sz w:val="18"/>
                <w:szCs w:val="18"/>
              </w:rPr>
              <w:t xml:space="preserve"> and focused on delivering our impactful and meaningful advocacy.</w:t>
            </w:r>
          </w:p>
          <w:p w14:paraId="6F3CE03A" w14:textId="028E559D" w:rsidR="734F850B" w:rsidRPr="001B555D" w:rsidRDefault="734F850B" w:rsidP="5244647F">
            <w:pPr>
              <w:pStyle w:val="Normalbullet"/>
              <w:ind w:left="170" w:hanging="170"/>
              <w:rPr>
                <w:color w:val="auto"/>
                <w:sz w:val="18"/>
                <w:szCs w:val="18"/>
              </w:rPr>
            </w:pPr>
            <w:r w:rsidRPr="001B555D">
              <w:rPr>
                <w:rFonts w:eastAsia="Open Sans" w:cs="Open Sans"/>
                <w:color w:val="auto"/>
                <w:sz w:val="18"/>
                <w:szCs w:val="18"/>
              </w:rPr>
              <w:t>Contributes to development and implementation of the Policy and Influencing strategy</w:t>
            </w:r>
          </w:p>
          <w:p w14:paraId="6920462F" w14:textId="68F3E17A" w:rsidR="002208A1" w:rsidRPr="001B555D" w:rsidRDefault="19D5903B" w:rsidP="00F47EE5">
            <w:pPr>
              <w:pStyle w:val="Normalbullet"/>
              <w:ind w:left="170" w:hanging="170"/>
              <w:rPr>
                <w:rStyle w:val="normaltextrun"/>
                <w:rFonts w:cs="Open Sans"/>
                <w:sz w:val="18"/>
                <w:szCs w:val="18"/>
                <w:bdr w:val="none" w:sz="0" w:space="0" w:color="auto" w:frame="1"/>
              </w:rPr>
            </w:pPr>
            <w:r w:rsidRPr="001B555D">
              <w:rPr>
                <w:rFonts w:cs="Open Sans"/>
                <w:sz w:val="18"/>
                <w:szCs w:val="18"/>
                <w:bdr w:val="none" w:sz="0" w:space="0" w:color="auto" w:frame="1"/>
              </w:rPr>
              <w:t>B</w:t>
            </w:r>
            <w:r w:rsidR="00F47EE5" w:rsidRPr="001B555D">
              <w:rPr>
                <w:rFonts w:cs="Open Sans"/>
                <w:sz w:val="18"/>
                <w:szCs w:val="18"/>
                <w:bdr w:val="none" w:sz="0" w:space="0" w:color="auto" w:frame="1"/>
              </w:rPr>
              <w:t>uild and develop relationships with potential funders</w:t>
            </w:r>
            <w:r w:rsidR="00D679DB" w:rsidRPr="001B555D">
              <w:rPr>
                <w:rFonts w:cs="Open Sans"/>
                <w:sz w:val="18"/>
                <w:szCs w:val="18"/>
                <w:bdr w:val="none" w:sz="0" w:space="0" w:color="auto" w:frame="1"/>
              </w:rPr>
              <w:t>,</w:t>
            </w:r>
            <w:r w:rsidR="00F47EE5" w:rsidRPr="001B555D">
              <w:rPr>
                <w:rFonts w:cs="Open Sans"/>
                <w:sz w:val="18"/>
                <w:szCs w:val="18"/>
                <w:bdr w:val="none" w:sz="0" w:space="0" w:color="auto" w:frame="1"/>
              </w:rPr>
              <w:t xml:space="preserve"> </w:t>
            </w:r>
            <w:r w:rsidR="5529ADCF" w:rsidRPr="001B555D">
              <w:rPr>
                <w:rFonts w:cs="Open Sans"/>
                <w:sz w:val="18"/>
                <w:szCs w:val="18"/>
                <w:bdr w:val="none" w:sz="0" w:space="0" w:color="auto" w:frame="1"/>
              </w:rPr>
              <w:t xml:space="preserve">in collaboration with funding teams, </w:t>
            </w:r>
            <w:r w:rsidR="00F47EE5" w:rsidRPr="001B555D">
              <w:rPr>
                <w:rFonts w:cs="Open Sans"/>
                <w:sz w:val="18"/>
                <w:szCs w:val="18"/>
                <w:bdr w:val="none" w:sz="0" w:space="0" w:color="auto" w:frame="1"/>
              </w:rPr>
              <w:t xml:space="preserve">and </w:t>
            </w:r>
            <w:r w:rsidR="04293693" w:rsidRPr="001B555D">
              <w:rPr>
                <w:rFonts w:cs="Open Sans"/>
                <w:sz w:val="18"/>
                <w:szCs w:val="18"/>
                <w:bdr w:val="none" w:sz="0" w:space="0" w:color="auto" w:frame="1"/>
              </w:rPr>
              <w:t>advise</w:t>
            </w:r>
            <w:r w:rsidR="00F47EE5" w:rsidRPr="001B555D">
              <w:rPr>
                <w:rFonts w:cs="Open Sans"/>
                <w:sz w:val="18"/>
                <w:szCs w:val="18"/>
                <w:bdr w:val="none" w:sz="0" w:space="0" w:color="auto" w:frame="1"/>
              </w:rPr>
              <w:t xml:space="preserve"> which funding proposals to submit, overseeing that they are in line with Christian Aid’s strategy and thematic priorities</w:t>
            </w:r>
            <w:r w:rsidR="00D679DB" w:rsidRPr="001B555D">
              <w:rPr>
                <w:rFonts w:cs="Open Sans"/>
                <w:sz w:val="18"/>
                <w:szCs w:val="18"/>
                <w:bdr w:val="none" w:sz="0" w:space="0" w:color="auto" w:frame="1"/>
              </w:rPr>
              <w:t>.</w:t>
            </w:r>
            <w:r w:rsidR="00F47EE5" w:rsidRPr="001B555D">
              <w:rPr>
                <w:rFonts w:cs="Open Sans"/>
                <w:sz w:val="18"/>
                <w:szCs w:val="18"/>
                <w:bdr w:val="none" w:sz="0" w:space="0" w:color="auto" w:frame="1"/>
              </w:rPr>
              <w:t xml:space="preserve"> </w:t>
            </w:r>
            <w:r w:rsidR="002208A1" w:rsidRPr="001B555D">
              <w:rPr>
                <w:rStyle w:val="normaltextrun"/>
                <w:rFonts w:cs="Open Sans"/>
                <w:sz w:val="18"/>
                <w:szCs w:val="18"/>
                <w:bdr w:val="none" w:sz="0" w:space="0" w:color="auto" w:frame="1"/>
              </w:rPr>
              <w:fldChar w:fldCharType="begin">
                <w:ffData>
                  <w:name w:val="Text4"/>
                  <w:enabled/>
                  <w:calcOnExit w:val="0"/>
                  <w:textInput/>
                </w:ffData>
              </w:fldChar>
            </w:r>
            <w:r w:rsidR="002208A1" w:rsidRPr="001B555D">
              <w:rPr>
                <w:rStyle w:val="normaltextrun"/>
                <w:rFonts w:cs="Open Sans"/>
                <w:sz w:val="18"/>
                <w:szCs w:val="18"/>
                <w:bdr w:val="none" w:sz="0" w:space="0" w:color="auto" w:frame="1"/>
              </w:rPr>
              <w:instrText xml:space="preserve"> FORMTEXT </w:instrText>
            </w:r>
            <w:r w:rsidR="002208A1" w:rsidRPr="001B555D">
              <w:rPr>
                <w:rStyle w:val="normaltextrun"/>
                <w:rFonts w:cs="Open Sans"/>
                <w:sz w:val="18"/>
                <w:szCs w:val="18"/>
                <w:bdr w:val="none" w:sz="0" w:space="0" w:color="auto" w:frame="1"/>
              </w:rPr>
            </w:r>
            <w:r w:rsidR="002208A1" w:rsidRPr="001B555D">
              <w:rPr>
                <w:rStyle w:val="normaltextrun"/>
                <w:rFonts w:cs="Open Sans"/>
                <w:sz w:val="18"/>
                <w:szCs w:val="18"/>
                <w:bdr w:val="none" w:sz="0" w:space="0" w:color="auto" w:frame="1"/>
              </w:rPr>
              <w:fldChar w:fldCharType="separate"/>
            </w:r>
            <w:r w:rsidR="002208A1" w:rsidRPr="001B555D">
              <w:rPr>
                <w:rStyle w:val="normaltextrun"/>
                <w:rFonts w:cs="Open Sans"/>
                <w:sz w:val="18"/>
                <w:szCs w:val="18"/>
                <w:bdr w:val="none" w:sz="0" w:space="0" w:color="auto" w:frame="1"/>
              </w:rPr>
              <w:t> </w:t>
            </w:r>
            <w:r w:rsidR="002208A1" w:rsidRPr="001B555D">
              <w:rPr>
                <w:rStyle w:val="normaltextrun"/>
                <w:rFonts w:cs="Open Sans"/>
                <w:sz w:val="18"/>
                <w:szCs w:val="18"/>
                <w:bdr w:val="none" w:sz="0" w:space="0" w:color="auto" w:frame="1"/>
              </w:rPr>
              <w:t> </w:t>
            </w:r>
            <w:r w:rsidR="002208A1" w:rsidRPr="001B555D">
              <w:rPr>
                <w:rStyle w:val="normaltextrun"/>
                <w:rFonts w:cs="Open Sans"/>
                <w:sz w:val="18"/>
                <w:szCs w:val="18"/>
                <w:bdr w:val="none" w:sz="0" w:space="0" w:color="auto" w:frame="1"/>
              </w:rPr>
              <w:t> </w:t>
            </w:r>
            <w:r w:rsidR="002208A1" w:rsidRPr="001B555D">
              <w:rPr>
                <w:rStyle w:val="normaltextrun"/>
                <w:rFonts w:cs="Open Sans"/>
                <w:sz w:val="18"/>
                <w:szCs w:val="18"/>
                <w:bdr w:val="none" w:sz="0" w:space="0" w:color="auto" w:frame="1"/>
              </w:rPr>
              <w:t> </w:t>
            </w:r>
            <w:r w:rsidR="002208A1" w:rsidRPr="001B555D">
              <w:rPr>
                <w:rStyle w:val="normaltextrun"/>
                <w:rFonts w:cs="Open Sans"/>
                <w:sz w:val="18"/>
                <w:szCs w:val="18"/>
                <w:bdr w:val="none" w:sz="0" w:space="0" w:color="auto" w:frame="1"/>
              </w:rPr>
              <w:t> </w:t>
            </w:r>
            <w:r w:rsidR="002208A1" w:rsidRPr="001B555D">
              <w:rPr>
                <w:rStyle w:val="normaltextrun"/>
                <w:rFonts w:cs="Open Sans"/>
                <w:sz w:val="18"/>
                <w:szCs w:val="18"/>
                <w:bdr w:val="none" w:sz="0" w:space="0" w:color="auto" w:frame="1"/>
              </w:rPr>
              <w:fldChar w:fldCharType="end"/>
            </w:r>
          </w:p>
          <w:p w14:paraId="16315F21" w14:textId="77777777" w:rsidR="00F47EE5" w:rsidRPr="001B555D" w:rsidRDefault="00F47EE5" w:rsidP="00D679DB">
            <w:pPr>
              <w:pStyle w:val="Normalbullet"/>
              <w:numPr>
                <w:ilvl w:val="0"/>
                <w:numId w:val="0"/>
              </w:numPr>
              <w:ind w:left="28"/>
              <w:rPr>
                <w:rStyle w:val="normaltextrun"/>
                <w:b/>
                <w:bCs/>
                <w:sz w:val="18"/>
                <w:szCs w:val="18"/>
                <w:bdr w:val="none" w:sz="0" w:space="0" w:color="auto" w:frame="1"/>
              </w:rPr>
            </w:pPr>
            <w:r w:rsidRPr="001B555D">
              <w:rPr>
                <w:rStyle w:val="normaltextrun"/>
                <w:rFonts w:cs="Open Sans"/>
                <w:sz w:val="18"/>
                <w:szCs w:val="18"/>
                <w:bdr w:val="none" w:sz="0" w:space="0" w:color="auto" w:frame="1"/>
              </w:rPr>
              <w:t>Budgetary authority (if applicable):</w:t>
            </w:r>
            <w:r w:rsidRPr="001B555D">
              <w:rPr>
                <w:rStyle w:val="normaltextrun"/>
                <w:rFonts w:cs="Open Sans"/>
                <w:b/>
                <w:bCs/>
                <w:sz w:val="18"/>
                <w:szCs w:val="18"/>
                <w:bdr w:val="none" w:sz="0" w:space="0" w:color="auto" w:frame="1"/>
              </w:rPr>
              <w:t xml:space="preserve"> </w:t>
            </w:r>
          </w:p>
          <w:p w14:paraId="7D4DD751" w14:textId="1A725D4E" w:rsidR="00F47EE5" w:rsidRPr="001B555D" w:rsidRDefault="00F47EE5" w:rsidP="00F47EE5">
            <w:pPr>
              <w:pStyle w:val="Normalbullet"/>
              <w:ind w:left="170" w:hanging="170"/>
              <w:rPr>
                <w:rFonts w:cs="Open Sans"/>
                <w:sz w:val="18"/>
                <w:szCs w:val="18"/>
                <w:bdr w:val="none" w:sz="0" w:space="0" w:color="auto" w:frame="1"/>
              </w:rPr>
            </w:pPr>
            <w:r w:rsidRPr="001B555D">
              <w:rPr>
                <w:rStyle w:val="normaltextrun"/>
                <w:rFonts w:cs="Open Sans"/>
                <w:sz w:val="18"/>
                <w:szCs w:val="18"/>
                <w:bdr w:val="none" w:sz="0" w:space="0" w:color="auto" w:frame="1"/>
              </w:rPr>
              <w:t>Role is a budget holde</w:t>
            </w:r>
            <w:r w:rsidR="004C75E3" w:rsidRPr="001B555D">
              <w:rPr>
                <w:rStyle w:val="normaltextrun"/>
                <w:rFonts w:cs="Open Sans"/>
                <w:sz w:val="18"/>
                <w:szCs w:val="18"/>
                <w:bdr w:val="none" w:sz="0" w:space="0" w:color="auto" w:frame="1"/>
              </w:rPr>
              <w:t xml:space="preserve">r of </w:t>
            </w:r>
            <w:r w:rsidR="004C75E3" w:rsidRPr="001B555D">
              <w:rPr>
                <w:rFonts w:cs="Open Sans"/>
                <w:sz w:val="18"/>
                <w:szCs w:val="18"/>
                <w:bdr w:val="none" w:sz="0" w:space="0" w:color="auto" w:frame="1"/>
              </w:rPr>
              <w:t>unrestricted, restricted and grants budgets</w:t>
            </w:r>
            <w:r w:rsidR="00D679DB" w:rsidRPr="001B555D">
              <w:rPr>
                <w:rFonts w:cs="Open Sans"/>
                <w:sz w:val="18"/>
                <w:szCs w:val="18"/>
                <w:bdr w:val="none" w:sz="0" w:space="0" w:color="auto" w:frame="1"/>
              </w:rPr>
              <w:t>.</w:t>
            </w:r>
          </w:p>
        </w:tc>
        <w:tc>
          <w:tcPr>
            <w:tcW w:w="283" w:type="dxa"/>
            <w:tcBorders>
              <w:top w:val="nil"/>
              <w:bottom w:val="nil"/>
            </w:tcBorders>
          </w:tcPr>
          <w:p w14:paraId="2E4A3749" w14:textId="77777777" w:rsidR="002208A1" w:rsidRPr="00B53F19" w:rsidRDefault="002208A1" w:rsidP="00B53F19">
            <w:pPr>
              <w:pStyle w:val="Normalbullet"/>
            </w:pPr>
          </w:p>
        </w:tc>
        <w:tc>
          <w:tcPr>
            <w:tcW w:w="6804" w:type="dxa"/>
            <w:vMerge w:val="restart"/>
          </w:tcPr>
          <w:p w14:paraId="7037C4E8" w14:textId="77777777" w:rsidR="002208A1" w:rsidRPr="00D679DB" w:rsidRDefault="002208A1" w:rsidP="00D679DB">
            <w:pPr>
              <w:rPr>
                <w:rFonts w:cs="Open Sans"/>
                <w:b/>
                <w:bCs/>
                <w:color w:val="EA1017"/>
                <w:szCs w:val="22"/>
              </w:rPr>
            </w:pPr>
            <w:r w:rsidRPr="00D679DB">
              <w:rPr>
                <w:rFonts w:cs="Open Sans"/>
                <w:b/>
                <w:bCs/>
                <w:color w:val="EA1017"/>
                <w:szCs w:val="22"/>
              </w:rPr>
              <w:t>Knowledge, Skills and Experience</w:t>
            </w:r>
          </w:p>
          <w:p w14:paraId="2689ECDF" w14:textId="77777777" w:rsidR="002208A1" w:rsidRPr="00D679DB" w:rsidRDefault="002208A1" w:rsidP="00D679DB">
            <w:pPr>
              <w:pStyle w:val="Normalbullet"/>
              <w:numPr>
                <w:ilvl w:val="0"/>
                <w:numId w:val="0"/>
              </w:numPr>
              <w:ind w:left="501" w:hanging="360"/>
              <w:rPr>
                <w:b/>
                <w:bCs/>
              </w:rPr>
            </w:pPr>
            <w:r w:rsidRPr="00D679DB">
              <w:rPr>
                <w:b/>
                <w:bCs/>
              </w:rPr>
              <w:t xml:space="preserve">Essential: </w:t>
            </w:r>
          </w:p>
          <w:p w14:paraId="1450F2C4" w14:textId="529BFB84" w:rsidR="002208A1" w:rsidRDefault="002014F8" w:rsidP="00B53F19">
            <w:pPr>
              <w:pStyle w:val="Normalbullet"/>
            </w:pPr>
            <w:r>
              <w:t>D</w:t>
            </w:r>
            <w:r w:rsidR="00A85730" w:rsidRPr="00A85730">
              <w:t>egree</w:t>
            </w:r>
            <w:r>
              <w:t xml:space="preserve"> level qualification</w:t>
            </w:r>
            <w:r w:rsidR="00A85730" w:rsidRPr="00A85730">
              <w:t xml:space="preserve"> in a relevant </w:t>
            </w:r>
            <w:r w:rsidR="003D4AD4">
              <w:t>field</w:t>
            </w:r>
            <w:r w:rsidR="00D679DB">
              <w:t>.</w:t>
            </w:r>
            <w:r w:rsidR="00B53F19">
              <w:t xml:space="preserve"> </w:t>
            </w:r>
          </w:p>
          <w:p w14:paraId="0BA9B178" w14:textId="77777777" w:rsidR="009D76B6" w:rsidRDefault="00043DCB" w:rsidP="009D76B6">
            <w:pPr>
              <w:pStyle w:val="Normalbullet"/>
            </w:pPr>
            <w:r w:rsidRPr="00043DCB">
              <w:t xml:space="preserve">Substantial </w:t>
            </w:r>
            <w:r w:rsidR="009D76B6">
              <w:t>experience of</w:t>
            </w:r>
            <w:r w:rsidR="009D76B6" w:rsidRPr="009D76B6">
              <w:t xml:space="preserve"> leading and implementing advocacy strategies. </w:t>
            </w:r>
          </w:p>
          <w:p w14:paraId="538BFB57" w14:textId="36E65174" w:rsidR="009D76B6" w:rsidRDefault="009D76B6" w:rsidP="009D76B6">
            <w:pPr>
              <w:pStyle w:val="Normalbullet"/>
            </w:pPr>
            <w:r>
              <w:t>Extensive e</w:t>
            </w:r>
            <w:r w:rsidRPr="009D76B6">
              <w:t>xperience of international networking, building alliances and coordinating initiatives</w:t>
            </w:r>
            <w:r w:rsidR="00EE3357">
              <w:t xml:space="preserve"> and networks.</w:t>
            </w:r>
          </w:p>
          <w:p w14:paraId="450DF68E" w14:textId="0E1D829C" w:rsidR="009D76B6" w:rsidRDefault="009D76B6" w:rsidP="009D76B6">
            <w:pPr>
              <w:pStyle w:val="Normalbullet"/>
            </w:pPr>
            <w:r>
              <w:t>Substantial e</w:t>
            </w:r>
            <w:r w:rsidRPr="009D76B6">
              <w:t xml:space="preserve">xperience of working in international faith </w:t>
            </w:r>
            <w:r w:rsidR="00EE3357">
              <w:t>networks.</w:t>
            </w:r>
          </w:p>
          <w:p w14:paraId="525C4F4A" w14:textId="04FF84E6" w:rsidR="009D76B6" w:rsidRDefault="009D76B6" w:rsidP="009D76B6">
            <w:pPr>
              <w:pStyle w:val="Normalbullet"/>
            </w:pPr>
            <w:r>
              <w:t>Substantial e</w:t>
            </w:r>
            <w:r w:rsidRPr="009D76B6">
              <w:t>xperience of representing an organisation at a senior level</w:t>
            </w:r>
            <w:r w:rsidR="00FB1EB6">
              <w:t xml:space="preserve">, </w:t>
            </w:r>
            <w:r w:rsidR="005D4716">
              <w:t>and in communicating to</w:t>
            </w:r>
            <w:r w:rsidRPr="009D76B6">
              <w:t xml:space="preserve"> </w:t>
            </w:r>
            <w:proofErr w:type="spellStart"/>
            <w:r w:rsidRPr="009D76B6">
              <w:t>to</w:t>
            </w:r>
            <w:proofErr w:type="spellEnd"/>
            <w:r w:rsidRPr="009D76B6">
              <w:t xml:space="preserve"> diverse </w:t>
            </w:r>
            <w:r w:rsidR="008E49F0">
              <w:t xml:space="preserve">and non-specialist </w:t>
            </w:r>
            <w:r w:rsidRPr="009D76B6">
              <w:t>audiences</w:t>
            </w:r>
            <w:r w:rsidR="00D679DB">
              <w:t>.</w:t>
            </w:r>
            <w:r w:rsidRPr="009D76B6">
              <w:t xml:space="preserve"> </w:t>
            </w:r>
          </w:p>
          <w:p w14:paraId="5267EEF8" w14:textId="6F94B62A" w:rsidR="009D76B6" w:rsidRDefault="00EE3357" w:rsidP="009D76B6">
            <w:pPr>
              <w:pStyle w:val="Normalbullet"/>
            </w:pPr>
            <w:r>
              <w:t>Significant</w:t>
            </w:r>
            <w:r w:rsidR="009D76B6">
              <w:t xml:space="preserve"> </w:t>
            </w:r>
            <w:r w:rsidR="009D76B6" w:rsidRPr="009D76B6">
              <w:t>experience of planning, leading and managing complex cross-organisational projects</w:t>
            </w:r>
            <w:r>
              <w:t>.</w:t>
            </w:r>
            <w:r w:rsidR="009D76B6" w:rsidRPr="009D76B6">
              <w:t xml:space="preserve"> </w:t>
            </w:r>
          </w:p>
          <w:p w14:paraId="00378BDE" w14:textId="0884D0CF" w:rsidR="009D76B6" w:rsidRDefault="009D76B6" w:rsidP="009D76B6">
            <w:pPr>
              <w:pStyle w:val="Normalbullet"/>
            </w:pPr>
            <w:r>
              <w:t xml:space="preserve">Highly developed </w:t>
            </w:r>
            <w:r w:rsidRPr="009D76B6">
              <w:t>ability to lobby effectively and successfully build relationships with key advocacy targets</w:t>
            </w:r>
            <w:r w:rsidR="00D679DB">
              <w:t>.</w:t>
            </w:r>
            <w:r w:rsidRPr="009D76B6">
              <w:t xml:space="preserve"> </w:t>
            </w:r>
          </w:p>
          <w:p w14:paraId="576313C9" w14:textId="5D1AE663" w:rsidR="009D76B6" w:rsidRDefault="009D76B6" w:rsidP="009D76B6">
            <w:pPr>
              <w:pStyle w:val="Normalbullet"/>
            </w:pPr>
          </w:p>
          <w:p w14:paraId="518EBA03" w14:textId="1C841EDB" w:rsidR="009D76B6" w:rsidRDefault="009D76B6" w:rsidP="009D76B6">
            <w:pPr>
              <w:pStyle w:val="Normalbullet"/>
            </w:pPr>
            <w:r>
              <w:t>Highly developed ability to</w:t>
            </w:r>
            <w:r w:rsidRPr="009D76B6">
              <w:t xml:space="preserve"> analyse complex information</w:t>
            </w:r>
            <w:r w:rsidR="00D679DB">
              <w:t>,</w:t>
            </w:r>
            <w:r w:rsidRPr="009D76B6">
              <w:t xml:space="preserve"> present that information, and frame arguments, in a simple way</w:t>
            </w:r>
            <w:r w:rsidR="00D679DB">
              <w:t>.</w:t>
            </w:r>
          </w:p>
          <w:p w14:paraId="3F4F7246" w14:textId="6C054A17" w:rsidR="009D76B6" w:rsidRDefault="009D76B6" w:rsidP="009D76B6">
            <w:pPr>
              <w:pStyle w:val="Normalbullet"/>
            </w:pPr>
            <w:r>
              <w:t>Substantial</w:t>
            </w:r>
            <w:r w:rsidRPr="009D76B6">
              <w:t xml:space="preserve"> </w:t>
            </w:r>
            <w:r>
              <w:t>l</w:t>
            </w:r>
            <w:r w:rsidRPr="009D76B6">
              <w:t xml:space="preserve">ine management experience and </w:t>
            </w:r>
            <w:r w:rsidR="000772E1">
              <w:t xml:space="preserve">proven </w:t>
            </w:r>
            <w:r w:rsidRPr="009D76B6">
              <w:t xml:space="preserve">ability to </w:t>
            </w:r>
            <w:r w:rsidR="000772E1">
              <w:t xml:space="preserve">lead diverse teams with inclusivity and respect, fostering </w:t>
            </w:r>
            <w:r w:rsidR="009B51D9">
              <w:t>collaboration including</w:t>
            </w:r>
            <w:r w:rsidRPr="009D76B6">
              <w:t xml:space="preserve"> remote management.</w:t>
            </w:r>
          </w:p>
          <w:p w14:paraId="007AF8FB" w14:textId="7595D798" w:rsidR="00A13FBB" w:rsidRPr="00043DCB" w:rsidRDefault="00A13FBB" w:rsidP="009D76B6">
            <w:pPr>
              <w:pStyle w:val="Normalbullet"/>
            </w:pPr>
            <w:r>
              <w:t>Experience in policy oversight and quality assurance</w:t>
            </w:r>
          </w:p>
          <w:p w14:paraId="2C5C6427" w14:textId="77777777" w:rsidR="00EE3357" w:rsidRDefault="00EE3357" w:rsidP="00B53F19">
            <w:pPr>
              <w:pStyle w:val="Normalbullet"/>
            </w:pPr>
            <w:r>
              <w:t>Detailed</w:t>
            </w:r>
            <w:r w:rsidRPr="00EE3357">
              <w:t xml:space="preserve"> understanding of international policy and advocacy processes, including in the UN system. </w:t>
            </w:r>
          </w:p>
          <w:p w14:paraId="454B750E" w14:textId="13A07CDF" w:rsidR="00EE3357" w:rsidRDefault="00EE3357" w:rsidP="00B53F19">
            <w:pPr>
              <w:pStyle w:val="Normalbullet"/>
            </w:pPr>
            <w:r>
              <w:t>Detailed understanding of</w:t>
            </w:r>
            <w:r w:rsidRPr="00EE3357">
              <w:t xml:space="preserve"> ecosystems of faith actors at global and UK level</w:t>
            </w:r>
            <w:r w:rsidR="00D679DB">
              <w:t>.</w:t>
            </w:r>
          </w:p>
          <w:p w14:paraId="6F2E72AC" w14:textId="6C6DFFCF" w:rsidR="002208A1" w:rsidRDefault="0E5CA2A6" w:rsidP="00EE3357">
            <w:pPr>
              <w:pStyle w:val="Normalbullet"/>
            </w:pPr>
            <w:r>
              <w:t>Detailed</w:t>
            </w:r>
            <w:r w:rsidR="546CF45F">
              <w:t xml:space="preserve"> understanding of global poverty and international development</w:t>
            </w:r>
            <w:r w:rsidR="3B5FDAF8">
              <w:t xml:space="preserve"> trends and debates</w:t>
            </w:r>
          </w:p>
          <w:p w14:paraId="4EDBCF7B" w14:textId="0EE32B2A" w:rsidR="00EE3357" w:rsidRDefault="00EE3357" w:rsidP="00EE3357">
            <w:pPr>
              <w:pStyle w:val="Normalbullet"/>
            </w:pPr>
            <w:r>
              <w:t>Highly developed</w:t>
            </w:r>
            <w:r w:rsidRPr="00EE3357">
              <w:t xml:space="preserve"> verbal and written communications experience</w:t>
            </w:r>
            <w:r w:rsidR="00D679DB">
              <w:t>.</w:t>
            </w:r>
          </w:p>
          <w:p w14:paraId="3BCF2D0C" w14:textId="188489DF" w:rsidR="00EE3357" w:rsidRDefault="00EE3357" w:rsidP="00EE3357">
            <w:pPr>
              <w:pStyle w:val="Normalbullet"/>
            </w:pPr>
            <w:r>
              <w:t xml:space="preserve">Highly developed </w:t>
            </w:r>
            <w:r w:rsidR="00D679DB" w:rsidRPr="00EE3357">
              <w:t>public</w:t>
            </w:r>
            <w:r w:rsidRPr="00EE3357">
              <w:t xml:space="preserve"> speaking </w:t>
            </w:r>
            <w:r>
              <w:t>ability</w:t>
            </w:r>
            <w:r w:rsidR="00D679DB">
              <w:t>.</w:t>
            </w:r>
            <w:r w:rsidRPr="00EE3357">
              <w:t xml:space="preserve"> </w:t>
            </w:r>
          </w:p>
          <w:p w14:paraId="686D19E3" w14:textId="13BC50F8" w:rsidR="00EE3357" w:rsidRDefault="00EE3357" w:rsidP="00EE3357">
            <w:pPr>
              <w:pStyle w:val="Normalbullet"/>
            </w:pPr>
            <w:r>
              <w:t>Highly developed</w:t>
            </w:r>
            <w:r w:rsidRPr="00EE3357">
              <w:t xml:space="preserve"> ability to deal sensitively and discreetly with people and information</w:t>
            </w:r>
            <w:r w:rsidR="00D679DB">
              <w:t>.</w:t>
            </w:r>
          </w:p>
          <w:p w14:paraId="22176903" w14:textId="77777777" w:rsidR="00EE3357" w:rsidRDefault="00EE3357" w:rsidP="00EE3357">
            <w:pPr>
              <w:pStyle w:val="Normalbullet"/>
            </w:pPr>
            <w:r>
              <w:lastRenderedPageBreak/>
              <w:t>Highly developed a</w:t>
            </w:r>
            <w:r w:rsidRPr="00EE3357">
              <w:t xml:space="preserve">bility to devise, lead and implement advocacy strategies. </w:t>
            </w:r>
          </w:p>
          <w:p w14:paraId="4E953007" w14:textId="0F2A802A" w:rsidR="00EE3357" w:rsidRDefault="00EE3357" w:rsidP="00EE3357">
            <w:pPr>
              <w:pStyle w:val="Normalbullet"/>
            </w:pPr>
            <w:r>
              <w:t xml:space="preserve">Highly developed </w:t>
            </w:r>
            <w:r w:rsidR="00D679DB">
              <w:t>a</w:t>
            </w:r>
            <w:r w:rsidRPr="00EE3357">
              <w:t>bility to work across cultural contexts with civil society and faith leaders from the global south</w:t>
            </w:r>
            <w:r w:rsidR="00D679DB">
              <w:t>.</w:t>
            </w:r>
            <w:r w:rsidRPr="00EE3357">
              <w:t xml:space="preserve"> </w:t>
            </w:r>
          </w:p>
          <w:p w14:paraId="025894CE" w14:textId="77777777" w:rsidR="00EE3357" w:rsidRDefault="00EE3357" w:rsidP="00EE3357">
            <w:pPr>
              <w:pStyle w:val="Normalbullet"/>
            </w:pPr>
            <w:r>
              <w:t>Highly developed a</w:t>
            </w:r>
            <w:r w:rsidRPr="00EE3357">
              <w:t>bility to manage complex projects</w:t>
            </w:r>
            <w:r>
              <w:t>.</w:t>
            </w:r>
          </w:p>
          <w:p w14:paraId="448035F9" w14:textId="35D11E6D" w:rsidR="00EE3357" w:rsidRPr="009743AB" w:rsidRDefault="00EE3357" w:rsidP="00EE3357">
            <w:pPr>
              <w:pStyle w:val="Normalbullet"/>
            </w:pPr>
            <w:r>
              <w:t>Highly developed influencing and negotiation skills.</w:t>
            </w:r>
          </w:p>
        </w:tc>
      </w:tr>
      <w:tr w:rsidR="002208A1" w14:paraId="50904F5F" w14:textId="77777777" w:rsidTr="7A7D33DC">
        <w:trPr>
          <w:trHeight w:hRule="exact" w:val="57"/>
        </w:trPr>
        <w:tc>
          <w:tcPr>
            <w:tcW w:w="8220" w:type="dxa"/>
            <w:gridSpan w:val="2"/>
            <w:tcBorders>
              <w:left w:val="nil"/>
              <w:right w:val="nil"/>
            </w:tcBorders>
          </w:tcPr>
          <w:p w14:paraId="6A46A98B" w14:textId="77777777" w:rsidR="002208A1" w:rsidRPr="001611B7" w:rsidRDefault="002208A1">
            <w:pPr>
              <w:rPr>
                <w:rStyle w:val="normaltextrun"/>
                <w:rFonts w:cs="Open Sans"/>
                <w:b/>
                <w:bCs/>
                <w:szCs w:val="20"/>
                <w:bdr w:val="none" w:sz="0" w:space="0" w:color="auto" w:frame="1"/>
              </w:rPr>
            </w:pPr>
          </w:p>
        </w:tc>
        <w:tc>
          <w:tcPr>
            <w:tcW w:w="283" w:type="dxa"/>
            <w:tcBorders>
              <w:top w:val="nil"/>
              <w:left w:val="nil"/>
              <w:bottom w:val="nil"/>
            </w:tcBorders>
          </w:tcPr>
          <w:p w14:paraId="33E33C79" w14:textId="77777777" w:rsidR="002208A1" w:rsidRPr="00B53F19" w:rsidRDefault="002208A1" w:rsidP="00B53F19">
            <w:pPr>
              <w:pStyle w:val="Normalbullet"/>
            </w:pPr>
          </w:p>
        </w:tc>
        <w:tc>
          <w:tcPr>
            <w:tcW w:w="6804" w:type="dxa"/>
            <w:vMerge/>
          </w:tcPr>
          <w:p w14:paraId="2F93B4EA" w14:textId="77777777" w:rsidR="002208A1" w:rsidRPr="00B53F19" w:rsidRDefault="002208A1" w:rsidP="00B53F19">
            <w:pPr>
              <w:pStyle w:val="Normalbullet"/>
            </w:pPr>
          </w:p>
        </w:tc>
      </w:tr>
      <w:tr w:rsidR="002208A1" w14:paraId="1826243F" w14:textId="77777777" w:rsidTr="7A7D33DC">
        <w:trPr>
          <w:trHeight w:hRule="exact" w:val="2700"/>
        </w:trPr>
        <w:tc>
          <w:tcPr>
            <w:tcW w:w="8220" w:type="dxa"/>
            <w:gridSpan w:val="2"/>
            <w:tcBorders>
              <w:bottom w:val="single" w:sz="2" w:space="0" w:color="EA1017"/>
            </w:tcBorders>
          </w:tcPr>
          <w:p w14:paraId="4B41CB99" w14:textId="77777777" w:rsidR="002208A1" w:rsidRDefault="002208A1" w:rsidP="00743F4B">
            <w:pPr>
              <w:rPr>
                <w:rFonts w:cs="Open Sans"/>
                <w:b/>
                <w:bCs/>
                <w:color w:val="EA1017"/>
                <w:szCs w:val="22"/>
              </w:rPr>
            </w:pPr>
            <w:r>
              <w:rPr>
                <w:rFonts w:cs="Open Sans"/>
                <w:b/>
                <w:bCs/>
                <w:color w:val="EA1017"/>
                <w:szCs w:val="22"/>
              </w:rPr>
              <w:t xml:space="preserve">Problem </w:t>
            </w:r>
            <w:r w:rsidRPr="009743AB">
              <w:rPr>
                <w:rFonts w:cs="Open Sans"/>
                <w:b/>
                <w:bCs/>
                <w:color w:val="EA1017"/>
                <w:szCs w:val="22"/>
              </w:rPr>
              <w:t>Solving</w:t>
            </w:r>
            <w:r w:rsidRPr="00743F4B">
              <w:rPr>
                <w:rFonts w:cs="Open Sans"/>
                <w:color w:val="EA1017"/>
                <w:szCs w:val="22"/>
              </w:rPr>
              <w:t xml:space="preserve"> </w:t>
            </w:r>
          </w:p>
          <w:p w14:paraId="61D150C1" w14:textId="1CEEF507" w:rsidR="0030245D" w:rsidRDefault="0030245D" w:rsidP="00961B1B">
            <w:pPr>
              <w:pStyle w:val="Normalbullet"/>
              <w:ind w:left="170" w:hanging="170"/>
              <w:rPr>
                <w:rFonts w:cs="Open Sans"/>
                <w:szCs w:val="20"/>
                <w:bdr w:val="none" w:sz="0" w:space="0" w:color="auto" w:frame="1"/>
              </w:rPr>
            </w:pPr>
            <w:r>
              <w:rPr>
                <w:rFonts w:cs="Open Sans"/>
                <w:szCs w:val="20"/>
                <w:bdr w:val="none" w:sz="0" w:space="0" w:color="auto" w:frame="1"/>
              </w:rPr>
              <w:t>Developed ability</w:t>
            </w:r>
            <w:r w:rsidRPr="0030245D">
              <w:rPr>
                <w:rFonts w:cs="Open Sans"/>
                <w:szCs w:val="20"/>
                <w:bdr w:val="none" w:sz="0" w:space="0" w:color="auto" w:frame="1"/>
              </w:rPr>
              <w:t xml:space="preserve"> to </w:t>
            </w:r>
            <w:r w:rsidR="004C75E3" w:rsidRPr="004C75E3">
              <w:rPr>
                <w:rFonts w:cs="Open Sans"/>
                <w:szCs w:val="20"/>
                <w:bdr w:val="none" w:sz="0" w:space="0" w:color="auto" w:frame="1"/>
              </w:rPr>
              <w:t>determine the key global spaces Christian Aid will prioritise for advocacy</w:t>
            </w:r>
            <w:r w:rsidR="00D679DB">
              <w:rPr>
                <w:rFonts w:cs="Open Sans"/>
                <w:szCs w:val="20"/>
                <w:bdr w:val="none" w:sz="0" w:space="0" w:color="auto" w:frame="1"/>
              </w:rPr>
              <w:t>,</w:t>
            </w:r>
            <w:r w:rsidR="004C75E3" w:rsidRPr="004C75E3">
              <w:rPr>
                <w:rFonts w:cs="Open Sans"/>
                <w:szCs w:val="20"/>
                <w:bdr w:val="none" w:sz="0" w:space="0" w:color="auto" w:frame="1"/>
              </w:rPr>
              <w:t xml:space="preserve"> and the key global moments where </w:t>
            </w:r>
            <w:r w:rsidR="00EF2B0F">
              <w:rPr>
                <w:rFonts w:cs="Open Sans"/>
                <w:szCs w:val="20"/>
                <w:bdr w:val="none" w:sz="0" w:space="0" w:color="auto" w:frame="1"/>
              </w:rPr>
              <w:t>Christian Aid</w:t>
            </w:r>
            <w:r w:rsidR="004C75E3" w:rsidRPr="004C75E3">
              <w:rPr>
                <w:rFonts w:cs="Open Sans"/>
                <w:szCs w:val="20"/>
                <w:bdr w:val="none" w:sz="0" w:space="0" w:color="auto" w:frame="1"/>
              </w:rPr>
              <w:t xml:space="preserve"> will place greatest emphasi</w:t>
            </w:r>
            <w:r w:rsidR="004C75E3">
              <w:rPr>
                <w:rFonts w:cs="Open Sans"/>
                <w:szCs w:val="20"/>
                <w:bdr w:val="none" w:sz="0" w:space="0" w:color="auto" w:frame="1"/>
              </w:rPr>
              <w:t>s</w:t>
            </w:r>
            <w:r w:rsidR="004C75E3" w:rsidRPr="004C75E3">
              <w:rPr>
                <w:rFonts w:cs="Open Sans"/>
                <w:szCs w:val="20"/>
                <w:bdr w:val="none" w:sz="0" w:space="0" w:color="auto" w:frame="1"/>
              </w:rPr>
              <w:t>es to mobilise cross-organisational engagement.</w:t>
            </w:r>
          </w:p>
          <w:p w14:paraId="18E568C3" w14:textId="50D193E2" w:rsidR="004C75E3" w:rsidRPr="00540413" w:rsidRDefault="004C75E3" w:rsidP="00961B1B">
            <w:pPr>
              <w:pStyle w:val="Normalbullet"/>
              <w:ind w:left="170" w:hanging="170"/>
              <w:rPr>
                <w:rFonts w:cs="Open Sans"/>
                <w:szCs w:val="20"/>
                <w:bdr w:val="none" w:sz="0" w:space="0" w:color="auto" w:frame="1"/>
              </w:rPr>
            </w:pPr>
            <w:r w:rsidRPr="00540413">
              <w:rPr>
                <w:rFonts w:cs="Open Sans"/>
                <w:szCs w:val="20"/>
                <w:bdr w:val="none" w:sz="0" w:space="0" w:color="auto" w:frame="1"/>
              </w:rPr>
              <w:t>Developed ability to determine the partnerships</w:t>
            </w:r>
            <w:r w:rsidR="00540413" w:rsidRPr="00540413">
              <w:rPr>
                <w:rFonts w:cs="Open Sans"/>
                <w:szCs w:val="20"/>
                <w:bdr w:val="none" w:sz="0" w:space="0" w:color="auto" w:frame="1"/>
              </w:rPr>
              <w:t xml:space="preserve"> that</w:t>
            </w:r>
            <w:r w:rsidRPr="00540413">
              <w:rPr>
                <w:rFonts w:cs="Open Sans"/>
                <w:szCs w:val="20"/>
                <w:bdr w:val="none" w:sz="0" w:space="0" w:color="auto" w:frame="1"/>
              </w:rPr>
              <w:t xml:space="preserve"> will influence policy positions, advocacy strategies and issues </w:t>
            </w:r>
            <w:r w:rsidR="00EF2B0F">
              <w:rPr>
                <w:rFonts w:cs="Open Sans"/>
                <w:szCs w:val="20"/>
                <w:bdr w:val="none" w:sz="0" w:space="0" w:color="auto" w:frame="1"/>
              </w:rPr>
              <w:t>Christian Aid</w:t>
            </w:r>
            <w:r w:rsidRPr="00540413">
              <w:rPr>
                <w:rFonts w:cs="Open Sans"/>
                <w:szCs w:val="20"/>
                <w:bdr w:val="none" w:sz="0" w:space="0" w:color="auto" w:frame="1"/>
              </w:rPr>
              <w:t xml:space="preserve"> prioritise</w:t>
            </w:r>
            <w:r w:rsidR="00540413" w:rsidRPr="00540413">
              <w:rPr>
                <w:rFonts w:cs="Open Sans"/>
                <w:szCs w:val="20"/>
                <w:bdr w:val="none" w:sz="0" w:space="0" w:color="auto" w:frame="1"/>
              </w:rPr>
              <w:t>, ensuring</w:t>
            </w:r>
            <w:r w:rsidRPr="00540413">
              <w:rPr>
                <w:rFonts w:cs="Open Sans"/>
                <w:szCs w:val="20"/>
                <w:bdr w:val="none" w:sz="0" w:space="0" w:color="auto" w:frame="1"/>
              </w:rPr>
              <w:t xml:space="preserve"> </w:t>
            </w:r>
            <w:r w:rsidR="00540413" w:rsidRPr="00540413">
              <w:rPr>
                <w:rFonts w:cs="Open Sans"/>
                <w:szCs w:val="20"/>
                <w:bdr w:val="none" w:sz="0" w:space="0" w:color="auto" w:frame="1"/>
              </w:rPr>
              <w:t>they</w:t>
            </w:r>
            <w:r w:rsidRPr="00540413">
              <w:rPr>
                <w:rFonts w:cs="Open Sans"/>
                <w:szCs w:val="20"/>
                <w:bdr w:val="none" w:sz="0" w:space="0" w:color="auto" w:frame="1"/>
              </w:rPr>
              <w:t xml:space="preserve"> will add the most impact, value and align with organisational values and goals.</w:t>
            </w:r>
          </w:p>
          <w:p w14:paraId="362C8F7D" w14:textId="3C28782A" w:rsidR="004C75E3" w:rsidRPr="00743F4B" w:rsidRDefault="004C75E3" w:rsidP="00961B1B">
            <w:pPr>
              <w:pStyle w:val="Normalbullet"/>
              <w:ind w:left="170" w:hanging="170"/>
              <w:rPr>
                <w:rStyle w:val="normaltextrun"/>
                <w:rFonts w:cs="Open Sans"/>
                <w:szCs w:val="20"/>
                <w:bdr w:val="none" w:sz="0" w:space="0" w:color="auto" w:frame="1"/>
              </w:rPr>
            </w:pPr>
            <w:r w:rsidRPr="00540413">
              <w:rPr>
                <w:rFonts w:cs="Open Sans"/>
                <w:szCs w:val="20"/>
                <w:bdr w:val="none" w:sz="0" w:space="0" w:color="auto" w:frame="1"/>
              </w:rPr>
              <w:t xml:space="preserve">Developed ability to decide on donors/funding to pursue </w:t>
            </w:r>
            <w:r w:rsidR="00540413" w:rsidRPr="00540413">
              <w:rPr>
                <w:rFonts w:cs="Open Sans"/>
                <w:szCs w:val="20"/>
                <w:bdr w:val="none" w:sz="0" w:space="0" w:color="auto" w:frame="1"/>
              </w:rPr>
              <w:t xml:space="preserve">that </w:t>
            </w:r>
            <w:r w:rsidRPr="00540413">
              <w:rPr>
                <w:rFonts w:cs="Open Sans"/>
                <w:szCs w:val="20"/>
                <w:bdr w:val="none" w:sz="0" w:space="0" w:color="auto" w:frame="1"/>
              </w:rPr>
              <w:t xml:space="preserve">will </w:t>
            </w:r>
            <w:r w:rsidR="00540413">
              <w:rPr>
                <w:rFonts w:cs="Open Sans"/>
                <w:szCs w:val="20"/>
                <w:bdr w:val="none" w:sz="0" w:space="0" w:color="auto" w:frame="1"/>
              </w:rPr>
              <w:t>underpin</w:t>
            </w:r>
            <w:r w:rsidRPr="00540413">
              <w:rPr>
                <w:rFonts w:cs="Open Sans"/>
                <w:szCs w:val="20"/>
                <w:bdr w:val="none" w:sz="0" w:space="0" w:color="auto" w:frame="1"/>
              </w:rPr>
              <w:t xml:space="preserve"> the advocacy strategies </w:t>
            </w:r>
            <w:r w:rsidR="00EF2B0F">
              <w:rPr>
                <w:rFonts w:cs="Open Sans"/>
                <w:szCs w:val="20"/>
                <w:bdr w:val="none" w:sz="0" w:space="0" w:color="auto" w:frame="1"/>
              </w:rPr>
              <w:t>Christian Aid</w:t>
            </w:r>
            <w:r w:rsidRPr="00540413">
              <w:rPr>
                <w:rFonts w:cs="Open Sans"/>
                <w:szCs w:val="20"/>
                <w:bdr w:val="none" w:sz="0" w:space="0" w:color="auto" w:frame="1"/>
              </w:rPr>
              <w:t xml:space="preserve"> prioritise.</w:t>
            </w:r>
          </w:p>
        </w:tc>
        <w:tc>
          <w:tcPr>
            <w:tcW w:w="283" w:type="dxa"/>
            <w:tcBorders>
              <w:top w:val="nil"/>
              <w:bottom w:val="nil"/>
            </w:tcBorders>
          </w:tcPr>
          <w:p w14:paraId="66897F41" w14:textId="77777777" w:rsidR="002208A1" w:rsidRPr="00B53F19" w:rsidRDefault="002208A1" w:rsidP="00B53F19">
            <w:pPr>
              <w:pStyle w:val="Normalbullet"/>
            </w:pPr>
          </w:p>
        </w:tc>
        <w:tc>
          <w:tcPr>
            <w:tcW w:w="6804" w:type="dxa"/>
            <w:vMerge/>
          </w:tcPr>
          <w:p w14:paraId="43E3E071" w14:textId="77777777" w:rsidR="002208A1" w:rsidRPr="00B53F19" w:rsidRDefault="002208A1" w:rsidP="00B53F19">
            <w:pPr>
              <w:pStyle w:val="Normalbullet"/>
            </w:pPr>
          </w:p>
        </w:tc>
      </w:tr>
      <w:tr w:rsidR="002208A1" w14:paraId="057B43F7" w14:textId="77777777" w:rsidTr="7A7D33DC">
        <w:trPr>
          <w:trHeight w:hRule="exact" w:val="57"/>
        </w:trPr>
        <w:tc>
          <w:tcPr>
            <w:tcW w:w="8220" w:type="dxa"/>
            <w:gridSpan w:val="2"/>
            <w:tcBorders>
              <w:left w:val="nil"/>
              <w:right w:val="nil"/>
            </w:tcBorders>
          </w:tcPr>
          <w:p w14:paraId="0A494C86" w14:textId="77777777" w:rsidR="002208A1" w:rsidRDefault="002208A1" w:rsidP="00A62FB3">
            <w:pPr>
              <w:rPr>
                <w:rFonts w:cs="Open Sans"/>
                <w:b/>
                <w:bCs/>
                <w:color w:val="EA1017"/>
                <w:szCs w:val="22"/>
              </w:rPr>
            </w:pPr>
          </w:p>
        </w:tc>
        <w:tc>
          <w:tcPr>
            <w:tcW w:w="283" w:type="dxa"/>
            <w:tcBorders>
              <w:top w:val="nil"/>
              <w:left w:val="nil"/>
              <w:bottom w:val="nil"/>
            </w:tcBorders>
          </w:tcPr>
          <w:p w14:paraId="390956AB" w14:textId="77777777" w:rsidR="002208A1" w:rsidRPr="00AD385C" w:rsidRDefault="002208A1">
            <w:pPr>
              <w:ind w:right="-359"/>
              <w:rPr>
                <w:rFonts w:cs="Open Sans"/>
                <w:b/>
                <w:bCs/>
                <w:color w:val="EA1017"/>
                <w:szCs w:val="22"/>
              </w:rPr>
            </w:pPr>
          </w:p>
        </w:tc>
        <w:tc>
          <w:tcPr>
            <w:tcW w:w="6804" w:type="dxa"/>
            <w:vMerge/>
          </w:tcPr>
          <w:p w14:paraId="364EBB7C" w14:textId="77777777" w:rsidR="002208A1" w:rsidRDefault="002208A1">
            <w:pPr>
              <w:rPr>
                <w:rFonts w:cs="Open Sans"/>
                <w:b/>
                <w:bCs/>
                <w:color w:val="EA1017"/>
                <w:szCs w:val="22"/>
              </w:rPr>
            </w:pPr>
          </w:p>
        </w:tc>
      </w:tr>
      <w:tr w:rsidR="002208A1" w14:paraId="385836A2" w14:textId="77777777" w:rsidTr="7A7D33DC">
        <w:trPr>
          <w:trHeight w:hRule="exact" w:val="2253"/>
        </w:trPr>
        <w:tc>
          <w:tcPr>
            <w:tcW w:w="8220" w:type="dxa"/>
            <w:gridSpan w:val="2"/>
            <w:tcBorders>
              <w:bottom w:val="single" w:sz="4" w:space="0" w:color="EA1017"/>
            </w:tcBorders>
          </w:tcPr>
          <w:p w14:paraId="64EB0BE2" w14:textId="77777777" w:rsidR="002208A1" w:rsidRPr="009743AB" w:rsidRDefault="002208A1" w:rsidP="00A62FB3">
            <w:pPr>
              <w:rPr>
                <w:rFonts w:cs="Open Sans"/>
                <w:color w:val="EA1017"/>
                <w:szCs w:val="22"/>
              </w:rPr>
            </w:pPr>
            <w:r>
              <w:rPr>
                <w:rFonts w:cs="Open Sans"/>
                <w:b/>
                <w:bCs/>
                <w:color w:val="EA1017"/>
                <w:szCs w:val="22"/>
              </w:rPr>
              <w:t xml:space="preserve">Key </w:t>
            </w:r>
            <w:r w:rsidRPr="009743AB">
              <w:rPr>
                <w:rFonts w:cs="Open Sans"/>
                <w:b/>
                <w:bCs/>
                <w:color w:val="EA1017"/>
                <w:szCs w:val="22"/>
              </w:rPr>
              <w:t xml:space="preserve">Interfaces </w:t>
            </w:r>
          </w:p>
          <w:p w14:paraId="63E402E0" w14:textId="54AD1960" w:rsidR="002208A1" w:rsidRDefault="002208A1" w:rsidP="00961B1B">
            <w:pPr>
              <w:pStyle w:val="Normalbullet"/>
              <w:ind w:left="170" w:hanging="170"/>
            </w:pPr>
            <w:r w:rsidRPr="7A7D33DC">
              <w:rPr>
                <w:b/>
                <w:bCs/>
              </w:rPr>
              <w:t>Internal:</w:t>
            </w:r>
            <w:r>
              <w:t xml:space="preserve"> </w:t>
            </w:r>
            <w:r w:rsidR="00B702DD">
              <w:t>MCC Policy and Advocacy Leads</w:t>
            </w:r>
            <w:r w:rsidR="00B70196">
              <w:t xml:space="preserve">, </w:t>
            </w:r>
            <w:r w:rsidR="7952400B">
              <w:t xml:space="preserve">UK </w:t>
            </w:r>
            <w:r w:rsidR="00B70196">
              <w:t>Influencing Lead, Public Policy Lead, Media and Parliamentary colleagues</w:t>
            </w:r>
            <w:r w:rsidR="00E46848">
              <w:t>, Senior Ecumenical Adviser</w:t>
            </w:r>
            <w:r w:rsidR="6BEC2FD0">
              <w:t xml:space="preserve">, Thematic </w:t>
            </w:r>
            <w:proofErr w:type="gramStart"/>
            <w:r w:rsidR="28884DAC">
              <w:t xml:space="preserve">Leads </w:t>
            </w:r>
            <w:r w:rsidR="1EE7604A">
              <w:t>,</w:t>
            </w:r>
            <w:proofErr w:type="gramEnd"/>
            <w:r w:rsidR="1EE7604A">
              <w:t xml:space="preserve"> Church Relations Lead</w:t>
            </w:r>
            <w:r w:rsidR="4B13FFD2">
              <w:t>,</w:t>
            </w:r>
            <w:r w:rsidR="64D9CA45">
              <w:t xml:space="preserve"> and the </w:t>
            </w:r>
            <w:r w:rsidR="4B13FFD2">
              <w:t>Senior Gender Adviser</w:t>
            </w:r>
          </w:p>
          <w:p w14:paraId="3D4F345A" w14:textId="7582937F" w:rsidR="004E0421" w:rsidRPr="00014D25" w:rsidRDefault="002208A1" w:rsidP="7A7D33DC">
            <w:pPr>
              <w:pStyle w:val="Normalbullet"/>
              <w:ind w:left="170" w:hanging="170"/>
            </w:pPr>
            <w:r w:rsidRPr="7A7D33DC">
              <w:rPr>
                <w:b/>
                <w:bCs/>
              </w:rPr>
              <w:t xml:space="preserve">External: </w:t>
            </w:r>
            <w:r w:rsidR="00EB4637">
              <w:t xml:space="preserve">UN </w:t>
            </w:r>
            <w:r w:rsidR="7D32C03D">
              <w:t xml:space="preserve">and key International and Regional institutions, </w:t>
            </w:r>
            <w:r w:rsidR="00EF2B0F">
              <w:t>C</w:t>
            </w:r>
            <w:r w:rsidR="00EB4637">
              <w:t xml:space="preserve">ivil </w:t>
            </w:r>
            <w:r w:rsidR="00EF2B0F">
              <w:t>S</w:t>
            </w:r>
            <w:r w:rsidR="00EB4637">
              <w:t xml:space="preserve">ociety partners, coalitions and networks, </w:t>
            </w:r>
          </w:p>
        </w:tc>
        <w:tc>
          <w:tcPr>
            <w:tcW w:w="283" w:type="dxa"/>
            <w:tcBorders>
              <w:top w:val="nil"/>
              <w:bottom w:val="nil"/>
            </w:tcBorders>
          </w:tcPr>
          <w:p w14:paraId="22982688" w14:textId="77777777" w:rsidR="002208A1" w:rsidRPr="00AD385C" w:rsidRDefault="002208A1">
            <w:pPr>
              <w:ind w:right="-359"/>
              <w:rPr>
                <w:rFonts w:cs="Open Sans"/>
                <w:b/>
                <w:bCs/>
                <w:color w:val="EA1017"/>
                <w:szCs w:val="22"/>
              </w:rPr>
            </w:pPr>
          </w:p>
        </w:tc>
        <w:tc>
          <w:tcPr>
            <w:tcW w:w="6804" w:type="dxa"/>
            <w:vMerge/>
          </w:tcPr>
          <w:p w14:paraId="420AEDF9" w14:textId="77777777" w:rsidR="002208A1" w:rsidRDefault="002208A1">
            <w:pPr>
              <w:rPr>
                <w:rFonts w:cs="Open Sans"/>
                <w:b/>
                <w:bCs/>
                <w:color w:val="EA1017"/>
                <w:szCs w:val="22"/>
              </w:rPr>
            </w:pPr>
          </w:p>
        </w:tc>
      </w:tr>
      <w:tr w:rsidR="002208A1" w14:paraId="72C8A662" w14:textId="77777777" w:rsidTr="7A7D33DC">
        <w:trPr>
          <w:trHeight w:hRule="exact" w:val="57"/>
        </w:trPr>
        <w:tc>
          <w:tcPr>
            <w:tcW w:w="8220" w:type="dxa"/>
            <w:gridSpan w:val="2"/>
            <w:tcBorders>
              <w:top w:val="single" w:sz="4" w:space="0" w:color="EA1017"/>
              <w:left w:val="nil"/>
              <w:right w:val="nil"/>
            </w:tcBorders>
          </w:tcPr>
          <w:p w14:paraId="2B34C224" w14:textId="77777777" w:rsidR="002208A1" w:rsidRDefault="002208A1" w:rsidP="00A62FB3">
            <w:pPr>
              <w:rPr>
                <w:rFonts w:cs="Open Sans"/>
                <w:b/>
                <w:bCs/>
                <w:color w:val="EA1017"/>
                <w:szCs w:val="22"/>
              </w:rPr>
            </w:pPr>
          </w:p>
        </w:tc>
        <w:tc>
          <w:tcPr>
            <w:tcW w:w="283" w:type="dxa"/>
            <w:tcBorders>
              <w:top w:val="nil"/>
              <w:left w:val="nil"/>
              <w:bottom w:val="nil"/>
            </w:tcBorders>
          </w:tcPr>
          <w:p w14:paraId="22089807" w14:textId="77777777" w:rsidR="002208A1" w:rsidRPr="00AD385C" w:rsidRDefault="002208A1">
            <w:pPr>
              <w:ind w:right="-359"/>
              <w:rPr>
                <w:rFonts w:cs="Open Sans"/>
                <w:b/>
                <w:bCs/>
                <w:color w:val="EA1017"/>
                <w:szCs w:val="22"/>
              </w:rPr>
            </w:pPr>
          </w:p>
        </w:tc>
        <w:tc>
          <w:tcPr>
            <w:tcW w:w="6804" w:type="dxa"/>
            <w:vMerge/>
          </w:tcPr>
          <w:p w14:paraId="3EBCF9D1" w14:textId="77777777" w:rsidR="002208A1" w:rsidRDefault="002208A1">
            <w:pPr>
              <w:rPr>
                <w:rFonts w:cs="Open Sans"/>
                <w:b/>
                <w:bCs/>
                <w:color w:val="EA1017"/>
                <w:szCs w:val="22"/>
              </w:rPr>
            </w:pPr>
          </w:p>
        </w:tc>
      </w:tr>
      <w:tr w:rsidR="002208A1" w14:paraId="48B3ED47" w14:textId="77777777" w:rsidTr="7A7D33DC">
        <w:trPr>
          <w:trHeight w:hRule="exact" w:val="283"/>
        </w:trPr>
        <w:tc>
          <w:tcPr>
            <w:tcW w:w="8220" w:type="dxa"/>
            <w:gridSpan w:val="2"/>
            <w:shd w:val="clear" w:color="auto" w:fill="EA1017"/>
          </w:tcPr>
          <w:p w14:paraId="16A3E72E" w14:textId="77777777" w:rsidR="002208A1" w:rsidRDefault="002208A1" w:rsidP="00A62FB3">
            <w:pPr>
              <w:rPr>
                <w:rFonts w:cs="Open Sans"/>
                <w:b/>
                <w:bCs/>
                <w:color w:val="EA1017"/>
                <w:szCs w:val="22"/>
              </w:rPr>
            </w:pPr>
            <w:r>
              <w:rPr>
                <w:rFonts w:cs="Open Sans"/>
                <w:b/>
                <w:bCs/>
                <w:color w:val="FFFFFF" w:themeColor="background1"/>
                <w:szCs w:val="22"/>
                <w:lang w:val="en-US"/>
              </w:rPr>
              <w:t>Travel</w:t>
            </w:r>
          </w:p>
        </w:tc>
        <w:tc>
          <w:tcPr>
            <w:tcW w:w="283" w:type="dxa"/>
            <w:tcBorders>
              <w:top w:val="nil"/>
              <w:bottom w:val="nil"/>
            </w:tcBorders>
          </w:tcPr>
          <w:p w14:paraId="28E880A4" w14:textId="77777777" w:rsidR="002208A1" w:rsidRPr="00AD385C" w:rsidRDefault="002208A1">
            <w:pPr>
              <w:ind w:right="-359"/>
              <w:rPr>
                <w:rFonts w:cs="Open Sans"/>
                <w:b/>
                <w:bCs/>
                <w:color w:val="EA1017"/>
                <w:szCs w:val="22"/>
              </w:rPr>
            </w:pPr>
          </w:p>
        </w:tc>
        <w:tc>
          <w:tcPr>
            <w:tcW w:w="6804" w:type="dxa"/>
            <w:vMerge/>
          </w:tcPr>
          <w:p w14:paraId="7A9BDE81" w14:textId="77777777" w:rsidR="002208A1" w:rsidRDefault="002208A1">
            <w:pPr>
              <w:rPr>
                <w:rFonts w:cs="Open Sans"/>
                <w:b/>
                <w:bCs/>
                <w:color w:val="EA1017"/>
                <w:szCs w:val="22"/>
              </w:rPr>
            </w:pPr>
          </w:p>
        </w:tc>
      </w:tr>
      <w:tr w:rsidR="002208A1" w14:paraId="4C0AA054" w14:textId="77777777" w:rsidTr="7A7D33DC">
        <w:trPr>
          <w:trHeight w:hRule="exact" w:val="916"/>
        </w:trPr>
        <w:tc>
          <w:tcPr>
            <w:tcW w:w="4889" w:type="dxa"/>
          </w:tcPr>
          <w:p w14:paraId="39A2A4B8" w14:textId="7DDEA2FD" w:rsidR="002208A1" w:rsidRDefault="002208A1" w:rsidP="7A7D33DC">
            <w:pPr>
              <w:rPr>
                <w:rFonts w:cs="Open Sans"/>
                <w:b/>
                <w:bCs/>
                <w:color w:val="EA1017"/>
              </w:rPr>
            </w:pPr>
            <w:r w:rsidRPr="7A7D33DC">
              <w:rPr>
                <w:rFonts w:cs="Open Sans"/>
                <w:b/>
                <w:bCs/>
                <w:lang w:val="en-US"/>
              </w:rPr>
              <w:t xml:space="preserve">In Country: </w:t>
            </w:r>
            <w:r w:rsidR="00B702DD" w:rsidRPr="7A7D33DC">
              <w:rPr>
                <w:rFonts w:cs="Open Sans"/>
                <w:lang w:val="en-US"/>
              </w:rPr>
              <w:t>Occasional</w:t>
            </w:r>
          </w:p>
        </w:tc>
        <w:tc>
          <w:tcPr>
            <w:tcW w:w="3331" w:type="dxa"/>
          </w:tcPr>
          <w:p w14:paraId="2F95FE36" w14:textId="0BA6FD6C" w:rsidR="002208A1" w:rsidRDefault="002208A1" w:rsidP="397D366F">
            <w:pPr>
              <w:rPr>
                <w:rFonts w:cs="Open Sans"/>
                <w:b/>
                <w:bCs/>
                <w:color w:val="EA1017"/>
              </w:rPr>
            </w:pPr>
            <w:r w:rsidRPr="397D366F">
              <w:rPr>
                <w:rFonts w:cs="Open Sans"/>
                <w:b/>
                <w:bCs/>
                <w:lang w:val="en-US"/>
              </w:rPr>
              <w:t xml:space="preserve">Global: </w:t>
            </w:r>
            <w:r w:rsidRPr="397D366F">
              <w:rPr>
                <w:rFonts w:cs="Open Sans"/>
                <w:lang w:val="en-US"/>
              </w:rPr>
              <w:fldChar w:fldCharType="begin">
                <w:ffData>
                  <w:name w:val=""/>
                  <w:enabled/>
                  <w:calcOnExit w:val="0"/>
                  <w:ddList>
                    <w:result w:val="2"/>
                    <w:listEntry w:val="Choose an item."/>
                    <w:listEntry w:val="No travel"/>
                    <w:listEntry w:val="Occasional"/>
                    <w:listEntry w:val="Up to 20 days"/>
                    <w:listEntry w:val="Up to 50 days"/>
                    <w:listEntry w:val="Up to 75 days"/>
                  </w:ddList>
                </w:ffData>
              </w:fldChar>
            </w:r>
            <w:r w:rsidRPr="397D366F">
              <w:rPr>
                <w:rFonts w:cs="Open Sans"/>
                <w:lang w:val="en-US"/>
              </w:rPr>
              <w:instrText xml:space="preserve"> FORMDROPDOWN </w:instrText>
            </w:r>
            <w:r w:rsidRPr="397D366F">
              <w:rPr>
                <w:rFonts w:cs="Open Sans"/>
                <w:lang w:val="en-US"/>
              </w:rPr>
            </w:r>
            <w:r w:rsidRPr="397D366F">
              <w:rPr>
                <w:rFonts w:cs="Open Sans"/>
                <w:lang w:val="en-US"/>
              </w:rPr>
              <w:fldChar w:fldCharType="separate"/>
            </w:r>
            <w:r w:rsidRPr="397D366F">
              <w:rPr>
                <w:rFonts w:cs="Open Sans"/>
                <w:lang w:val="en-US"/>
              </w:rPr>
              <w:fldChar w:fldCharType="end"/>
            </w:r>
          </w:p>
        </w:tc>
        <w:tc>
          <w:tcPr>
            <w:tcW w:w="283" w:type="dxa"/>
            <w:tcBorders>
              <w:top w:val="nil"/>
              <w:bottom w:val="nil"/>
            </w:tcBorders>
          </w:tcPr>
          <w:p w14:paraId="28462F84" w14:textId="77777777" w:rsidR="002208A1" w:rsidRPr="00AD385C" w:rsidRDefault="002208A1">
            <w:pPr>
              <w:ind w:right="-359"/>
              <w:rPr>
                <w:rFonts w:cs="Open Sans"/>
                <w:b/>
                <w:bCs/>
                <w:color w:val="EA1017"/>
                <w:szCs w:val="22"/>
              </w:rPr>
            </w:pPr>
          </w:p>
        </w:tc>
        <w:tc>
          <w:tcPr>
            <w:tcW w:w="6804" w:type="dxa"/>
            <w:vMerge/>
          </w:tcPr>
          <w:p w14:paraId="2799A2E3" w14:textId="77777777" w:rsidR="002208A1" w:rsidRDefault="002208A1">
            <w:pPr>
              <w:rPr>
                <w:rFonts w:cs="Open Sans"/>
                <w:b/>
                <w:bCs/>
                <w:color w:val="EA1017"/>
                <w:szCs w:val="22"/>
              </w:rPr>
            </w:pPr>
          </w:p>
        </w:tc>
      </w:tr>
    </w:tbl>
    <w:p w14:paraId="4EB58364" w14:textId="77777777" w:rsidR="00AD385C" w:rsidRPr="00284457" w:rsidRDefault="00AD385C" w:rsidP="00AD385C">
      <w:pPr>
        <w:ind w:right="-359"/>
        <w:rPr>
          <w:rFonts w:asciiTheme="minorHAnsi" w:hAnsiTheme="minorHAnsi"/>
          <w:sz w:val="24"/>
        </w:rPr>
      </w:pPr>
    </w:p>
    <w:sectPr w:rsidR="00AD385C" w:rsidRPr="00284457" w:rsidSect="00216724">
      <w:headerReference w:type="default" r:id="rId11"/>
      <w:pgSz w:w="16838" w:h="11906" w:orient="landscape"/>
      <w:pgMar w:top="576" w:right="1134" w:bottom="1134" w:left="1134" w:header="32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35855" w14:textId="77777777" w:rsidR="008C6A53" w:rsidRDefault="008C6A53" w:rsidP="00D53E58">
      <w:r>
        <w:separator/>
      </w:r>
    </w:p>
  </w:endnote>
  <w:endnote w:type="continuationSeparator" w:id="0">
    <w:p w14:paraId="35E8328E" w14:textId="77777777" w:rsidR="008C6A53" w:rsidRDefault="008C6A53" w:rsidP="00D53E58">
      <w:r>
        <w:continuationSeparator/>
      </w:r>
    </w:p>
  </w:endnote>
  <w:endnote w:type="continuationNotice" w:id="1">
    <w:p w14:paraId="147493DA" w14:textId="77777777" w:rsidR="008C6A53" w:rsidRDefault="008C6A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Aptos Display">
    <w:charset w:val="00"/>
    <w:family w:val="swiss"/>
    <w:pitch w:val="variable"/>
    <w:sig w:usb0="20000287" w:usb1="00000003" w:usb2="00000000" w:usb3="00000000" w:csb0="0000019F" w:csb1="00000000"/>
  </w:font>
  <w:font w:name="Open Sans Light">
    <w:charset w:val="00"/>
    <w:family w:val="swiss"/>
    <w:pitch w:val="variable"/>
    <w:sig w:usb0="E00002EF" w:usb1="4000205B" w:usb2="00000028" w:usb3="00000000" w:csb0="0000019F" w:csb1="00000000"/>
  </w:font>
  <w:font w:name="Mokoko">
    <w:altName w:val="Cambria"/>
    <w:panose1 w:val="00000000000000000000"/>
    <w:charset w:val="4D"/>
    <w:family w:val="roman"/>
    <w:notTrueType/>
    <w:pitch w:val="variable"/>
    <w:sig w:usb0="A00000EF" w:usb1="0000205B" w:usb2="00000008" w:usb3="00000000" w:csb0="00000093" w:csb1="00000000"/>
  </w:font>
  <w:font w:name="Mokoko ExtraBold">
    <w:altName w:val="Cambria"/>
    <w:panose1 w:val="00000000000000000000"/>
    <w:charset w:val="4D"/>
    <w:family w:val="roman"/>
    <w:notTrueType/>
    <w:pitch w:val="variable"/>
    <w:sig w:usb0="A00000EF" w:usb1="0000205B" w:usb2="00000008"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0D7B8C" w14:textId="77777777" w:rsidR="008C6A53" w:rsidRDefault="008C6A53" w:rsidP="00D53E58">
      <w:r>
        <w:separator/>
      </w:r>
    </w:p>
  </w:footnote>
  <w:footnote w:type="continuationSeparator" w:id="0">
    <w:p w14:paraId="268D4D59" w14:textId="77777777" w:rsidR="008C6A53" w:rsidRDefault="008C6A53" w:rsidP="00D53E58">
      <w:r>
        <w:continuationSeparator/>
      </w:r>
    </w:p>
  </w:footnote>
  <w:footnote w:type="continuationNotice" w:id="1">
    <w:p w14:paraId="5B206C9A" w14:textId="77777777" w:rsidR="008C6A53" w:rsidRDefault="008C6A5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6BB19" w14:textId="77777777" w:rsidR="008D688F" w:rsidRDefault="008D688F" w:rsidP="00216724">
    <w:r w:rsidRPr="008D688F">
      <w:rPr>
        <w:noProof/>
      </w:rPr>
      <w:drawing>
        <wp:anchor distT="0" distB="0" distL="114300" distR="114300" simplePos="0" relativeHeight="251658240" behindDoc="1" locked="0" layoutInCell="1" allowOverlap="1" wp14:anchorId="7727F0DC" wp14:editId="5250129E">
          <wp:simplePos x="0" y="0"/>
          <wp:positionH relativeFrom="column">
            <wp:posOffset>-745490</wp:posOffset>
          </wp:positionH>
          <wp:positionV relativeFrom="page">
            <wp:posOffset>0</wp:posOffset>
          </wp:positionV>
          <wp:extent cx="10690225" cy="7559040"/>
          <wp:effectExtent l="0" t="0" r="3175" b="0"/>
          <wp:wrapNone/>
          <wp:docPr id="6121620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135127" name="Picture 1"/>
                  <pic:cNvPicPr/>
                </pic:nvPicPr>
                <pic:blipFill>
                  <a:blip r:embed="rId1">
                    <a:extLst>
                      <a:ext uri="{28A0092B-C50C-407E-A947-70E740481C1C}">
                        <a14:useLocalDpi xmlns:a14="http://schemas.microsoft.com/office/drawing/2010/main" val="0"/>
                      </a:ext>
                    </a:extLst>
                  </a:blip>
                  <a:srcRect t="28" b="28"/>
                  <a:stretch>
                    <a:fillRect/>
                  </a:stretch>
                </pic:blipFill>
                <pic:spPr bwMode="auto">
                  <a:xfrm>
                    <a:off x="0" y="0"/>
                    <a:ext cx="10690225" cy="75590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822C5"/>
    <w:multiLevelType w:val="hybridMultilevel"/>
    <w:tmpl w:val="24B0D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577649"/>
    <w:multiLevelType w:val="hybridMultilevel"/>
    <w:tmpl w:val="5BE83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DC11E00"/>
    <w:multiLevelType w:val="hybridMultilevel"/>
    <w:tmpl w:val="BE3A361A"/>
    <w:lvl w:ilvl="0" w:tplc="119A7C84">
      <w:start w:val="1"/>
      <w:numFmt w:val="bullet"/>
      <w:pStyle w:val="Normalbullet"/>
      <w:lvlText w:val=""/>
      <w:lvlJc w:val="left"/>
      <w:pPr>
        <w:ind w:left="501"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589194951">
    <w:abstractNumId w:val="1"/>
  </w:num>
  <w:num w:numId="2" w16cid:durableId="740253828">
    <w:abstractNumId w:val="2"/>
  </w:num>
  <w:num w:numId="3" w16cid:durableId="1117286614">
    <w:abstractNumId w:val="0"/>
  </w:num>
  <w:num w:numId="4" w16cid:durableId="375205387">
    <w:abstractNumId w:val="2"/>
  </w:num>
  <w:num w:numId="5" w16cid:durableId="40399487">
    <w:abstractNumId w:val="2"/>
  </w:num>
  <w:num w:numId="6" w16cid:durableId="13691443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formatting="1" w:enforcement="0"/>
  <w:defaultTabStop w:val="720"/>
  <w:doNotShadeFormData/>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885"/>
    <w:rsid w:val="00011745"/>
    <w:rsid w:val="00013E89"/>
    <w:rsid w:val="00014D25"/>
    <w:rsid w:val="00017739"/>
    <w:rsid w:val="000333CA"/>
    <w:rsid w:val="0003439C"/>
    <w:rsid w:val="00043DCB"/>
    <w:rsid w:val="00061D2E"/>
    <w:rsid w:val="000624AC"/>
    <w:rsid w:val="00075AAE"/>
    <w:rsid w:val="000772E1"/>
    <w:rsid w:val="00096C35"/>
    <w:rsid w:val="000A0F61"/>
    <w:rsid w:val="000A2FEF"/>
    <w:rsid w:val="000E0690"/>
    <w:rsid w:val="000F1DC5"/>
    <w:rsid w:val="000F3BBF"/>
    <w:rsid w:val="000F630B"/>
    <w:rsid w:val="000F660E"/>
    <w:rsid w:val="00103100"/>
    <w:rsid w:val="00104761"/>
    <w:rsid w:val="00110A2F"/>
    <w:rsid w:val="00112040"/>
    <w:rsid w:val="00112556"/>
    <w:rsid w:val="00133505"/>
    <w:rsid w:val="0013385F"/>
    <w:rsid w:val="00136519"/>
    <w:rsid w:val="00142922"/>
    <w:rsid w:val="00150F67"/>
    <w:rsid w:val="001667E2"/>
    <w:rsid w:val="0017621F"/>
    <w:rsid w:val="00183EFF"/>
    <w:rsid w:val="00184B80"/>
    <w:rsid w:val="001A2201"/>
    <w:rsid w:val="001A37EB"/>
    <w:rsid w:val="001A4191"/>
    <w:rsid w:val="001A6A3B"/>
    <w:rsid w:val="001B555D"/>
    <w:rsid w:val="001B6BD6"/>
    <w:rsid w:val="001C35D0"/>
    <w:rsid w:val="001F2B0A"/>
    <w:rsid w:val="001F5A6F"/>
    <w:rsid w:val="001F5F34"/>
    <w:rsid w:val="00200B3D"/>
    <w:rsid w:val="002014F8"/>
    <w:rsid w:val="00201F0A"/>
    <w:rsid w:val="002123EC"/>
    <w:rsid w:val="00216724"/>
    <w:rsid w:val="002208A1"/>
    <w:rsid w:val="002416E8"/>
    <w:rsid w:val="0024459B"/>
    <w:rsid w:val="00250D04"/>
    <w:rsid w:val="0027092D"/>
    <w:rsid w:val="00274958"/>
    <w:rsid w:val="00275A02"/>
    <w:rsid w:val="00284057"/>
    <w:rsid w:val="00284457"/>
    <w:rsid w:val="002963C7"/>
    <w:rsid w:val="002B4D29"/>
    <w:rsid w:val="002B6735"/>
    <w:rsid w:val="002B7705"/>
    <w:rsid w:val="002E3180"/>
    <w:rsid w:val="002E341E"/>
    <w:rsid w:val="002E49F8"/>
    <w:rsid w:val="002E6CAF"/>
    <w:rsid w:val="002F18FA"/>
    <w:rsid w:val="003006D2"/>
    <w:rsid w:val="0030245D"/>
    <w:rsid w:val="00303CEA"/>
    <w:rsid w:val="0031552D"/>
    <w:rsid w:val="00335F01"/>
    <w:rsid w:val="00341FD1"/>
    <w:rsid w:val="00357EDD"/>
    <w:rsid w:val="0036670F"/>
    <w:rsid w:val="003739F9"/>
    <w:rsid w:val="003828B0"/>
    <w:rsid w:val="00386507"/>
    <w:rsid w:val="0039365B"/>
    <w:rsid w:val="003A0E9D"/>
    <w:rsid w:val="003C0AB3"/>
    <w:rsid w:val="003D18AC"/>
    <w:rsid w:val="003D4AD4"/>
    <w:rsid w:val="003F69AF"/>
    <w:rsid w:val="004071E8"/>
    <w:rsid w:val="00415AFD"/>
    <w:rsid w:val="00423811"/>
    <w:rsid w:val="00435F54"/>
    <w:rsid w:val="004411EB"/>
    <w:rsid w:val="00457755"/>
    <w:rsid w:val="004715E7"/>
    <w:rsid w:val="0047357E"/>
    <w:rsid w:val="00475815"/>
    <w:rsid w:val="00476BC2"/>
    <w:rsid w:val="00480C88"/>
    <w:rsid w:val="004840F7"/>
    <w:rsid w:val="0049347B"/>
    <w:rsid w:val="0049347D"/>
    <w:rsid w:val="004968FB"/>
    <w:rsid w:val="004A3DE4"/>
    <w:rsid w:val="004C50BF"/>
    <w:rsid w:val="004C56A7"/>
    <w:rsid w:val="004C75E3"/>
    <w:rsid w:val="004D3FB2"/>
    <w:rsid w:val="004D69EE"/>
    <w:rsid w:val="004E0421"/>
    <w:rsid w:val="004E3518"/>
    <w:rsid w:val="004E6FD9"/>
    <w:rsid w:val="004F0579"/>
    <w:rsid w:val="004F22A4"/>
    <w:rsid w:val="00507826"/>
    <w:rsid w:val="0051538D"/>
    <w:rsid w:val="00520D59"/>
    <w:rsid w:val="00530A0F"/>
    <w:rsid w:val="0053767F"/>
    <w:rsid w:val="00540413"/>
    <w:rsid w:val="00542DB3"/>
    <w:rsid w:val="005447C2"/>
    <w:rsid w:val="005632A2"/>
    <w:rsid w:val="0056694A"/>
    <w:rsid w:val="00584E90"/>
    <w:rsid w:val="00585778"/>
    <w:rsid w:val="00585F8A"/>
    <w:rsid w:val="00595F40"/>
    <w:rsid w:val="005A0D18"/>
    <w:rsid w:val="005A44B9"/>
    <w:rsid w:val="005B115D"/>
    <w:rsid w:val="005B5210"/>
    <w:rsid w:val="005C2CDA"/>
    <w:rsid w:val="005D4716"/>
    <w:rsid w:val="005E5F92"/>
    <w:rsid w:val="005F64C3"/>
    <w:rsid w:val="00613F6A"/>
    <w:rsid w:val="00645D42"/>
    <w:rsid w:val="0064669E"/>
    <w:rsid w:val="00652069"/>
    <w:rsid w:val="0065303C"/>
    <w:rsid w:val="00653EB7"/>
    <w:rsid w:val="00654A5A"/>
    <w:rsid w:val="00663649"/>
    <w:rsid w:val="00675024"/>
    <w:rsid w:val="00676731"/>
    <w:rsid w:val="0068236B"/>
    <w:rsid w:val="00684525"/>
    <w:rsid w:val="00690279"/>
    <w:rsid w:val="00696DC2"/>
    <w:rsid w:val="006A0A52"/>
    <w:rsid w:val="006A487F"/>
    <w:rsid w:val="006A7CD5"/>
    <w:rsid w:val="006D1C3F"/>
    <w:rsid w:val="006D2F37"/>
    <w:rsid w:val="006E6B5A"/>
    <w:rsid w:val="006E7B60"/>
    <w:rsid w:val="006F3249"/>
    <w:rsid w:val="0071120A"/>
    <w:rsid w:val="007238BA"/>
    <w:rsid w:val="00724A03"/>
    <w:rsid w:val="00724CD2"/>
    <w:rsid w:val="00726830"/>
    <w:rsid w:val="00743F4B"/>
    <w:rsid w:val="00761BCE"/>
    <w:rsid w:val="00771B38"/>
    <w:rsid w:val="007800AC"/>
    <w:rsid w:val="00790489"/>
    <w:rsid w:val="007A007A"/>
    <w:rsid w:val="007C762F"/>
    <w:rsid w:val="007D172B"/>
    <w:rsid w:val="007D3816"/>
    <w:rsid w:val="007E6001"/>
    <w:rsid w:val="007E6DDF"/>
    <w:rsid w:val="00806B1D"/>
    <w:rsid w:val="0082197E"/>
    <w:rsid w:val="00827A1A"/>
    <w:rsid w:val="008425D5"/>
    <w:rsid w:val="00846DC3"/>
    <w:rsid w:val="008579B7"/>
    <w:rsid w:val="00860DBC"/>
    <w:rsid w:val="00866CC9"/>
    <w:rsid w:val="008776FD"/>
    <w:rsid w:val="00886037"/>
    <w:rsid w:val="00890305"/>
    <w:rsid w:val="0089144C"/>
    <w:rsid w:val="008A018D"/>
    <w:rsid w:val="008A35F7"/>
    <w:rsid w:val="008A40EC"/>
    <w:rsid w:val="008B59CC"/>
    <w:rsid w:val="008C6A53"/>
    <w:rsid w:val="008D688F"/>
    <w:rsid w:val="008E49F0"/>
    <w:rsid w:val="008F5307"/>
    <w:rsid w:val="008F6275"/>
    <w:rsid w:val="008F6D8B"/>
    <w:rsid w:val="008F75EB"/>
    <w:rsid w:val="00905B55"/>
    <w:rsid w:val="0091681E"/>
    <w:rsid w:val="00922DD3"/>
    <w:rsid w:val="00937C8E"/>
    <w:rsid w:val="00941655"/>
    <w:rsid w:val="00941DC7"/>
    <w:rsid w:val="00955436"/>
    <w:rsid w:val="00961B1B"/>
    <w:rsid w:val="00962CDE"/>
    <w:rsid w:val="00962F71"/>
    <w:rsid w:val="00963BE7"/>
    <w:rsid w:val="009729FE"/>
    <w:rsid w:val="009743AB"/>
    <w:rsid w:val="009750F9"/>
    <w:rsid w:val="0097639B"/>
    <w:rsid w:val="00995D25"/>
    <w:rsid w:val="009B51D9"/>
    <w:rsid w:val="009C050A"/>
    <w:rsid w:val="009C11F0"/>
    <w:rsid w:val="009C45E0"/>
    <w:rsid w:val="009D04F4"/>
    <w:rsid w:val="009D5FF8"/>
    <w:rsid w:val="009D76B6"/>
    <w:rsid w:val="009E0A60"/>
    <w:rsid w:val="009E2956"/>
    <w:rsid w:val="009E5830"/>
    <w:rsid w:val="009F254F"/>
    <w:rsid w:val="00A02616"/>
    <w:rsid w:val="00A06878"/>
    <w:rsid w:val="00A10623"/>
    <w:rsid w:val="00A11D93"/>
    <w:rsid w:val="00A121F8"/>
    <w:rsid w:val="00A13FBB"/>
    <w:rsid w:val="00A300CE"/>
    <w:rsid w:val="00A300F3"/>
    <w:rsid w:val="00A34C09"/>
    <w:rsid w:val="00A359C7"/>
    <w:rsid w:val="00A42957"/>
    <w:rsid w:val="00A430BF"/>
    <w:rsid w:val="00A578E5"/>
    <w:rsid w:val="00A62FB3"/>
    <w:rsid w:val="00A64F1B"/>
    <w:rsid w:val="00A85730"/>
    <w:rsid w:val="00A93F18"/>
    <w:rsid w:val="00A95332"/>
    <w:rsid w:val="00A97FC7"/>
    <w:rsid w:val="00AA0BCC"/>
    <w:rsid w:val="00AA2233"/>
    <w:rsid w:val="00AA6430"/>
    <w:rsid w:val="00AB28EF"/>
    <w:rsid w:val="00AC20B4"/>
    <w:rsid w:val="00AD385C"/>
    <w:rsid w:val="00AD4439"/>
    <w:rsid w:val="00AD79D8"/>
    <w:rsid w:val="00AE1DC1"/>
    <w:rsid w:val="00B040A4"/>
    <w:rsid w:val="00B05F4B"/>
    <w:rsid w:val="00B077CB"/>
    <w:rsid w:val="00B376EC"/>
    <w:rsid w:val="00B51595"/>
    <w:rsid w:val="00B53853"/>
    <w:rsid w:val="00B53F19"/>
    <w:rsid w:val="00B5506F"/>
    <w:rsid w:val="00B6186F"/>
    <w:rsid w:val="00B70196"/>
    <w:rsid w:val="00B702DD"/>
    <w:rsid w:val="00B70AAD"/>
    <w:rsid w:val="00B743AD"/>
    <w:rsid w:val="00B75D87"/>
    <w:rsid w:val="00B76624"/>
    <w:rsid w:val="00B8507E"/>
    <w:rsid w:val="00B85827"/>
    <w:rsid w:val="00B93A6D"/>
    <w:rsid w:val="00BA2875"/>
    <w:rsid w:val="00BB0DD1"/>
    <w:rsid w:val="00BB61CA"/>
    <w:rsid w:val="00BB6AE8"/>
    <w:rsid w:val="00BC03EE"/>
    <w:rsid w:val="00BC0AEE"/>
    <w:rsid w:val="00BC237B"/>
    <w:rsid w:val="00BC48DE"/>
    <w:rsid w:val="00BD4885"/>
    <w:rsid w:val="00BE1792"/>
    <w:rsid w:val="00BE61B2"/>
    <w:rsid w:val="00BE77C8"/>
    <w:rsid w:val="00BF174D"/>
    <w:rsid w:val="00C00880"/>
    <w:rsid w:val="00C064DD"/>
    <w:rsid w:val="00C06762"/>
    <w:rsid w:val="00C154BE"/>
    <w:rsid w:val="00C220F5"/>
    <w:rsid w:val="00C23B32"/>
    <w:rsid w:val="00C32F2E"/>
    <w:rsid w:val="00C36450"/>
    <w:rsid w:val="00C510DC"/>
    <w:rsid w:val="00C516A6"/>
    <w:rsid w:val="00C652D0"/>
    <w:rsid w:val="00C65F44"/>
    <w:rsid w:val="00C8358A"/>
    <w:rsid w:val="00CA2C82"/>
    <w:rsid w:val="00CA4775"/>
    <w:rsid w:val="00CB59F8"/>
    <w:rsid w:val="00CC4CD4"/>
    <w:rsid w:val="00CC6E9A"/>
    <w:rsid w:val="00CD100E"/>
    <w:rsid w:val="00CD4F20"/>
    <w:rsid w:val="00CF0940"/>
    <w:rsid w:val="00CF0FA1"/>
    <w:rsid w:val="00D0385E"/>
    <w:rsid w:val="00D167C8"/>
    <w:rsid w:val="00D2123B"/>
    <w:rsid w:val="00D262F2"/>
    <w:rsid w:val="00D31379"/>
    <w:rsid w:val="00D53E58"/>
    <w:rsid w:val="00D679DB"/>
    <w:rsid w:val="00D728FC"/>
    <w:rsid w:val="00D80EEF"/>
    <w:rsid w:val="00D90E17"/>
    <w:rsid w:val="00D97C03"/>
    <w:rsid w:val="00DB4AE6"/>
    <w:rsid w:val="00DC697C"/>
    <w:rsid w:val="00DC732F"/>
    <w:rsid w:val="00DD3D66"/>
    <w:rsid w:val="00DE3231"/>
    <w:rsid w:val="00DE5794"/>
    <w:rsid w:val="00DF2DDA"/>
    <w:rsid w:val="00DF38BD"/>
    <w:rsid w:val="00E05E56"/>
    <w:rsid w:val="00E17C0F"/>
    <w:rsid w:val="00E24B91"/>
    <w:rsid w:val="00E27A58"/>
    <w:rsid w:val="00E32B75"/>
    <w:rsid w:val="00E45226"/>
    <w:rsid w:val="00E46848"/>
    <w:rsid w:val="00E546EB"/>
    <w:rsid w:val="00E5735D"/>
    <w:rsid w:val="00E61AD1"/>
    <w:rsid w:val="00E62B4A"/>
    <w:rsid w:val="00E72A5D"/>
    <w:rsid w:val="00E83E78"/>
    <w:rsid w:val="00E9247F"/>
    <w:rsid w:val="00EA2D48"/>
    <w:rsid w:val="00EB4637"/>
    <w:rsid w:val="00EC028A"/>
    <w:rsid w:val="00EC2EA3"/>
    <w:rsid w:val="00EC5E82"/>
    <w:rsid w:val="00ED0476"/>
    <w:rsid w:val="00ED27CB"/>
    <w:rsid w:val="00EE3357"/>
    <w:rsid w:val="00EE5D7F"/>
    <w:rsid w:val="00EF1D4A"/>
    <w:rsid w:val="00EF2986"/>
    <w:rsid w:val="00EF2B0F"/>
    <w:rsid w:val="00F316B7"/>
    <w:rsid w:val="00F37153"/>
    <w:rsid w:val="00F3736A"/>
    <w:rsid w:val="00F41B34"/>
    <w:rsid w:val="00F47EE5"/>
    <w:rsid w:val="00F5212A"/>
    <w:rsid w:val="00F6224A"/>
    <w:rsid w:val="00F7396D"/>
    <w:rsid w:val="00F76B4D"/>
    <w:rsid w:val="00F96AA4"/>
    <w:rsid w:val="00FB09A3"/>
    <w:rsid w:val="00FB1EB6"/>
    <w:rsid w:val="00FB4BBB"/>
    <w:rsid w:val="00FB7028"/>
    <w:rsid w:val="00FC20E4"/>
    <w:rsid w:val="00FD554D"/>
    <w:rsid w:val="00FE20B2"/>
    <w:rsid w:val="00FE69BA"/>
    <w:rsid w:val="011C4DB1"/>
    <w:rsid w:val="02E6F3D8"/>
    <w:rsid w:val="0357DE98"/>
    <w:rsid w:val="03D77999"/>
    <w:rsid w:val="04293693"/>
    <w:rsid w:val="044B5AAD"/>
    <w:rsid w:val="04E6BC1E"/>
    <w:rsid w:val="051FB211"/>
    <w:rsid w:val="055CBA7C"/>
    <w:rsid w:val="05D30A03"/>
    <w:rsid w:val="05E10F3F"/>
    <w:rsid w:val="06549DCF"/>
    <w:rsid w:val="076B1AAD"/>
    <w:rsid w:val="080B2857"/>
    <w:rsid w:val="092CC0B3"/>
    <w:rsid w:val="09548F0D"/>
    <w:rsid w:val="0A911E65"/>
    <w:rsid w:val="0B07319E"/>
    <w:rsid w:val="0D2FF20D"/>
    <w:rsid w:val="0D51D385"/>
    <w:rsid w:val="0DBBE915"/>
    <w:rsid w:val="0E5CA2A6"/>
    <w:rsid w:val="1070B2C7"/>
    <w:rsid w:val="11AE6ACA"/>
    <w:rsid w:val="1246272A"/>
    <w:rsid w:val="136623E8"/>
    <w:rsid w:val="13B4C97D"/>
    <w:rsid w:val="153E40DF"/>
    <w:rsid w:val="162980DD"/>
    <w:rsid w:val="174EFB11"/>
    <w:rsid w:val="17C3B3A0"/>
    <w:rsid w:val="19D5903B"/>
    <w:rsid w:val="1A07B852"/>
    <w:rsid w:val="1A0AADF2"/>
    <w:rsid w:val="1C2BEE57"/>
    <w:rsid w:val="1C46B52B"/>
    <w:rsid w:val="1C97C8E2"/>
    <w:rsid w:val="1D166D8B"/>
    <w:rsid w:val="1D61A437"/>
    <w:rsid w:val="1DB45E62"/>
    <w:rsid w:val="1DDBCE66"/>
    <w:rsid w:val="1DE80638"/>
    <w:rsid w:val="1EE7604A"/>
    <w:rsid w:val="1F106C8E"/>
    <w:rsid w:val="2050E4C3"/>
    <w:rsid w:val="216307FC"/>
    <w:rsid w:val="26D83994"/>
    <w:rsid w:val="2708681B"/>
    <w:rsid w:val="27594061"/>
    <w:rsid w:val="28154936"/>
    <w:rsid w:val="28884DAC"/>
    <w:rsid w:val="29742CB6"/>
    <w:rsid w:val="2DCC7A6E"/>
    <w:rsid w:val="2F4BD98E"/>
    <w:rsid w:val="3289EF58"/>
    <w:rsid w:val="34AE7B71"/>
    <w:rsid w:val="359DF393"/>
    <w:rsid w:val="35D8C5B0"/>
    <w:rsid w:val="3705112E"/>
    <w:rsid w:val="3781C800"/>
    <w:rsid w:val="397D366F"/>
    <w:rsid w:val="3A1510BB"/>
    <w:rsid w:val="3A3367E8"/>
    <w:rsid w:val="3A46F039"/>
    <w:rsid w:val="3AB8D4E9"/>
    <w:rsid w:val="3AC923D1"/>
    <w:rsid w:val="3ACB5E18"/>
    <w:rsid w:val="3ACBB278"/>
    <w:rsid w:val="3B0DEB90"/>
    <w:rsid w:val="3B48A61D"/>
    <w:rsid w:val="3B5FDAF8"/>
    <w:rsid w:val="3B9EBD96"/>
    <w:rsid w:val="3C86A6A1"/>
    <w:rsid w:val="3EF61634"/>
    <w:rsid w:val="3FDA09C5"/>
    <w:rsid w:val="40119D6A"/>
    <w:rsid w:val="41C3C0B1"/>
    <w:rsid w:val="42D183D4"/>
    <w:rsid w:val="43884BAD"/>
    <w:rsid w:val="43FD7B0C"/>
    <w:rsid w:val="452BE835"/>
    <w:rsid w:val="475C0FBD"/>
    <w:rsid w:val="47BD4A06"/>
    <w:rsid w:val="496A56F0"/>
    <w:rsid w:val="49F68947"/>
    <w:rsid w:val="4B13FFD2"/>
    <w:rsid w:val="4B71AB16"/>
    <w:rsid w:val="4BAF22CD"/>
    <w:rsid w:val="4BEF39E4"/>
    <w:rsid w:val="4C3FBD69"/>
    <w:rsid w:val="4C5F7509"/>
    <w:rsid w:val="4C823174"/>
    <w:rsid w:val="4DAAD22F"/>
    <w:rsid w:val="4E089CF4"/>
    <w:rsid w:val="4FF99482"/>
    <w:rsid w:val="50B80894"/>
    <w:rsid w:val="51D15DD0"/>
    <w:rsid w:val="5209FBEA"/>
    <w:rsid w:val="5244647F"/>
    <w:rsid w:val="529EB664"/>
    <w:rsid w:val="52A57F34"/>
    <w:rsid w:val="52CA6DF5"/>
    <w:rsid w:val="546CF45F"/>
    <w:rsid w:val="5529ADCF"/>
    <w:rsid w:val="55AD8EA5"/>
    <w:rsid w:val="56797663"/>
    <w:rsid w:val="5703DA06"/>
    <w:rsid w:val="574A9169"/>
    <w:rsid w:val="57E9D3DC"/>
    <w:rsid w:val="5983A088"/>
    <w:rsid w:val="59F43A39"/>
    <w:rsid w:val="5D76CE1D"/>
    <w:rsid w:val="5ED0CD8F"/>
    <w:rsid w:val="5F13C9AC"/>
    <w:rsid w:val="60936E51"/>
    <w:rsid w:val="60AFE99C"/>
    <w:rsid w:val="61A8DD9E"/>
    <w:rsid w:val="621828EF"/>
    <w:rsid w:val="62D1A827"/>
    <w:rsid w:val="631A095D"/>
    <w:rsid w:val="64D9CA45"/>
    <w:rsid w:val="6566FB43"/>
    <w:rsid w:val="65AD5EA0"/>
    <w:rsid w:val="66FBF196"/>
    <w:rsid w:val="67EE229A"/>
    <w:rsid w:val="67F9A972"/>
    <w:rsid w:val="687E1230"/>
    <w:rsid w:val="68A31946"/>
    <w:rsid w:val="68BDFB52"/>
    <w:rsid w:val="697DD528"/>
    <w:rsid w:val="6B6BC5DE"/>
    <w:rsid w:val="6B7DEECD"/>
    <w:rsid w:val="6B8CEF95"/>
    <w:rsid w:val="6BEC2FD0"/>
    <w:rsid w:val="734F850B"/>
    <w:rsid w:val="7367A46A"/>
    <w:rsid w:val="74697B32"/>
    <w:rsid w:val="7562FF7A"/>
    <w:rsid w:val="7634344B"/>
    <w:rsid w:val="78524729"/>
    <w:rsid w:val="78E9669A"/>
    <w:rsid w:val="78F71087"/>
    <w:rsid w:val="7952400B"/>
    <w:rsid w:val="79AF3B37"/>
    <w:rsid w:val="7A3DFFAB"/>
    <w:rsid w:val="7A61C1A7"/>
    <w:rsid w:val="7A7D33DC"/>
    <w:rsid w:val="7A869F77"/>
    <w:rsid w:val="7AE541C8"/>
    <w:rsid w:val="7BF051AD"/>
    <w:rsid w:val="7C20D0FF"/>
    <w:rsid w:val="7CB4FC96"/>
    <w:rsid w:val="7D32C03D"/>
    <w:rsid w:val="7D47D33E"/>
    <w:rsid w:val="7D6D3B6A"/>
    <w:rsid w:val="7F14FCA1"/>
    <w:rsid w:val="7F94FF78"/>
    <w:rsid w:val="7FE4512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52F762"/>
  <w15:chartTrackingRefBased/>
  <w15:docId w15:val="{0546EA72-5506-403A-9D23-0F572C98E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6A7"/>
    <w:rPr>
      <w:rFonts w:ascii="Open Sans" w:eastAsiaTheme="minorEastAsia" w:hAnsi="Open Sans"/>
      <w:color w:val="000000" w:themeColor="text1"/>
      <w:sz w:val="20"/>
    </w:rPr>
  </w:style>
  <w:style w:type="paragraph" w:styleId="Heading1">
    <w:name w:val="heading 1"/>
    <w:aliases w:val="Heading"/>
    <w:basedOn w:val="Normal"/>
    <w:next w:val="Normal"/>
    <w:link w:val="Heading1Char"/>
    <w:uiPriority w:val="9"/>
    <w:qFormat/>
    <w:rsid w:val="00D53E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3E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3E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3E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3E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3E5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3E5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3E5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3E5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Char"/>
    <w:basedOn w:val="DefaultParagraphFont"/>
    <w:link w:val="Heading1"/>
    <w:uiPriority w:val="9"/>
    <w:rsid w:val="00D53E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3E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3E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3E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3E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3E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3E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3E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3E58"/>
    <w:rPr>
      <w:rFonts w:eastAsiaTheme="majorEastAsia" w:cstheme="majorBidi"/>
      <w:color w:val="272727" w:themeColor="text1" w:themeTint="D8"/>
    </w:rPr>
  </w:style>
  <w:style w:type="paragraph" w:styleId="Title">
    <w:name w:val="Title"/>
    <w:basedOn w:val="Normal"/>
    <w:next w:val="Normal"/>
    <w:link w:val="TitleChar"/>
    <w:uiPriority w:val="10"/>
    <w:qFormat/>
    <w:rsid w:val="00D53E5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3E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3E5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3E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3E5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53E58"/>
    <w:rPr>
      <w:i/>
      <w:iCs/>
      <w:color w:val="404040" w:themeColor="text1" w:themeTint="BF"/>
    </w:rPr>
  </w:style>
  <w:style w:type="paragraph" w:styleId="ListParagraph">
    <w:name w:val="List Paragraph"/>
    <w:basedOn w:val="Normal"/>
    <w:uiPriority w:val="34"/>
    <w:qFormat/>
    <w:rsid w:val="00D53E58"/>
    <w:pPr>
      <w:ind w:left="720"/>
      <w:contextualSpacing/>
    </w:pPr>
  </w:style>
  <w:style w:type="character" w:styleId="IntenseEmphasis">
    <w:name w:val="Intense Emphasis"/>
    <w:basedOn w:val="DefaultParagraphFont"/>
    <w:uiPriority w:val="21"/>
    <w:qFormat/>
    <w:rsid w:val="00D53E58"/>
    <w:rPr>
      <w:i/>
      <w:iCs/>
      <w:color w:val="0F4761" w:themeColor="accent1" w:themeShade="BF"/>
    </w:rPr>
  </w:style>
  <w:style w:type="paragraph" w:styleId="IntenseQuote">
    <w:name w:val="Intense Quote"/>
    <w:basedOn w:val="Normal"/>
    <w:next w:val="Normal"/>
    <w:link w:val="IntenseQuoteChar"/>
    <w:uiPriority w:val="30"/>
    <w:qFormat/>
    <w:rsid w:val="00D53E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3E58"/>
    <w:rPr>
      <w:i/>
      <w:iCs/>
      <w:color w:val="0F4761" w:themeColor="accent1" w:themeShade="BF"/>
    </w:rPr>
  </w:style>
  <w:style w:type="character" w:styleId="IntenseReference">
    <w:name w:val="Intense Reference"/>
    <w:basedOn w:val="DefaultParagraphFont"/>
    <w:uiPriority w:val="32"/>
    <w:qFormat/>
    <w:rsid w:val="00D53E58"/>
    <w:rPr>
      <w:b/>
      <w:bCs/>
      <w:smallCaps/>
      <w:color w:val="0F4761" w:themeColor="accent1" w:themeShade="BF"/>
      <w:spacing w:val="5"/>
    </w:rPr>
  </w:style>
  <w:style w:type="paragraph" w:styleId="Header">
    <w:name w:val="header"/>
    <w:basedOn w:val="Normal"/>
    <w:link w:val="HeaderChar"/>
    <w:uiPriority w:val="99"/>
    <w:unhideWhenUsed/>
    <w:rsid w:val="00D53E58"/>
    <w:pPr>
      <w:tabs>
        <w:tab w:val="center" w:pos="4513"/>
        <w:tab w:val="right" w:pos="9026"/>
      </w:tabs>
    </w:pPr>
  </w:style>
  <w:style w:type="character" w:customStyle="1" w:styleId="HeaderChar">
    <w:name w:val="Header Char"/>
    <w:basedOn w:val="DefaultParagraphFont"/>
    <w:link w:val="Header"/>
    <w:uiPriority w:val="99"/>
    <w:rsid w:val="00D53E58"/>
    <w:rPr>
      <w:rFonts w:eastAsiaTheme="minorEastAsia"/>
    </w:rPr>
  </w:style>
  <w:style w:type="paragraph" w:styleId="Footer">
    <w:name w:val="footer"/>
    <w:basedOn w:val="Normal"/>
    <w:link w:val="FooterChar"/>
    <w:uiPriority w:val="99"/>
    <w:unhideWhenUsed/>
    <w:rsid w:val="00D53E58"/>
    <w:pPr>
      <w:tabs>
        <w:tab w:val="center" w:pos="4513"/>
        <w:tab w:val="right" w:pos="9026"/>
      </w:tabs>
    </w:pPr>
  </w:style>
  <w:style w:type="character" w:customStyle="1" w:styleId="FooterChar">
    <w:name w:val="Footer Char"/>
    <w:basedOn w:val="DefaultParagraphFont"/>
    <w:link w:val="Footer"/>
    <w:uiPriority w:val="99"/>
    <w:rsid w:val="00D53E58"/>
    <w:rPr>
      <w:rFonts w:eastAsiaTheme="minorEastAsia"/>
    </w:rPr>
  </w:style>
  <w:style w:type="character" w:styleId="CommentReference">
    <w:name w:val="annotation reference"/>
    <w:basedOn w:val="DefaultParagraphFont"/>
    <w:uiPriority w:val="99"/>
    <w:semiHidden/>
    <w:unhideWhenUsed/>
    <w:rsid w:val="00D53E58"/>
    <w:rPr>
      <w:rFonts w:ascii="Open Sans" w:hAnsi="Open Sans"/>
      <w:b w:val="0"/>
      <w:i w:val="0"/>
      <w:sz w:val="16"/>
      <w:szCs w:val="16"/>
    </w:rPr>
  </w:style>
  <w:style w:type="paragraph" w:styleId="CommentText">
    <w:name w:val="annotation text"/>
    <w:basedOn w:val="Normal"/>
    <w:link w:val="CommentTextChar"/>
    <w:uiPriority w:val="99"/>
    <w:semiHidden/>
    <w:unhideWhenUsed/>
    <w:rsid w:val="00D53E58"/>
    <w:rPr>
      <w:rFonts w:eastAsiaTheme="minorHAnsi"/>
      <w:kern w:val="0"/>
      <w:szCs w:val="20"/>
      <w14:ligatures w14:val="none"/>
    </w:rPr>
  </w:style>
  <w:style w:type="character" w:customStyle="1" w:styleId="CommentTextChar">
    <w:name w:val="Comment Text Char"/>
    <w:basedOn w:val="DefaultParagraphFont"/>
    <w:link w:val="CommentText"/>
    <w:uiPriority w:val="99"/>
    <w:semiHidden/>
    <w:rsid w:val="00D53E58"/>
    <w:rPr>
      <w:rFonts w:ascii="Open Sans" w:hAnsi="Open Sans"/>
      <w:kern w:val="0"/>
      <w:sz w:val="20"/>
      <w:szCs w:val="20"/>
      <w14:ligatures w14:val="none"/>
    </w:rPr>
  </w:style>
  <w:style w:type="paragraph" w:styleId="BodyText">
    <w:name w:val="Body Text"/>
    <w:basedOn w:val="Normal"/>
    <w:link w:val="BodyTextChar"/>
    <w:uiPriority w:val="1"/>
    <w:qFormat/>
    <w:rsid w:val="00D53E58"/>
    <w:pPr>
      <w:widowControl w:val="0"/>
      <w:autoSpaceDE w:val="0"/>
      <w:autoSpaceDN w:val="0"/>
    </w:pPr>
    <w:rPr>
      <w:rFonts w:ascii="Arial" w:eastAsia="Arial" w:hAnsi="Arial" w:cs="Arial"/>
      <w:kern w:val="0"/>
      <w14:ligatures w14:val="none"/>
    </w:rPr>
  </w:style>
  <w:style w:type="character" w:customStyle="1" w:styleId="BodyTextChar">
    <w:name w:val="Body Text Char"/>
    <w:basedOn w:val="DefaultParagraphFont"/>
    <w:link w:val="BodyText"/>
    <w:uiPriority w:val="1"/>
    <w:rsid w:val="00D53E58"/>
    <w:rPr>
      <w:rFonts w:ascii="Arial" w:eastAsia="Arial" w:hAnsi="Arial" w:cs="Arial"/>
      <w:kern w:val="0"/>
      <w14:ligatures w14:val="none"/>
    </w:rPr>
  </w:style>
  <w:style w:type="table" w:styleId="TableGrid">
    <w:name w:val="Table Grid"/>
    <w:basedOn w:val="TableNormal"/>
    <w:uiPriority w:val="39"/>
    <w:rsid w:val="00D53E58"/>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3E58"/>
    <w:rPr>
      <w:color w:val="666666"/>
    </w:rPr>
  </w:style>
  <w:style w:type="paragraph" w:styleId="NoSpacing">
    <w:name w:val="No Spacing"/>
    <w:uiPriority w:val="1"/>
    <w:qFormat/>
    <w:rsid w:val="00886037"/>
    <w:rPr>
      <w:rFonts w:ascii="Open Sans Light" w:eastAsiaTheme="minorEastAsia" w:hAnsi="Open Sans Light"/>
      <w:color w:val="000000" w:themeColor="text1"/>
      <w:sz w:val="22"/>
    </w:rPr>
  </w:style>
  <w:style w:type="character" w:customStyle="1" w:styleId="normaltextrun">
    <w:name w:val="normaltextrun"/>
    <w:basedOn w:val="DefaultParagraphFont"/>
    <w:rsid w:val="00A62FB3"/>
  </w:style>
  <w:style w:type="paragraph" w:customStyle="1" w:styleId="Normalbullet">
    <w:name w:val="Normal bullet"/>
    <w:basedOn w:val="ListParagraph"/>
    <w:qFormat/>
    <w:rsid w:val="00014D25"/>
    <w:pPr>
      <w:numPr>
        <w:numId w:val="2"/>
      </w:numPr>
    </w:pPr>
    <w:rPr>
      <w:kern w:val="0"/>
      <w14:ligatures w14:val="none"/>
    </w:rPr>
  </w:style>
  <w:style w:type="paragraph" w:customStyle="1" w:styleId="RoleTitle">
    <w:name w:val="Role Title"/>
    <w:basedOn w:val="Normal"/>
    <w:qFormat/>
    <w:rsid w:val="00136519"/>
    <w:rPr>
      <w:rFonts w:ascii="Mokoko" w:hAnsi="Mokoko" w:cs="Mokoko"/>
      <w:color w:val="EA1017"/>
      <w:kern w:val="0"/>
      <w:sz w:val="48"/>
      <w:szCs w:val="48"/>
      <w14:ligatures w14:val="none"/>
    </w:rPr>
  </w:style>
  <w:style w:type="paragraph" w:customStyle="1" w:styleId="RoleDate">
    <w:name w:val="Role Date"/>
    <w:basedOn w:val="Normal"/>
    <w:qFormat/>
    <w:rsid w:val="00216724"/>
    <w:pPr>
      <w:jc w:val="right"/>
    </w:pPr>
    <w:rPr>
      <w:b/>
      <w:bCs/>
      <w:sz w:val="18"/>
      <w:szCs w:val="18"/>
    </w:rPr>
  </w:style>
  <w:style w:type="paragraph" w:styleId="Revision">
    <w:name w:val="Revision"/>
    <w:hidden/>
    <w:uiPriority w:val="99"/>
    <w:semiHidden/>
    <w:rsid w:val="0071120A"/>
    <w:rPr>
      <w:rFonts w:ascii="Open Sans" w:eastAsiaTheme="minorEastAsia" w:hAnsi="Open Sans"/>
      <w:color w:val="000000" w:themeColor="text1"/>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973550">
      <w:bodyDiv w:val="1"/>
      <w:marLeft w:val="0"/>
      <w:marRight w:val="0"/>
      <w:marTop w:val="0"/>
      <w:marBottom w:val="0"/>
      <w:divBdr>
        <w:top w:val="none" w:sz="0" w:space="0" w:color="auto"/>
        <w:left w:val="none" w:sz="0" w:space="0" w:color="auto"/>
        <w:bottom w:val="none" w:sz="0" w:space="0" w:color="auto"/>
        <w:right w:val="none" w:sz="0" w:space="0" w:color="auto"/>
      </w:divBdr>
    </w:div>
    <w:div w:id="1570578393">
      <w:bodyDiv w:val="1"/>
      <w:marLeft w:val="0"/>
      <w:marRight w:val="0"/>
      <w:marTop w:val="0"/>
      <w:marBottom w:val="0"/>
      <w:divBdr>
        <w:top w:val="none" w:sz="0" w:space="0" w:color="auto"/>
        <w:left w:val="none" w:sz="0" w:space="0" w:color="auto"/>
        <w:bottom w:val="none" w:sz="0" w:space="0" w:color="auto"/>
        <w:right w:val="none" w:sz="0" w:space="0" w:color="auto"/>
      </w:divBdr>
    </w:div>
    <w:div w:id="1745373409">
      <w:bodyDiv w:val="1"/>
      <w:marLeft w:val="0"/>
      <w:marRight w:val="0"/>
      <w:marTop w:val="0"/>
      <w:marBottom w:val="0"/>
      <w:divBdr>
        <w:top w:val="none" w:sz="0" w:space="0" w:color="auto"/>
        <w:left w:val="none" w:sz="0" w:space="0" w:color="auto"/>
        <w:bottom w:val="none" w:sz="0" w:space="0" w:color="auto"/>
        <w:right w:val="none" w:sz="0" w:space="0" w:color="auto"/>
      </w:divBdr>
    </w:div>
    <w:div w:id="1761175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Hilton\Downloads\CA%20RP%20Template%20v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f02988-6569-4647-906f-71373fc0835c">
      <Terms xmlns="http://schemas.microsoft.com/office/infopath/2007/PartnerControls"/>
    </lcf76f155ced4ddcb4097134ff3c332f>
    <_Flow_SignoffStatus xmlns="9df02988-6569-4647-906f-71373fc0835c" xsi:nil="true"/>
    <TaxCatchAll xmlns="05af516d-3959-4b07-9006-c20b9a119ef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1D674C9FBA4C54E9D5D8A3F54D86539" ma:contentTypeVersion="19" ma:contentTypeDescription="Create a new document." ma:contentTypeScope="" ma:versionID="b7a993064252bcbe85697cc384db2fa6">
  <xsd:schema xmlns:xsd="http://www.w3.org/2001/XMLSchema" xmlns:xs="http://www.w3.org/2001/XMLSchema" xmlns:p="http://schemas.microsoft.com/office/2006/metadata/properties" xmlns:ns2="9df02988-6569-4647-906f-71373fc0835c" xmlns:ns3="b76559af-6aec-4010-8d14-177cbb2e4080" xmlns:ns4="05af516d-3959-4b07-9006-c20b9a119ef8" targetNamespace="http://schemas.microsoft.com/office/2006/metadata/properties" ma:root="true" ma:fieldsID="eeff7bc8673b1667a374aa7e109a26ac" ns2:_="" ns3:_="" ns4:_="">
    <xsd:import namespace="9df02988-6569-4647-906f-71373fc0835c"/>
    <xsd:import namespace="b76559af-6aec-4010-8d14-177cbb2e4080"/>
    <xsd:import namespace="05af516d-3959-4b07-9006-c20b9a119ef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LengthInSeconds"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lcf76f155ced4ddcb4097134ff3c332f" minOccurs="0"/>
                <xsd:element ref="ns4: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f02988-6569-4647-906f-71373fc083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_Flow_SignoffStatus" ma:index="20" nillable="true" ma:displayName="Sign-off status" ma:internalName="Sign_x002d_off_x0020_status">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ecedb28-21b0-4288-ad75-dcb58613293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Location" ma:index="25" nillable="true" ma:displayName="Location" ma:description="" ma:indexed="true" ma:internalName="MediaServiceLocation"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76559af-6aec-4010-8d14-177cbb2e40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5af516d-3959-4b07-9006-c20b9a119ef8"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4d241de5-2582-4765-b40d-3b9e5e1cc609}" ma:internalName="TaxCatchAll" ma:showField="CatchAllData" ma:web="b76559af-6aec-4010-8d14-177cbb2e40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9F424A1-1DFF-48CA-903D-BBC1819AB137}">
  <ds:schemaRefs>
    <ds:schemaRef ds:uri="http://schemas.openxmlformats.org/officeDocument/2006/bibliography"/>
  </ds:schemaRefs>
</ds:datastoreItem>
</file>

<file path=customXml/itemProps2.xml><?xml version="1.0" encoding="utf-8"?>
<ds:datastoreItem xmlns:ds="http://schemas.openxmlformats.org/officeDocument/2006/customXml" ds:itemID="{DC7CA1D4-60B3-488C-9D44-21C26BDE9890}">
  <ds:schemaRefs>
    <ds:schemaRef ds:uri="http://schemas.microsoft.com/office/2006/metadata/properties"/>
    <ds:schemaRef ds:uri="http://schemas.microsoft.com/office/infopath/2007/PartnerControls"/>
    <ds:schemaRef ds:uri="9df02988-6569-4647-906f-71373fc0835c"/>
    <ds:schemaRef ds:uri="05af516d-3959-4b07-9006-c20b9a119ef8"/>
  </ds:schemaRefs>
</ds:datastoreItem>
</file>

<file path=customXml/itemProps3.xml><?xml version="1.0" encoding="utf-8"?>
<ds:datastoreItem xmlns:ds="http://schemas.openxmlformats.org/officeDocument/2006/customXml" ds:itemID="{2F0FC1E0-EE81-4D31-9C77-1D603C8254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f02988-6569-4647-906f-71373fc0835c"/>
    <ds:schemaRef ds:uri="b76559af-6aec-4010-8d14-177cbb2e4080"/>
    <ds:schemaRef ds:uri="05af516d-3959-4b07-9006-c20b9a119e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448A56F-62BC-4A92-AFED-DF26826DFD70}">
  <ds:schemaRefs>
    <ds:schemaRef ds:uri="http://schemas.microsoft.com/sharepoint/v3/contenttype/forms"/>
  </ds:schemaRefs>
</ds:datastoreItem>
</file>

<file path=docMetadata/LabelInfo.xml><?xml version="1.0" encoding="utf-8"?>
<clbl:labelList xmlns:clbl="http://schemas.microsoft.com/office/2020/mipLabelMetadata">
  <clbl:label id="{9dcc3c28-72e9-4e1b-b511-2c9bf3bc5878}" enabled="0" method="" siteId="{9dcc3c28-72e9-4e1b-b511-2c9bf3bc5878}" removed="1"/>
</clbl:labelList>
</file>

<file path=docProps/app.xml><?xml version="1.0" encoding="utf-8"?>
<Properties xmlns="http://schemas.openxmlformats.org/officeDocument/2006/extended-properties" xmlns:vt="http://schemas.openxmlformats.org/officeDocument/2006/docPropsVTypes">
  <Template>CA RP Template v2</Template>
  <TotalTime>3</TotalTime>
  <Pages>3</Pages>
  <Words>890</Words>
  <Characters>5749</Characters>
  <Application>Microsoft Office Word</Application>
  <DocSecurity>0</DocSecurity>
  <Lines>155</Lines>
  <Paragraphs>69</Paragraphs>
  <ScaleCrop>false</ScaleCrop>
  <Company/>
  <LinksUpToDate>false</LinksUpToDate>
  <CharactersWithSpaces>6639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Hilton</dc:creator>
  <cp:keywords/>
  <dc:description/>
  <cp:lastModifiedBy>Rae Ranasinghe</cp:lastModifiedBy>
  <cp:revision>4</cp:revision>
  <dcterms:created xsi:type="dcterms:W3CDTF">2025-11-17T12:06:00Z</dcterms:created>
  <dcterms:modified xsi:type="dcterms:W3CDTF">2025-11-17T12:33:00Z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0x010100A1D674C9FBA4C54E9D5D8A3F54D86539</vt:lpwstr>
  </property>
  <property fmtid="{D5CDD505-2E9C-101B-9397-08002B2CF9AE}" pid="3" name="MediaServiceImageTags">
    <vt:lpwstr/>
  </property>
  <property fmtid="{D5CDD505-2E9C-101B-9397-08002B2CF9AE}" pid="4" name="docLang">
    <vt:lpwstr>en</vt:lpwstr>
  </property>
</Properties>
</file>