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r w:rsidDel="00000000" w:rsidR="00000000" w:rsidRPr="00000000">
        <w:rPr>
          <w:rtl w:val="0"/>
        </w:rPr>
        <w:t xml:space="preserve">Greener and Cleaner</w:t>
      </w:r>
    </w:p>
    <w:p w:rsidR="00000000" w:rsidDel="00000000" w:rsidP="00000000" w:rsidRDefault="00000000" w:rsidRPr="00000000" w14:paraId="00000002">
      <w:pPr>
        <w:pStyle w:val="Heading2"/>
        <w:spacing w:after="50" w:line="259.20000000000005" w:lineRule="auto"/>
        <w:rPr>
          <w:sz w:val="28"/>
          <w:szCs w:val="28"/>
        </w:rPr>
      </w:pPr>
      <w:bookmarkStart w:colFirst="0" w:colLast="0" w:name="_heading=h.xtovfckgr3rt" w:id="0"/>
      <w:bookmarkEnd w:id="0"/>
      <w:r w:rsidDel="00000000" w:rsidR="00000000" w:rsidRPr="00000000">
        <w:rPr>
          <w:sz w:val="28"/>
          <w:szCs w:val="28"/>
          <w:rtl w:val="0"/>
        </w:rPr>
        <w:t xml:space="preserve">Individual Trustee Skills Audit</w:t>
      </w:r>
    </w:p>
    <w:tbl>
      <w:tblPr>
        <w:tblStyle w:val="Table1"/>
        <w:tblW w:w="924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242"/>
        <w:tblGridChange w:id="0">
          <w:tblGrid>
            <w:gridCol w:w="924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Name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5">
      <w:pPr>
        <w:rPr>
          <w:b w:val="1"/>
        </w:rPr>
      </w:pPr>
      <w:r w:rsidDel="00000000" w:rsidR="00000000" w:rsidRPr="00000000">
        <w:rPr>
          <w:b w:val="1"/>
          <w:rtl w:val="0"/>
        </w:rPr>
        <w:br w:type="textWrapping"/>
        <w:t xml:space="preserve">Level of expertise: 1 = highly experienced, 2 = proficient, 3 = some experience, 4 = no experience</w:t>
      </w:r>
    </w:p>
    <w:tbl>
      <w:tblPr>
        <w:tblStyle w:val="Table2"/>
        <w:tblW w:w="949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1"/>
        <w:gridCol w:w="283"/>
        <w:gridCol w:w="284"/>
        <w:gridCol w:w="283"/>
        <w:gridCol w:w="284"/>
        <w:gridCol w:w="4678"/>
        <w:tblGridChange w:id="0">
          <w:tblGrid>
            <w:gridCol w:w="3681"/>
            <w:gridCol w:w="283"/>
            <w:gridCol w:w="284"/>
            <w:gridCol w:w="283"/>
            <w:gridCol w:w="284"/>
            <w:gridCol w:w="4678"/>
          </w:tblGrid>
        </w:tblGridChange>
      </w:tblGrid>
      <w:tr>
        <w:trPr>
          <w:cantSplit w:val="0"/>
          <w:trHeight w:val="6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06">
            <w:pPr>
              <w:rPr>
                <w:rFonts w:ascii="Calibri" w:cs="Calibri" w:eastAsia="Calibri" w:hAnsi="Calibri"/>
                <w:b w:val="1"/>
                <w:color w:val="ffff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rtl w:val="0"/>
              </w:rPr>
              <w:t xml:space="preserve">Skills, expertise, knowledge, qualifications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Calibri" w:cs="Calibri" w:eastAsia="Calibri" w:hAnsi="Calibri"/>
                <w:b w:val="1"/>
                <w:color w:val="ffff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rtl w:val="0"/>
              </w:rPr>
              <w:t xml:space="preserve">Level of Expertise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  <w:b w:val="1"/>
                <w:color w:val="ffff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rtl w:val="0"/>
              </w:rPr>
              <w:t xml:space="preserve">Comments</w:t>
            </w:r>
          </w:p>
          <w:p w:rsidR="00000000" w:rsidDel="00000000" w:rsidP="00000000" w:rsidRDefault="00000000" w:rsidRPr="00000000" w14:paraId="0000000C">
            <w:pPr>
              <w:rPr>
                <w:rFonts w:ascii="Calibri" w:cs="Calibri" w:eastAsia="Calibri" w:hAnsi="Calibri"/>
                <w:b w:val="1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0D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Calibri" w:cs="Calibri" w:eastAsia="Calibri" w:hAnsi="Calibri"/>
                <w:b w:val="1"/>
                <w:color w:val="ffff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0F">
            <w:pPr>
              <w:jc w:val="center"/>
              <w:rPr>
                <w:rFonts w:ascii="Calibri" w:cs="Calibri" w:eastAsia="Calibri" w:hAnsi="Calibri"/>
                <w:b w:val="1"/>
                <w:color w:val="ffff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Calibri" w:cs="Calibri" w:eastAsia="Calibri" w:hAnsi="Calibri"/>
                <w:b w:val="1"/>
                <w:color w:val="ffff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Calibri" w:cs="Calibri" w:eastAsia="Calibri" w:hAnsi="Calibri"/>
                <w:b w:val="1"/>
                <w:color w:val="ffff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12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Administration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Charity experience (indicate at what level – i.e. Officer, Management, Governance, Board, Committee)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Campaigning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Change management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Chairing meetings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Conflict resolutions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Contract/relationship management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Crisis management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Customer care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Digital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Enterprise/business development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Environmental sustainability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Facilitating meetings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Finance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Fundraising and income generation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Human rights, ethics, and social justice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HR/training/people management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Influencing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IT/systems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Knowledge or championing of equality, diversity, and inclusion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Leadership/team development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Legal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Marketing/PR/communications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Project management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Property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Risk management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Service user/beneficiary of the organisation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Strategy and partnerships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Other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(Specialist experience or qualification relevant to voluntary organisations – e.g. medical, advice)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50" w:before="0" w:line="276" w:lineRule="auto"/>
        <w:ind w:left="0" w:right="0" w:firstLine="0"/>
        <w:jc w:val="both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440" w:top="1440" w:left="1134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color w:val="000000"/>
      </w:rPr>
      <w:drawing>
        <wp:inline distB="0" distT="0" distL="0" distR="0">
          <wp:extent cx="771383" cy="745695"/>
          <wp:effectExtent b="0" l="0" r="0" t="0"/>
          <wp:docPr descr="Logo, company name&#10;&#10;Description automatically generated" id="11" name="image1.png"/>
          <a:graphic>
            <a:graphicData uri="http://schemas.openxmlformats.org/drawingml/2006/picture">
              <pic:pic>
                <pic:nvPicPr>
                  <pic:cNvPr descr="Logo, company name&#10;&#10;Description automatically generated" id="0" name="image1.png"/>
                  <pic:cNvPicPr preferRelativeResize="0"/>
                </pic:nvPicPr>
                <pic:blipFill>
                  <a:blip r:embed="rId1"/>
                  <a:srcRect b="41" l="0" r="0" t="41"/>
                  <a:stretch>
                    <a:fillRect/>
                  </a:stretch>
                </pic:blipFill>
                <pic:spPr>
                  <a:xfrm>
                    <a:off x="0" y="0"/>
                    <a:ext cx="771383" cy="74569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50" w:before="40" w:line="259.20000000000005" w:lineRule="auto"/>
    </w:pPr>
    <w:rPr>
      <w:color w:val="2f5496"/>
      <w:sz w:val="28"/>
      <w:szCs w:val="28"/>
    </w:rPr>
  </w:style>
  <w:style w:type="paragraph" w:styleId="Heading3">
    <w:name w:val="heading 3"/>
    <w:basedOn w:val="Normal"/>
    <w:next w:val="Normal"/>
    <w:pPr>
      <w:spacing w:after="0" w:before="40" w:line="240" w:lineRule="auto"/>
    </w:pPr>
    <w:rPr>
      <w:rFonts w:ascii="Arial" w:cs="Arial" w:eastAsia="Arial" w:hAnsi="Arial"/>
      <w:color w:val="000000"/>
      <w:sz w:val="36"/>
      <w:szCs w:val="36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Body" w:customStyle="1">
    <w:name w:val="Body"/>
    <w:rsid w:val="00767B69"/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  <w:bar w:space="0" w:sz="0" w:val="nil"/>
      </w:pBdr>
      <w:spacing w:after="0" w:line="240" w:lineRule="auto"/>
    </w:pPr>
    <w:rPr>
      <w:rFonts w:ascii="Arial" w:cs="Arial Unicode MS" w:eastAsia="Arial Unicode MS" w:hAnsi="Arial"/>
      <w:color w:val="000000"/>
      <w:u w:color="000000"/>
      <w:bdr w:space="0" w:sz="0" w:val="nil"/>
      <w:lang w:val="en-US"/>
    </w:rPr>
  </w:style>
  <w:style w:type="paragraph" w:styleId="ListParagraph">
    <w:name w:val="List Paragraph"/>
    <w:basedOn w:val="Normal"/>
    <w:uiPriority w:val="34"/>
    <w:qFormat w:val="1"/>
    <w:rsid w:val="00C33243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F6429"/>
    <w:rPr>
      <w:color w:val="0563c1"/>
      <w:u w:color="000000" w:val="single"/>
    </w:rPr>
  </w:style>
  <w:style w:type="paragraph" w:styleId="FootnoteText">
    <w:name w:val="footnote text"/>
    <w:basedOn w:val="Normal"/>
    <w:link w:val="FootnoteTextChar"/>
    <w:semiHidden w:val="1"/>
    <w:unhideWhenUsed w:val="1"/>
    <w:rsid w:val="00CF6429"/>
    <w:pPr>
      <w:suppressAutoHyphens w:val="1"/>
      <w:autoSpaceDN w:val="0"/>
      <w:spacing w:after="0" w:line="240" w:lineRule="auto"/>
    </w:pPr>
    <w:rPr>
      <w:rFonts w:cs="Times New Roman"/>
      <w:sz w:val="20"/>
      <w:szCs w:val="20"/>
    </w:rPr>
  </w:style>
  <w:style w:type="character" w:styleId="FootnoteTextChar" w:customStyle="1">
    <w:name w:val="Footnote Text Char"/>
    <w:basedOn w:val="DefaultParagraphFont"/>
    <w:link w:val="FootnoteText"/>
    <w:semiHidden w:val="1"/>
    <w:rsid w:val="00CF6429"/>
    <w:rPr>
      <w:rFonts w:ascii="Calibri" w:cs="Times New Roman" w:eastAsia="Calibri" w:hAnsi="Calibri"/>
      <w:sz w:val="20"/>
      <w:szCs w:val="20"/>
    </w:rPr>
  </w:style>
  <w:style w:type="paragraph" w:styleId="Default" w:customStyle="1">
    <w:name w:val="Default"/>
    <w:rsid w:val="00CF6429"/>
    <w:pPr>
      <w:suppressAutoHyphens w:val="1"/>
      <w:autoSpaceDE w:val="0"/>
      <w:autoSpaceDN w:val="0"/>
      <w:spacing w:after="0" w:line="240" w:lineRule="auto"/>
    </w:pPr>
    <w:rPr>
      <w:rFonts w:ascii="Verdana" w:cs="Verdana" w:hAnsi="Verdana"/>
      <w:color w:val="000000"/>
      <w:sz w:val="24"/>
      <w:szCs w:val="24"/>
    </w:rPr>
  </w:style>
  <w:style w:type="paragraph" w:styleId="leglisttextstandard1" w:customStyle="1">
    <w:name w:val="leglisttextstandard1"/>
    <w:basedOn w:val="Normal"/>
    <w:rsid w:val="00CF6429"/>
    <w:pPr>
      <w:shd w:color="auto" w:fill="ffffff" w:val="clear"/>
      <w:suppressAutoHyphens w:val="1"/>
      <w:autoSpaceDN w:val="0"/>
      <w:spacing w:after="120" w:line="360" w:lineRule="atLeast"/>
      <w:jc w:val="both"/>
    </w:pPr>
    <w:rPr>
      <w:rFonts w:ascii="Times New Roman" w:cs="Times New Roman" w:eastAsia="Times New Roman" w:hAnsi="Times New Roman"/>
      <w:color w:val="000000"/>
      <w:sz w:val="19"/>
      <w:szCs w:val="19"/>
    </w:rPr>
  </w:style>
  <w:style w:type="character" w:styleId="FootnoteReference">
    <w:name w:val="footnote reference"/>
    <w:basedOn w:val="DefaultParagraphFont"/>
    <w:semiHidden w:val="1"/>
    <w:unhideWhenUsed w:val="1"/>
    <w:rsid w:val="00CF6429"/>
    <w:rPr>
      <w:position w:val="0"/>
      <w:vertAlign w:val="superscript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26547C"/>
    <w:rPr>
      <w:rFonts w:ascii="Arial" w:cs="Times New Roman" w:hAnsi="Arial" w:eastAsiaTheme="majorEastAsia"/>
      <w:bCs w:val="1"/>
      <w:sz w:val="36"/>
      <w:szCs w:val="36"/>
      <w:lang w:val="en-US"/>
    </w:rPr>
  </w:style>
  <w:style w:type="table" w:styleId="TableGrid">
    <w:name w:val="Table Grid"/>
    <w:basedOn w:val="TableNormal"/>
    <w:uiPriority w:val="59"/>
    <w:rsid w:val="0026547C"/>
    <w:pPr>
      <w:spacing w:after="0" w:line="240" w:lineRule="auto"/>
    </w:pPr>
    <w:rPr>
      <w:rFonts w:ascii="Arial" w:cs="Arial" w:hAnsi="Arial"/>
    </w:rPr>
    <w:tblPr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</w:tblPr>
  </w:style>
  <w:style w:type="character" w:styleId="Heading2Char" w:customStyle="1">
    <w:name w:val="Heading 2 Char"/>
    <w:basedOn w:val="DefaultParagraphFont"/>
    <w:link w:val="Heading2"/>
    <w:uiPriority w:val="9"/>
    <w:rsid w:val="0026547C"/>
    <w:rPr>
      <w:rFonts w:asciiTheme="majorHAnsi" w:cstheme="majorBidi" w:eastAsiaTheme="majorEastAsia" w:hAnsiTheme="majorHAnsi"/>
      <w:color w:val="2f5496" w:themeColor="accent1" w:themeShade="0000BF"/>
      <w:sz w:val="26"/>
      <w:szCs w:val="26"/>
    </w:rPr>
  </w:style>
  <w:style w:type="character" w:styleId="Heading1Char" w:customStyle="1">
    <w:name w:val="Heading 1 Char"/>
    <w:basedOn w:val="DefaultParagraphFont"/>
    <w:link w:val="Heading1"/>
    <w:uiPriority w:val="9"/>
    <w:rsid w:val="00037EFA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paragraph" w:styleId="NormalWeb">
    <w:name w:val="Normal (Web)"/>
    <w:basedOn w:val="Normal"/>
    <w:uiPriority w:val="99"/>
    <w:semiHidden w:val="1"/>
    <w:unhideWhenUsed w:val="1"/>
    <w:rsid w:val="00037EF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 w:val="1"/>
    <w:rsid w:val="00C203D9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C203D9"/>
  </w:style>
  <w:style w:type="paragraph" w:styleId="Footer">
    <w:name w:val="footer"/>
    <w:basedOn w:val="Normal"/>
    <w:link w:val="FooterChar"/>
    <w:uiPriority w:val="99"/>
    <w:unhideWhenUsed w:val="1"/>
    <w:rsid w:val="00C203D9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C203D9"/>
  </w:style>
  <w:style w:type="character" w:styleId="FollowedHyperlink">
    <w:name w:val="FollowedHyperlink"/>
    <w:basedOn w:val="DefaultParagraphFont"/>
    <w:uiPriority w:val="99"/>
    <w:semiHidden w:val="1"/>
    <w:unhideWhenUsed w:val="1"/>
    <w:rsid w:val="00C203D9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3400BD"/>
    <w:rPr>
      <w:color w:val="605e5c"/>
      <w:shd w:color="auto" w:fill="e1dfdd" w:val="clear"/>
    </w:rPr>
  </w:style>
  <w:style w:type="table" w:styleId="a" w:customStyle="1">
    <w:basedOn w:val="TableNormal"/>
    <w:pPr>
      <w:spacing w:after="0" w:line="240" w:lineRule="auto"/>
    </w:pPr>
    <w:rPr>
      <w:rFonts w:ascii="Arial" w:cs="Arial" w:eastAsia="Arial" w:hAnsi="Arial"/>
    </w:r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rPr>
      <w:rFonts w:ascii="Arial" w:cs="Arial" w:eastAsia="Arial" w:hAnsi="Arial"/>
    </w:rPr>
    <w:tblPr>
      <w:tblStyleRowBandSize w:val="1"/>
      <w:tblStyleColBandSize w:val="1"/>
    </w:tblPr>
  </w:style>
  <w:style w:type="table" w:styleId="a1" w:customStyle="1">
    <w:basedOn w:val="TableNormal"/>
    <w:pPr>
      <w:spacing w:after="0" w:line="240" w:lineRule="auto"/>
    </w:pPr>
    <w:rPr>
      <w:rFonts w:ascii="Arial" w:cs="Arial" w:eastAsia="Arial" w:hAnsi="Arial"/>
    </w:rPr>
    <w:tblPr>
      <w:tblStyleRowBandSize w:val="1"/>
      <w:tblStyleColBandSize w:val="1"/>
    </w:tblPr>
  </w:style>
  <w:style w:type="table" w:styleId="a2" w:customStyle="1">
    <w:basedOn w:val="TableNormal"/>
    <w:pPr>
      <w:spacing w:after="0" w:line="240" w:lineRule="auto"/>
    </w:pPr>
    <w:rPr>
      <w:rFonts w:ascii="Arial" w:cs="Arial" w:eastAsia="Arial" w:hAnsi="Arial"/>
    </w:rPr>
    <w:tblPr>
      <w:tblStyleRowBandSize w:val="1"/>
      <w:tblStyleColBandSize w:val="1"/>
    </w:tblPr>
  </w:style>
  <w:style w:type="table" w:styleId="a3" w:customStyle="1">
    <w:basedOn w:val="TableNormal"/>
    <w:pPr>
      <w:spacing w:after="0" w:line="240" w:lineRule="auto"/>
    </w:pPr>
    <w:rPr>
      <w:rFonts w:ascii="Arial" w:cs="Arial" w:eastAsia="Arial" w:hAnsi="Arial"/>
    </w:rPr>
    <w:tblPr>
      <w:tblStyleRowBandSize w:val="1"/>
      <w:tblStyleColBandSize w:val="1"/>
    </w:tblPr>
  </w:style>
  <w:style w:type="table" w:styleId="a4" w:customStyle="1">
    <w:basedOn w:val="TableNormal"/>
    <w:pPr>
      <w:spacing w:after="0" w:line="240" w:lineRule="auto"/>
    </w:pPr>
    <w:rPr>
      <w:rFonts w:ascii="Arial" w:cs="Arial" w:eastAsia="Arial" w:hAnsi="Arial"/>
    </w:rPr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Pr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Arial" w:cs="Arial" w:eastAsia="Arial" w:hAnsi="Arial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rPr>
      <w:rFonts w:ascii="Arial" w:cs="Arial" w:eastAsia="Arial" w:hAnsi="Arial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137YkK60uwNqniPYrxbA+T4OxQ==">CgMxLjAyDmgueHRvdmZja2dyM3J0OAByITEzX1ZSbzlKMkUyRHJHTDY2ZVl4QU1JcF9aX3M0eHlvcQ==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2025-08-27T10:19:00Z</dcterms:created>
  <dc:creator>losga</dc:creator>
</cp:coreProperties>
</file>