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microsoft.com/office/2020/02/relationships/classificationlabels" Target="docMetadata/LabelInfo.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41925" w14:textId="6EE9416C" w:rsidR="003F67CD" w:rsidRPr="0062713F" w:rsidRDefault="003F67CD" w:rsidP="003F67CD">
      <w:pPr>
        <w:spacing w:after="0"/>
        <w:rPr>
          <w:rFonts w:ascii="Arial" w:hAnsi="Arial" w:cs="Arial"/>
          <w:b/>
          <w:bCs/>
          <w:u w:val="single"/>
        </w:rPr>
      </w:pPr>
      <w:r w:rsidRPr="0062713F">
        <w:rPr>
          <w:rFonts w:ascii="Arial" w:hAnsi="Arial" w:cs="Arial"/>
          <w:b/>
          <w:bCs/>
          <w:u w:val="single"/>
        </w:rPr>
        <w:t>JOB DETAILS</w:t>
      </w:r>
    </w:p>
    <w:p w14:paraId="59E36DEC" w14:textId="77777777" w:rsidR="003F67CD" w:rsidRPr="0062713F" w:rsidRDefault="003F67CD" w:rsidP="003F67CD">
      <w:pPr>
        <w:pStyle w:val="BodyText"/>
        <w:rPr>
          <w:rFonts w:ascii="Arial" w:hAnsi="Arial" w:cs="Arial"/>
          <w:sz w:val="22"/>
          <w:szCs w:val="22"/>
        </w:rPr>
      </w:pPr>
    </w:p>
    <w:p w14:paraId="04FCCF61" w14:textId="2058A619" w:rsidR="003F67CD" w:rsidRPr="0062713F" w:rsidRDefault="003F67CD" w:rsidP="003F67CD">
      <w:pPr>
        <w:pStyle w:val="BodyText"/>
        <w:outlineLvl w:val="0"/>
        <w:rPr>
          <w:rFonts w:ascii="Arial" w:hAnsi="Arial" w:cs="Arial"/>
          <w:sz w:val="22"/>
          <w:szCs w:val="22"/>
        </w:rPr>
      </w:pPr>
      <w:r w:rsidRPr="0062713F">
        <w:rPr>
          <w:rFonts w:ascii="Arial" w:hAnsi="Arial" w:cs="Arial"/>
          <w:b/>
          <w:bCs/>
          <w:sz w:val="22"/>
          <w:szCs w:val="22"/>
        </w:rPr>
        <w:t>Job Title</w:t>
      </w:r>
      <w:r w:rsidRPr="0062713F">
        <w:rPr>
          <w:rFonts w:ascii="Arial" w:hAnsi="Arial" w:cs="Arial"/>
          <w:sz w:val="22"/>
          <w:szCs w:val="22"/>
        </w:rPr>
        <w:t>:</w:t>
      </w:r>
      <w:r w:rsidRPr="0062713F">
        <w:rPr>
          <w:rFonts w:ascii="Arial" w:hAnsi="Arial" w:cs="Arial"/>
          <w:sz w:val="22"/>
          <w:szCs w:val="22"/>
        </w:rPr>
        <w:tab/>
      </w:r>
      <w:r w:rsidRPr="0062713F">
        <w:rPr>
          <w:rFonts w:ascii="Arial" w:hAnsi="Arial" w:cs="Arial"/>
          <w:sz w:val="22"/>
          <w:szCs w:val="22"/>
        </w:rPr>
        <w:tab/>
      </w:r>
      <w:r w:rsidR="00F84521">
        <w:rPr>
          <w:rFonts w:ascii="Arial" w:hAnsi="Arial" w:cs="Arial"/>
          <w:sz w:val="22"/>
          <w:szCs w:val="22"/>
        </w:rPr>
        <w:t>Fundraising officer</w:t>
      </w:r>
    </w:p>
    <w:p w14:paraId="71AC6B24" w14:textId="77777777" w:rsidR="003F67CD" w:rsidRPr="0062713F" w:rsidRDefault="003F67CD" w:rsidP="003F67CD">
      <w:pPr>
        <w:pStyle w:val="BodyText"/>
        <w:outlineLvl w:val="0"/>
        <w:rPr>
          <w:rFonts w:ascii="Arial" w:hAnsi="Arial" w:cs="Arial"/>
          <w:sz w:val="22"/>
          <w:szCs w:val="22"/>
        </w:rPr>
      </w:pPr>
    </w:p>
    <w:p w14:paraId="7E97390A" w14:textId="32D8E94F" w:rsidR="003F67CD" w:rsidRPr="0062713F" w:rsidRDefault="003F67CD" w:rsidP="003F67CD">
      <w:pPr>
        <w:pStyle w:val="BodyText"/>
        <w:outlineLvl w:val="0"/>
        <w:rPr>
          <w:rFonts w:ascii="Arial" w:hAnsi="Arial" w:cs="Arial"/>
          <w:sz w:val="22"/>
          <w:szCs w:val="22"/>
        </w:rPr>
      </w:pPr>
      <w:r w:rsidRPr="0062713F">
        <w:rPr>
          <w:rFonts w:ascii="Arial" w:hAnsi="Arial" w:cs="Arial"/>
          <w:b/>
          <w:bCs/>
          <w:sz w:val="22"/>
          <w:szCs w:val="22"/>
        </w:rPr>
        <w:t>Reports to:</w:t>
      </w:r>
      <w:r w:rsidRPr="0062713F">
        <w:rPr>
          <w:rFonts w:ascii="Arial" w:hAnsi="Arial" w:cs="Arial"/>
          <w:sz w:val="22"/>
          <w:szCs w:val="22"/>
        </w:rPr>
        <w:tab/>
      </w:r>
      <w:r w:rsidRPr="0062713F">
        <w:rPr>
          <w:rFonts w:ascii="Arial" w:hAnsi="Arial" w:cs="Arial"/>
          <w:sz w:val="22"/>
          <w:szCs w:val="22"/>
        </w:rPr>
        <w:tab/>
        <w:t xml:space="preserve">Mass Participation Events Manager </w:t>
      </w:r>
    </w:p>
    <w:p w14:paraId="0A74234E" w14:textId="77777777" w:rsidR="003F67CD" w:rsidRPr="0062713F" w:rsidRDefault="003F67CD" w:rsidP="003F67CD">
      <w:pPr>
        <w:pStyle w:val="BodyText"/>
        <w:outlineLvl w:val="0"/>
        <w:rPr>
          <w:rFonts w:ascii="Arial" w:hAnsi="Arial" w:cs="Arial"/>
          <w:sz w:val="22"/>
          <w:szCs w:val="22"/>
        </w:rPr>
      </w:pPr>
    </w:p>
    <w:p w14:paraId="52A08E39" w14:textId="5EB46AC8" w:rsidR="003F67CD" w:rsidRPr="0062713F" w:rsidRDefault="003F67CD" w:rsidP="003F67CD">
      <w:pPr>
        <w:pStyle w:val="BodyText"/>
        <w:rPr>
          <w:rFonts w:ascii="Arial" w:hAnsi="Arial" w:cs="Arial"/>
          <w:sz w:val="22"/>
          <w:szCs w:val="22"/>
        </w:rPr>
      </w:pPr>
      <w:r w:rsidRPr="0062713F">
        <w:rPr>
          <w:rFonts w:ascii="Arial" w:hAnsi="Arial" w:cs="Arial"/>
          <w:b/>
          <w:bCs/>
          <w:sz w:val="22"/>
          <w:szCs w:val="22"/>
        </w:rPr>
        <w:t>Salary</w:t>
      </w:r>
      <w:r w:rsidRPr="0062713F">
        <w:rPr>
          <w:rFonts w:ascii="Arial" w:hAnsi="Arial" w:cs="Arial"/>
          <w:sz w:val="22"/>
          <w:szCs w:val="22"/>
        </w:rPr>
        <w:t>:</w:t>
      </w:r>
      <w:r w:rsidRPr="0062713F">
        <w:rPr>
          <w:rFonts w:ascii="Arial" w:hAnsi="Arial" w:cs="Arial"/>
          <w:sz w:val="22"/>
          <w:szCs w:val="22"/>
        </w:rPr>
        <w:tab/>
      </w:r>
      <w:r w:rsidRPr="0062713F">
        <w:rPr>
          <w:rFonts w:ascii="Arial" w:hAnsi="Arial" w:cs="Arial"/>
          <w:sz w:val="22"/>
          <w:szCs w:val="22"/>
        </w:rPr>
        <w:tab/>
      </w:r>
      <w:r w:rsidR="0062713F" w:rsidRPr="0062713F">
        <w:rPr>
          <w:rFonts w:ascii="Arial" w:hAnsi="Arial" w:cs="Arial"/>
          <w:sz w:val="22"/>
          <w:szCs w:val="22"/>
        </w:rPr>
        <w:t>£32,726 (Grade 5)</w:t>
      </w:r>
      <w:r w:rsidRPr="0062713F">
        <w:rPr>
          <w:rFonts w:ascii="Arial" w:hAnsi="Arial" w:cs="Arial"/>
          <w:sz w:val="22"/>
          <w:szCs w:val="22"/>
        </w:rPr>
        <w:t xml:space="preserve"> </w:t>
      </w:r>
    </w:p>
    <w:p w14:paraId="747CFF43" w14:textId="77777777" w:rsidR="003F67CD" w:rsidRPr="0062713F" w:rsidRDefault="003F67CD" w:rsidP="003F67CD">
      <w:pPr>
        <w:pStyle w:val="BodyText"/>
        <w:rPr>
          <w:rFonts w:ascii="Arial" w:hAnsi="Arial" w:cs="Arial"/>
          <w:sz w:val="22"/>
          <w:szCs w:val="22"/>
        </w:rPr>
      </w:pPr>
    </w:p>
    <w:p w14:paraId="7A59B661" w14:textId="77777777" w:rsidR="003F67CD" w:rsidRPr="0062713F" w:rsidRDefault="003F67CD" w:rsidP="003F67CD">
      <w:pPr>
        <w:pStyle w:val="BodyText"/>
        <w:ind w:left="2160" w:hanging="2160"/>
        <w:outlineLvl w:val="0"/>
        <w:rPr>
          <w:rFonts w:ascii="Arial" w:hAnsi="Arial" w:cs="Arial"/>
          <w:sz w:val="22"/>
          <w:szCs w:val="22"/>
        </w:rPr>
      </w:pPr>
      <w:r w:rsidRPr="0062713F">
        <w:rPr>
          <w:rFonts w:ascii="Arial" w:hAnsi="Arial" w:cs="Arial"/>
          <w:b/>
          <w:bCs/>
          <w:sz w:val="22"/>
          <w:szCs w:val="22"/>
        </w:rPr>
        <w:t>Base</w:t>
      </w:r>
      <w:r w:rsidRPr="0062713F">
        <w:rPr>
          <w:rFonts w:ascii="Arial" w:hAnsi="Arial" w:cs="Arial"/>
          <w:sz w:val="22"/>
          <w:szCs w:val="22"/>
        </w:rPr>
        <w:t>:</w:t>
      </w:r>
      <w:r w:rsidRPr="0062713F">
        <w:rPr>
          <w:rFonts w:ascii="Arial" w:hAnsi="Arial" w:cs="Arial"/>
          <w:sz w:val="22"/>
          <w:szCs w:val="22"/>
        </w:rPr>
        <w:tab/>
        <w:t>Manchester, all roles are office based however there is some opportunity for occasional working from home</w:t>
      </w:r>
    </w:p>
    <w:p w14:paraId="73B409F7" w14:textId="77777777" w:rsidR="003F67CD" w:rsidRPr="0062713F" w:rsidRDefault="003F67CD" w:rsidP="003F67CD">
      <w:pPr>
        <w:pStyle w:val="BodyText"/>
        <w:ind w:left="2160" w:hanging="2160"/>
        <w:outlineLvl w:val="0"/>
        <w:rPr>
          <w:rFonts w:ascii="Arial" w:hAnsi="Arial" w:cs="Arial"/>
          <w:sz w:val="22"/>
          <w:szCs w:val="22"/>
        </w:rPr>
      </w:pPr>
    </w:p>
    <w:p w14:paraId="218A1D0E" w14:textId="77777777" w:rsidR="003F67CD" w:rsidRPr="0062713F" w:rsidRDefault="003F67CD" w:rsidP="003F67CD">
      <w:pPr>
        <w:pBdr>
          <w:bottom w:val="single" w:sz="18" w:space="1" w:color="auto"/>
        </w:pBdr>
        <w:spacing w:after="0"/>
        <w:rPr>
          <w:rFonts w:ascii="Arial" w:hAnsi="Arial" w:cs="Arial"/>
        </w:rPr>
      </w:pPr>
      <w:r w:rsidRPr="0062713F">
        <w:rPr>
          <w:rFonts w:ascii="Arial" w:hAnsi="Arial" w:cs="Arial"/>
          <w:b/>
          <w:bCs/>
        </w:rPr>
        <w:t>Contract:</w:t>
      </w:r>
      <w:r w:rsidRPr="0062713F">
        <w:rPr>
          <w:rFonts w:ascii="Arial" w:hAnsi="Arial" w:cs="Arial"/>
        </w:rPr>
        <w:tab/>
      </w:r>
      <w:r w:rsidRPr="0062713F">
        <w:rPr>
          <w:rFonts w:ascii="Arial" w:hAnsi="Arial" w:cs="Arial"/>
        </w:rPr>
        <w:tab/>
        <w:t>Permanent</w:t>
      </w:r>
    </w:p>
    <w:p w14:paraId="634F24AD" w14:textId="77777777" w:rsidR="003F67CD" w:rsidRPr="0062713F" w:rsidRDefault="003F67CD" w:rsidP="003F67CD">
      <w:pPr>
        <w:pBdr>
          <w:bottom w:val="single" w:sz="18" w:space="1" w:color="auto"/>
        </w:pBdr>
        <w:spacing w:after="0"/>
        <w:rPr>
          <w:rFonts w:ascii="Arial" w:hAnsi="Arial" w:cs="Arial"/>
        </w:rPr>
      </w:pPr>
    </w:p>
    <w:p w14:paraId="16F3E9D1" w14:textId="77777777" w:rsidR="003F67CD" w:rsidRPr="0062713F" w:rsidRDefault="003F67CD" w:rsidP="003F67CD">
      <w:pPr>
        <w:pBdr>
          <w:bottom w:val="single" w:sz="18" w:space="1" w:color="auto"/>
        </w:pBdr>
        <w:spacing w:after="0"/>
        <w:rPr>
          <w:rFonts w:ascii="Arial" w:hAnsi="Arial" w:cs="Arial"/>
        </w:rPr>
      </w:pPr>
      <w:r w:rsidRPr="0062713F">
        <w:rPr>
          <w:rFonts w:ascii="Arial" w:hAnsi="Arial" w:cs="Arial"/>
          <w:b/>
          <w:bCs/>
        </w:rPr>
        <w:t>Hours:</w:t>
      </w:r>
      <w:r w:rsidRPr="0062713F">
        <w:rPr>
          <w:rFonts w:ascii="Arial" w:hAnsi="Arial" w:cs="Arial"/>
          <w:b/>
          <w:bCs/>
        </w:rPr>
        <w:tab/>
      </w:r>
      <w:r w:rsidRPr="0062713F">
        <w:rPr>
          <w:rFonts w:ascii="Arial" w:hAnsi="Arial" w:cs="Arial"/>
        </w:rPr>
        <w:tab/>
      </w:r>
      <w:r w:rsidRPr="0062713F">
        <w:rPr>
          <w:rFonts w:ascii="Arial" w:hAnsi="Arial" w:cs="Arial"/>
        </w:rPr>
        <w:tab/>
        <w:t>37½ hours per week</w:t>
      </w:r>
    </w:p>
    <w:p w14:paraId="265DB139" w14:textId="77777777" w:rsidR="003F67CD" w:rsidRPr="0062713F" w:rsidRDefault="003F67CD" w:rsidP="003F67CD">
      <w:pPr>
        <w:pBdr>
          <w:bottom w:val="single" w:sz="18" w:space="1" w:color="auto"/>
        </w:pBdr>
        <w:spacing w:after="0"/>
        <w:rPr>
          <w:rFonts w:ascii="Arial" w:hAnsi="Arial" w:cs="Arial"/>
        </w:rPr>
      </w:pPr>
    </w:p>
    <w:p w14:paraId="73649751" w14:textId="0D966628" w:rsidR="003F67CD" w:rsidRPr="0062713F" w:rsidRDefault="003F67CD" w:rsidP="003F67CD">
      <w:pPr>
        <w:pBdr>
          <w:bottom w:val="single" w:sz="18" w:space="1" w:color="auto"/>
        </w:pBdr>
        <w:spacing w:after="0"/>
        <w:ind w:left="2160" w:hanging="2160"/>
        <w:rPr>
          <w:rFonts w:ascii="Arial" w:hAnsi="Arial" w:cs="Arial"/>
        </w:rPr>
      </w:pPr>
      <w:r w:rsidRPr="0062713F">
        <w:rPr>
          <w:rFonts w:ascii="Arial" w:hAnsi="Arial" w:cs="Arial"/>
          <w:b/>
          <w:bCs/>
        </w:rPr>
        <w:t>Holiday entitlement</w:t>
      </w:r>
      <w:r w:rsidRPr="0062713F">
        <w:rPr>
          <w:rFonts w:ascii="Arial" w:hAnsi="Arial" w:cs="Arial"/>
        </w:rPr>
        <w:tab/>
        <w:t>Starts at 27 days per year, rising to 29 after 5 years and 33 after 10 years plus all statutory bank holidays.</w:t>
      </w:r>
    </w:p>
    <w:p w14:paraId="750E06CB" w14:textId="77777777" w:rsidR="003F67CD" w:rsidRPr="0062713F" w:rsidRDefault="003F67CD" w:rsidP="003F67CD">
      <w:pPr>
        <w:pBdr>
          <w:bottom w:val="single" w:sz="18" w:space="1" w:color="auto"/>
        </w:pBdr>
        <w:spacing w:after="0"/>
        <w:ind w:left="2160" w:hanging="2160"/>
        <w:rPr>
          <w:rFonts w:ascii="Arial" w:hAnsi="Arial" w:cs="Arial"/>
        </w:rPr>
      </w:pPr>
    </w:p>
    <w:p w14:paraId="36278A11" w14:textId="77777777" w:rsidR="003F67CD" w:rsidRPr="0062713F" w:rsidRDefault="003F67CD" w:rsidP="003F67CD">
      <w:pPr>
        <w:pBdr>
          <w:bottom w:val="single" w:sz="18" w:space="1" w:color="auto"/>
        </w:pBdr>
        <w:spacing w:after="0"/>
        <w:ind w:left="2160" w:hanging="2160"/>
        <w:rPr>
          <w:rFonts w:ascii="Arial" w:hAnsi="Arial" w:cs="Arial"/>
        </w:rPr>
      </w:pPr>
      <w:r w:rsidRPr="0062713F">
        <w:rPr>
          <w:rFonts w:ascii="Arial" w:hAnsi="Arial" w:cs="Arial"/>
          <w:b/>
          <w:bCs/>
        </w:rPr>
        <w:t>Pension scheme</w:t>
      </w:r>
      <w:r w:rsidRPr="0062713F">
        <w:rPr>
          <w:rFonts w:ascii="Arial" w:hAnsi="Arial" w:cs="Arial"/>
        </w:rPr>
        <w:tab/>
        <w:t>All new starters are automatically enrolled in the workplace pension scheme subject to meeting the qualifying criteria. If you choose to opt out within the first month, any money that you paid into the pension scheme will be refunded in full.</w:t>
      </w:r>
    </w:p>
    <w:p w14:paraId="0928B60D" w14:textId="77777777" w:rsidR="003F67CD" w:rsidRPr="0062713F" w:rsidRDefault="003F67CD" w:rsidP="003F67CD">
      <w:pPr>
        <w:pBdr>
          <w:bottom w:val="single" w:sz="18" w:space="1" w:color="auto"/>
        </w:pBdr>
        <w:spacing w:after="0"/>
        <w:ind w:left="2160" w:hanging="2160"/>
        <w:rPr>
          <w:rFonts w:ascii="Arial" w:hAnsi="Arial" w:cs="Arial"/>
        </w:rPr>
      </w:pPr>
    </w:p>
    <w:p w14:paraId="33902EBF" w14:textId="77777777" w:rsidR="00CA69F6" w:rsidRPr="0062713F" w:rsidRDefault="00CA69F6" w:rsidP="005A400A">
      <w:pPr>
        <w:spacing w:after="0"/>
        <w:rPr>
          <w:rFonts w:ascii="Arial" w:hAnsi="Arial" w:cs="Arial"/>
          <w:b/>
          <w:bCs/>
        </w:rPr>
      </w:pPr>
    </w:p>
    <w:p w14:paraId="17AFAF5B" w14:textId="5ACA44F8" w:rsidR="005A400A" w:rsidRPr="0062713F" w:rsidRDefault="003F67CD" w:rsidP="005A400A">
      <w:pPr>
        <w:spacing w:after="0"/>
        <w:rPr>
          <w:rFonts w:ascii="Arial" w:hAnsi="Arial" w:cs="Arial"/>
          <w:b/>
          <w:bCs/>
          <w:u w:val="single"/>
        </w:rPr>
      </w:pPr>
      <w:r w:rsidRPr="0062713F">
        <w:rPr>
          <w:rFonts w:ascii="Arial" w:hAnsi="Arial" w:cs="Arial"/>
          <w:b/>
          <w:bCs/>
          <w:u w:val="single"/>
        </w:rPr>
        <w:t>JOB PURPOSE</w:t>
      </w:r>
    </w:p>
    <w:p w14:paraId="3667F66E" w14:textId="77777777" w:rsidR="003F67CD" w:rsidRPr="0062713F" w:rsidRDefault="003F67CD" w:rsidP="005A400A">
      <w:pPr>
        <w:spacing w:after="0"/>
        <w:rPr>
          <w:rFonts w:ascii="Arial" w:hAnsi="Arial" w:cs="Arial"/>
          <w:b/>
          <w:bCs/>
          <w:u w:val="single"/>
        </w:rPr>
      </w:pPr>
    </w:p>
    <w:p w14:paraId="5202ED65" w14:textId="77777777" w:rsidR="003F67CD" w:rsidRPr="0062713F" w:rsidRDefault="005A400A" w:rsidP="005A400A">
      <w:pPr>
        <w:spacing w:after="0"/>
        <w:rPr>
          <w:rFonts w:ascii="Arial" w:hAnsi="Arial" w:cs="Arial"/>
        </w:rPr>
      </w:pPr>
      <w:r w:rsidRPr="0062713F">
        <w:rPr>
          <w:rFonts w:ascii="Arial" w:hAnsi="Arial" w:cs="Arial"/>
        </w:rPr>
        <w:t xml:space="preserve">To deliver an engaging portfolio of charity-owned and third-party fundraising events that provide exceptional supporter experiences, maximise fundraising income and build long-term supporter relationships. </w:t>
      </w:r>
    </w:p>
    <w:p w14:paraId="7B3DFC7B" w14:textId="77777777" w:rsidR="003F67CD" w:rsidRPr="0062713F" w:rsidRDefault="003F67CD" w:rsidP="005A400A">
      <w:pPr>
        <w:spacing w:after="0"/>
        <w:rPr>
          <w:rFonts w:ascii="Arial" w:hAnsi="Arial" w:cs="Arial"/>
        </w:rPr>
      </w:pPr>
    </w:p>
    <w:p w14:paraId="2EE5FF94" w14:textId="555A10A9" w:rsidR="005A400A" w:rsidRPr="0062713F" w:rsidRDefault="005A400A" w:rsidP="005A400A">
      <w:pPr>
        <w:spacing w:after="0"/>
        <w:rPr>
          <w:rFonts w:ascii="Arial" w:hAnsi="Arial" w:cs="Arial"/>
        </w:rPr>
      </w:pPr>
      <w:r w:rsidRPr="0062713F">
        <w:rPr>
          <w:rFonts w:ascii="Arial" w:hAnsi="Arial" w:cs="Arial"/>
        </w:rPr>
        <w:t>Working across Events and Corporate Partnerships, the successful candidate will also support the development and delivery of corporate fundraising activities, helping to grow partnerships, employee engagement and income.</w:t>
      </w:r>
    </w:p>
    <w:p w14:paraId="64A80F7F" w14:textId="77777777" w:rsidR="003F67CD" w:rsidRPr="0062713F" w:rsidRDefault="003F67CD" w:rsidP="005A400A">
      <w:pPr>
        <w:spacing w:after="0"/>
        <w:rPr>
          <w:rFonts w:ascii="Arial" w:hAnsi="Arial" w:cs="Arial"/>
        </w:rPr>
      </w:pPr>
    </w:p>
    <w:p w14:paraId="05C8F0B5" w14:textId="77777777" w:rsidR="003F67CD" w:rsidRPr="0062713F" w:rsidRDefault="003F67CD" w:rsidP="003F67CD">
      <w:pPr>
        <w:pBdr>
          <w:bottom w:val="single" w:sz="18" w:space="1" w:color="auto"/>
        </w:pBdr>
        <w:rPr>
          <w:rFonts w:ascii="Arial" w:hAnsi="Arial" w:cs="Arial"/>
          <w:bCs/>
        </w:rPr>
      </w:pPr>
    </w:p>
    <w:p w14:paraId="08C705A2" w14:textId="77777777" w:rsidR="003F67CD" w:rsidRPr="0062713F" w:rsidRDefault="003F67CD" w:rsidP="003F67CD">
      <w:pPr>
        <w:pStyle w:val="BodyText"/>
        <w:rPr>
          <w:rFonts w:ascii="Arial" w:hAnsi="Arial" w:cs="Arial"/>
          <w:sz w:val="22"/>
          <w:szCs w:val="22"/>
        </w:rPr>
      </w:pPr>
    </w:p>
    <w:p w14:paraId="4C59D0DD" w14:textId="77777777" w:rsidR="00763597" w:rsidRPr="00D868F6" w:rsidRDefault="00763597" w:rsidP="00763597">
      <w:pPr>
        <w:keepNext/>
        <w:tabs>
          <w:tab w:val="left" w:pos="2160"/>
        </w:tabs>
        <w:outlineLvl w:val="2"/>
        <w:rPr>
          <w:rFonts w:ascii="Arial" w:eastAsia="Avenir Next LT Pro" w:hAnsi="Arial" w:cs="Arial"/>
          <w:b/>
          <w:bCs/>
          <w:u w:val="single"/>
        </w:rPr>
      </w:pPr>
      <w:r w:rsidRPr="0076042E">
        <w:rPr>
          <w:rFonts w:ascii="Arial" w:eastAsia="Avenir Next LT Pro" w:hAnsi="Arial" w:cs="Arial"/>
          <w:b/>
          <w:bCs/>
          <w:u w:val="single"/>
        </w:rPr>
        <w:t>WHY THE CHRISTIE CHARITY?</w:t>
      </w:r>
    </w:p>
    <w:p w14:paraId="18911D1D" w14:textId="5A5F60B1" w:rsidR="00763597" w:rsidRPr="0076042E" w:rsidRDefault="00763597" w:rsidP="00763597">
      <w:pPr>
        <w:keepNext/>
        <w:tabs>
          <w:tab w:val="left" w:pos="2160"/>
        </w:tabs>
        <w:outlineLvl w:val="2"/>
        <w:rPr>
          <w:rFonts w:ascii="Arial" w:eastAsia="Avenir Next LT Pro" w:hAnsi="Arial" w:cs="Arial"/>
        </w:rPr>
      </w:pPr>
      <w:bookmarkStart w:id="0" w:name="_Hlk193901587"/>
      <w:r w:rsidRPr="0076042E">
        <w:rPr>
          <w:rFonts w:ascii="Arial" w:eastAsia="Avenir Next LT Pro" w:hAnsi="Arial" w:cs="Arial"/>
        </w:rPr>
        <w:t xml:space="preserve">If you want to make a real difference to cancer patients and are ready to rise to the challenge of working for one of the most successful charities in the Northwest, this role could be for you. </w:t>
      </w:r>
    </w:p>
    <w:p w14:paraId="1216A101" w14:textId="505F6B5E" w:rsidR="00763597" w:rsidRPr="00D868F6" w:rsidRDefault="00763597" w:rsidP="00763597">
      <w:pPr>
        <w:keepNext/>
        <w:tabs>
          <w:tab w:val="left" w:pos="2160"/>
        </w:tabs>
        <w:outlineLvl w:val="2"/>
        <w:rPr>
          <w:rFonts w:ascii="Arial" w:eastAsia="Avenir Next LT Pro" w:hAnsi="Arial" w:cs="Arial"/>
        </w:rPr>
      </w:pPr>
      <w:r w:rsidRPr="0076042E">
        <w:rPr>
          <w:rFonts w:ascii="Arial" w:eastAsia="Avenir Next LT Pro" w:hAnsi="Arial" w:cs="Arial"/>
        </w:rPr>
        <w:t xml:space="preserve">The Christie Charity is a vibrant, fast moving, energetic organisation with a passionate team and a fantastic reputation. This is an exciting time to join The Christie Charity as we embark on a period of transformational growth with the launch of key capital appeals enabling us to </w:t>
      </w:r>
      <w:r>
        <w:rPr>
          <w:rFonts w:ascii="Arial" w:eastAsia="Avenir Next LT Pro" w:hAnsi="Arial" w:cs="Arial"/>
        </w:rPr>
        <w:t>s</w:t>
      </w:r>
      <w:r w:rsidRPr="0076042E">
        <w:rPr>
          <w:rFonts w:ascii="Arial" w:eastAsia="Avenir Next LT Pro" w:hAnsi="Arial" w:cs="Arial"/>
        </w:rPr>
        <w:t>ee a real step change in our income. We are looking for dynamic individuals to join our successful fundraising team at this exciting time.</w:t>
      </w:r>
    </w:p>
    <w:p w14:paraId="091EC631" w14:textId="58732E25" w:rsidR="00763597" w:rsidRPr="0076042E" w:rsidRDefault="00763597" w:rsidP="00763597">
      <w:pPr>
        <w:keepNext/>
        <w:tabs>
          <w:tab w:val="left" w:pos="2160"/>
        </w:tabs>
        <w:outlineLvl w:val="2"/>
        <w:rPr>
          <w:rFonts w:ascii="Arial" w:eastAsia="Avenir Next LT Pro" w:hAnsi="Arial" w:cs="Arial"/>
          <w:bCs/>
        </w:rPr>
      </w:pPr>
      <w:bookmarkStart w:id="1" w:name="_Hlk193374636"/>
      <w:r w:rsidRPr="0076042E">
        <w:rPr>
          <w:rFonts w:ascii="Arial" w:eastAsia="Avenir Next LT Pro" w:hAnsi="Arial" w:cs="Arial"/>
          <w:bCs/>
        </w:rPr>
        <w:t xml:space="preserve">We are an independent charity and everything we do is geared to supporting the renowned Christie hospital to ensure that cancer patients receive the highest level of treatment and care and have access to world leading research and technology. We provide enhanced </w:t>
      </w:r>
      <w:r w:rsidRPr="0076042E">
        <w:rPr>
          <w:rFonts w:ascii="Arial" w:eastAsia="Avenir Next LT Pro" w:hAnsi="Arial" w:cs="Arial"/>
          <w:bCs/>
        </w:rPr>
        <w:lastRenderedPageBreak/>
        <w:t>services over and above what the NHS funds. The Christie Charity operates from the same campus as The Christie NHS Foundation Trust.</w:t>
      </w:r>
      <w:bookmarkEnd w:id="0"/>
      <w:bookmarkEnd w:id="1"/>
    </w:p>
    <w:p w14:paraId="562FBBF7" w14:textId="77777777" w:rsidR="003F67CD" w:rsidRPr="0062713F" w:rsidRDefault="003F67CD" w:rsidP="003F67CD">
      <w:pPr>
        <w:pStyle w:val="BodyText"/>
        <w:outlineLvl w:val="0"/>
        <w:rPr>
          <w:rFonts w:ascii="Arial" w:hAnsi="Arial" w:cs="Arial"/>
          <w:b/>
          <w:bCs/>
          <w:sz w:val="22"/>
          <w:szCs w:val="22"/>
          <w:u w:val="single"/>
        </w:rPr>
      </w:pPr>
      <w:r w:rsidRPr="0062713F">
        <w:rPr>
          <w:rFonts w:ascii="Arial" w:hAnsi="Arial" w:cs="Arial"/>
          <w:b/>
          <w:bCs/>
          <w:sz w:val="22"/>
          <w:szCs w:val="22"/>
          <w:u w:val="single"/>
        </w:rPr>
        <w:t xml:space="preserve">DUTIES </w:t>
      </w:r>
      <w:smartTag w:uri="urn:schemas-microsoft-com:office:smarttags" w:element="stockticker">
        <w:r w:rsidRPr="0062713F">
          <w:rPr>
            <w:rFonts w:ascii="Arial" w:hAnsi="Arial" w:cs="Arial"/>
            <w:b/>
            <w:bCs/>
            <w:sz w:val="22"/>
            <w:szCs w:val="22"/>
            <w:u w:val="single"/>
          </w:rPr>
          <w:t>AND</w:t>
        </w:r>
      </w:smartTag>
      <w:r w:rsidRPr="0062713F">
        <w:rPr>
          <w:rFonts w:ascii="Arial" w:hAnsi="Arial" w:cs="Arial"/>
          <w:b/>
          <w:bCs/>
          <w:sz w:val="22"/>
          <w:szCs w:val="22"/>
          <w:u w:val="single"/>
        </w:rPr>
        <w:t xml:space="preserve"> RESPONSIBILITIES </w:t>
      </w:r>
    </w:p>
    <w:p w14:paraId="7FEB6D31" w14:textId="77777777" w:rsidR="003F67CD" w:rsidRPr="0062713F" w:rsidRDefault="003F67CD" w:rsidP="005A400A">
      <w:pPr>
        <w:spacing w:after="0"/>
        <w:rPr>
          <w:rFonts w:ascii="Arial" w:hAnsi="Arial" w:cs="Arial"/>
        </w:rPr>
      </w:pPr>
    </w:p>
    <w:p w14:paraId="598DEE45" w14:textId="726B8F3F" w:rsidR="005A400A" w:rsidRPr="0062713F" w:rsidRDefault="001049BD" w:rsidP="0062713F">
      <w:pPr>
        <w:pStyle w:val="ListParagraph"/>
        <w:numPr>
          <w:ilvl w:val="0"/>
          <w:numId w:val="2"/>
        </w:numPr>
        <w:spacing w:after="0"/>
        <w:rPr>
          <w:rFonts w:ascii="Arial" w:hAnsi="Arial" w:cs="Arial"/>
        </w:rPr>
      </w:pPr>
      <w:r w:rsidRPr="0062713F">
        <w:rPr>
          <w:rFonts w:ascii="Arial" w:hAnsi="Arial" w:cs="Arial"/>
        </w:rPr>
        <w:t>Plan, coordinate and deliver a portfolio of charity-owned and third-party fundraising events, managing all aspects of delivery from planning through to evaluation to achieve income targets and deliver high-quality events.</w:t>
      </w:r>
    </w:p>
    <w:p w14:paraId="5B7FC4D1" w14:textId="77777777" w:rsidR="003F67CD" w:rsidRPr="0062713F" w:rsidRDefault="003F67CD" w:rsidP="005A400A">
      <w:pPr>
        <w:spacing w:after="0"/>
        <w:rPr>
          <w:rFonts w:ascii="Arial" w:hAnsi="Arial" w:cs="Arial"/>
        </w:rPr>
      </w:pPr>
    </w:p>
    <w:p w14:paraId="7428DF7F" w14:textId="03F54614" w:rsidR="003F67CD" w:rsidRPr="0062713F" w:rsidRDefault="003F67CD" w:rsidP="0062713F">
      <w:pPr>
        <w:pStyle w:val="ListParagraph"/>
        <w:numPr>
          <w:ilvl w:val="0"/>
          <w:numId w:val="2"/>
        </w:numPr>
        <w:spacing w:after="0"/>
        <w:rPr>
          <w:rFonts w:ascii="Arial" w:hAnsi="Arial" w:cs="Arial"/>
        </w:rPr>
      </w:pPr>
      <w:r w:rsidRPr="0062713F">
        <w:rPr>
          <w:rFonts w:ascii="Arial" w:hAnsi="Arial" w:cs="Arial"/>
        </w:rPr>
        <w:t>To provide support on all such events related work as delegated by the Mass Participation Event Manager, to ensure maximum participation and income generation.</w:t>
      </w:r>
    </w:p>
    <w:p w14:paraId="1754C70B" w14:textId="77777777" w:rsidR="001049BD" w:rsidRPr="0062713F" w:rsidRDefault="001049BD" w:rsidP="005A400A">
      <w:pPr>
        <w:spacing w:after="0"/>
        <w:rPr>
          <w:rFonts w:ascii="Arial" w:hAnsi="Arial" w:cs="Arial"/>
        </w:rPr>
      </w:pPr>
    </w:p>
    <w:p w14:paraId="0E57EA2A" w14:textId="28CD3A37" w:rsidR="005A400A" w:rsidRPr="0062713F" w:rsidRDefault="001049BD" w:rsidP="0062713F">
      <w:pPr>
        <w:pStyle w:val="ListParagraph"/>
        <w:numPr>
          <w:ilvl w:val="0"/>
          <w:numId w:val="2"/>
        </w:numPr>
        <w:spacing w:after="0"/>
        <w:rPr>
          <w:rFonts w:ascii="Arial" w:hAnsi="Arial" w:cs="Arial"/>
        </w:rPr>
      </w:pPr>
      <w:r w:rsidRPr="0062713F">
        <w:rPr>
          <w:rFonts w:ascii="Arial" w:hAnsi="Arial" w:cs="Arial"/>
        </w:rPr>
        <w:t>Develop and maintain strong relationships with event providers, venues, suppliers and key partners, ensuring effective collaboration and identifying opportunities to increase participation and fundraising income.</w:t>
      </w:r>
    </w:p>
    <w:p w14:paraId="45C5E770" w14:textId="77777777" w:rsidR="001049BD" w:rsidRPr="0062713F" w:rsidRDefault="001049BD" w:rsidP="005A400A">
      <w:pPr>
        <w:spacing w:after="0"/>
        <w:rPr>
          <w:rFonts w:ascii="Arial" w:hAnsi="Arial" w:cs="Arial"/>
        </w:rPr>
      </w:pPr>
    </w:p>
    <w:p w14:paraId="1770E952" w14:textId="24621B2D" w:rsidR="001049BD" w:rsidRPr="0062713F" w:rsidRDefault="001049BD" w:rsidP="0062713F">
      <w:pPr>
        <w:pStyle w:val="ListParagraph"/>
        <w:numPr>
          <w:ilvl w:val="0"/>
          <w:numId w:val="2"/>
        </w:numPr>
        <w:spacing w:after="0"/>
        <w:rPr>
          <w:rFonts w:ascii="Arial" w:hAnsi="Arial" w:cs="Arial"/>
        </w:rPr>
      </w:pPr>
      <w:r w:rsidRPr="0062713F">
        <w:rPr>
          <w:rFonts w:ascii="Arial" w:hAnsi="Arial" w:cs="Arial"/>
        </w:rPr>
        <w:t>Develop and deliver supporter stewardship plans that inspire, motivate and retain fundraisers throughout their fundraising journey, maximising fundraising income and long-term engagement with the charity.</w:t>
      </w:r>
    </w:p>
    <w:p w14:paraId="1EE56B1A" w14:textId="77777777" w:rsidR="003F67CD" w:rsidRPr="0062713F" w:rsidRDefault="003F67CD" w:rsidP="003F67CD">
      <w:pPr>
        <w:spacing w:after="0"/>
        <w:rPr>
          <w:rFonts w:ascii="Arial" w:hAnsi="Arial" w:cs="Arial"/>
        </w:rPr>
      </w:pPr>
    </w:p>
    <w:p w14:paraId="7A6276B8" w14:textId="0DF2F140" w:rsidR="003F67CD" w:rsidRPr="0062713F" w:rsidRDefault="003F67CD" w:rsidP="0062713F">
      <w:pPr>
        <w:pStyle w:val="ListParagraph"/>
        <w:numPr>
          <w:ilvl w:val="0"/>
          <w:numId w:val="2"/>
        </w:numPr>
        <w:spacing w:after="0"/>
        <w:rPr>
          <w:rFonts w:ascii="Arial" w:hAnsi="Arial" w:cs="Arial"/>
        </w:rPr>
      </w:pPr>
      <w:r w:rsidRPr="0062713F">
        <w:rPr>
          <w:rFonts w:ascii="Arial" w:hAnsi="Arial" w:cs="Arial"/>
        </w:rPr>
        <w:t>To contribute to the events strategy so that plans and targets are as up to date and relevant as possible, monitoring number of participants, remittance rates and performance.</w:t>
      </w:r>
    </w:p>
    <w:p w14:paraId="4DCED05A" w14:textId="77777777" w:rsidR="003F67CD" w:rsidRPr="0062713F" w:rsidRDefault="003F67CD" w:rsidP="005A400A">
      <w:pPr>
        <w:spacing w:after="0"/>
        <w:rPr>
          <w:rFonts w:ascii="Arial" w:hAnsi="Arial" w:cs="Arial"/>
        </w:rPr>
      </w:pPr>
    </w:p>
    <w:p w14:paraId="574FDA1E" w14:textId="42D32D29" w:rsidR="005A400A" w:rsidRPr="0062713F" w:rsidRDefault="00180A08" w:rsidP="0062713F">
      <w:pPr>
        <w:pStyle w:val="ListParagraph"/>
        <w:numPr>
          <w:ilvl w:val="0"/>
          <w:numId w:val="2"/>
        </w:numPr>
        <w:spacing w:after="0"/>
        <w:rPr>
          <w:rFonts w:ascii="Arial" w:hAnsi="Arial" w:cs="Arial"/>
        </w:rPr>
      </w:pPr>
      <w:r>
        <w:rPr>
          <w:rFonts w:ascii="Arial" w:hAnsi="Arial" w:cs="Arial"/>
        </w:rPr>
        <w:t>D</w:t>
      </w:r>
      <w:r w:rsidR="00857A1C">
        <w:rPr>
          <w:rFonts w:ascii="Arial" w:hAnsi="Arial" w:cs="Arial"/>
        </w:rPr>
        <w:t>evelop</w:t>
      </w:r>
      <w:r w:rsidR="005A400A" w:rsidRPr="0062713F">
        <w:rPr>
          <w:rFonts w:ascii="Arial" w:hAnsi="Arial" w:cs="Arial"/>
        </w:rPr>
        <w:t xml:space="preserve"> a small portfolio of corporate supporters, providing excellent stewardship to maximise income, build long-term relationships and encourage ongoing engagement with the charity.</w:t>
      </w:r>
    </w:p>
    <w:p w14:paraId="131C5319" w14:textId="77777777" w:rsidR="005A400A" w:rsidRPr="0062713F" w:rsidRDefault="005A400A" w:rsidP="005A400A">
      <w:pPr>
        <w:spacing w:after="0"/>
        <w:rPr>
          <w:rFonts w:ascii="Arial" w:hAnsi="Arial" w:cs="Arial"/>
        </w:rPr>
      </w:pPr>
    </w:p>
    <w:p w14:paraId="7D8414AB" w14:textId="77777777" w:rsidR="00857A1C" w:rsidRDefault="00857A1C" w:rsidP="00857A1C">
      <w:pPr>
        <w:pStyle w:val="ListParagraph"/>
        <w:numPr>
          <w:ilvl w:val="0"/>
          <w:numId w:val="2"/>
        </w:numPr>
        <w:spacing w:after="0"/>
        <w:rPr>
          <w:rFonts w:ascii="Arial" w:hAnsi="Arial" w:cs="Arial"/>
        </w:rPr>
      </w:pPr>
      <w:r w:rsidRPr="00857A1C">
        <w:rPr>
          <w:rFonts w:ascii="Arial" w:hAnsi="Arial" w:cs="Arial"/>
        </w:rPr>
        <w:t>Undertake prospect research to identify potential corporate supporters and assist in developing opportunities for new partnerships</w:t>
      </w:r>
    </w:p>
    <w:p w14:paraId="7E2E45F6" w14:textId="77777777" w:rsidR="005A400A" w:rsidRPr="0062713F" w:rsidRDefault="005A400A" w:rsidP="005A400A">
      <w:pPr>
        <w:spacing w:after="0"/>
        <w:rPr>
          <w:rFonts w:ascii="Arial" w:hAnsi="Arial" w:cs="Arial"/>
        </w:rPr>
      </w:pPr>
    </w:p>
    <w:p w14:paraId="1A13C033" w14:textId="2CBAD24C" w:rsidR="005A400A" w:rsidRPr="0062713F" w:rsidRDefault="005A400A" w:rsidP="0062713F">
      <w:pPr>
        <w:pStyle w:val="ListParagraph"/>
        <w:numPr>
          <w:ilvl w:val="0"/>
          <w:numId w:val="2"/>
        </w:numPr>
        <w:spacing w:after="0"/>
        <w:rPr>
          <w:rFonts w:ascii="Arial" w:hAnsi="Arial" w:cs="Arial"/>
        </w:rPr>
      </w:pPr>
      <w:r w:rsidRPr="0062713F">
        <w:rPr>
          <w:rFonts w:ascii="Arial" w:hAnsi="Arial" w:cs="Arial"/>
        </w:rPr>
        <w:t>Act as a key link between the Events and Corporate Partnerships teams, identifying opportunities to maximise shared supporter relationships, encouraging event participants and corporate supporters to engage across both income streams.</w:t>
      </w:r>
    </w:p>
    <w:p w14:paraId="456E1B8E" w14:textId="77777777" w:rsidR="005A400A" w:rsidRPr="0062713F" w:rsidRDefault="005A400A" w:rsidP="005A400A">
      <w:pPr>
        <w:spacing w:after="0"/>
        <w:rPr>
          <w:rFonts w:ascii="Arial" w:hAnsi="Arial" w:cs="Arial"/>
        </w:rPr>
      </w:pPr>
    </w:p>
    <w:p w14:paraId="30C37333" w14:textId="77777777" w:rsidR="00857A1C" w:rsidRDefault="005A400A" w:rsidP="00857A1C">
      <w:pPr>
        <w:pStyle w:val="ListParagraph"/>
        <w:numPr>
          <w:ilvl w:val="0"/>
          <w:numId w:val="2"/>
        </w:numPr>
        <w:spacing w:after="0"/>
        <w:rPr>
          <w:rFonts w:ascii="Arial" w:hAnsi="Arial" w:cs="Arial"/>
        </w:rPr>
      </w:pPr>
      <w:r w:rsidRPr="0062713F">
        <w:rPr>
          <w:rFonts w:ascii="Arial" w:hAnsi="Arial" w:cs="Arial"/>
        </w:rPr>
        <w:t>Support the planning and delivery of corporate fundraising activities, including events, employee fundraising, volunteering opportunities and partnership activations, ensuring a high standard of supporter experience.</w:t>
      </w:r>
    </w:p>
    <w:p w14:paraId="55274331" w14:textId="77777777" w:rsidR="00857A1C" w:rsidRPr="00857A1C" w:rsidRDefault="00857A1C" w:rsidP="00857A1C">
      <w:pPr>
        <w:pStyle w:val="ListParagraph"/>
        <w:rPr>
          <w:rFonts w:ascii="Arial" w:hAnsi="Arial" w:cs="Arial"/>
        </w:rPr>
      </w:pPr>
    </w:p>
    <w:p w14:paraId="2CDC626B" w14:textId="731ED9C9" w:rsidR="00857A1C" w:rsidRPr="00857A1C" w:rsidRDefault="00857A1C" w:rsidP="00857A1C">
      <w:pPr>
        <w:pStyle w:val="ListParagraph"/>
        <w:numPr>
          <w:ilvl w:val="0"/>
          <w:numId w:val="2"/>
        </w:numPr>
        <w:spacing w:after="0"/>
        <w:rPr>
          <w:rFonts w:ascii="Arial" w:hAnsi="Arial" w:cs="Arial"/>
        </w:rPr>
      </w:pPr>
      <w:r w:rsidRPr="00857A1C">
        <w:rPr>
          <w:rFonts w:ascii="Arial" w:hAnsi="Arial" w:cs="Arial"/>
        </w:rPr>
        <w:t>Represent The Christie Charity at fundraising events, networking opportunities and external meetings as required.</w:t>
      </w:r>
    </w:p>
    <w:p w14:paraId="4B6351E2" w14:textId="77777777" w:rsidR="005A400A" w:rsidRPr="0062713F" w:rsidRDefault="005A400A" w:rsidP="005A400A">
      <w:pPr>
        <w:spacing w:after="0"/>
        <w:rPr>
          <w:rFonts w:ascii="Arial" w:hAnsi="Arial" w:cs="Arial"/>
        </w:rPr>
      </w:pPr>
    </w:p>
    <w:p w14:paraId="5E62B47A" w14:textId="04F47D9D" w:rsidR="005A400A" w:rsidRDefault="005A400A" w:rsidP="0062713F">
      <w:pPr>
        <w:pStyle w:val="ListParagraph"/>
        <w:numPr>
          <w:ilvl w:val="0"/>
          <w:numId w:val="2"/>
        </w:numPr>
        <w:spacing w:after="0"/>
        <w:rPr>
          <w:rFonts w:ascii="Arial" w:hAnsi="Arial" w:cs="Arial"/>
        </w:rPr>
      </w:pPr>
      <w:r w:rsidRPr="0062713F">
        <w:rPr>
          <w:rFonts w:ascii="Arial" w:hAnsi="Arial" w:cs="Arial"/>
        </w:rPr>
        <w:t>Maintain accurate records of corporate relationships and activity on the CRM system, contributing to reporting, pipeline management and the effective stewardship of corporate supporters.</w:t>
      </w:r>
    </w:p>
    <w:p w14:paraId="668FE3EF" w14:textId="77777777" w:rsidR="00857A1C" w:rsidRPr="00857A1C" w:rsidRDefault="00857A1C" w:rsidP="00857A1C">
      <w:pPr>
        <w:pStyle w:val="ListParagraph"/>
        <w:rPr>
          <w:rFonts w:ascii="Arial" w:hAnsi="Arial" w:cs="Arial"/>
        </w:rPr>
      </w:pPr>
    </w:p>
    <w:p w14:paraId="380D0544" w14:textId="640B2394" w:rsidR="00857A1C" w:rsidRPr="0062713F" w:rsidRDefault="00857A1C" w:rsidP="0062713F">
      <w:pPr>
        <w:pStyle w:val="ListParagraph"/>
        <w:numPr>
          <w:ilvl w:val="0"/>
          <w:numId w:val="2"/>
        </w:numPr>
        <w:spacing w:after="0"/>
        <w:rPr>
          <w:rFonts w:ascii="Arial" w:hAnsi="Arial" w:cs="Arial"/>
        </w:rPr>
      </w:pPr>
      <w:r w:rsidRPr="00857A1C">
        <w:rPr>
          <w:rFonts w:ascii="Arial" w:hAnsi="Arial" w:cs="Arial"/>
        </w:rPr>
        <w:t>Produce post event reports, analysing participation, income and supporter feedback to inform future planning</w:t>
      </w:r>
    </w:p>
    <w:p w14:paraId="1B24DC4D" w14:textId="77777777" w:rsidR="0062713F" w:rsidRPr="0062713F" w:rsidRDefault="0062713F" w:rsidP="005A400A">
      <w:pPr>
        <w:spacing w:after="0"/>
        <w:rPr>
          <w:rFonts w:ascii="Arial" w:hAnsi="Arial" w:cs="Arial"/>
        </w:rPr>
      </w:pPr>
    </w:p>
    <w:p w14:paraId="35DFA7D1" w14:textId="1D2A4A22" w:rsidR="0062713F" w:rsidRPr="0062713F" w:rsidRDefault="0062713F" w:rsidP="0062713F">
      <w:pPr>
        <w:pStyle w:val="ListParagraph"/>
        <w:numPr>
          <w:ilvl w:val="0"/>
          <w:numId w:val="2"/>
        </w:numPr>
        <w:spacing w:after="0"/>
        <w:rPr>
          <w:rFonts w:ascii="Arial" w:hAnsi="Arial" w:cs="Arial"/>
        </w:rPr>
      </w:pPr>
      <w:r w:rsidRPr="0062713F">
        <w:rPr>
          <w:rFonts w:ascii="Arial" w:hAnsi="Arial" w:cs="Arial"/>
        </w:rPr>
        <w:t>To supervise event and corporate volunteers when required</w:t>
      </w:r>
    </w:p>
    <w:p w14:paraId="653E2805" w14:textId="77777777" w:rsidR="0062713F" w:rsidRPr="0062713F" w:rsidRDefault="0062713F" w:rsidP="005A400A">
      <w:pPr>
        <w:spacing w:after="0"/>
        <w:rPr>
          <w:rFonts w:ascii="Arial" w:hAnsi="Arial" w:cs="Arial"/>
        </w:rPr>
      </w:pPr>
    </w:p>
    <w:p w14:paraId="0196FF93" w14:textId="77777777" w:rsidR="0062713F" w:rsidRPr="0062713F" w:rsidRDefault="0062713F" w:rsidP="0062713F">
      <w:pPr>
        <w:pStyle w:val="ListParagraph"/>
        <w:numPr>
          <w:ilvl w:val="0"/>
          <w:numId w:val="2"/>
        </w:numPr>
        <w:spacing w:after="0"/>
        <w:rPr>
          <w:rFonts w:ascii="Arial" w:hAnsi="Arial" w:cs="Arial"/>
        </w:rPr>
      </w:pPr>
      <w:r w:rsidRPr="0062713F">
        <w:rPr>
          <w:rFonts w:ascii="Arial" w:hAnsi="Arial" w:cs="Arial"/>
        </w:rPr>
        <w:t>To be a proactive member of peer-to-peer meetings and working groups and to liaise with colleagues within the charity to identify potential cross team working opportunities to ensure the charity maximises income across all income streams.</w:t>
      </w:r>
    </w:p>
    <w:p w14:paraId="25031059" w14:textId="77777777" w:rsidR="0062713F" w:rsidRPr="0062713F" w:rsidRDefault="0062713F" w:rsidP="005A400A">
      <w:pPr>
        <w:spacing w:after="0"/>
        <w:rPr>
          <w:rFonts w:ascii="Arial" w:hAnsi="Arial" w:cs="Arial"/>
        </w:rPr>
      </w:pPr>
    </w:p>
    <w:p w14:paraId="31270D68" w14:textId="6F840730" w:rsidR="0062713F" w:rsidRPr="0062713F" w:rsidRDefault="0062713F" w:rsidP="0062713F">
      <w:pPr>
        <w:pStyle w:val="ListParagraph"/>
        <w:numPr>
          <w:ilvl w:val="0"/>
          <w:numId w:val="2"/>
        </w:numPr>
        <w:spacing w:after="0"/>
        <w:rPr>
          <w:rFonts w:ascii="Arial" w:hAnsi="Arial" w:cs="Arial"/>
        </w:rPr>
      </w:pPr>
      <w:r w:rsidRPr="0062713F">
        <w:rPr>
          <w:rFonts w:ascii="Arial" w:hAnsi="Arial" w:cs="Arial"/>
        </w:rPr>
        <w:t>To comply with our Health and Safety requirements to be fully aware of all charity bodies such as the Charity Commission, the Fundraising Regulator and the Institute of Fundraising and ensure all codes of practice are adhered to</w:t>
      </w:r>
    </w:p>
    <w:p w14:paraId="4AA61890" w14:textId="77777777" w:rsidR="0062713F" w:rsidRPr="0062713F" w:rsidRDefault="0062713F" w:rsidP="005A400A">
      <w:pPr>
        <w:spacing w:after="0"/>
        <w:rPr>
          <w:rFonts w:ascii="Arial" w:hAnsi="Arial" w:cs="Arial"/>
        </w:rPr>
      </w:pPr>
    </w:p>
    <w:p w14:paraId="37E9ADC1" w14:textId="45A6868A" w:rsidR="0062713F" w:rsidRPr="0062713F" w:rsidRDefault="0062713F" w:rsidP="0062713F">
      <w:pPr>
        <w:pStyle w:val="ListParagraph"/>
        <w:numPr>
          <w:ilvl w:val="0"/>
          <w:numId w:val="2"/>
        </w:numPr>
        <w:spacing w:after="0"/>
        <w:rPr>
          <w:rFonts w:ascii="Arial" w:hAnsi="Arial" w:cs="Arial"/>
        </w:rPr>
      </w:pPr>
      <w:r w:rsidRPr="0062713F">
        <w:rPr>
          <w:rFonts w:ascii="Arial" w:hAnsi="Arial" w:cs="Arial"/>
        </w:rPr>
        <w:t>To be fully aware and adhere to all data protection guidelines.</w:t>
      </w:r>
    </w:p>
    <w:p w14:paraId="684C57E8" w14:textId="77777777" w:rsidR="0062713F" w:rsidRPr="0062713F" w:rsidRDefault="0062713F" w:rsidP="005A400A">
      <w:pPr>
        <w:spacing w:after="0"/>
        <w:rPr>
          <w:rFonts w:ascii="Arial" w:hAnsi="Arial" w:cs="Arial"/>
        </w:rPr>
      </w:pPr>
    </w:p>
    <w:p w14:paraId="38E88A4F" w14:textId="63526916" w:rsidR="0062713F" w:rsidRPr="0062713F" w:rsidRDefault="0062713F" w:rsidP="0062713F">
      <w:pPr>
        <w:pStyle w:val="ListParagraph"/>
        <w:numPr>
          <w:ilvl w:val="0"/>
          <w:numId w:val="2"/>
        </w:numPr>
        <w:spacing w:after="0"/>
        <w:rPr>
          <w:rFonts w:ascii="Arial" w:hAnsi="Arial" w:cs="Arial"/>
        </w:rPr>
      </w:pPr>
      <w:r w:rsidRPr="0062713F">
        <w:rPr>
          <w:rFonts w:ascii="Arial" w:hAnsi="Arial" w:cs="Arial"/>
        </w:rPr>
        <w:t>To be a proactive member of peer-to-peer meetings and working groups and to liaise with colleagues within the charity to identify potential cross team working opportunities to ensure the charity maximises income across all income streams.</w:t>
      </w:r>
    </w:p>
    <w:p w14:paraId="55CA435B" w14:textId="77777777" w:rsidR="0062713F" w:rsidRPr="0062713F" w:rsidRDefault="0062713F" w:rsidP="0062713F">
      <w:pPr>
        <w:pBdr>
          <w:bottom w:val="single" w:sz="18" w:space="1" w:color="auto"/>
        </w:pBdr>
        <w:tabs>
          <w:tab w:val="left" w:pos="2018"/>
        </w:tabs>
        <w:overflowPunct w:val="0"/>
        <w:autoSpaceDE w:val="0"/>
        <w:autoSpaceDN w:val="0"/>
        <w:adjustRightInd w:val="0"/>
        <w:jc w:val="both"/>
        <w:textAlignment w:val="baseline"/>
        <w:rPr>
          <w:rFonts w:ascii="Arial" w:hAnsi="Arial" w:cs="Arial"/>
          <w:bCs/>
          <w:u w:val="single"/>
        </w:rPr>
      </w:pPr>
    </w:p>
    <w:p w14:paraId="75C8099F" w14:textId="77777777" w:rsidR="0062713F" w:rsidRPr="00857A1C" w:rsidRDefault="0062713F" w:rsidP="00857A1C">
      <w:pPr>
        <w:rPr>
          <w:rFonts w:ascii="Arial" w:hAnsi="Arial" w:cs="Arial"/>
        </w:rPr>
      </w:pPr>
    </w:p>
    <w:tbl>
      <w:tblPr>
        <w:tblpPr w:leftFromText="180" w:rightFromText="180" w:horzAnchor="margin" w:tblpXSpec="center" w:tblpY="-465"/>
        <w:tblW w:w="109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8"/>
        <w:gridCol w:w="2118"/>
        <w:gridCol w:w="173"/>
        <w:gridCol w:w="2814"/>
        <w:gridCol w:w="709"/>
        <w:gridCol w:w="1702"/>
        <w:gridCol w:w="851"/>
        <w:gridCol w:w="1922"/>
        <w:gridCol w:w="63"/>
      </w:tblGrid>
      <w:tr w:rsidR="0062713F" w:rsidRPr="0062713F" w14:paraId="255317A8" w14:textId="77777777" w:rsidTr="0062713F">
        <w:trPr>
          <w:gridBefore w:val="1"/>
          <w:gridAfter w:val="1"/>
          <w:wBefore w:w="568" w:type="dxa"/>
          <w:wAfter w:w="63" w:type="dxa"/>
        </w:trPr>
        <w:tc>
          <w:tcPr>
            <w:tcW w:w="2118" w:type="dxa"/>
            <w:tcBorders>
              <w:top w:val="single" w:sz="6" w:space="0" w:color="auto"/>
              <w:left w:val="single" w:sz="6" w:space="0" w:color="auto"/>
              <w:bottom w:val="single" w:sz="6" w:space="0" w:color="auto"/>
              <w:right w:val="single" w:sz="6" w:space="0" w:color="auto"/>
            </w:tcBorders>
          </w:tcPr>
          <w:p w14:paraId="099F03B1" w14:textId="77777777" w:rsidR="0062713F" w:rsidRPr="0062713F" w:rsidRDefault="0062713F" w:rsidP="0062713F">
            <w:pPr>
              <w:spacing w:after="0"/>
              <w:rPr>
                <w:rFonts w:ascii="Arial" w:hAnsi="Arial" w:cs="Arial"/>
                <w:bCs/>
              </w:rPr>
            </w:pPr>
          </w:p>
        </w:tc>
        <w:tc>
          <w:tcPr>
            <w:tcW w:w="3696" w:type="dxa"/>
            <w:gridSpan w:val="3"/>
            <w:tcBorders>
              <w:top w:val="single" w:sz="6" w:space="0" w:color="auto"/>
              <w:left w:val="single" w:sz="6" w:space="0" w:color="auto"/>
              <w:bottom w:val="single" w:sz="6" w:space="0" w:color="auto"/>
              <w:right w:val="single" w:sz="6" w:space="0" w:color="auto"/>
            </w:tcBorders>
            <w:hideMark/>
          </w:tcPr>
          <w:p w14:paraId="345D4504" w14:textId="77777777" w:rsidR="0062713F" w:rsidRPr="0062713F" w:rsidRDefault="0062713F" w:rsidP="0062713F">
            <w:pPr>
              <w:spacing w:after="0"/>
              <w:rPr>
                <w:rFonts w:ascii="Arial" w:hAnsi="Arial" w:cs="Arial"/>
                <w:b/>
                <w:bCs/>
              </w:rPr>
            </w:pPr>
            <w:r w:rsidRPr="0062713F">
              <w:rPr>
                <w:rFonts w:ascii="Arial" w:hAnsi="Arial" w:cs="Arial"/>
                <w:b/>
                <w:bCs/>
              </w:rPr>
              <w:t>ESSENTIAL</w:t>
            </w:r>
          </w:p>
        </w:tc>
        <w:tc>
          <w:tcPr>
            <w:tcW w:w="2553" w:type="dxa"/>
            <w:gridSpan w:val="2"/>
            <w:tcBorders>
              <w:top w:val="single" w:sz="6" w:space="0" w:color="auto"/>
              <w:left w:val="single" w:sz="6" w:space="0" w:color="auto"/>
              <w:bottom w:val="single" w:sz="6" w:space="0" w:color="auto"/>
              <w:right w:val="single" w:sz="6" w:space="0" w:color="auto"/>
            </w:tcBorders>
            <w:hideMark/>
          </w:tcPr>
          <w:p w14:paraId="792D6844" w14:textId="77777777" w:rsidR="0062713F" w:rsidRPr="0062713F" w:rsidRDefault="0062713F" w:rsidP="0062713F">
            <w:pPr>
              <w:spacing w:after="0"/>
              <w:rPr>
                <w:rFonts w:ascii="Arial" w:hAnsi="Arial" w:cs="Arial"/>
                <w:b/>
                <w:bCs/>
              </w:rPr>
            </w:pPr>
            <w:r w:rsidRPr="0062713F">
              <w:rPr>
                <w:rFonts w:ascii="Arial" w:hAnsi="Arial" w:cs="Arial"/>
                <w:b/>
                <w:bCs/>
              </w:rPr>
              <w:t>DESIRABLE</w:t>
            </w:r>
          </w:p>
        </w:tc>
        <w:tc>
          <w:tcPr>
            <w:tcW w:w="1922" w:type="dxa"/>
            <w:tcBorders>
              <w:top w:val="single" w:sz="6" w:space="0" w:color="auto"/>
              <w:left w:val="single" w:sz="6" w:space="0" w:color="auto"/>
              <w:bottom w:val="single" w:sz="6" w:space="0" w:color="auto"/>
              <w:right w:val="single" w:sz="6" w:space="0" w:color="auto"/>
            </w:tcBorders>
            <w:hideMark/>
          </w:tcPr>
          <w:p w14:paraId="5E05F349" w14:textId="77777777" w:rsidR="0062713F" w:rsidRPr="0062713F" w:rsidRDefault="0062713F" w:rsidP="0062713F">
            <w:pPr>
              <w:spacing w:after="0"/>
              <w:rPr>
                <w:rFonts w:ascii="Arial" w:hAnsi="Arial" w:cs="Arial"/>
                <w:b/>
                <w:bCs/>
              </w:rPr>
            </w:pPr>
            <w:r w:rsidRPr="0062713F">
              <w:rPr>
                <w:rFonts w:ascii="Arial" w:hAnsi="Arial" w:cs="Arial"/>
                <w:b/>
                <w:bCs/>
              </w:rPr>
              <w:t>METHOD OF ASSESMENT</w:t>
            </w:r>
          </w:p>
        </w:tc>
      </w:tr>
      <w:tr w:rsidR="0062713F" w:rsidRPr="0062713F" w14:paraId="445EF535" w14:textId="77777777" w:rsidTr="0062713F">
        <w:trPr>
          <w:gridBefore w:val="1"/>
          <w:gridAfter w:val="1"/>
          <w:wBefore w:w="568" w:type="dxa"/>
          <w:wAfter w:w="63" w:type="dxa"/>
        </w:trPr>
        <w:tc>
          <w:tcPr>
            <w:tcW w:w="2118" w:type="dxa"/>
            <w:tcBorders>
              <w:top w:val="single" w:sz="6" w:space="0" w:color="auto"/>
              <w:left w:val="single" w:sz="6" w:space="0" w:color="auto"/>
              <w:bottom w:val="single" w:sz="6" w:space="0" w:color="auto"/>
              <w:right w:val="single" w:sz="6" w:space="0" w:color="auto"/>
            </w:tcBorders>
            <w:hideMark/>
          </w:tcPr>
          <w:p w14:paraId="7FBF3D3A" w14:textId="77777777" w:rsidR="0062713F" w:rsidRPr="0062713F" w:rsidRDefault="0062713F" w:rsidP="0062713F">
            <w:pPr>
              <w:pStyle w:val="Heading2"/>
              <w:spacing w:after="0" w:line="360" w:lineRule="auto"/>
              <w:rPr>
                <w:rFonts w:ascii="Arial" w:hAnsi="Arial" w:cs="Arial"/>
                <w:b/>
                <w:iCs/>
                <w:color w:val="auto"/>
                <w:sz w:val="22"/>
                <w:szCs w:val="22"/>
              </w:rPr>
            </w:pPr>
            <w:r w:rsidRPr="0062713F">
              <w:rPr>
                <w:rFonts w:ascii="Arial" w:hAnsi="Arial" w:cs="Arial"/>
                <w:b/>
                <w:iCs/>
                <w:color w:val="auto"/>
                <w:sz w:val="22"/>
                <w:szCs w:val="22"/>
              </w:rPr>
              <w:t>QUALIFICATIONS</w:t>
            </w:r>
          </w:p>
        </w:tc>
        <w:tc>
          <w:tcPr>
            <w:tcW w:w="3696" w:type="dxa"/>
            <w:gridSpan w:val="3"/>
            <w:tcBorders>
              <w:top w:val="single" w:sz="6" w:space="0" w:color="auto"/>
              <w:left w:val="single" w:sz="6" w:space="0" w:color="auto"/>
              <w:bottom w:val="single" w:sz="6" w:space="0" w:color="auto"/>
              <w:right w:val="single" w:sz="6" w:space="0" w:color="auto"/>
            </w:tcBorders>
            <w:hideMark/>
          </w:tcPr>
          <w:p w14:paraId="669CD8EC"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Education to degree level or equivalent</w:t>
            </w:r>
          </w:p>
        </w:tc>
        <w:tc>
          <w:tcPr>
            <w:tcW w:w="2553" w:type="dxa"/>
            <w:gridSpan w:val="2"/>
            <w:tcBorders>
              <w:top w:val="single" w:sz="6" w:space="0" w:color="auto"/>
              <w:left w:val="single" w:sz="6" w:space="0" w:color="auto"/>
              <w:bottom w:val="single" w:sz="6" w:space="0" w:color="auto"/>
              <w:right w:val="single" w:sz="6" w:space="0" w:color="auto"/>
            </w:tcBorders>
            <w:hideMark/>
          </w:tcPr>
          <w:p w14:paraId="2A3AC382"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Professional qualification in fundraising, event management or marketing.</w:t>
            </w:r>
          </w:p>
        </w:tc>
        <w:tc>
          <w:tcPr>
            <w:tcW w:w="1922" w:type="dxa"/>
            <w:tcBorders>
              <w:top w:val="single" w:sz="6" w:space="0" w:color="auto"/>
              <w:left w:val="single" w:sz="6" w:space="0" w:color="auto"/>
              <w:bottom w:val="single" w:sz="6" w:space="0" w:color="auto"/>
              <w:right w:val="single" w:sz="6" w:space="0" w:color="auto"/>
            </w:tcBorders>
            <w:hideMark/>
          </w:tcPr>
          <w:p w14:paraId="2B6B09AD"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Certificate </w:t>
            </w:r>
          </w:p>
        </w:tc>
      </w:tr>
      <w:tr w:rsidR="0062713F" w:rsidRPr="0062713F" w14:paraId="322CFA60" w14:textId="77777777" w:rsidTr="0062713F">
        <w:trPr>
          <w:gridBefore w:val="1"/>
          <w:gridAfter w:val="1"/>
          <w:wBefore w:w="568" w:type="dxa"/>
          <w:wAfter w:w="63" w:type="dxa"/>
        </w:trPr>
        <w:tc>
          <w:tcPr>
            <w:tcW w:w="2118" w:type="dxa"/>
            <w:tcBorders>
              <w:top w:val="single" w:sz="6" w:space="0" w:color="auto"/>
              <w:left w:val="single" w:sz="6" w:space="0" w:color="auto"/>
              <w:bottom w:val="single" w:sz="6" w:space="0" w:color="auto"/>
              <w:right w:val="single" w:sz="6" w:space="0" w:color="auto"/>
            </w:tcBorders>
            <w:hideMark/>
          </w:tcPr>
          <w:p w14:paraId="09F1D769" w14:textId="77777777" w:rsidR="0062713F" w:rsidRPr="0062713F" w:rsidRDefault="0062713F" w:rsidP="0062713F">
            <w:pPr>
              <w:spacing w:after="0" w:line="360" w:lineRule="auto"/>
              <w:rPr>
                <w:rFonts w:ascii="Arial" w:hAnsi="Arial" w:cs="Arial"/>
                <w:b/>
                <w:iCs/>
              </w:rPr>
            </w:pPr>
            <w:r w:rsidRPr="0062713F">
              <w:rPr>
                <w:rFonts w:ascii="Arial" w:hAnsi="Arial" w:cs="Arial"/>
                <w:b/>
                <w:iCs/>
              </w:rPr>
              <w:t>EXPERIENCE</w:t>
            </w:r>
          </w:p>
        </w:tc>
        <w:tc>
          <w:tcPr>
            <w:tcW w:w="3696" w:type="dxa"/>
            <w:gridSpan w:val="3"/>
            <w:tcBorders>
              <w:top w:val="single" w:sz="6" w:space="0" w:color="auto"/>
              <w:left w:val="single" w:sz="6" w:space="0" w:color="auto"/>
              <w:bottom w:val="single" w:sz="6" w:space="0" w:color="auto"/>
              <w:right w:val="single" w:sz="6" w:space="0" w:color="auto"/>
            </w:tcBorders>
            <w:hideMark/>
          </w:tcPr>
          <w:p w14:paraId="1DE192DD"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Experience delivering fundraising, charity or public events.</w:t>
            </w:r>
          </w:p>
          <w:p w14:paraId="71CBF934" w14:textId="77777777" w:rsidR="0062713F" w:rsidRPr="0062713F" w:rsidRDefault="0062713F" w:rsidP="0062713F">
            <w:pPr>
              <w:autoSpaceDE w:val="0"/>
              <w:autoSpaceDN w:val="0"/>
              <w:adjustRightInd w:val="0"/>
              <w:spacing w:after="0"/>
              <w:rPr>
                <w:rFonts w:ascii="Arial" w:hAnsi="Arial" w:cs="Arial"/>
                <w:color w:val="000000"/>
                <w:lang w:eastAsia="en-GB"/>
              </w:rPr>
            </w:pPr>
          </w:p>
          <w:p w14:paraId="392446B0"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Experience of supporter/customer relationship management and stewardship.</w:t>
            </w:r>
            <w:r w:rsidRPr="0062713F">
              <w:rPr>
                <w:rFonts w:ascii="Arial" w:hAnsi="Arial" w:cs="Arial"/>
                <w:color w:val="000000"/>
                <w:lang w:eastAsia="en-GB"/>
              </w:rPr>
              <w:br/>
            </w:r>
          </w:p>
          <w:p w14:paraId="3FB89F16"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Experience using CRM/database systems to manage supporter relationships.</w:t>
            </w:r>
            <w:r w:rsidRPr="0062713F">
              <w:rPr>
                <w:rFonts w:ascii="Arial" w:hAnsi="Arial" w:cs="Arial"/>
                <w:color w:val="000000"/>
                <w:lang w:eastAsia="en-GB"/>
              </w:rPr>
              <w:br/>
            </w:r>
          </w:p>
          <w:p w14:paraId="28BBDDF8"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Experience of working to income targets, budgets and KPIs.</w:t>
            </w:r>
          </w:p>
        </w:tc>
        <w:tc>
          <w:tcPr>
            <w:tcW w:w="2553" w:type="dxa"/>
            <w:gridSpan w:val="2"/>
            <w:tcBorders>
              <w:top w:val="single" w:sz="6" w:space="0" w:color="auto"/>
              <w:left w:val="single" w:sz="6" w:space="0" w:color="auto"/>
              <w:bottom w:val="single" w:sz="6" w:space="0" w:color="auto"/>
              <w:right w:val="single" w:sz="6" w:space="0" w:color="auto"/>
            </w:tcBorders>
            <w:hideMark/>
          </w:tcPr>
          <w:p w14:paraId="4A3F37CD"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Experience of charity-owned and third-party challenge events.</w:t>
            </w:r>
          </w:p>
          <w:p w14:paraId="764CA2F7" w14:textId="77777777" w:rsidR="0062713F" w:rsidRPr="0062713F" w:rsidRDefault="0062713F" w:rsidP="0062713F">
            <w:pPr>
              <w:autoSpaceDE w:val="0"/>
              <w:autoSpaceDN w:val="0"/>
              <w:adjustRightInd w:val="0"/>
              <w:spacing w:after="0"/>
              <w:rPr>
                <w:rFonts w:ascii="Arial" w:hAnsi="Arial" w:cs="Arial"/>
                <w:color w:val="000000"/>
                <w:lang w:eastAsia="en-GB"/>
              </w:rPr>
            </w:pPr>
          </w:p>
          <w:p w14:paraId="7514C25B" w14:textId="6D9F35DD"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Experience </w:t>
            </w:r>
            <w:r w:rsidR="00857A1C">
              <w:rPr>
                <w:rFonts w:ascii="Arial" w:hAnsi="Arial" w:cs="Arial"/>
                <w:color w:val="000000"/>
                <w:lang w:eastAsia="en-GB"/>
              </w:rPr>
              <w:t>supporting</w:t>
            </w:r>
            <w:r w:rsidRPr="0062713F">
              <w:rPr>
                <w:rFonts w:ascii="Arial" w:hAnsi="Arial" w:cs="Arial"/>
                <w:color w:val="000000"/>
                <w:lang w:eastAsia="en-GB"/>
              </w:rPr>
              <w:t xml:space="preserve"> a small portfolio of corporate supporters or partnerships.</w:t>
            </w:r>
          </w:p>
          <w:p w14:paraId="38711B2A" w14:textId="77777777" w:rsidR="0062713F" w:rsidRPr="0062713F" w:rsidRDefault="0062713F" w:rsidP="0062713F">
            <w:pPr>
              <w:autoSpaceDE w:val="0"/>
              <w:autoSpaceDN w:val="0"/>
              <w:adjustRightInd w:val="0"/>
              <w:spacing w:after="0"/>
              <w:rPr>
                <w:rFonts w:ascii="Arial" w:hAnsi="Arial" w:cs="Arial"/>
                <w:color w:val="000000"/>
                <w:lang w:eastAsia="en-GB"/>
              </w:rPr>
            </w:pPr>
          </w:p>
          <w:p w14:paraId="662BE8B5"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Experience identifying and developing corporate fundraising opportunities</w:t>
            </w:r>
          </w:p>
          <w:p w14:paraId="3D8B4869" w14:textId="77777777" w:rsidR="0062713F" w:rsidRPr="0062713F" w:rsidRDefault="0062713F" w:rsidP="0062713F">
            <w:pPr>
              <w:autoSpaceDE w:val="0"/>
              <w:autoSpaceDN w:val="0"/>
              <w:adjustRightInd w:val="0"/>
              <w:spacing w:after="0"/>
              <w:rPr>
                <w:rFonts w:ascii="Arial" w:hAnsi="Arial" w:cs="Arial"/>
                <w:color w:val="000000"/>
                <w:lang w:eastAsia="en-GB"/>
              </w:rPr>
            </w:pPr>
          </w:p>
          <w:p w14:paraId="2365CA20"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Experience supervising volunteers.</w:t>
            </w:r>
          </w:p>
          <w:p w14:paraId="1307E945" w14:textId="77777777" w:rsidR="0062713F" w:rsidRPr="0062713F" w:rsidRDefault="0062713F" w:rsidP="0062713F">
            <w:pPr>
              <w:autoSpaceDE w:val="0"/>
              <w:autoSpaceDN w:val="0"/>
              <w:adjustRightInd w:val="0"/>
              <w:spacing w:after="0"/>
              <w:rPr>
                <w:rFonts w:ascii="Arial" w:hAnsi="Arial" w:cs="Arial"/>
                <w:color w:val="000000"/>
                <w:lang w:eastAsia="en-GB"/>
              </w:rPr>
            </w:pPr>
          </w:p>
          <w:p w14:paraId="318CC606" w14:textId="77777777" w:rsidR="0062713F" w:rsidRPr="0062713F" w:rsidRDefault="0062713F" w:rsidP="0062713F">
            <w:pPr>
              <w:autoSpaceDE w:val="0"/>
              <w:autoSpaceDN w:val="0"/>
              <w:adjustRightInd w:val="0"/>
              <w:spacing w:after="0"/>
              <w:rPr>
                <w:rFonts w:ascii="Arial" w:hAnsi="Arial" w:cs="Arial"/>
                <w:color w:val="000000"/>
                <w:lang w:eastAsia="en-GB"/>
              </w:rPr>
            </w:pPr>
          </w:p>
        </w:tc>
        <w:tc>
          <w:tcPr>
            <w:tcW w:w="1922" w:type="dxa"/>
            <w:tcBorders>
              <w:top w:val="single" w:sz="6" w:space="0" w:color="auto"/>
              <w:left w:val="single" w:sz="6" w:space="0" w:color="auto"/>
              <w:bottom w:val="single" w:sz="6" w:space="0" w:color="auto"/>
              <w:right w:val="single" w:sz="6" w:space="0" w:color="auto"/>
            </w:tcBorders>
            <w:hideMark/>
          </w:tcPr>
          <w:p w14:paraId="00959260"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Application Form </w:t>
            </w:r>
          </w:p>
          <w:p w14:paraId="051D1737"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Interview </w:t>
            </w:r>
          </w:p>
          <w:p w14:paraId="48103E25"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References </w:t>
            </w:r>
          </w:p>
        </w:tc>
      </w:tr>
      <w:tr w:rsidR="0062713F" w:rsidRPr="0062713F" w14:paraId="754BFCEF" w14:textId="77777777" w:rsidTr="0062713F">
        <w:trPr>
          <w:gridBefore w:val="1"/>
          <w:gridAfter w:val="1"/>
          <w:wBefore w:w="568" w:type="dxa"/>
          <w:wAfter w:w="63" w:type="dxa"/>
        </w:trPr>
        <w:tc>
          <w:tcPr>
            <w:tcW w:w="2118" w:type="dxa"/>
            <w:tcBorders>
              <w:top w:val="single" w:sz="6" w:space="0" w:color="auto"/>
              <w:left w:val="single" w:sz="6" w:space="0" w:color="auto"/>
              <w:bottom w:val="single" w:sz="6" w:space="0" w:color="auto"/>
              <w:right w:val="single" w:sz="6" w:space="0" w:color="auto"/>
            </w:tcBorders>
            <w:hideMark/>
          </w:tcPr>
          <w:p w14:paraId="028E02CE" w14:textId="77777777" w:rsidR="0062713F" w:rsidRPr="0062713F" w:rsidRDefault="0062713F" w:rsidP="0062713F">
            <w:pPr>
              <w:spacing w:after="0" w:line="360" w:lineRule="auto"/>
              <w:rPr>
                <w:rFonts w:ascii="Arial" w:hAnsi="Arial" w:cs="Arial"/>
                <w:b/>
                <w:bCs/>
              </w:rPr>
            </w:pPr>
            <w:r w:rsidRPr="0062713F">
              <w:rPr>
                <w:rFonts w:ascii="Arial" w:hAnsi="Arial" w:cs="Arial"/>
                <w:b/>
                <w:bCs/>
              </w:rPr>
              <w:t>SKILLS</w:t>
            </w:r>
          </w:p>
        </w:tc>
        <w:tc>
          <w:tcPr>
            <w:tcW w:w="3696" w:type="dxa"/>
            <w:gridSpan w:val="3"/>
            <w:tcBorders>
              <w:top w:val="single" w:sz="6" w:space="0" w:color="auto"/>
              <w:left w:val="single" w:sz="6" w:space="0" w:color="auto"/>
              <w:bottom w:val="single" w:sz="6" w:space="0" w:color="auto"/>
              <w:right w:val="single" w:sz="6" w:space="0" w:color="auto"/>
            </w:tcBorders>
          </w:tcPr>
          <w:p w14:paraId="1D0E48B8"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Excellent written and verbal communication skills.</w:t>
            </w:r>
          </w:p>
          <w:p w14:paraId="480870F2" w14:textId="77777777" w:rsidR="0062713F" w:rsidRPr="0062713F" w:rsidRDefault="0062713F" w:rsidP="0062713F">
            <w:pPr>
              <w:autoSpaceDE w:val="0"/>
              <w:autoSpaceDN w:val="0"/>
              <w:adjustRightInd w:val="0"/>
              <w:spacing w:after="0"/>
              <w:rPr>
                <w:rFonts w:ascii="Arial" w:hAnsi="Arial" w:cs="Arial"/>
                <w:color w:val="000000"/>
                <w:lang w:eastAsia="en-GB"/>
              </w:rPr>
            </w:pPr>
          </w:p>
          <w:p w14:paraId="06E1C3F1"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 Excellent organisational and project management skills with the ability to manage multiple priorities.</w:t>
            </w:r>
          </w:p>
          <w:p w14:paraId="1E26A7BB" w14:textId="77777777" w:rsidR="0062713F" w:rsidRPr="0062713F" w:rsidRDefault="0062713F" w:rsidP="0062713F">
            <w:pPr>
              <w:autoSpaceDE w:val="0"/>
              <w:autoSpaceDN w:val="0"/>
              <w:adjustRightInd w:val="0"/>
              <w:spacing w:after="0"/>
              <w:rPr>
                <w:rFonts w:ascii="Arial" w:hAnsi="Arial" w:cs="Arial"/>
                <w:color w:val="000000"/>
                <w:lang w:eastAsia="en-GB"/>
              </w:rPr>
            </w:pPr>
          </w:p>
          <w:p w14:paraId="4BFD66BB"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Strong interpersonal and relationship-building skills.</w:t>
            </w:r>
          </w:p>
          <w:p w14:paraId="535AFDCE" w14:textId="77777777" w:rsidR="0062713F" w:rsidRPr="0062713F" w:rsidRDefault="0062713F" w:rsidP="0062713F">
            <w:pPr>
              <w:autoSpaceDE w:val="0"/>
              <w:autoSpaceDN w:val="0"/>
              <w:adjustRightInd w:val="0"/>
              <w:spacing w:after="0"/>
              <w:rPr>
                <w:rFonts w:ascii="Arial" w:hAnsi="Arial" w:cs="Arial"/>
                <w:color w:val="000000"/>
                <w:lang w:eastAsia="en-GB"/>
              </w:rPr>
            </w:pPr>
          </w:p>
          <w:p w14:paraId="64C7BAED"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Ability to work independently and collaboratively.</w:t>
            </w:r>
          </w:p>
          <w:p w14:paraId="5D5AEFEF" w14:textId="77777777" w:rsidR="0062713F" w:rsidRPr="0062713F" w:rsidRDefault="0062713F" w:rsidP="0062713F">
            <w:pPr>
              <w:autoSpaceDE w:val="0"/>
              <w:autoSpaceDN w:val="0"/>
              <w:adjustRightInd w:val="0"/>
              <w:spacing w:after="0"/>
              <w:rPr>
                <w:rFonts w:ascii="Arial" w:hAnsi="Arial" w:cs="Arial"/>
                <w:color w:val="000000"/>
                <w:lang w:eastAsia="en-GB"/>
              </w:rPr>
            </w:pPr>
          </w:p>
          <w:p w14:paraId="04B39BDD"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Confident IT user with Microsoft Office and CRM systems.</w:t>
            </w:r>
          </w:p>
          <w:p w14:paraId="796F204F" w14:textId="77777777" w:rsidR="0062713F" w:rsidRPr="0062713F" w:rsidRDefault="0062713F" w:rsidP="0062713F">
            <w:pPr>
              <w:autoSpaceDE w:val="0"/>
              <w:autoSpaceDN w:val="0"/>
              <w:adjustRightInd w:val="0"/>
              <w:spacing w:after="0"/>
              <w:rPr>
                <w:rFonts w:ascii="Arial" w:hAnsi="Arial" w:cs="Arial"/>
                <w:color w:val="000000"/>
                <w:lang w:eastAsia="en-GB"/>
              </w:rPr>
            </w:pPr>
          </w:p>
          <w:p w14:paraId="37376B4A" w14:textId="314823F3"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Full UK driving licence </w:t>
            </w:r>
            <w:r w:rsidR="00A709AC">
              <w:rPr>
                <w:rFonts w:ascii="Arial" w:hAnsi="Arial" w:cs="Arial"/>
                <w:color w:val="000000"/>
                <w:lang w:eastAsia="en-GB"/>
              </w:rPr>
              <w:t>and access to a car with business insurance</w:t>
            </w:r>
          </w:p>
        </w:tc>
        <w:tc>
          <w:tcPr>
            <w:tcW w:w="2553" w:type="dxa"/>
            <w:gridSpan w:val="2"/>
            <w:tcBorders>
              <w:top w:val="single" w:sz="6" w:space="0" w:color="auto"/>
              <w:left w:val="single" w:sz="6" w:space="0" w:color="auto"/>
              <w:bottom w:val="single" w:sz="6" w:space="0" w:color="auto"/>
              <w:right w:val="single" w:sz="6" w:space="0" w:color="auto"/>
            </w:tcBorders>
          </w:tcPr>
          <w:p w14:paraId="641BC1A2"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Experience preparing and delivering presentations.</w:t>
            </w:r>
            <w:r w:rsidRPr="0062713F">
              <w:rPr>
                <w:rFonts w:ascii="Arial" w:hAnsi="Arial" w:cs="Arial"/>
                <w:color w:val="000000"/>
                <w:lang w:eastAsia="en-GB"/>
              </w:rPr>
              <w:br/>
            </w:r>
          </w:p>
          <w:p w14:paraId="17E05632"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Strong networking skills.</w:t>
            </w:r>
          </w:p>
        </w:tc>
        <w:tc>
          <w:tcPr>
            <w:tcW w:w="1922" w:type="dxa"/>
            <w:tcBorders>
              <w:top w:val="single" w:sz="6" w:space="0" w:color="auto"/>
              <w:left w:val="single" w:sz="6" w:space="0" w:color="auto"/>
              <w:bottom w:val="single" w:sz="6" w:space="0" w:color="auto"/>
              <w:right w:val="single" w:sz="6" w:space="0" w:color="auto"/>
            </w:tcBorders>
            <w:hideMark/>
          </w:tcPr>
          <w:p w14:paraId="145776B0"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Application Form </w:t>
            </w:r>
          </w:p>
          <w:p w14:paraId="7A70EC17"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Interview </w:t>
            </w:r>
          </w:p>
          <w:p w14:paraId="591E2A5C"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References </w:t>
            </w:r>
          </w:p>
        </w:tc>
      </w:tr>
      <w:tr w:rsidR="0062713F" w:rsidRPr="0062713F" w14:paraId="626B02EE" w14:textId="77777777" w:rsidTr="0062713F">
        <w:trPr>
          <w:gridBefore w:val="1"/>
          <w:gridAfter w:val="1"/>
          <w:wBefore w:w="568" w:type="dxa"/>
          <w:wAfter w:w="63" w:type="dxa"/>
        </w:trPr>
        <w:tc>
          <w:tcPr>
            <w:tcW w:w="2118" w:type="dxa"/>
            <w:tcBorders>
              <w:top w:val="single" w:sz="6" w:space="0" w:color="auto"/>
              <w:left w:val="single" w:sz="6" w:space="0" w:color="auto"/>
              <w:bottom w:val="single" w:sz="6" w:space="0" w:color="auto"/>
              <w:right w:val="single" w:sz="6" w:space="0" w:color="auto"/>
            </w:tcBorders>
            <w:hideMark/>
          </w:tcPr>
          <w:p w14:paraId="7F336424" w14:textId="77777777" w:rsidR="0062713F" w:rsidRPr="0062713F" w:rsidRDefault="0062713F" w:rsidP="0062713F">
            <w:pPr>
              <w:pStyle w:val="Header"/>
              <w:tabs>
                <w:tab w:val="left" w:pos="720"/>
              </w:tabs>
              <w:spacing w:line="360" w:lineRule="auto"/>
              <w:rPr>
                <w:rFonts w:ascii="Arial" w:hAnsi="Arial" w:cs="Arial"/>
                <w:b/>
                <w:bCs/>
                <w:sz w:val="22"/>
                <w:szCs w:val="22"/>
              </w:rPr>
            </w:pPr>
            <w:r w:rsidRPr="0062713F">
              <w:rPr>
                <w:rFonts w:ascii="Arial" w:hAnsi="Arial" w:cs="Arial"/>
                <w:b/>
                <w:bCs/>
                <w:sz w:val="22"/>
                <w:szCs w:val="22"/>
              </w:rPr>
              <w:t>KNOWLEDGE</w:t>
            </w:r>
          </w:p>
        </w:tc>
        <w:tc>
          <w:tcPr>
            <w:tcW w:w="3696" w:type="dxa"/>
            <w:gridSpan w:val="3"/>
            <w:tcBorders>
              <w:top w:val="single" w:sz="6" w:space="0" w:color="auto"/>
              <w:left w:val="single" w:sz="6" w:space="0" w:color="auto"/>
              <w:bottom w:val="single" w:sz="6" w:space="0" w:color="auto"/>
              <w:right w:val="single" w:sz="6" w:space="0" w:color="auto"/>
            </w:tcBorders>
            <w:hideMark/>
          </w:tcPr>
          <w:p w14:paraId="799B99FC" w14:textId="7620224D" w:rsidR="00857A1C" w:rsidRDefault="00857A1C" w:rsidP="0062713F">
            <w:pPr>
              <w:autoSpaceDE w:val="0"/>
              <w:autoSpaceDN w:val="0"/>
              <w:adjustRightInd w:val="0"/>
              <w:spacing w:after="0"/>
              <w:rPr>
                <w:rFonts w:ascii="Arial" w:hAnsi="Arial" w:cs="Arial"/>
                <w:color w:val="000000"/>
                <w:lang w:eastAsia="en-GB"/>
              </w:rPr>
            </w:pPr>
            <w:r w:rsidRPr="00857A1C">
              <w:rPr>
                <w:rFonts w:ascii="Arial" w:hAnsi="Arial" w:cs="Arial"/>
                <w:color w:val="000000"/>
                <w:lang w:eastAsia="en-GB"/>
              </w:rPr>
              <w:t>Knowledge of fundraising regulations and codes of practice</w:t>
            </w:r>
          </w:p>
          <w:p w14:paraId="03D85BAD" w14:textId="77777777" w:rsidR="00857A1C" w:rsidRDefault="00857A1C" w:rsidP="0062713F">
            <w:pPr>
              <w:autoSpaceDE w:val="0"/>
              <w:autoSpaceDN w:val="0"/>
              <w:adjustRightInd w:val="0"/>
              <w:spacing w:after="0"/>
              <w:rPr>
                <w:rFonts w:ascii="Arial" w:hAnsi="Arial" w:cs="Arial"/>
                <w:color w:val="000000"/>
                <w:lang w:eastAsia="en-GB"/>
              </w:rPr>
            </w:pPr>
          </w:p>
          <w:p w14:paraId="7195BB13" w14:textId="616F3F32"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Understanding of fundraising principles and excellent supporter care.</w:t>
            </w:r>
          </w:p>
          <w:p w14:paraId="1836CDCD" w14:textId="77777777" w:rsidR="0062713F" w:rsidRPr="0062713F" w:rsidRDefault="0062713F" w:rsidP="0062713F">
            <w:pPr>
              <w:autoSpaceDE w:val="0"/>
              <w:autoSpaceDN w:val="0"/>
              <w:adjustRightInd w:val="0"/>
              <w:spacing w:after="0"/>
              <w:rPr>
                <w:rFonts w:ascii="Arial" w:hAnsi="Arial" w:cs="Arial"/>
                <w:color w:val="000000"/>
                <w:lang w:eastAsia="en-GB"/>
              </w:rPr>
            </w:pPr>
          </w:p>
          <w:p w14:paraId="0981FBBB"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lastRenderedPageBreak/>
              <w:t>Awareness of GDPR and data protection requirements.</w:t>
            </w:r>
          </w:p>
          <w:p w14:paraId="5AA2E8A2" w14:textId="77777777" w:rsidR="0062713F" w:rsidRPr="0062713F" w:rsidRDefault="0062713F" w:rsidP="0062713F">
            <w:pPr>
              <w:autoSpaceDE w:val="0"/>
              <w:autoSpaceDN w:val="0"/>
              <w:adjustRightInd w:val="0"/>
              <w:spacing w:after="0"/>
              <w:rPr>
                <w:rFonts w:ascii="Arial" w:hAnsi="Arial" w:cs="Arial"/>
                <w:color w:val="000000"/>
                <w:lang w:eastAsia="en-GB"/>
              </w:rPr>
            </w:pPr>
          </w:p>
          <w:p w14:paraId="36C3756E"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Understanding of health and safety and risk management for events.</w:t>
            </w:r>
          </w:p>
        </w:tc>
        <w:tc>
          <w:tcPr>
            <w:tcW w:w="2553" w:type="dxa"/>
            <w:gridSpan w:val="2"/>
            <w:tcBorders>
              <w:top w:val="single" w:sz="6" w:space="0" w:color="auto"/>
              <w:left w:val="single" w:sz="6" w:space="0" w:color="auto"/>
              <w:bottom w:val="single" w:sz="6" w:space="0" w:color="auto"/>
              <w:right w:val="single" w:sz="6" w:space="0" w:color="auto"/>
            </w:tcBorders>
            <w:hideMark/>
          </w:tcPr>
          <w:p w14:paraId="037CC9FE"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lastRenderedPageBreak/>
              <w:t>Knowledge of the Northwest business community.</w:t>
            </w:r>
          </w:p>
        </w:tc>
        <w:tc>
          <w:tcPr>
            <w:tcW w:w="1922" w:type="dxa"/>
            <w:tcBorders>
              <w:top w:val="single" w:sz="6" w:space="0" w:color="auto"/>
              <w:left w:val="single" w:sz="6" w:space="0" w:color="auto"/>
              <w:bottom w:val="single" w:sz="6" w:space="0" w:color="auto"/>
              <w:right w:val="single" w:sz="6" w:space="0" w:color="auto"/>
            </w:tcBorders>
            <w:hideMark/>
          </w:tcPr>
          <w:p w14:paraId="655DBE42"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Application Form </w:t>
            </w:r>
          </w:p>
          <w:p w14:paraId="5858D187"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Interview </w:t>
            </w:r>
          </w:p>
        </w:tc>
      </w:tr>
      <w:tr w:rsidR="0062713F" w:rsidRPr="0062713F" w14:paraId="04D5E378" w14:textId="77777777" w:rsidTr="0062713F">
        <w:trPr>
          <w:gridBefore w:val="1"/>
          <w:gridAfter w:val="1"/>
          <w:wBefore w:w="568" w:type="dxa"/>
          <w:wAfter w:w="63" w:type="dxa"/>
        </w:trPr>
        <w:tc>
          <w:tcPr>
            <w:tcW w:w="2118" w:type="dxa"/>
            <w:tcBorders>
              <w:top w:val="single" w:sz="6" w:space="0" w:color="auto"/>
              <w:left w:val="single" w:sz="6" w:space="0" w:color="auto"/>
              <w:bottom w:val="single" w:sz="6" w:space="0" w:color="auto"/>
              <w:right w:val="single" w:sz="6" w:space="0" w:color="auto"/>
            </w:tcBorders>
            <w:hideMark/>
          </w:tcPr>
          <w:p w14:paraId="3E5C4AF7" w14:textId="77777777" w:rsidR="0062713F" w:rsidRPr="0062713F" w:rsidRDefault="0062713F" w:rsidP="0062713F">
            <w:pPr>
              <w:pStyle w:val="Header"/>
              <w:tabs>
                <w:tab w:val="left" w:pos="720"/>
              </w:tabs>
              <w:spacing w:line="360" w:lineRule="auto"/>
              <w:rPr>
                <w:rFonts w:ascii="Arial" w:hAnsi="Arial" w:cs="Arial"/>
                <w:b/>
                <w:bCs/>
                <w:sz w:val="22"/>
                <w:szCs w:val="22"/>
              </w:rPr>
            </w:pPr>
            <w:r w:rsidRPr="0062713F">
              <w:rPr>
                <w:rFonts w:ascii="Arial" w:hAnsi="Arial" w:cs="Arial"/>
                <w:b/>
                <w:bCs/>
                <w:sz w:val="22"/>
                <w:szCs w:val="22"/>
              </w:rPr>
              <w:t>OTHER</w:t>
            </w:r>
          </w:p>
        </w:tc>
        <w:tc>
          <w:tcPr>
            <w:tcW w:w="3696" w:type="dxa"/>
            <w:gridSpan w:val="3"/>
            <w:tcBorders>
              <w:top w:val="single" w:sz="6" w:space="0" w:color="auto"/>
              <w:left w:val="single" w:sz="6" w:space="0" w:color="auto"/>
              <w:bottom w:val="single" w:sz="6" w:space="0" w:color="auto"/>
              <w:right w:val="single" w:sz="6" w:space="0" w:color="auto"/>
            </w:tcBorders>
            <w:hideMark/>
          </w:tcPr>
          <w:p w14:paraId="75B4ABC9"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Commitment to the values and work of The Christie Charity.</w:t>
            </w:r>
          </w:p>
          <w:p w14:paraId="2F2F37DB" w14:textId="77777777" w:rsidR="0062713F" w:rsidRPr="0062713F" w:rsidRDefault="0062713F" w:rsidP="0062713F">
            <w:pPr>
              <w:autoSpaceDE w:val="0"/>
              <w:autoSpaceDN w:val="0"/>
              <w:adjustRightInd w:val="0"/>
              <w:spacing w:after="0"/>
              <w:rPr>
                <w:rFonts w:ascii="Arial" w:hAnsi="Arial" w:cs="Arial"/>
                <w:color w:val="000000"/>
                <w:lang w:eastAsia="en-GB"/>
              </w:rPr>
            </w:pPr>
          </w:p>
          <w:p w14:paraId="417E8D86"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Willingness to work occasional evenings and weekends to support events.</w:t>
            </w:r>
          </w:p>
        </w:tc>
        <w:tc>
          <w:tcPr>
            <w:tcW w:w="2553" w:type="dxa"/>
            <w:gridSpan w:val="2"/>
            <w:tcBorders>
              <w:top w:val="single" w:sz="6" w:space="0" w:color="auto"/>
              <w:left w:val="single" w:sz="6" w:space="0" w:color="auto"/>
              <w:bottom w:val="single" w:sz="6" w:space="0" w:color="auto"/>
              <w:right w:val="single" w:sz="6" w:space="0" w:color="auto"/>
            </w:tcBorders>
          </w:tcPr>
          <w:p w14:paraId="2F0813AA" w14:textId="77777777" w:rsidR="0062713F" w:rsidRPr="0062713F" w:rsidRDefault="0062713F" w:rsidP="0062713F">
            <w:pPr>
              <w:autoSpaceDE w:val="0"/>
              <w:autoSpaceDN w:val="0"/>
              <w:adjustRightInd w:val="0"/>
              <w:spacing w:after="0"/>
              <w:rPr>
                <w:rFonts w:ascii="Arial" w:hAnsi="Arial" w:cs="Arial"/>
                <w:color w:val="000000"/>
                <w:lang w:eastAsia="en-GB"/>
              </w:rPr>
            </w:pPr>
          </w:p>
        </w:tc>
        <w:tc>
          <w:tcPr>
            <w:tcW w:w="1922" w:type="dxa"/>
            <w:tcBorders>
              <w:top w:val="single" w:sz="6" w:space="0" w:color="auto"/>
              <w:left w:val="single" w:sz="6" w:space="0" w:color="auto"/>
              <w:bottom w:val="single" w:sz="6" w:space="0" w:color="auto"/>
              <w:right w:val="single" w:sz="6" w:space="0" w:color="auto"/>
            </w:tcBorders>
            <w:hideMark/>
          </w:tcPr>
          <w:p w14:paraId="63E72D42"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Application Form </w:t>
            </w:r>
          </w:p>
          <w:p w14:paraId="36C02846" w14:textId="77777777" w:rsidR="0062713F" w:rsidRPr="0062713F" w:rsidRDefault="0062713F" w:rsidP="0062713F">
            <w:pPr>
              <w:autoSpaceDE w:val="0"/>
              <w:autoSpaceDN w:val="0"/>
              <w:adjustRightInd w:val="0"/>
              <w:spacing w:after="0"/>
              <w:rPr>
                <w:rFonts w:ascii="Arial" w:hAnsi="Arial" w:cs="Arial"/>
                <w:color w:val="000000"/>
                <w:lang w:eastAsia="en-GB"/>
              </w:rPr>
            </w:pPr>
            <w:r w:rsidRPr="0062713F">
              <w:rPr>
                <w:rFonts w:ascii="Arial" w:hAnsi="Arial" w:cs="Arial"/>
                <w:color w:val="000000"/>
                <w:lang w:eastAsia="en-GB"/>
              </w:rPr>
              <w:t xml:space="preserve">Interview </w:t>
            </w:r>
          </w:p>
        </w:tc>
      </w:tr>
      <w:tr w:rsidR="0062713F" w14:paraId="4E89E35C" w14:textId="77777777" w:rsidTr="00AE471E">
        <w:tc>
          <w:tcPr>
            <w:tcW w:w="2859" w:type="dxa"/>
            <w:gridSpan w:val="3"/>
            <w:tcBorders>
              <w:top w:val="nil"/>
              <w:left w:val="nil"/>
              <w:bottom w:val="nil"/>
              <w:right w:val="nil"/>
            </w:tcBorders>
          </w:tcPr>
          <w:p w14:paraId="7F590B4D" w14:textId="58513EE7" w:rsidR="0062713F" w:rsidRDefault="0062713F" w:rsidP="00AE471E">
            <w:pPr>
              <w:rPr>
                <w:rFonts w:ascii="Arial" w:hAnsi="Arial" w:cs="Arial"/>
                <w:b/>
              </w:rPr>
            </w:pPr>
          </w:p>
        </w:tc>
        <w:tc>
          <w:tcPr>
            <w:tcW w:w="2814" w:type="dxa"/>
            <w:tcBorders>
              <w:top w:val="nil"/>
              <w:left w:val="nil"/>
              <w:bottom w:val="nil"/>
              <w:right w:val="nil"/>
            </w:tcBorders>
          </w:tcPr>
          <w:p w14:paraId="161375B2" w14:textId="77777777" w:rsidR="0062713F" w:rsidRDefault="0062713F" w:rsidP="00AE471E">
            <w:pPr>
              <w:rPr>
                <w:rFonts w:ascii="Arial" w:hAnsi="Arial" w:cs="Arial"/>
              </w:rPr>
            </w:pPr>
          </w:p>
        </w:tc>
        <w:tc>
          <w:tcPr>
            <w:tcW w:w="2411" w:type="dxa"/>
            <w:gridSpan w:val="2"/>
            <w:tcBorders>
              <w:top w:val="nil"/>
              <w:left w:val="nil"/>
              <w:bottom w:val="nil"/>
              <w:right w:val="nil"/>
            </w:tcBorders>
          </w:tcPr>
          <w:p w14:paraId="489606A6" w14:textId="59136687" w:rsidR="0062713F" w:rsidRDefault="0062713F" w:rsidP="00AE471E">
            <w:pPr>
              <w:rPr>
                <w:rFonts w:ascii="Arial" w:hAnsi="Arial" w:cs="Arial"/>
                <w:b/>
              </w:rPr>
            </w:pPr>
          </w:p>
        </w:tc>
        <w:tc>
          <w:tcPr>
            <w:tcW w:w="2836" w:type="dxa"/>
            <w:gridSpan w:val="3"/>
            <w:tcBorders>
              <w:top w:val="nil"/>
              <w:left w:val="nil"/>
              <w:bottom w:val="nil"/>
              <w:right w:val="nil"/>
            </w:tcBorders>
          </w:tcPr>
          <w:p w14:paraId="3E89FBB3" w14:textId="77777777" w:rsidR="0062713F" w:rsidRDefault="0062713F" w:rsidP="00AE471E">
            <w:pPr>
              <w:rPr>
                <w:rFonts w:ascii="Arial" w:hAnsi="Arial" w:cs="Arial"/>
              </w:rPr>
            </w:pPr>
          </w:p>
        </w:tc>
      </w:tr>
    </w:tbl>
    <w:p w14:paraId="7D926F62" w14:textId="77777777" w:rsidR="0062713F" w:rsidRPr="0062713F" w:rsidRDefault="0062713F" w:rsidP="0062713F">
      <w:pPr>
        <w:spacing w:after="0"/>
        <w:rPr>
          <w:rFonts w:ascii="Arial" w:hAnsi="Arial" w:cs="Arial"/>
        </w:rPr>
      </w:pPr>
    </w:p>
    <w:sectPr w:rsidR="0062713F" w:rsidRPr="006271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5174F"/>
    <w:multiLevelType w:val="hybridMultilevel"/>
    <w:tmpl w:val="44A015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781BDF"/>
    <w:multiLevelType w:val="hybridMultilevel"/>
    <w:tmpl w:val="D570E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6739683">
    <w:abstractNumId w:val="1"/>
  </w:num>
  <w:num w:numId="2" w16cid:durableId="627322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C277FF8"/>
  <w15:chartTrackingRefBased/>
  <w15:docId w15:val="{275B6280-186C-49E8-9799-D0A1E2CB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7CD"/>
  </w:style>
  <w:style w:type="paragraph" w:styleId="Heading1">
    <w:name w:val="heading 1"/>
    <w:basedOn w:val="Normal"/>
    <w:next w:val="Normal"/>
    <w:link w:val="Heading1Char"/>
    <w:uiPriority w:val="9"/>
    <w:qFormat/>
    <w:rsid w:val="005A4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5A4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A4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5A4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5A4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00A"/>
    <w:rPr>
      <w:rFonts w:eastAsiaTheme="majorEastAsia" w:cstheme="majorBidi"/>
      <w:color w:val="272727" w:themeColor="text1" w:themeTint="D8"/>
    </w:rPr>
  </w:style>
  <w:style w:type="paragraph" w:styleId="Title">
    <w:name w:val="Title"/>
    <w:basedOn w:val="Normal"/>
    <w:next w:val="Normal"/>
    <w:link w:val="TitleChar"/>
    <w:uiPriority w:val="10"/>
    <w:qFormat/>
    <w:rsid w:val="005A4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00A"/>
    <w:pPr>
      <w:spacing w:before="160"/>
      <w:jc w:val="center"/>
    </w:pPr>
    <w:rPr>
      <w:i/>
      <w:iCs/>
      <w:color w:val="404040" w:themeColor="text1" w:themeTint="BF"/>
    </w:rPr>
  </w:style>
  <w:style w:type="character" w:customStyle="1" w:styleId="QuoteChar">
    <w:name w:val="Quote Char"/>
    <w:basedOn w:val="DefaultParagraphFont"/>
    <w:link w:val="Quote"/>
    <w:uiPriority w:val="29"/>
    <w:rsid w:val="005A400A"/>
    <w:rPr>
      <w:i/>
      <w:iCs/>
      <w:color w:val="404040" w:themeColor="text1" w:themeTint="BF"/>
    </w:rPr>
  </w:style>
  <w:style w:type="paragraph" w:styleId="ListParagraph">
    <w:name w:val="List Paragraph"/>
    <w:basedOn w:val="Normal"/>
    <w:uiPriority w:val="34"/>
    <w:qFormat/>
    <w:rsid w:val="005A400A"/>
    <w:pPr>
      <w:ind w:left="720"/>
      <w:contextualSpacing/>
    </w:pPr>
  </w:style>
  <w:style w:type="character" w:styleId="IntenseEmphasis">
    <w:name w:val="Intense Emphasis"/>
    <w:basedOn w:val="DefaultParagraphFont"/>
    <w:uiPriority w:val="21"/>
    <w:qFormat/>
    <w:rsid w:val="005A400A"/>
    <w:rPr>
      <w:i/>
      <w:iCs/>
      <w:color w:val="0F4761" w:themeColor="accent1" w:themeShade="BF"/>
    </w:rPr>
  </w:style>
  <w:style w:type="paragraph" w:styleId="IntenseQuote">
    <w:name w:val="Intense Quote"/>
    <w:basedOn w:val="Normal"/>
    <w:next w:val="Normal"/>
    <w:link w:val="IntenseQuoteChar"/>
    <w:uiPriority w:val="30"/>
    <w:qFormat/>
    <w:rsid w:val="005A4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00A"/>
    <w:rPr>
      <w:i/>
      <w:iCs/>
      <w:color w:val="0F4761" w:themeColor="accent1" w:themeShade="BF"/>
    </w:rPr>
  </w:style>
  <w:style w:type="character" w:styleId="IntenseReference">
    <w:name w:val="Intense Reference"/>
    <w:basedOn w:val="DefaultParagraphFont"/>
    <w:uiPriority w:val="32"/>
    <w:qFormat/>
    <w:rsid w:val="005A400A"/>
    <w:rPr>
      <w:b/>
      <w:bCs/>
      <w:smallCaps/>
      <w:color w:val="0F4761" w:themeColor="accent1" w:themeShade="BF"/>
      <w:spacing w:val="5"/>
    </w:rPr>
  </w:style>
  <w:style w:type="paragraph" w:styleId="BodyText">
    <w:name w:val="Body Text"/>
    <w:basedOn w:val="Normal"/>
    <w:link w:val="BodyTextChar"/>
    <w:rsid w:val="003F67CD"/>
    <w:pPr>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rsid w:val="003F67CD"/>
    <w:rPr>
      <w:rFonts w:ascii="Times New Roman" w:eastAsia="Times New Roman" w:hAnsi="Times New Roman" w:cs="Times New Roman"/>
      <w:kern w:val="0"/>
      <w:sz w:val="24"/>
      <w:szCs w:val="24"/>
      <w14:ligatures w14:val="none"/>
    </w:rPr>
  </w:style>
  <w:style w:type="paragraph" w:styleId="Header">
    <w:name w:val="header"/>
    <w:basedOn w:val="Normal"/>
    <w:link w:val="HeaderChar"/>
    <w:rsid w:val="0062713F"/>
    <w:pPr>
      <w:tabs>
        <w:tab w:val="center" w:pos="4153"/>
        <w:tab w:val="right" w:pos="8306"/>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rsid w:val="0062713F"/>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0556">
      <w:bodyDiv w:val="1"/>
      <w:marLeft w:val="0"/>
      <w:marRight w:val="0"/>
      <w:marTop w:val="0"/>
      <w:marBottom w:val="0"/>
      <w:divBdr>
        <w:top w:val="none" w:sz="0" w:space="0" w:color="auto"/>
        <w:left w:val="none" w:sz="0" w:space="0" w:color="auto"/>
        <w:bottom w:val="none" w:sz="0" w:space="0" w:color="auto"/>
        <w:right w:val="none" w:sz="0" w:space="0" w:color="auto"/>
      </w:divBdr>
    </w:div>
    <w:div w:id="413090870">
      <w:bodyDiv w:val="1"/>
      <w:marLeft w:val="0"/>
      <w:marRight w:val="0"/>
      <w:marTop w:val="0"/>
      <w:marBottom w:val="0"/>
      <w:divBdr>
        <w:top w:val="none" w:sz="0" w:space="0" w:color="auto"/>
        <w:left w:val="none" w:sz="0" w:space="0" w:color="auto"/>
        <w:bottom w:val="none" w:sz="0" w:space="0" w:color="auto"/>
        <w:right w:val="none" w:sz="0" w:space="0" w:color="auto"/>
      </w:divBdr>
    </w:div>
    <w:div w:id="497234129">
      <w:bodyDiv w:val="1"/>
      <w:marLeft w:val="0"/>
      <w:marRight w:val="0"/>
      <w:marTop w:val="0"/>
      <w:marBottom w:val="0"/>
      <w:divBdr>
        <w:top w:val="none" w:sz="0" w:space="0" w:color="auto"/>
        <w:left w:val="none" w:sz="0" w:space="0" w:color="auto"/>
        <w:bottom w:val="none" w:sz="0" w:space="0" w:color="auto"/>
        <w:right w:val="none" w:sz="0" w:space="0" w:color="auto"/>
      </w:divBdr>
    </w:div>
    <w:div w:id="574054328">
      <w:bodyDiv w:val="1"/>
      <w:marLeft w:val="0"/>
      <w:marRight w:val="0"/>
      <w:marTop w:val="0"/>
      <w:marBottom w:val="0"/>
      <w:divBdr>
        <w:top w:val="none" w:sz="0" w:space="0" w:color="auto"/>
        <w:left w:val="none" w:sz="0" w:space="0" w:color="auto"/>
        <w:bottom w:val="none" w:sz="0" w:space="0" w:color="auto"/>
        <w:right w:val="none" w:sz="0" w:space="0" w:color="auto"/>
      </w:divBdr>
    </w:div>
    <w:div w:id="690763002">
      <w:bodyDiv w:val="1"/>
      <w:marLeft w:val="0"/>
      <w:marRight w:val="0"/>
      <w:marTop w:val="0"/>
      <w:marBottom w:val="0"/>
      <w:divBdr>
        <w:top w:val="none" w:sz="0" w:space="0" w:color="auto"/>
        <w:left w:val="none" w:sz="0" w:space="0" w:color="auto"/>
        <w:bottom w:val="none" w:sz="0" w:space="0" w:color="auto"/>
        <w:right w:val="none" w:sz="0" w:space="0" w:color="auto"/>
      </w:divBdr>
    </w:div>
    <w:div w:id="1644000877">
      <w:bodyDiv w:val="1"/>
      <w:marLeft w:val="0"/>
      <w:marRight w:val="0"/>
      <w:marTop w:val="0"/>
      <w:marBottom w:val="0"/>
      <w:divBdr>
        <w:top w:val="none" w:sz="0" w:space="0" w:color="auto"/>
        <w:left w:val="none" w:sz="0" w:space="0" w:color="auto"/>
        <w:bottom w:val="none" w:sz="0" w:space="0" w:color="auto"/>
        <w:right w:val="none" w:sz="0" w:space="0" w:color="auto"/>
      </w:divBdr>
    </w:div>
    <w:div w:id="1921214687">
      <w:bodyDiv w:val="1"/>
      <w:marLeft w:val="0"/>
      <w:marRight w:val="0"/>
      <w:marTop w:val="0"/>
      <w:marBottom w:val="0"/>
      <w:divBdr>
        <w:top w:val="none" w:sz="0" w:space="0" w:color="auto"/>
        <w:left w:val="none" w:sz="0" w:space="0" w:color="auto"/>
        <w:bottom w:val="none" w:sz="0" w:space="0" w:color="auto"/>
        <w:right w:val="none" w:sz="0" w:space="0" w:color="auto"/>
      </w:divBdr>
    </w:div>
    <w:div w:id="200850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