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DF6096" w14:textId="77777777" w:rsidR="00EF7ACF" w:rsidRDefault="00EF7ACF" w:rsidP="00EF7ACF">
      <w:pPr>
        <w:jc w:val="center"/>
        <w:rPr>
          <w:b/>
        </w:rPr>
      </w:pPr>
      <w:r>
        <w:rPr>
          <w:noProof/>
        </w:rPr>
        <w:drawing>
          <wp:anchor distT="0" distB="0" distL="114300" distR="114300" simplePos="0" relativeHeight="251658240" behindDoc="0" locked="0" layoutInCell="1" allowOverlap="1" wp14:anchorId="75550E24" wp14:editId="3AB1EED2">
            <wp:simplePos x="0" y="0"/>
            <wp:positionH relativeFrom="margin">
              <wp:align>center</wp:align>
            </wp:positionH>
            <wp:positionV relativeFrom="margin">
              <wp:posOffset>-457200</wp:posOffset>
            </wp:positionV>
            <wp:extent cx="857250" cy="1132571"/>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57250" cy="1132571"/>
                    </a:xfrm>
                    <a:prstGeom prst="rect">
                      <a:avLst/>
                    </a:prstGeom>
                    <a:noFill/>
                    <a:ln>
                      <a:noFill/>
                    </a:ln>
                  </pic:spPr>
                </pic:pic>
              </a:graphicData>
            </a:graphic>
          </wp:anchor>
        </w:drawing>
      </w:r>
    </w:p>
    <w:p w14:paraId="17F3E67E" w14:textId="77777777" w:rsidR="008F3E5D" w:rsidRDefault="008F3E5D" w:rsidP="00EF7ACF">
      <w:pPr>
        <w:pStyle w:val="FreeForm"/>
        <w:jc w:val="center"/>
        <w:rPr>
          <w:rFonts w:ascii="Arial" w:hAnsi="Arial"/>
          <w:b/>
          <w:bCs/>
          <w:sz w:val="28"/>
          <w:szCs w:val="28"/>
          <w:lang w:val="en-US"/>
        </w:rPr>
      </w:pPr>
    </w:p>
    <w:p w14:paraId="02184D68" w14:textId="77777777" w:rsidR="006C1A8A" w:rsidRDefault="006C1A8A" w:rsidP="00EF7ACF">
      <w:pPr>
        <w:pStyle w:val="FreeForm"/>
        <w:jc w:val="center"/>
        <w:rPr>
          <w:rFonts w:ascii="Baar Zeitgeist" w:hAnsi="Baar Zeitgeist"/>
          <w:b/>
          <w:bCs/>
          <w:color w:val="196B24" w:themeColor="accent3"/>
          <w:sz w:val="28"/>
          <w:szCs w:val="28"/>
          <w:lang w:val="en-US"/>
        </w:rPr>
      </w:pPr>
    </w:p>
    <w:p w14:paraId="300F706E" w14:textId="77777777" w:rsidR="006C1A8A" w:rsidRDefault="006C1A8A" w:rsidP="00EF7ACF">
      <w:pPr>
        <w:pStyle w:val="FreeForm"/>
        <w:jc w:val="center"/>
        <w:rPr>
          <w:rFonts w:ascii="Baar Zeitgeist" w:hAnsi="Baar Zeitgeist"/>
          <w:b/>
          <w:bCs/>
          <w:color w:val="196B24" w:themeColor="accent3"/>
          <w:sz w:val="28"/>
          <w:szCs w:val="28"/>
          <w:lang w:val="en-US"/>
        </w:rPr>
      </w:pPr>
    </w:p>
    <w:p w14:paraId="43A1213B" w14:textId="3BC4B17E" w:rsidR="00E60287" w:rsidRPr="00804CEF" w:rsidRDefault="00165B4F" w:rsidP="008F3E5D">
      <w:pPr>
        <w:pStyle w:val="FreeForm"/>
        <w:jc w:val="center"/>
        <w:rPr>
          <w:rFonts w:ascii="Baar Zeitgeist" w:hAnsi="Baar Zeitgeist"/>
          <w:b/>
          <w:bCs/>
          <w:color w:val="196B24" w:themeColor="accent3"/>
          <w:sz w:val="28"/>
          <w:szCs w:val="28"/>
          <w:lang w:val="en-US"/>
        </w:rPr>
      </w:pPr>
      <w:r w:rsidRPr="00804CEF">
        <w:rPr>
          <w:rFonts w:ascii="Baar Zeitgeist" w:hAnsi="Baar Zeitgeist"/>
          <w:b/>
          <w:bCs/>
          <w:color w:val="196B24" w:themeColor="accent3"/>
          <w:sz w:val="28"/>
          <w:szCs w:val="28"/>
          <w:lang w:val="en-US"/>
        </w:rPr>
        <w:t xml:space="preserve">Fundraising </w:t>
      </w:r>
      <w:r w:rsidR="00A778D2">
        <w:rPr>
          <w:rFonts w:ascii="Baar Zeitgeist" w:hAnsi="Baar Zeitgeist"/>
          <w:b/>
          <w:bCs/>
          <w:color w:val="196B24" w:themeColor="accent3"/>
          <w:sz w:val="28"/>
          <w:szCs w:val="28"/>
          <w:lang w:val="en-US"/>
        </w:rPr>
        <w:t>Manager</w:t>
      </w:r>
    </w:p>
    <w:p w14:paraId="152FA5FC" w14:textId="77777777" w:rsidR="008F3E5D" w:rsidRPr="008F3E5D" w:rsidRDefault="008F3E5D" w:rsidP="008F3E5D">
      <w:pPr>
        <w:pStyle w:val="FreeForm"/>
        <w:jc w:val="center"/>
        <w:rPr>
          <w:rFonts w:ascii="Arial" w:hAnsi="Arial"/>
          <w:b/>
          <w:bCs/>
          <w:sz w:val="28"/>
          <w:szCs w:val="28"/>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89"/>
        <w:gridCol w:w="6647"/>
      </w:tblGrid>
      <w:tr w:rsidR="00E60287" w14:paraId="0492F999" w14:textId="77777777" w:rsidTr="00227482">
        <w:tc>
          <w:tcPr>
            <w:tcW w:w="2989" w:type="dxa"/>
            <w:tcBorders>
              <w:top w:val="single" w:sz="1" w:space="0" w:color="CCCCCC"/>
              <w:left w:val="single" w:sz="1" w:space="0" w:color="CCCCCC"/>
              <w:bottom w:val="single" w:sz="1" w:space="0" w:color="CCCCCC"/>
              <w:right w:val="single" w:sz="1" w:space="0" w:color="CCCCCC"/>
            </w:tcBorders>
            <w:shd w:val="clear" w:color="auto" w:fill="E8F0ED"/>
            <w:tcMar>
              <w:top w:w="80" w:type="dxa"/>
              <w:left w:w="120" w:type="dxa"/>
              <w:bottom w:w="80" w:type="dxa"/>
              <w:right w:w="120" w:type="dxa"/>
            </w:tcMar>
          </w:tcPr>
          <w:p w14:paraId="21B0F0CA" w14:textId="77777777" w:rsidR="00E60287" w:rsidRDefault="00B5500E">
            <w:r>
              <w:rPr>
                <w:b/>
                <w:bCs/>
              </w:rPr>
              <w:t>Salary:</w:t>
            </w:r>
          </w:p>
        </w:tc>
        <w:tc>
          <w:tcPr>
            <w:tcW w:w="6647"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C12494E" w14:textId="619DE752" w:rsidR="00E60287" w:rsidRDefault="00B5500E">
            <w:r>
              <w:t>circa £5</w:t>
            </w:r>
            <w:r w:rsidR="004B0D70">
              <w:t xml:space="preserve">0K </w:t>
            </w:r>
            <w:r>
              <w:t>per annum</w:t>
            </w:r>
          </w:p>
        </w:tc>
      </w:tr>
      <w:tr w:rsidR="00E60287" w14:paraId="39247515" w14:textId="77777777" w:rsidTr="00227482">
        <w:tc>
          <w:tcPr>
            <w:tcW w:w="2989" w:type="dxa"/>
            <w:tcBorders>
              <w:top w:val="single" w:sz="1" w:space="0" w:color="CCCCCC"/>
              <w:left w:val="single" w:sz="1" w:space="0" w:color="CCCCCC"/>
              <w:bottom w:val="single" w:sz="1" w:space="0" w:color="CCCCCC"/>
              <w:right w:val="single" w:sz="1" w:space="0" w:color="CCCCCC"/>
            </w:tcBorders>
            <w:shd w:val="clear" w:color="auto" w:fill="E8F0ED"/>
            <w:tcMar>
              <w:top w:w="80" w:type="dxa"/>
              <w:left w:w="120" w:type="dxa"/>
              <w:bottom w:w="80" w:type="dxa"/>
              <w:right w:w="120" w:type="dxa"/>
            </w:tcMar>
          </w:tcPr>
          <w:p w14:paraId="157E2845" w14:textId="77777777" w:rsidR="00E60287" w:rsidRDefault="00B5500E">
            <w:r>
              <w:rPr>
                <w:b/>
                <w:bCs/>
              </w:rPr>
              <w:t>Hours:</w:t>
            </w:r>
          </w:p>
        </w:tc>
        <w:tc>
          <w:tcPr>
            <w:tcW w:w="6647"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3DB8FB2" w14:textId="77777777" w:rsidR="00E60287" w:rsidRDefault="00B5500E">
            <w:r>
              <w:t>Full-time (37.5 hours per week)</w:t>
            </w:r>
          </w:p>
        </w:tc>
      </w:tr>
      <w:tr w:rsidR="00E60287" w14:paraId="618CE728" w14:textId="77777777" w:rsidTr="00227482">
        <w:tc>
          <w:tcPr>
            <w:tcW w:w="2989" w:type="dxa"/>
            <w:tcBorders>
              <w:top w:val="single" w:sz="1" w:space="0" w:color="CCCCCC"/>
              <w:left w:val="single" w:sz="1" w:space="0" w:color="CCCCCC"/>
              <w:bottom w:val="single" w:sz="1" w:space="0" w:color="CCCCCC"/>
              <w:right w:val="single" w:sz="1" w:space="0" w:color="CCCCCC"/>
            </w:tcBorders>
            <w:shd w:val="clear" w:color="auto" w:fill="E8F0ED"/>
            <w:tcMar>
              <w:top w:w="80" w:type="dxa"/>
              <w:left w:w="120" w:type="dxa"/>
              <w:bottom w:w="80" w:type="dxa"/>
              <w:right w:w="120" w:type="dxa"/>
            </w:tcMar>
          </w:tcPr>
          <w:p w14:paraId="46AC832A" w14:textId="77777777" w:rsidR="00E60287" w:rsidRDefault="00B5500E">
            <w:r>
              <w:rPr>
                <w:b/>
                <w:bCs/>
              </w:rPr>
              <w:t>Location:</w:t>
            </w:r>
          </w:p>
        </w:tc>
        <w:tc>
          <w:tcPr>
            <w:tcW w:w="6647"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330C89C" w14:textId="77777777" w:rsidR="00E60287" w:rsidRDefault="00B5500E">
            <w:r>
              <w:t xml:space="preserve">Hybrid </w:t>
            </w:r>
            <w:proofErr w:type="gramStart"/>
            <w:r>
              <w:t>working:</w:t>
            </w:r>
            <w:proofErr w:type="gramEnd"/>
            <w:r>
              <w:t xml:space="preserve"> primarily based at The May, Edinburgh, with flexibility for home working and external meetings</w:t>
            </w:r>
          </w:p>
        </w:tc>
      </w:tr>
      <w:tr w:rsidR="00E60287" w14:paraId="71586CCD" w14:textId="77777777" w:rsidTr="00227482">
        <w:tc>
          <w:tcPr>
            <w:tcW w:w="2989" w:type="dxa"/>
            <w:tcBorders>
              <w:top w:val="single" w:sz="1" w:space="0" w:color="CCCCCC"/>
              <w:left w:val="single" w:sz="1" w:space="0" w:color="CCCCCC"/>
              <w:bottom w:val="single" w:sz="1" w:space="0" w:color="CCCCCC"/>
              <w:right w:val="single" w:sz="1" w:space="0" w:color="CCCCCC"/>
            </w:tcBorders>
            <w:shd w:val="clear" w:color="auto" w:fill="E8F0ED"/>
            <w:tcMar>
              <w:top w:w="80" w:type="dxa"/>
              <w:left w:w="120" w:type="dxa"/>
              <w:bottom w:w="80" w:type="dxa"/>
              <w:right w:w="120" w:type="dxa"/>
            </w:tcMar>
          </w:tcPr>
          <w:p w14:paraId="758CC53E" w14:textId="77777777" w:rsidR="00E60287" w:rsidRDefault="00B5500E">
            <w:r>
              <w:rPr>
                <w:b/>
                <w:bCs/>
              </w:rPr>
              <w:t>Contract:</w:t>
            </w:r>
          </w:p>
        </w:tc>
        <w:tc>
          <w:tcPr>
            <w:tcW w:w="6647"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477C1F4" w14:textId="77777777" w:rsidR="00E60287" w:rsidRDefault="00B5500E">
            <w:r>
              <w:t>Permanent, subject to six-month probationary period</w:t>
            </w:r>
          </w:p>
        </w:tc>
      </w:tr>
    </w:tbl>
    <w:p w14:paraId="6852F965" w14:textId="77777777" w:rsidR="00E60287" w:rsidRPr="00B66928" w:rsidRDefault="00B5500E">
      <w:pPr>
        <w:pStyle w:val="Heading1"/>
        <w:rPr>
          <w:rFonts w:ascii="Baar Zeitgeist" w:hAnsi="Baar Zeitgeist"/>
          <w:color w:val="196B24" w:themeColor="accent3"/>
          <w:sz w:val="24"/>
          <w:szCs w:val="24"/>
        </w:rPr>
      </w:pPr>
      <w:r w:rsidRPr="00B66928">
        <w:rPr>
          <w:rFonts w:ascii="Baar Zeitgeist" w:hAnsi="Baar Zeitgeist"/>
          <w:color w:val="196B24" w:themeColor="accent3"/>
          <w:sz w:val="24"/>
          <w:szCs w:val="24"/>
        </w:rPr>
        <w:t xml:space="preserve">About </w:t>
      </w:r>
      <w:proofErr w:type="spellStart"/>
      <w:r w:rsidRPr="00B66928">
        <w:rPr>
          <w:rFonts w:ascii="Baar Zeitgeist" w:hAnsi="Baar Zeitgeist"/>
          <w:color w:val="196B24" w:themeColor="accent3"/>
          <w:sz w:val="24"/>
          <w:szCs w:val="24"/>
        </w:rPr>
        <w:t>Tiphereth</w:t>
      </w:r>
      <w:proofErr w:type="spellEnd"/>
    </w:p>
    <w:p w14:paraId="52367A85" w14:textId="77777777" w:rsidR="00E60287" w:rsidRDefault="00B5500E">
      <w:pPr>
        <w:spacing w:after="200"/>
      </w:pPr>
      <w:proofErr w:type="spellStart"/>
      <w:r>
        <w:t>Tiphereth</w:t>
      </w:r>
      <w:proofErr w:type="spellEnd"/>
      <w:r>
        <w:t xml:space="preserve"> is a Camphill community in Edinburgh providing residential care and day services for adults with learning disabilities and autism. We are part of the wider Camphill movement, which emphasises intentional community living, meaningful work and shared life between people with and without support needs.</w:t>
      </w:r>
    </w:p>
    <w:p w14:paraId="78CD4B96" w14:textId="77777777" w:rsidR="00E60287" w:rsidRPr="00B66928" w:rsidRDefault="00B5500E">
      <w:pPr>
        <w:pStyle w:val="Heading1"/>
        <w:rPr>
          <w:rFonts w:ascii="Baar Zeitgeist" w:hAnsi="Baar Zeitgeist"/>
          <w:color w:val="196B24" w:themeColor="accent3"/>
          <w:sz w:val="24"/>
          <w:szCs w:val="24"/>
        </w:rPr>
      </w:pPr>
      <w:r w:rsidRPr="00B66928">
        <w:rPr>
          <w:rFonts w:ascii="Baar Zeitgeist" w:hAnsi="Baar Zeitgeist"/>
          <w:color w:val="196B24" w:themeColor="accent3"/>
          <w:sz w:val="24"/>
          <w:szCs w:val="24"/>
        </w:rPr>
        <w:t>Role Overview</w:t>
      </w:r>
    </w:p>
    <w:p w14:paraId="76D9AB01" w14:textId="440A574E" w:rsidR="00E60287" w:rsidRDefault="00B5500E">
      <w:pPr>
        <w:spacing w:after="200"/>
      </w:pPr>
      <w:r>
        <w:t xml:space="preserve">The Fundraising </w:t>
      </w:r>
      <w:r w:rsidR="00D2239B">
        <w:t>Manager</w:t>
      </w:r>
      <w:r>
        <w:t xml:space="preserve"> is a senior leadership position, reporting directly to the CEO and sitting alongside other senior managers on the </w:t>
      </w:r>
      <w:r w:rsidR="00443463">
        <w:t>Senior</w:t>
      </w:r>
      <w:r>
        <w:t xml:space="preserve"> Management Team. This is a newly created role with significant scope to shape </w:t>
      </w:r>
      <w:proofErr w:type="spellStart"/>
      <w:r>
        <w:t>Tiphereth's</w:t>
      </w:r>
      <w:proofErr w:type="spellEnd"/>
      <w:r>
        <w:t xml:space="preserve"> external engagement and income generation strategy.</w:t>
      </w:r>
    </w:p>
    <w:p w14:paraId="0F12CE19" w14:textId="77777777" w:rsidR="00E60287" w:rsidRPr="00B66928" w:rsidRDefault="00B5500E" w:rsidP="00227482">
      <w:pPr>
        <w:pStyle w:val="Heading1"/>
        <w:spacing w:before="0"/>
        <w:rPr>
          <w:rFonts w:ascii="Baar Zeitgeist" w:hAnsi="Baar Zeitgeist"/>
          <w:color w:val="196B24" w:themeColor="accent3"/>
          <w:sz w:val="24"/>
          <w:szCs w:val="24"/>
        </w:rPr>
      </w:pPr>
      <w:r w:rsidRPr="00B66928">
        <w:rPr>
          <w:rFonts w:ascii="Baar Zeitgeist" w:hAnsi="Baar Zeitgeist"/>
          <w:color w:val="196B24" w:themeColor="accent3"/>
          <w:sz w:val="24"/>
          <w:szCs w:val="24"/>
        </w:rPr>
        <w:t>Key Responsibilities</w:t>
      </w:r>
    </w:p>
    <w:p w14:paraId="5F795CF0" w14:textId="06628716" w:rsidR="00E60287" w:rsidRPr="00B66928" w:rsidRDefault="00B5500E" w:rsidP="00227482">
      <w:pPr>
        <w:pStyle w:val="Heading2"/>
        <w:numPr>
          <w:ilvl w:val="0"/>
          <w:numId w:val="9"/>
        </w:numPr>
        <w:spacing w:before="0"/>
        <w:rPr>
          <w:color w:val="196B24" w:themeColor="accent3"/>
          <w:sz w:val="22"/>
          <w:szCs w:val="22"/>
        </w:rPr>
      </w:pPr>
      <w:r w:rsidRPr="00B66928">
        <w:rPr>
          <w:color w:val="196B24" w:themeColor="accent3"/>
          <w:sz w:val="22"/>
          <w:szCs w:val="22"/>
        </w:rPr>
        <w:t>Strategic Leadership</w:t>
      </w:r>
    </w:p>
    <w:p w14:paraId="75F95817" w14:textId="44FE31F5" w:rsidR="00E60287" w:rsidRPr="00B66928" w:rsidRDefault="00B5500E" w:rsidP="00227482">
      <w:pPr>
        <w:pStyle w:val="Heading2"/>
        <w:numPr>
          <w:ilvl w:val="0"/>
          <w:numId w:val="9"/>
        </w:numPr>
        <w:spacing w:before="0"/>
        <w:rPr>
          <w:color w:val="196B24" w:themeColor="accent3"/>
          <w:sz w:val="22"/>
          <w:szCs w:val="22"/>
        </w:rPr>
      </w:pPr>
      <w:r w:rsidRPr="00B66928">
        <w:rPr>
          <w:color w:val="196B24" w:themeColor="accent3"/>
          <w:sz w:val="22"/>
          <w:szCs w:val="22"/>
        </w:rPr>
        <w:t>Major Gifts and Philanthropy</w:t>
      </w:r>
    </w:p>
    <w:p w14:paraId="084FC145" w14:textId="66CF608A" w:rsidR="00E60287" w:rsidRPr="00B66928" w:rsidRDefault="00B5500E" w:rsidP="00227482">
      <w:pPr>
        <w:pStyle w:val="Heading2"/>
        <w:numPr>
          <w:ilvl w:val="0"/>
          <w:numId w:val="9"/>
        </w:numPr>
        <w:spacing w:before="0"/>
        <w:rPr>
          <w:color w:val="196B24" w:themeColor="accent3"/>
          <w:sz w:val="22"/>
          <w:szCs w:val="22"/>
        </w:rPr>
      </w:pPr>
      <w:r w:rsidRPr="00B66928">
        <w:rPr>
          <w:color w:val="196B24" w:themeColor="accent3"/>
          <w:sz w:val="22"/>
          <w:szCs w:val="22"/>
        </w:rPr>
        <w:t>Grants and Trusts</w:t>
      </w:r>
    </w:p>
    <w:p w14:paraId="2B18707B" w14:textId="3CB7747C" w:rsidR="00E60287" w:rsidRPr="00B66928" w:rsidRDefault="00B5500E" w:rsidP="00227482">
      <w:pPr>
        <w:pStyle w:val="Heading2"/>
        <w:numPr>
          <w:ilvl w:val="0"/>
          <w:numId w:val="9"/>
        </w:numPr>
        <w:spacing w:before="0"/>
        <w:rPr>
          <w:color w:val="196B24" w:themeColor="accent3"/>
          <w:sz w:val="22"/>
          <w:szCs w:val="22"/>
        </w:rPr>
      </w:pPr>
      <w:r w:rsidRPr="00B66928">
        <w:rPr>
          <w:color w:val="196B24" w:themeColor="accent3"/>
          <w:sz w:val="22"/>
          <w:szCs w:val="22"/>
        </w:rPr>
        <w:t>Marketing and Communications</w:t>
      </w:r>
    </w:p>
    <w:p w14:paraId="7E1B62D1" w14:textId="64FC9788" w:rsidR="00E60287" w:rsidRPr="00B66928" w:rsidRDefault="00B5500E" w:rsidP="00227482">
      <w:pPr>
        <w:pStyle w:val="Heading2"/>
        <w:numPr>
          <w:ilvl w:val="0"/>
          <w:numId w:val="9"/>
        </w:numPr>
        <w:spacing w:before="0"/>
        <w:rPr>
          <w:color w:val="196B24" w:themeColor="accent3"/>
          <w:sz w:val="22"/>
          <w:szCs w:val="22"/>
        </w:rPr>
      </w:pPr>
      <w:r w:rsidRPr="00B66928">
        <w:rPr>
          <w:color w:val="196B24" w:themeColor="accent3"/>
          <w:sz w:val="22"/>
          <w:szCs w:val="22"/>
        </w:rPr>
        <w:t>Community Fundraising and Events</w:t>
      </w:r>
    </w:p>
    <w:p w14:paraId="44857A63" w14:textId="494E181E" w:rsidR="00E60287" w:rsidRPr="00B66928" w:rsidRDefault="00B5500E" w:rsidP="00227482">
      <w:pPr>
        <w:pStyle w:val="Heading2"/>
        <w:numPr>
          <w:ilvl w:val="0"/>
          <w:numId w:val="9"/>
        </w:numPr>
        <w:spacing w:before="0"/>
        <w:rPr>
          <w:color w:val="196B24" w:themeColor="accent3"/>
          <w:sz w:val="22"/>
          <w:szCs w:val="22"/>
        </w:rPr>
      </w:pPr>
      <w:r w:rsidRPr="00B66928">
        <w:rPr>
          <w:color w:val="196B24" w:themeColor="accent3"/>
          <w:sz w:val="22"/>
          <w:szCs w:val="22"/>
        </w:rPr>
        <w:t>Team Development and Management</w:t>
      </w:r>
    </w:p>
    <w:p w14:paraId="2B9B4DF0" w14:textId="77777777" w:rsidR="00E60287" w:rsidRPr="009A0AE2" w:rsidRDefault="00B5500E">
      <w:pPr>
        <w:pStyle w:val="Heading1"/>
        <w:rPr>
          <w:rFonts w:ascii="Baar Zeitgeist" w:hAnsi="Baar Zeitgeist"/>
          <w:color w:val="196B24" w:themeColor="accent3"/>
          <w:sz w:val="28"/>
          <w:szCs w:val="28"/>
        </w:rPr>
      </w:pPr>
      <w:r w:rsidRPr="009A0AE2">
        <w:rPr>
          <w:rFonts w:ascii="Baar Zeitgeist" w:hAnsi="Baar Zeitgeist"/>
          <w:color w:val="196B24" w:themeColor="accent3"/>
          <w:sz w:val="28"/>
          <w:szCs w:val="28"/>
        </w:rPr>
        <w:t>How to Apply</w:t>
      </w:r>
    </w:p>
    <w:p w14:paraId="7AA6269B" w14:textId="77777777" w:rsidR="00AA5D4C" w:rsidRPr="00F64F22" w:rsidRDefault="00AA5D4C" w:rsidP="00AA5D4C">
      <w:pPr>
        <w:spacing w:after="200"/>
      </w:pPr>
      <w:proofErr w:type="spellStart"/>
      <w:r w:rsidRPr="00F64F22">
        <w:t>Tiphereth</w:t>
      </w:r>
      <w:proofErr w:type="spellEnd"/>
      <w:r w:rsidRPr="00F64F22">
        <w:t xml:space="preserve"> is committed to safer recruitment and equality of opportunity. </w:t>
      </w:r>
    </w:p>
    <w:p w14:paraId="5323F601" w14:textId="77777777" w:rsidR="00AA5D4C" w:rsidRDefault="00AA5D4C" w:rsidP="00AA5D4C">
      <w:pPr>
        <w:spacing w:after="200"/>
      </w:pPr>
      <w:r w:rsidRPr="008E63E1">
        <w:t xml:space="preserve">Informal conversations about the role are welcome. Please contact: Tobi Emonts-Holley, CEO, at </w:t>
      </w:r>
      <w:hyperlink r:id="rId11" w:history="1">
        <w:r w:rsidRPr="008E63E1">
          <w:rPr>
            <w:rStyle w:val="Hyperlink"/>
          </w:rPr>
          <w:t>Tobias.emonts-holley@tiphereth.org.uk</w:t>
        </w:r>
      </w:hyperlink>
      <w:r w:rsidRPr="008E63E1">
        <w:t xml:space="preserve"> or on 0131 441 2055</w:t>
      </w:r>
      <w:r>
        <w:t>.</w:t>
      </w:r>
    </w:p>
    <w:p w14:paraId="25A15B35" w14:textId="77777777" w:rsidR="00AA5D4C" w:rsidRPr="00F64F22" w:rsidRDefault="00AA5D4C" w:rsidP="00AA5D4C">
      <w:pPr>
        <w:spacing w:after="200"/>
      </w:pPr>
      <w:r w:rsidRPr="00F64F22">
        <w:t xml:space="preserve">To apply for this position visit: </w:t>
      </w:r>
      <w:hyperlink r:id="rId12" w:history="1">
        <w:r w:rsidRPr="00F64F22">
          <w:rPr>
            <w:rStyle w:val="Hyperlink"/>
          </w:rPr>
          <w:t>www.tiphereth.org.uk/jobs</w:t>
        </w:r>
      </w:hyperlink>
      <w:r w:rsidRPr="00F64F22">
        <w:t xml:space="preserve"> and complete the application form. </w:t>
      </w:r>
    </w:p>
    <w:p w14:paraId="3A34C7BC" w14:textId="77777777" w:rsidR="00AA5D4C" w:rsidRPr="00693DA7" w:rsidRDefault="00AA5D4C" w:rsidP="00AA5D4C">
      <w:pPr>
        <w:spacing w:after="200"/>
        <w:rPr>
          <w:b/>
          <w:bCs/>
        </w:rPr>
      </w:pPr>
      <w:r w:rsidRPr="00693DA7">
        <w:rPr>
          <w:b/>
          <w:bCs/>
        </w:rPr>
        <w:t>Closing date for applications is Monday 9</w:t>
      </w:r>
      <w:r w:rsidRPr="00693DA7">
        <w:rPr>
          <w:b/>
          <w:bCs/>
          <w:vertAlign w:val="superscript"/>
        </w:rPr>
        <w:t>th</w:t>
      </w:r>
      <w:r w:rsidRPr="00693DA7">
        <w:rPr>
          <w:b/>
          <w:bCs/>
        </w:rPr>
        <w:t xml:space="preserve"> March. With interviews held on Friday commencing 13</w:t>
      </w:r>
      <w:r w:rsidRPr="00693DA7">
        <w:rPr>
          <w:b/>
          <w:bCs/>
          <w:vertAlign w:val="superscript"/>
        </w:rPr>
        <w:t>th</w:t>
      </w:r>
      <w:r w:rsidRPr="00693DA7">
        <w:rPr>
          <w:b/>
          <w:bCs/>
        </w:rPr>
        <w:t xml:space="preserve"> March 2026.</w:t>
      </w:r>
    </w:p>
    <w:p w14:paraId="15DF5C14" w14:textId="77777777" w:rsidR="00AA5D4C" w:rsidRDefault="00AA5D4C" w:rsidP="00AA5D4C">
      <w:pPr>
        <w:spacing w:before="300"/>
      </w:pPr>
      <w:r>
        <w:rPr>
          <w:sz w:val="20"/>
          <w:szCs w:val="20"/>
        </w:rPr>
        <w:t xml:space="preserve">For more information about </w:t>
      </w:r>
      <w:proofErr w:type="spellStart"/>
      <w:r>
        <w:rPr>
          <w:sz w:val="20"/>
          <w:szCs w:val="20"/>
        </w:rPr>
        <w:t>Tiphereth</w:t>
      </w:r>
      <w:proofErr w:type="spellEnd"/>
      <w:r>
        <w:rPr>
          <w:sz w:val="20"/>
          <w:szCs w:val="20"/>
        </w:rPr>
        <w:t xml:space="preserve">, please visit </w:t>
      </w:r>
      <w:r>
        <w:rPr>
          <w:color w:val="2E5A4C"/>
          <w:sz w:val="20"/>
          <w:szCs w:val="20"/>
          <w:u w:val="single"/>
        </w:rPr>
        <w:t>www.tiphereth.org.uk</w:t>
      </w:r>
    </w:p>
    <w:p w14:paraId="315B4EF1" w14:textId="2B70B74A" w:rsidR="00E60287" w:rsidRDefault="00AA5D4C" w:rsidP="00AA5D4C">
      <w:proofErr w:type="spellStart"/>
      <w:r>
        <w:rPr>
          <w:i/>
          <w:iCs/>
          <w:color w:val="666666"/>
          <w:sz w:val="18"/>
          <w:szCs w:val="18"/>
        </w:rPr>
        <w:t>Tiphereth</w:t>
      </w:r>
      <w:proofErr w:type="spellEnd"/>
      <w:r>
        <w:rPr>
          <w:i/>
          <w:iCs/>
          <w:color w:val="666666"/>
          <w:sz w:val="18"/>
          <w:szCs w:val="18"/>
        </w:rPr>
        <w:t xml:space="preserve"> Limited is a registered Scottish charity (SC016530) and a company limited by guarantee (SC100167)</w:t>
      </w:r>
    </w:p>
    <w:sectPr w:rsidR="00E60287">
      <w:pgSz w:w="11906" w:h="16838"/>
      <w:pgMar w:top="1134"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7942B" w14:textId="77777777" w:rsidR="006D05CF" w:rsidRDefault="006D05CF" w:rsidP="008F3E5D">
      <w:r>
        <w:separator/>
      </w:r>
    </w:p>
  </w:endnote>
  <w:endnote w:type="continuationSeparator" w:id="0">
    <w:p w14:paraId="2B1ADBBF" w14:textId="77777777" w:rsidR="006D05CF" w:rsidRDefault="006D05CF" w:rsidP="008F3E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aar Zeitgeist">
    <w:altName w:val="Calibri"/>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1648D" w14:textId="77777777" w:rsidR="006D05CF" w:rsidRDefault="006D05CF" w:rsidP="008F3E5D">
      <w:r>
        <w:separator/>
      </w:r>
    </w:p>
  </w:footnote>
  <w:footnote w:type="continuationSeparator" w:id="0">
    <w:p w14:paraId="70227AB0" w14:textId="77777777" w:rsidR="006D05CF" w:rsidRDefault="006D05CF" w:rsidP="008F3E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83C24"/>
    <w:multiLevelType w:val="hybridMultilevel"/>
    <w:tmpl w:val="D2F4723A"/>
    <w:lvl w:ilvl="0" w:tplc="959ABFBA">
      <w:start w:val="1"/>
      <w:numFmt w:val="bullet"/>
      <w:lvlText w:val="•"/>
      <w:lvlJc w:val="left"/>
      <w:pPr>
        <w:ind w:left="720" w:hanging="360"/>
      </w:pPr>
    </w:lvl>
    <w:lvl w:ilvl="1" w:tplc="DF7633B6">
      <w:numFmt w:val="decimal"/>
      <w:lvlText w:val=""/>
      <w:lvlJc w:val="left"/>
    </w:lvl>
    <w:lvl w:ilvl="2" w:tplc="1F1CF500">
      <w:numFmt w:val="decimal"/>
      <w:lvlText w:val=""/>
      <w:lvlJc w:val="left"/>
    </w:lvl>
    <w:lvl w:ilvl="3" w:tplc="8F66C174">
      <w:numFmt w:val="decimal"/>
      <w:lvlText w:val=""/>
      <w:lvlJc w:val="left"/>
    </w:lvl>
    <w:lvl w:ilvl="4" w:tplc="1F2074F0">
      <w:numFmt w:val="decimal"/>
      <w:lvlText w:val=""/>
      <w:lvlJc w:val="left"/>
    </w:lvl>
    <w:lvl w:ilvl="5" w:tplc="9D24E0BC">
      <w:numFmt w:val="decimal"/>
      <w:lvlText w:val=""/>
      <w:lvlJc w:val="left"/>
    </w:lvl>
    <w:lvl w:ilvl="6" w:tplc="1D78C43E">
      <w:numFmt w:val="decimal"/>
      <w:lvlText w:val=""/>
      <w:lvlJc w:val="left"/>
    </w:lvl>
    <w:lvl w:ilvl="7" w:tplc="F57E8AF8">
      <w:numFmt w:val="decimal"/>
      <w:lvlText w:val=""/>
      <w:lvlJc w:val="left"/>
    </w:lvl>
    <w:lvl w:ilvl="8" w:tplc="E0B6400C">
      <w:numFmt w:val="decimal"/>
      <w:lvlText w:val=""/>
      <w:lvlJc w:val="left"/>
    </w:lvl>
  </w:abstractNum>
  <w:abstractNum w:abstractNumId="1" w15:restartNumberingAfterBreak="0">
    <w:nsid w:val="14ED0CC7"/>
    <w:multiLevelType w:val="hybridMultilevel"/>
    <w:tmpl w:val="DA94043A"/>
    <w:lvl w:ilvl="0" w:tplc="5CCEE408">
      <w:start w:val="1"/>
      <w:numFmt w:val="bullet"/>
      <w:lvlText w:val="•"/>
      <w:lvlJc w:val="left"/>
      <w:pPr>
        <w:ind w:left="720" w:hanging="360"/>
      </w:pPr>
    </w:lvl>
    <w:lvl w:ilvl="1" w:tplc="BBA2B52E">
      <w:numFmt w:val="decimal"/>
      <w:lvlText w:val=""/>
      <w:lvlJc w:val="left"/>
    </w:lvl>
    <w:lvl w:ilvl="2" w:tplc="47DC403A">
      <w:numFmt w:val="decimal"/>
      <w:lvlText w:val=""/>
      <w:lvlJc w:val="left"/>
    </w:lvl>
    <w:lvl w:ilvl="3" w:tplc="56CC584E">
      <w:numFmt w:val="decimal"/>
      <w:lvlText w:val=""/>
      <w:lvlJc w:val="left"/>
    </w:lvl>
    <w:lvl w:ilvl="4" w:tplc="292240C8">
      <w:numFmt w:val="decimal"/>
      <w:lvlText w:val=""/>
      <w:lvlJc w:val="left"/>
    </w:lvl>
    <w:lvl w:ilvl="5" w:tplc="A43410B2">
      <w:numFmt w:val="decimal"/>
      <w:lvlText w:val=""/>
      <w:lvlJc w:val="left"/>
    </w:lvl>
    <w:lvl w:ilvl="6" w:tplc="E63E8524">
      <w:numFmt w:val="decimal"/>
      <w:lvlText w:val=""/>
      <w:lvlJc w:val="left"/>
    </w:lvl>
    <w:lvl w:ilvl="7" w:tplc="5E60077E">
      <w:numFmt w:val="decimal"/>
      <w:lvlText w:val=""/>
      <w:lvlJc w:val="left"/>
    </w:lvl>
    <w:lvl w:ilvl="8" w:tplc="E4B0F590">
      <w:numFmt w:val="decimal"/>
      <w:lvlText w:val=""/>
      <w:lvlJc w:val="left"/>
    </w:lvl>
  </w:abstractNum>
  <w:abstractNum w:abstractNumId="2" w15:restartNumberingAfterBreak="0">
    <w:nsid w:val="18081525"/>
    <w:multiLevelType w:val="hybridMultilevel"/>
    <w:tmpl w:val="CB946288"/>
    <w:lvl w:ilvl="0" w:tplc="90523702">
      <w:start w:val="1"/>
      <w:numFmt w:val="bullet"/>
      <w:lvlText w:val="•"/>
      <w:lvlJc w:val="left"/>
      <w:pPr>
        <w:ind w:left="720" w:hanging="360"/>
      </w:pPr>
    </w:lvl>
    <w:lvl w:ilvl="1" w:tplc="9028FAA4">
      <w:numFmt w:val="decimal"/>
      <w:lvlText w:val=""/>
      <w:lvlJc w:val="left"/>
    </w:lvl>
    <w:lvl w:ilvl="2" w:tplc="F3C2DA28">
      <w:numFmt w:val="decimal"/>
      <w:lvlText w:val=""/>
      <w:lvlJc w:val="left"/>
    </w:lvl>
    <w:lvl w:ilvl="3" w:tplc="C1E28DF4">
      <w:numFmt w:val="decimal"/>
      <w:lvlText w:val=""/>
      <w:lvlJc w:val="left"/>
    </w:lvl>
    <w:lvl w:ilvl="4" w:tplc="6B3EBA00">
      <w:numFmt w:val="decimal"/>
      <w:lvlText w:val=""/>
      <w:lvlJc w:val="left"/>
    </w:lvl>
    <w:lvl w:ilvl="5" w:tplc="3BE2A54C">
      <w:numFmt w:val="decimal"/>
      <w:lvlText w:val=""/>
      <w:lvlJc w:val="left"/>
    </w:lvl>
    <w:lvl w:ilvl="6" w:tplc="D52457D8">
      <w:numFmt w:val="decimal"/>
      <w:lvlText w:val=""/>
      <w:lvlJc w:val="left"/>
    </w:lvl>
    <w:lvl w:ilvl="7" w:tplc="855EDCE6">
      <w:numFmt w:val="decimal"/>
      <w:lvlText w:val=""/>
      <w:lvlJc w:val="left"/>
    </w:lvl>
    <w:lvl w:ilvl="8" w:tplc="F3D28732">
      <w:numFmt w:val="decimal"/>
      <w:lvlText w:val=""/>
      <w:lvlJc w:val="left"/>
    </w:lvl>
  </w:abstractNum>
  <w:abstractNum w:abstractNumId="3" w15:restartNumberingAfterBreak="0">
    <w:nsid w:val="20BE56F9"/>
    <w:multiLevelType w:val="hybridMultilevel"/>
    <w:tmpl w:val="0CFEEB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4382473"/>
    <w:multiLevelType w:val="hybridMultilevel"/>
    <w:tmpl w:val="F14EE1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9F6716B"/>
    <w:multiLevelType w:val="hybridMultilevel"/>
    <w:tmpl w:val="94503B38"/>
    <w:lvl w:ilvl="0" w:tplc="1C20614E">
      <w:start w:val="1"/>
      <w:numFmt w:val="bullet"/>
      <w:lvlText w:val="●"/>
      <w:lvlJc w:val="left"/>
      <w:pPr>
        <w:ind w:left="720" w:hanging="360"/>
      </w:pPr>
    </w:lvl>
    <w:lvl w:ilvl="1" w:tplc="8AD44E48">
      <w:start w:val="1"/>
      <w:numFmt w:val="bullet"/>
      <w:lvlText w:val="○"/>
      <w:lvlJc w:val="left"/>
      <w:pPr>
        <w:ind w:left="1440" w:hanging="360"/>
      </w:pPr>
    </w:lvl>
    <w:lvl w:ilvl="2" w:tplc="B12681FA">
      <w:start w:val="1"/>
      <w:numFmt w:val="bullet"/>
      <w:lvlText w:val="■"/>
      <w:lvlJc w:val="left"/>
      <w:pPr>
        <w:ind w:left="2160" w:hanging="360"/>
      </w:pPr>
    </w:lvl>
    <w:lvl w:ilvl="3" w:tplc="CEEE02A4">
      <w:start w:val="1"/>
      <w:numFmt w:val="bullet"/>
      <w:lvlText w:val="●"/>
      <w:lvlJc w:val="left"/>
      <w:pPr>
        <w:ind w:left="2880" w:hanging="360"/>
      </w:pPr>
    </w:lvl>
    <w:lvl w:ilvl="4" w:tplc="91DAE88E">
      <w:start w:val="1"/>
      <w:numFmt w:val="bullet"/>
      <w:lvlText w:val="○"/>
      <w:lvlJc w:val="left"/>
      <w:pPr>
        <w:ind w:left="3600" w:hanging="360"/>
      </w:pPr>
    </w:lvl>
    <w:lvl w:ilvl="5" w:tplc="2F52A4B8">
      <w:start w:val="1"/>
      <w:numFmt w:val="bullet"/>
      <w:lvlText w:val="■"/>
      <w:lvlJc w:val="left"/>
      <w:pPr>
        <w:ind w:left="4320" w:hanging="360"/>
      </w:pPr>
    </w:lvl>
    <w:lvl w:ilvl="6" w:tplc="C8A8556E">
      <w:start w:val="1"/>
      <w:numFmt w:val="bullet"/>
      <w:lvlText w:val="●"/>
      <w:lvlJc w:val="left"/>
      <w:pPr>
        <w:ind w:left="5040" w:hanging="360"/>
      </w:pPr>
    </w:lvl>
    <w:lvl w:ilvl="7" w:tplc="CE0E8A78">
      <w:start w:val="1"/>
      <w:numFmt w:val="bullet"/>
      <w:lvlText w:val="●"/>
      <w:lvlJc w:val="left"/>
      <w:pPr>
        <w:ind w:left="5760" w:hanging="360"/>
      </w:pPr>
    </w:lvl>
    <w:lvl w:ilvl="8" w:tplc="B1323772">
      <w:start w:val="1"/>
      <w:numFmt w:val="bullet"/>
      <w:lvlText w:val="●"/>
      <w:lvlJc w:val="left"/>
      <w:pPr>
        <w:ind w:left="6480" w:hanging="360"/>
      </w:pPr>
    </w:lvl>
  </w:abstractNum>
  <w:abstractNum w:abstractNumId="6" w15:restartNumberingAfterBreak="0">
    <w:nsid w:val="3CCA3EC5"/>
    <w:multiLevelType w:val="hybridMultilevel"/>
    <w:tmpl w:val="75047884"/>
    <w:lvl w:ilvl="0" w:tplc="CB6C89B2">
      <w:start w:val="1"/>
      <w:numFmt w:val="decimal"/>
      <w:lvlText w:val="%1."/>
      <w:lvlJc w:val="left"/>
      <w:pPr>
        <w:ind w:left="720" w:hanging="360"/>
      </w:pPr>
    </w:lvl>
    <w:lvl w:ilvl="1" w:tplc="D29EB0BA">
      <w:numFmt w:val="decimal"/>
      <w:lvlText w:val=""/>
      <w:lvlJc w:val="left"/>
    </w:lvl>
    <w:lvl w:ilvl="2" w:tplc="45146E1E">
      <w:numFmt w:val="decimal"/>
      <w:lvlText w:val=""/>
      <w:lvlJc w:val="left"/>
    </w:lvl>
    <w:lvl w:ilvl="3" w:tplc="D478A438">
      <w:numFmt w:val="decimal"/>
      <w:lvlText w:val=""/>
      <w:lvlJc w:val="left"/>
    </w:lvl>
    <w:lvl w:ilvl="4" w:tplc="91AAB140">
      <w:numFmt w:val="decimal"/>
      <w:lvlText w:val=""/>
      <w:lvlJc w:val="left"/>
    </w:lvl>
    <w:lvl w:ilvl="5" w:tplc="6CBCD2CE">
      <w:numFmt w:val="decimal"/>
      <w:lvlText w:val=""/>
      <w:lvlJc w:val="left"/>
    </w:lvl>
    <w:lvl w:ilvl="6" w:tplc="B080D534">
      <w:numFmt w:val="decimal"/>
      <w:lvlText w:val=""/>
      <w:lvlJc w:val="left"/>
    </w:lvl>
    <w:lvl w:ilvl="7" w:tplc="C7EC4552">
      <w:numFmt w:val="decimal"/>
      <w:lvlText w:val=""/>
      <w:lvlJc w:val="left"/>
    </w:lvl>
    <w:lvl w:ilvl="8" w:tplc="DD549518">
      <w:numFmt w:val="decimal"/>
      <w:lvlText w:val=""/>
      <w:lvlJc w:val="left"/>
    </w:lvl>
  </w:abstractNum>
  <w:abstractNum w:abstractNumId="7" w15:restartNumberingAfterBreak="0">
    <w:nsid w:val="42B4430D"/>
    <w:multiLevelType w:val="hybridMultilevel"/>
    <w:tmpl w:val="14A44E66"/>
    <w:lvl w:ilvl="0" w:tplc="064033FC">
      <w:start w:val="1"/>
      <w:numFmt w:val="bullet"/>
      <w:lvlText w:val="•"/>
      <w:lvlJc w:val="left"/>
      <w:pPr>
        <w:ind w:left="720" w:hanging="360"/>
      </w:pPr>
    </w:lvl>
    <w:lvl w:ilvl="1" w:tplc="B5249AD8">
      <w:numFmt w:val="decimal"/>
      <w:lvlText w:val=""/>
      <w:lvlJc w:val="left"/>
    </w:lvl>
    <w:lvl w:ilvl="2" w:tplc="FFD05EF4">
      <w:numFmt w:val="decimal"/>
      <w:lvlText w:val=""/>
      <w:lvlJc w:val="left"/>
    </w:lvl>
    <w:lvl w:ilvl="3" w:tplc="3856B160">
      <w:numFmt w:val="decimal"/>
      <w:lvlText w:val=""/>
      <w:lvlJc w:val="left"/>
    </w:lvl>
    <w:lvl w:ilvl="4" w:tplc="41664FD6">
      <w:numFmt w:val="decimal"/>
      <w:lvlText w:val=""/>
      <w:lvlJc w:val="left"/>
    </w:lvl>
    <w:lvl w:ilvl="5" w:tplc="15EEB4EA">
      <w:numFmt w:val="decimal"/>
      <w:lvlText w:val=""/>
      <w:lvlJc w:val="left"/>
    </w:lvl>
    <w:lvl w:ilvl="6" w:tplc="2C2279E0">
      <w:numFmt w:val="decimal"/>
      <w:lvlText w:val=""/>
      <w:lvlJc w:val="left"/>
    </w:lvl>
    <w:lvl w:ilvl="7" w:tplc="F4BC60FA">
      <w:numFmt w:val="decimal"/>
      <w:lvlText w:val=""/>
      <w:lvlJc w:val="left"/>
    </w:lvl>
    <w:lvl w:ilvl="8" w:tplc="AE22D514">
      <w:numFmt w:val="decimal"/>
      <w:lvlText w:val=""/>
      <w:lvlJc w:val="left"/>
    </w:lvl>
  </w:abstractNum>
  <w:abstractNum w:abstractNumId="8" w15:restartNumberingAfterBreak="0">
    <w:nsid w:val="61374A88"/>
    <w:multiLevelType w:val="hybridMultilevel"/>
    <w:tmpl w:val="FA8C740E"/>
    <w:lvl w:ilvl="0" w:tplc="E1C837D6">
      <w:start w:val="1"/>
      <w:numFmt w:val="bullet"/>
      <w:lvlText w:val="•"/>
      <w:lvlJc w:val="left"/>
      <w:pPr>
        <w:ind w:left="720" w:hanging="360"/>
      </w:pPr>
    </w:lvl>
    <w:lvl w:ilvl="1" w:tplc="9FCCD0A2">
      <w:numFmt w:val="decimal"/>
      <w:lvlText w:val=""/>
      <w:lvlJc w:val="left"/>
    </w:lvl>
    <w:lvl w:ilvl="2" w:tplc="65DAE25A">
      <w:numFmt w:val="decimal"/>
      <w:lvlText w:val=""/>
      <w:lvlJc w:val="left"/>
    </w:lvl>
    <w:lvl w:ilvl="3" w:tplc="3CE48862">
      <w:numFmt w:val="decimal"/>
      <w:lvlText w:val=""/>
      <w:lvlJc w:val="left"/>
    </w:lvl>
    <w:lvl w:ilvl="4" w:tplc="BEDA5F74">
      <w:numFmt w:val="decimal"/>
      <w:lvlText w:val=""/>
      <w:lvlJc w:val="left"/>
    </w:lvl>
    <w:lvl w:ilvl="5" w:tplc="63B6BA26">
      <w:numFmt w:val="decimal"/>
      <w:lvlText w:val=""/>
      <w:lvlJc w:val="left"/>
    </w:lvl>
    <w:lvl w:ilvl="6" w:tplc="CB32BDE2">
      <w:numFmt w:val="decimal"/>
      <w:lvlText w:val=""/>
      <w:lvlJc w:val="left"/>
    </w:lvl>
    <w:lvl w:ilvl="7" w:tplc="0FE66F00">
      <w:numFmt w:val="decimal"/>
      <w:lvlText w:val=""/>
      <w:lvlJc w:val="left"/>
    </w:lvl>
    <w:lvl w:ilvl="8" w:tplc="DACC6CD2">
      <w:numFmt w:val="decimal"/>
      <w:lvlText w:val=""/>
      <w:lvlJc w:val="left"/>
    </w:lvl>
  </w:abstractNum>
  <w:abstractNum w:abstractNumId="9" w15:restartNumberingAfterBreak="0">
    <w:nsid w:val="67D8294F"/>
    <w:multiLevelType w:val="hybridMultilevel"/>
    <w:tmpl w:val="FDF68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F50E25"/>
    <w:multiLevelType w:val="hybridMultilevel"/>
    <w:tmpl w:val="8DEC3698"/>
    <w:lvl w:ilvl="0" w:tplc="ED1E2252">
      <w:start w:val="1"/>
      <w:numFmt w:val="bullet"/>
      <w:lvlText w:val="•"/>
      <w:lvlJc w:val="left"/>
      <w:pPr>
        <w:ind w:left="720" w:hanging="360"/>
      </w:pPr>
    </w:lvl>
    <w:lvl w:ilvl="1" w:tplc="16E23498">
      <w:numFmt w:val="decimal"/>
      <w:lvlText w:val=""/>
      <w:lvlJc w:val="left"/>
    </w:lvl>
    <w:lvl w:ilvl="2" w:tplc="2D8E0BBC">
      <w:numFmt w:val="decimal"/>
      <w:lvlText w:val=""/>
      <w:lvlJc w:val="left"/>
    </w:lvl>
    <w:lvl w:ilvl="3" w:tplc="A6FEDA7E">
      <w:numFmt w:val="decimal"/>
      <w:lvlText w:val=""/>
      <w:lvlJc w:val="left"/>
    </w:lvl>
    <w:lvl w:ilvl="4" w:tplc="B2E81C9A">
      <w:numFmt w:val="decimal"/>
      <w:lvlText w:val=""/>
      <w:lvlJc w:val="left"/>
    </w:lvl>
    <w:lvl w:ilvl="5" w:tplc="B9602C84">
      <w:numFmt w:val="decimal"/>
      <w:lvlText w:val=""/>
      <w:lvlJc w:val="left"/>
    </w:lvl>
    <w:lvl w:ilvl="6" w:tplc="0BF880FC">
      <w:numFmt w:val="decimal"/>
      <w:lvlText w:val=""/>
      <w:lvlJc w:val="left"/>
    </w:lvl>
    <w:lvl w:ilvl="7" w:tplc="DB1A3018">
      <w:numFmt w:val="decimal"/>
      <w:lvlText w:val=""/>
      <w:lvlJc w:val="left"/>
    </w:lvl>
    <w:lvl w:ilvl="8" w:tplc="5EE4BEC0">
      <w:numFmt w:val="decimal"/>
      <w:lvlText w:val=""/>
      <w:lvlJc w:val="left"/>
    </w:lvl>
  </w:abstractNum>
  <w:num w:numId="1" w16cid:durableId="304893561">
    <w:abstractNumId w:val="5"/>
    <w:lvlOverride w:ilvl="0">
      <w:startOverride w:val="1"/>
    </w:lvlOverride>
  </w:num>
  <w:num w:numId="2" w16cid:durableId="341124776">
    <w:abstractNumId w:val="2"/>
    <w:lvlOverride w:ilvl="0">
      <w:startOverride w:val="1"/>
    </w:lvlOverride>
  </w:num>
  <w:num w:numId="3" w16cid:durableId="749011184">
    <w:abstractNumId w:val="1"/>
    <w:lvlOverride w:ilvl="0">
      <w:startOverride w:val="1"/>
    </w:lvlOverride>
  </w:num>
  <w:num w:numId="4" w16cid:durableId="1871604911">
    <w:abstractNumId w:val="0"/>
    <w:lvlOverride w:ilvl="0">
      <w:startOverride w:val="1"/>
    </w:lvlOverride>
  </w:num>
  <w:num w:numId="5" w16cid:durableId="1842426639">
    <w:abstractNumId w:val="10"/>
    <w:lvlOverride w:ilvl="0">
      <w:startOverride w:val="1"/>
    </w:lvlOverride>
  </w:num>
  <w:num w:numId="6" w16cid:durableId="617175644">
    <w:abstractNumId w:val="7"/>
    <w:lvlOverride w:ilvl="0">
      <w:startOverride w:val="1"/>
    </w:lvlOverride>
  </w:num>
  <w:num w:numId="7" w16cid:durableId="1007247626">
    <w:abstractNumId w:val="8"/>
    <w:lvlOverride w:ilvl="0">
      <w:startOverride w:val="1"/>
    </w:lvlOverride>
  </w:num>
  <w:num w:numId="8" w16cid:durableId="1090085561">
    <w:abstractNumId w:val="3"/>
  </w:num>
  <w:num w:numId="9" w16cid:durableId="1592085668">
    <w:abstractNumId w:val="9"/>
  </w:num>
  <w:num w:numId="10" w16cid:durableId="7781093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0287"/>
    <w:rsid w:val="00011975"/>
    <w:rsid w:val="001275A8"/>
    <w:rsid w:val="00165B4F"/>
    <w:rsid w:val="001662C5"/>
    <w:rsid w:val="00184AA8"/>
    <w:rsid w:val="0019436E"/>
    <w:rsid w:val="00227482"/>
    <w:rsid w:val="00242CDA"/>
    <w:rsid w:val="002C2F11"/>
    <w:rsid w:val="003860CC"/>
    <w:rsid w:val="00443463"/>
    <w:rsid w:val="004B0D70"/>
    <w:rsid w:val="004E6630"/>
    <w:rsid w:val="0051185C"/>
    <w:rsid w:val="00514022"/>
    <w:rsid w:val="00602B8A"/>
    <w:rsid w:val="006C1A8A"/>
    <w:rsid w:val="006D05CF"/>
    <w:rsid w:val="00763FC7"/>
    <w:rsid w:val="00804CEF"/>
    <w:rsid w:val="008261A6"/>
    <w:rsid w:val="008317D0"/>
    <w:rsid w:val="00865B0D"/>
    <w:rsid w:val="008F3E5D"/>
    <w:rsid w:val="009A0AE2"/>
    <w:rsid w:val="00A3686B"/>
    <w:rsid w:val="00A569ED"/>
    <w:rsid w:val="00A778D2"/>
    <w:rsid w:val="00AA5D4C"/>
    <w:rsid w:val="00B5500E"/>
    <w:rsid w:val="00B66928"/>
    <w:rsid w:val="00CC0A3D"/>
    <w:rsid w:val="00D01D61"/>
    <w:rsid w:val="00D2239B"/>
    <w:rsid w:val="00D67FE8"/>
    <w:rsid w:val="00E11711"/>
    <w:rsid w:val="00E55524"/>
    <w:rsid w:val="00E60287"/>
    <w:rsid w:val="00E77DD5"/>
    <w:rsid w:val="00EF7ACF"/>
    <w:rsid w:val="00FC4B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2BC73"/>
  <w15:docId w15:val="{5F2B89BB-F347-4AE2-B72C-878861186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b/>
      <w:bCs/>
      <w:color w:val="2E5A4C"/>
      <w:sz w:val="36"/>
      <w:szCs w:val="36"/>
    </w:rPr>
  </w:style>
  <w:style w:type="paragraph" w:styleId="Heading2">
    <w:name w:val="heading 2"/>
    <w:uiPriority w:val="9"/>
    <w:unhideWhenUsed/>
    <w:qFormat/>
    <w:pPr>
      <w:spacing w:before="280" w:after="120"/>
      <w:outlineLvl w:val="1"/>
    </w:pPr>
    <w:rPr>
      <w:b/>
      <w:bCs/>
      <w:color w:val="2E5A4C"/>
      <w:sz w:val="28"/>
      <w:szCs w:val="28"/>
    </w:rPr>
  </w:style>
  <w:style w:type="paragraph" w:styleId="Heading3">
    <w:name w:val="heading 3"/>
    <w:uiPriority w:val="9"/>
    <w:semiHidden/>
    <w:unhideWhenUsed/>
    <w:qFormat/>
    <w:pPr>
      <w:spacing w:before="200" w:after="80"/>
      <w:outlineLvl w:val="2"/>
    </w:pPr>
    <w:rPr>
      <w:b/>
      <w:bCs/>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uiPriority w:val="34"/>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FreeForm">
    <w:name w:val="Free Form"/>
    <w:rsid w:val="00EF7ACF"/>
    <w:pPr>
      <w:suppressAutoHyphens/>
    </w:pPr>
    <w:rPr>
      <w:rFonts w:ascii="Helvetica" w:eastAsia="Arial Unicode MS" w:hAnsi="Helvetica" w:cs="Arial Unicode MS"/>
      <w:color w:val="000000"/>
      <w:sz w:val="24"/>
      <w:szCs w:val="24"/>
      <w:lang w:val="de-DE" w:eastAsia="ar-SA"/>
    </w:rPr>
  </w:style>
  <w:style w:type="paragraph" w:styleId="Header">
    <w:name w:val="header"/>
    <w:basedOn w:val="Normal"/>
    <w:link w:val="HeaderChar"/>
    <w:uiPriority w:val="99"/>
    <w:unhideWhenUsed/>
    <w:rsid w:val="008F3E5D"/>
    <w:pPr>
      <w:tabs>
        <w:tab w:val="center" w:pos="4513"/>
        <w:tab w:val="right" w:pos="9026"/>
      </w:tabs>
    </w:pPr>
  </w:style>
  <w:style w:type="character" w:customStyle="1" w:styleId="HeaderChar">
    <w:name w:val="Header Char"/>
    <w:basedOn w:val="DefaultParagraphFont"/>
    <w:link w:val="Header"/>
    <w:uiPriority w:val="99"/>
    <w:rsid w:val="008F3E5D"/>
  </w:style>
  <w:style w:type="paragraph" w:styleId="Footer">
    <w:name w:val="footer"/>
    <w:basedOn w:val="Normal"/>
    <w:link w:val="FooterChar"/>
    <w:uiPriority w:val="99"/>
    <w:unhideWhenUsed/>
    <w:rsid w:val="008F3E5D"/>
    <w:pPr>
      <w:tabs>
        <w:tab w:val="center" w:pos="4513"/>
        <w:tab w:val="right" w:pos="9026"/>
      </w:tabs>
    </w:pPr>
  </w:style>
  <w:style w:type="character" w:customStyle="1" w:styleId="FooterChar">
    <w:name w:val="Footer Char"/>
    <w:basedOn w:val="DefaultParagraphFont"/>
    <w:link w:val="Footer"/>
    <w:uiPriority w:val="99"/>
    <w:rsid w:val="008F3E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tiphereth.org.uk/job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obias.emonts-holley@tiphereth.org.uk" TargetMode="Externa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B3BF26A402D447B011782AC8379572" ma:contentTypeVersion="16" ma:contentTypeDescription="Create a new document." ma:contentTypeScope="" ma:versionID="aac607c9b05a99e4be57adb6433facf2">
  <xsd:schema xmlns:xsd="http://www.w3.org/2001/XMLSchema" xmlns:xs="http://www.w3.org/2001/XMLSchema" xmlns:p="http://schemas.microsoft.com/office/2006/metadata/properties" xmlns:ns2="c66f28d3-48e8-4fb9-9c2a-aff3d533241d" xmlns:ns3="97cfbef4-d582-4b55-a09d-34e6a3b3c278" targetNamespace="http://schemas.microsoft.com/office/2006/metadata/properties" ma:root="true" ma:fieldsID="377e17ea55232e36aa6dc30a98a881e5" ns2:_="" ns3:_="">
    <xsd:import namespace="c66f28d3-48e8-4fb9-9c2a-aff3d533241d"/>
    <xsd:import namespace="97cfbef4-d582-4b55-a09d-34e6a3b3c27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6f28d3-48e8-4fb9-9c2a-aff3d53324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dcbe12f-78e8-466c-a9cb-7224645e671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7cfbef4-d582-4b55-a09d-34e6a3b3c27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5a936fa-a0f4-4537-8c56-52a85d46cc92}" ma:internalName="TaxCatchAll" ma:showField="CatchAllData" ma:web="97cfbef4-d582-4b55-a09d-34e6a3b3c2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7cfbef4-d582-4b55-a09d-34e6a3b3c278" xsi:nil="true"/>
    <lcf76f155ced4ddcb4097134ff3c332f xmlns="c66f28d3-48e8-4fb9-9c2a-aff3d533241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90673A-F7B4-4104-A25B-53A8CC57D3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6f28d3-48e8-4fb9-9c2a-aff3d533241d"/>
    <ds:schemaRef ds:uri="97cfbef4-d582-4b55-a09d-34e6a3b3c2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3A0DC6-28D9-4A45-B151-05B113D63CDA}">
  <ds:schemaRefs>
    <ds:schemaRef ds:uri="http://schemas.microsoft.com/office/2006/metadata/properties"/>
    <ds:schemaRef ds:uri="http://schemas.microsoft.com/office/infopath/2007/PartnerControls"/>
    <ds:schemaRef ds:uri="97cfbef4-d582-4b55-a09d-34e6a3b3c278"/>
    <ds:schemaRef ds:uri="c66f28d3-48e8-4fb9-9c2a-aff3d533241d"/>
  </ds:schemaRefs>
</ds:datastoreItem>
</file>

<file path=customXml/itemProps3.xml><?xml version="1.0" encoding="utf-8"?>
<ds:datastoreItem xmlns:ds="http://schemas.openxmlformats.org/officeDocument/2006/customXml" ds:itemID="{9BCADA30-209A-44D2-8799-CD3882076A0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272</Words>
  <Characters>1555</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Fionnuala Douglas</cp:lastModifiedBy>
  <cp:revision>2</cp:revision>
  <cp:lastPrinted>2026-02-19T12:08:00Z</cp:lastPrinted>
  <dcterms:created xsi:type="dcterms:W3CDTF">2026-02-19T12:26:00Z</dcterms:created>
  <dcterms:modified xsi:type="dcterms:W3CDTF">2026-02-19T12:26:00Z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0x0101005CB3BF26A402D447B011782AC8379572</vt:lpwstr>
  </property>
</Properties>
</file>