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592B" w14:textId="77777777" w:rsidR="00C030E8" w:rsidRPr="00C030E8" w:rsidRDefault="00C030E8" w:rsidP="00C030E8">
      <w:pPr>
        <w:rPr>
          <w:b/>
          <w:bCs/>
        </w:rPr>
      </w:pPr>
      <w:r w:rsidRPr="00C030E8">
        <w:rPr>
          <w:b/>
          <w:bCs/>
        </w:rPr>
        <w:t>Job Description</w:t>
      </w:r>
    </w:p>
    <w:p w14:paraId="78EBB057" w14:textId="505F5E2F" w:rsidR="00C030E8" w:rsidRDefault="00C030E8" w:rsidP="00173E5B">
      <w:pPr>
        <w:pStyle w:val="NoSpacing"/>
      </w:pPr>
      <w:r w:rsidRPr="00C030E8">
        <w:rPr>
          <w:b/>
          <w:bCs/>
        </w:rPr>
        <w:t>Job Title:</w:t>
      </w:r>
      <w:r w:rsidRPr="00C030E8">
        <w:t xml:space="preserve"> </w:t>
      </w:r>
      <w:r w:rsidR="00AC36EB">
        <w:tab/>
      </w:r>
      <w:r w:rsidR="00AC36EB">
        <w:tab/>
      </w:r>
      <w:r w:rsidRPr="00C030E8">
        <w:t>Fundraising Manager</w:t>
      </w:r>
      <w:r w:rsidRPr="00C030E8">
        <w:br/>
      </w:r>
      <w:r w:rsidRPr="00C030E8">
        <w:rPr>
          <w:b/>
          <w:bCs/>
        </w:rPr>
        <w:t>Location:</w:t>
      </w:r>
      <w:r w:rsidRPr="00C030E8">
        <w:t xml:space="preserve"> </w:t>
      </w:r>
      <w:r w:rsidR="00AC36EB">
        <w:tab/>
      </w:r>
      <w:r w:rsidR="00AC36EB">
        <w:tab/>
      </w:r>
      <w:r w:rsidRPr="00C030E8">
        <w:t>David Lewis, Cheshire</w:t>
      </w:r>
      <w:r w:rsidRPr="00C030E8">
        <w:br/>
      </w:r>
      <w:r w:rsidRPr="00C030E8">
        <w:rPr>
          <w:b/>
          <w:bCs/>
        </w:rPr>
        <w:t>Department:</w:t>
      </w:r>
      <w:r w:rsidRPr="00C030E8">
        <w:t xml:space="preserve"> </w:t>
      </w:r>
      <w:r w:rsidR="00AC36EB">
        <w:tab/>
      </w:r>
      <w:r w:rsidRPr="00C030E8">
        <w:t>Fundraising</w:t>
      </w:r>
      <w:r w:rsidRPr="00C030E8">
        <w:br/>
      </w:r>
      <w:r w:rsidRPr="00C030E8">
        <w:rPr>
          <w:b/>
          <w:bCs/>
        </w:rPr>
        <w:t>Reports to:</w:t>
      </w:r>
      <w:r w:rsidRPr="00C030E8">
        <w:t xml:space="preserve"> </w:t>
      </w:r>
      <w:r w:rsidR="00AC36EB">
        <w:tab/>
      </w:r>
      <w:r w:rsidR="00AC36EB">
        <w:tab/>
      </w:r>
      <w:r w:rsidRPr="00C030E8">
        <w:t>Head of Fundraising</w:t>
      </w:r>
      <w:r w:rsidRPr="00C030E8">
        <w:br/>
      </w:r>
      <w:r w:rsidRPr="00C030E8">
        <w:rPr>
          <w:b/>
          <w:bCs/>
        </w:rPr>
        <w:t>Contract:</w:t>
      </w:r>
      <w:r w:rsidRPr="00C030E8">
        <w:t xml:space="preserve"> </w:t>
      </w:r>
      <w:r w:rsidR="00AC36EB">
        <w:tab/>
      </w:r>
      <w:r w:rsidR="00AC36EB">
        <w:tab/>
      </w:r>
      <w:r w:rsidRPr="00C030E8">
        <w:t>Full Time</w:t>
      </w:r>
      <w:r w:rsidRPr="00C030E8">
        <w:br/>
      </w:r>
      <w:r w:rsidRPr="00C030E8">
        <w:rPr>
          <w:b/>
          <w:bCs/>
        </w:rPr>
        <w:t>Salary:</w:t>
      </w:r>
      <w:r w:rsidRPr="00C030E8">
        <w:t xml:space="preserve"> </w:t>
      </w:r>
      <w:r w:rsidR="00AC36EB">
        <w:tab/>
      </w:r>
      <w:r w:rsidR="00AC36EB">
        <w:tab/>
      </w:r>
      <w:r w:rsidRPr="00C030E8">
        <w:t>£35,000 – £40,000 FTE + pension &amp; benefits</w:t>
      </w:r>
    </w:p>
    <w:p w14:paraId="5A55FC96" w14:textId="7B3C907E" w:rsidR="00173E5B" w:rsidRPr="00C030E8" w:rsidRDefault="00173E5B" w:rsidP="00173E5B">
      <w:pPr>
        <w:pStyle w:val="NoSpacing"/>
      </w:pPr>
      <w:r>
        <w:rPr>
          <w:b/>
          <w:bCs/>
        </w:rPr>
        <w:t>Based</w:t>
      </w:r>
      <w:r w:rsidRPr="00DE7FF8">
        <w:rPr>
          <w:b/>
          <w:bCs/>
        </w:rPr>
        <w:t>:</w:t>
      </w:r>
      <w:r w:rsidRPr="00DE7FF8">
        <w:t xml:space="preserve"> </w:t>
      </w:r>
      <w:r>
        <w:tab/>
      </w:r>
      <w:r>
        <w:tab/>
        <w:t xml:space="preserve">Hybrid working options </w:t>
      </w:r>
    </w:p>
    <w:p w14:paraId="04D90520" w14:textId="77777777" w:rsidR="00C030E8" w:rsidRPr="00C030E8" w:rsidRDefault="00D936C4" w:rsidP="00C030E8">
      <w:r>
        <w:pict w14:anchorId="1E390B6D">
          <v:rect id="_x0000_i1025" style="width:0;height:1.5pt" o:hralign="center" o:hrstd="t" o:hr="t" fillcolor="#a0a0a0" stroked="f"/>
        </w:pict>
      </w:r>
    </w:p>
    <w:p w14:paraId="14A6587F" w14:textId="77777777" w:rsidR="00C030E8" w:rsidRPr="00C030E8" w:rsidRDefault="00C030E8" w:rsidP="00C030E8">
      <w:pPr>
        <w:rPr>
          <w:b/>
          <w:bCs/>
        </w:rPr>
      </w:pPr>
      <w:r w:rsidRPr="00C030E8">
        <w:rPr>
          <w:b/>
          <w:bCs/>
        </w:rPr>
        <w:t>About David Lewis</w:t>
      </w:r>
    </w:p>
    <w:p w14:paraId="4C9DB8A2" w14:textId="77777777" w:rsidR="00C030E8" w:rsidRPr="00AC36EB" w:rsidRDefault="00C030E8" w:rsidP="00C030E8">
      <w:r w:rsidRPr="00AC36EB">
        <w:t>David Lewis is a remarkable charity with a long history of supporting people with complex needs, epilepsy, and learning disabilities to live life to the fullest.</w:t>
      </w:r>
    </w:p>
    <w:p w14:paraId="59C0F70A" w14:textId="77777777" w:rsidR="00C030E8" w:rsidRPr="00AC36EB" w:rsidRDefault="00C030E8" w:rsidP="00C030E8">
      <w:r w:rsidRPr="00AC36EB">
        <w:t>We are entering an exciting new phase of growth with an ambitious multi-year capital appeal and fundraising strategy, designed to strengthen our services and create life-changing opportunities for the people we support.</w:t>
      </w:r>
    </w:p>
    <w:p w14:paraId="5AD232D1" w14:textId="791C801E" w:rsidR="00C030E8" w:rsidRPr="00AC36EB" w:rsidRDefault="00C030E8" w:rsidP="00C030E8">
      <w:r w:rsidRPr="00AC36EB">
        <w:t xml:space="preserve">To help achieve this, we are expanding our </w:t>
      </w:r>
      <w:r w:rsidR="00203B3F">
        <w:t>F</w:t>
      </w:r>
      <w:r w:rsidRPr="00AC36EB">
        <w:t>undraising team.</w:t>
      </w:r>
    </w:p>
    <w:p w14:paraId="4CF46340" w14:textId="77777777" w:rsidR="00C030E8" w:rsidRPr="00C030E8" w:rsidRDefault="00D936C4" w:rsidP="00C030E8">
      <w:r>
        <w:pict w14:anchorId="0D7812DE">
          <v:rect id="_x0000_i1026" style="width:0;height:1.5pt" o:hralign="center" o:hrstd="t" o:hr="t" fillcolor="#a0a0a0" stroked="f"/>
        </w:pict>
      </w:r>
    </w:p>
    <w:p w14:paraId="56907A98" w14:textId="77777777" w:rsidR="00C030E8" w:rsidRPr="00C030E8" w:rsidRDefault="00C030E8" w:rsidP="00C030E8">
      <w:pPr>
        <w:rPr>
          <w:b/>
          <w:bCs/>
        </w:rPr>
      </w:pPr>
      <w:r w:rsidRPr="00C030E8">
        <w:rPr>
          <w:b/>
          <w:bCs/>
        </w:rPr>
        <w:t>Role Purpose</w:t>
      </w:r>
    </w:p>
    <w:p w14:paraId="7FBC0C15" w14:textId="71A54237" w:rsidR="00C030E8" w:rsidRPr="00AC36EB" w:rsidRDefault="00C030E8" w:rsidP="00C030E8">
      <w:r w:rsidRPr="00AC36EB">
        <w:t xml:space="preserve">The Fundraising </w:t>
      </w:r>
      <w:r w:rsidR="00DB12D0">
        <w:t>M</w:t>
      </w:r>
      <w:r w:rsidRPr="00AC36EB">
        <w:t>anager will play a key role in growing sustainable income for David Lewis by developing and managing a portfolio of supporters across community, events, corporate partnerships, and legacy giving.</w:t>
      </w:r>
    </w:p>
    <w:p w14:paraId="6C286CED" w14:textId="65194ACA" w:rsidR="00C030E8" w:rsidRPr="00AC36EB" w:rsidRDefault="00C030E8" w:rsidP="00C030E8">
      <w:r w:rsidRPr="00AC36EB">
        <w:t>This role will help expand our fundraising reach, strengthen donor relationships, and support the delivery of an ambitious capital appeal programme.</w:t>
      </w:r>
    </w:p>
    <w:p w14:paraId="65E79E21" w14:textId="77777777" w:rsidR="00C030E8" w:rsidRPr="00AC36EB" w:rsidRDefault="00C030E8" w:rsidP="00C030E8">
      <w:r w:rsidRPr="00AC36EB">
        <w:t>Working closely with the Head of Fundraising, the postholder will help build strong pipelines of support while ensuring excellent stewardship of donors and partners.</w:t>
      </w:r>
    </w:p>
    <w:p w14:paraId="01AA56B2" w14:textId="77777777" w:rsidR="00C030E8" w:rsidRPr="00AC36EB" w:rsidRDefault="00D936C4" w:rsidP="00C030E8">
      <w:r>
        <w:pict w14:anchorId="52787FF3">
          <v:rect id="_x0000_i1027" style="width:0;height:1.5pt" o:hralign="center" o:hrstd="t" o:hr="t" fillcolor="#a0a0a0" stroked="f"/>
        </w:pict>
      </w:r>
    </w:p>
    <w:p w14:paraId="7ECCA40E" w14:textId="77777777" w:rsidR="00C030E8" w:rsidRPr="00C030E8" w:rsidRDefault="00C030E8" w:rsidP="00C030E8">
      <w:pPr>
        <w:rPr>
          <w:b/>
          <w:bCs/>
        </w:rPr>
      </w:pPr>
      <w:r w:rsidRPr="00C030E8">
        <w:rPr>
          <w:b/>
          <w:bCs/>
        </w:rPr>
        <w:t>Key Responsibilities</w:t>
      </w:r>
    </w:p>
    <w:p w14:paraId="0BBEB28A" w14:textId="77777777" w:rsidR="00C030E8" w:rsidRPr="00C030E8" w:rsidRDefault="00C030E8" w:rsidP="00C030E8">
      <w:pPr>
        <w:rPr>
          <w:b/>
          <w:bCs/>
        </w:rPr>
      </w:pPr>
      <w:r w:rsidRPr="00C030E8">
        <w:rPr>
          <w:b/>
          <w:bCs/>
        </w:rPr>
        <w:t>Income Generation &amp; Fundraising Development</w:t>
      </w:r>
    </w:p>
    <w:p w14:paraId="2DD4041E" w14:textId="77777777" w:rsidR="00C030E8" w:rsidRPr="00AC36EB" w:rsidRDefault="00C030E8" w:rsidP="00C030E8">
      <w:pPr>
        <w:numPr>
          <w:ilvl w:val="0"/>
          <w:numId w:val="1"/>
        </w:numPr>
      </w:pPr>
      <w:r w:rsidRPr="00AC36EB">
        <w:t>Develop and manage a portfolio of supporters including community groups, corporate partners, challenge event participants and individual donors</w:t>
      </w:r>
    </w:p>
    <w:p w14:paraId="39AEBE47" w14:textId="77777777" w:rsidR="00C030E8" w:rsidRPr="00AC36EB" w:rsidRDefault="00C030E8" w:rsidP="00C030E8">
      <w:pPr>
        <w:numPr>
          <w:ilvl w:val="0"/>
          <w:numId w:val="1"/>
        </w:numPr>
      </w:pPr>
      <w:r w:rsidRPr="00AC36EB">
        <w:t>Identify and cultivate new fundraising opportunities aligned with the David Lewis fundraising strategy</w:t>
      </w:r>
    </w:p>
    <w:p w14:paraId="7FC6794A" w14:textId="77777777" w:rsidR="00C030E8" w:rsidRPr="00AC36EB" w:rsidRDefault="00C030E8" w:rsidP="00C030E8">
      <w:pPr>
        <w:numPr>
          <w:ilvl w:val="0"/>
          <w:numId w:val="1"/>
        </w:numPr>
      </w:pPr>
      <w:r w:rsidRPr="00AC36EB">
        <w:t>Lead on the growth of community fundraising and challenge events</w:t>
      </w:r>
    </w:p>
    <w:p w14:paraId="7C28015E" w14:textId="77777777" w:rsidR="00C030E8" w:rsidRPr="00AC36EB" w:rsidRDefault="00C030E8" w:rsidP="00C030E8">
      <w:pPr>
        <w:numPr>
          <w:ilvl w:val="0"/>
          <w:numId w:val="1"/>
        </w:numPr>
      </w:pPr>
      <w:r w:rsidRPr="00AC36EB">
        <w:lastRenderedPageBreak/>
        <w:t>Support the development of legacy and in-memory giving programmes</w:t>
      </w:r>
    </w:p>
    <w:p w14:paraId="25C96C29" w14:textId="77777777" w:rsidR="00C030E8" w:rsidRPr="00C030E8" w:rsidRDefault="00C030E8" w:rsidP="00C030E8">
      <w:pPr>
        <w:rPr>
          <w:b/>
          <w:bCs/>
        </w:rPr>
      </w:pPr>
      <w:r w:rsidRPr="00C030E8">
        <w:rPr>
          <w:b/>
          <w:bCs/>
        </w:rPr>
        <w:t>Relationship Management</w:t>
      </w:r>
    </w:p>
    <w:p w14:paraId="3B4721DC" w14:textId="77777777" w:rsidR="00C030E8" w:rsidRPr="00AC36EB" w:rsidRDefault="00C030E8" w:rsidP="00C030E8">
      <w:pPr>
        <w:numPr>
          <w:ilvl w:val="0"/>
          <w:numId w:val="2"/>
        </w:numPr>
      </w:pPr>
      <w:r w:rsidRPr="00AC36EB">
        <w:t>Build strong relationships with donors, partners and supporters</w:t>
      </w:r>
    </w:p>
    <w:p w14:paraId="32EABAE8" w14:textId="77777777" w:rsidR="00C030E8" w:rsidRPr="00AC36EB" w:rsidRDefault="00C030E8" w:rsidP="00C030E8">
      <w:pPr>
        <w:numPr>
          <w:ilvl w:val="0"/>
          <w:numId w:val="2"/>
        </w:numPr>
      </w:pPr>
      <w:r w:rsidRPr="00AC36EB">
        <w:t>Deliver excellent stewardship to encourage long-term engagement and repeat giving</w:t>
      </w:r>
    </w:p>
    <w:p w14:paraId="721122C8" w14:textId="77777777" w:rsidR="00C030E8" w:rsidRPr="00AC36EB" w:rsidRDefault="00C030E8" w:rsidP="00C030E8">
      <w:pPr>
        <w:numPr>
          <w:ilvl w:val="0"/>
          <w:numId w:val="2"/>
        </w:numPr>
      </w:pPr>
      <w:r w:rsidRPr="00AC36EB">
        <w:t>Represent David Lewis at events, community groups and corporate meetings</w:t>
      </w:r>
    </w:p>
    <w:p w14:paraId="16703DF5" w14:textId="77777777" w:rsidR="00C030E8" w:rsidRPr="00C030E8" w:rsidRDefault="00C030E8" w:rsidP="00C030E8">
      <w:pPr>
        <w:rPr>
          <w:b/>
          <w:bCs/>
        </w:rPr>
      </w:pPr>
      <w:r w:rsidRPr="00C030E8">
        <w:rPr>
          <w:b/>
          <w:bCs/>
        </w:rPr>
        <w:t>Capital Appeal Support</w:t>
      </w:r>
    </w:p>
    <w:p w14:paraId="6B0597AC" w14:textId="77777777" w:rsidR="00C030E8" w:rsidRPr="00AC36EB" w:rsidRDefault="00C030E8" w:rsidP="00C030E8">
      <w:pPr>
        <w:numPr>
          <w:ilvl w:val="0"/>
          <w:numId w:val="3"/>
        </w:numPr>
      </w:pPr>
      <w:r w:rsidRPr="00AC36EB">
        <w:t>Contribute to the delivery of the David Lewis Capital Appeal</w:t>
      </w:r>
    </w:p>
    <w:p w14:paraId="5098A01D" w14:textId="77777777" w:rsidR="00C030E8" w:rsidRPr="00AC36EB" w:rsidRDefault="00C030E8" w:rsidP="00C030E8">
      <w:pPr>
        <w:numPr>
          <w:ilvl w:val="0"/>
          <w:numId w:val="3"/>
        </w:numPr>
      </w:pPr>
      <w:r w:rsidRPr="00AC36EB">
        <w:t>Build a pipeline of supporters in preparation for the public phase of the campaign</w:t>
      </w:r>
    </w:p>
    <w:p w14:paraId="0A43517B" w14:textId="77777777" w:rsidR="00C030E8" w:rsidRPr="00AC36EB" w:rsidRDefault="00C030E8" w:rsidP="00C030E8">
      <w:pPr>
        <w:numPr>
          <w:ilvl w:val="0"/>
          <w:numId w:val="3"/>
        </w:numPr>
      </w:pPr>
      <w:r w:rsidRPr="00AC36EB">
        <w:t>Support donor engagement and campaign activities</w:t>
      </w:r>
    </w:p>
    <w:p w14:paraId="53998019" w14:textId="77777777" w:rsidR="00C030E8" w:rsidRPr="00C030E8" w:rsidRDefault="00C030E8" w:rsidP="00C030E8">
      <w:pPr>
        <w:rPr>
          <w:b/>
          <w:bCs/>
        </w:rPr>
      </w:pPr>
      <w:r w:rsidRPr="00C030E8">
        <w:rPr>
          <w:b/>
          <w:bCs/>
        </w:rPr>
        <w:t>Supporter Engagement</w:t>
      </w:r>
    </w:p>
    <w:p w14:paraId="42D42390" w14:textId="77777777" w:rsidR="00C030E8" w:rsidRPr="00C030E8" w:rsidRDefault="00C030E8" w:rsidP="00C030E8">
      <w:pPr>
        <w:numPr>
          <w:ilvl w:val="0"/>
          <w:numId w:val="4"/>
        </w:numPr>
      </w:pPr>
      <w:r w:rsidRPr="00C030E8">
        <w:t>Plan and deliver fundraising events and community initiatives</w:t>
      </w:r>
    </w:p>
    <w:p w14:paraId="5F65150A" w14:textId="77777777" w:rsidR="00C030E8" w:rsidRPr="00C030E8" w:rsidRDefault="00C030E8" w:rsidP="00C030E8">
      <w:pPr>
        <w:numPr>
          <w:ilvl w:val="0"/>
          <w:numId w:val="4"/>
        </w:numPr>
      </w:pPr>
      <w:r w:rsidRPr="00C030E8">
        <w:t>Work with internal teams to identify storytelling opportunities and impact reporting</w:t>
      </w:r>
    </w:p>
    <w:p w14:paraId="43E516A5" w14:textId="77777777" w:rsidR="00C030E8" w:rsidRPr="00C030E8" w:rsidRDefault="00C030E8" w:rsidP="00C030E8">
      <w:pPr>
        <w:numPr>
          <w:ilvl w:val="0"/>
          <w:numId w:val="4"/>
        </w:numPr>
      </w:pPr>
      <w:r w:rsidRPr="00C030E8">
        <w:t>Develop supporter journeys that inspire continued giving</w:t>
      </w:r>
    </w:p>
    <w:p w14:paraId="46A29501" w14:textId="77777777" w:rsidR="00C030E8" w:rsidRPr="00C030E8" w:rsidRDefault="00C030E8" w:rsidP="00C030E8">
      <w:pPr>
        <w:rPr>
          <w:b/>
          <w:bCs/>
        </w:rPr>
      </w:pPr>
      <w:r w:rsidRPr="00C030E8">
        <w:rPr>
          <w:b/>
          <w:bCs/>
        </w:rPr>
        <w:t>Data &amp; Fundraising Systems</w:t>
      </w:r>
    </w:p>
    <w:p w14:paraId="663B11C4" w14:textId="77777777" w:rsidR="00C030E8" w:rsidRPr="00C030E8" w:rsidRDefault="00C030E8" w:rsidP="00C030E8">
      <w:pPr>
        <w:numPr>
          <w:ilvl w:val="0"/>
          <w:numId w:val="5"/>
        </w:numPr>
      </w:pPr>
      <w:r w:rsidRPr="00C030E8">
        <w:t>Maintain accurate supporter records within the donor database</w:t>
      </w:r>
    </w:p>
    <w:p w14:paraId="03257435" w14:textId="77777777" w:rsidR="00C030E8" w:rsidRPr="00C030E8" w:rsidRDefault="00C030E8" w:rsidP="00C030E8">
      <w:pPr>
        <w:numPr>
          <w:ilvl w:val="0"/>
          <w:numId w:val="5"/>
        </w:numPr>
      </w:pPr>
      <w:r w:rsidRPr="00C030E8">
        <w:t>Track fundraising activity, income and engagement metrics</w:t>
      </w:r>
    </w:p>
    <w:p w14:paraId="4EE7CD3A" w14:textId="77777777" w:rsidR="00C030E8" w:rsidRPr="00C030E8" w:rsidRDefault="00C030E8" w:rsidP="00C030E8">
      <w:pPr>
        <w:numPr>
          <w:ilvl w:val="0"/>
          <w:numId w:val="5"/>
        </w:numPr>
      </w:pPr>
      <w:r w:rsidRPr="00C030E8">
        <w:t>Produce reports and updates for the Head of Fundraising</w:t>
      </w:r>
    </w:p>
    <w:p w14:paraId="2DB8F7DA" w14:textId="77777777" w:rsidR="00C030E8" w:rsidRPr="00C030E8" w:rsidRDefault="00C030E8" w:rsidP="00C030E8">
      <w:pPr>
        <w:rPr>
          <w:b/>
          <w:bCs/>
        </w:rPr>
      </w:pPr>
      <w:r w:rsidRPr="00C030E8">
        <w:rPr>
          <w:b/>
          <w:bCs/>
        </w:rPr>
        <w:t>Team Collaboration</w:t>
      </w:r>
    </w:p>
    <w:p w14:paraId="2C091F24" w14:textId="77777777" w:rsidR="00C030E8" w:rsidRPr="00C030E8" w:rsidRDefault="00C030E8" w:rsidP="00C030E8">
      <w:pPr>
        <w:numPr>
          <w:ilvl w:val="0"/>
          <w:numId w:val="6"/>
        </w:numPr>
      </w:pPr>
      <w:r w:rsidRPr="00C030E8">
        <w:t>Work closely with the Head of Fundraising to support strategic growth</w:t>
      </w:r>
    </w:p>
    <w:p w14:paraId="74FC83B6" w14:textId="77777777" w:rsidR="00C030E8" w:rsidRDefault="00C030E8" w:rsidP="00C030E8">
      <w:pPr>
        <w:numPr>
          <w:ilvl w:val="0"/>
          <w:numId w:val="6"/>
        </w:numPr>
      </w:pPr>
      <w:r w:rsidRPr="00C030E8">
        <w:t>Collaborate with colleagues across the organisation to maximise fundraising opportunities</w:t>
      </w:r>
    </w:p>
    <w:p w14:paraId="41A5DAFC" w14:textId="11E3716A" w:rsidR="00F92BB8" w:rsidRPr="00C030E8" w:rsidRDefault="0052183D" w:rsidP="0052183D">
      <w:pPr>
        <w:numPr>
          <w:ilvl w:val="0"/>
          <w:numId w:val="6"/>
        </w:numPr>
      </w:pPr>
      <w:r>
        <w:t>Managing the team, with one direct report at present</w:t>
      </w:r>
    </w:p>
    <w:p w14:paraId="1655E2F1" w14:textId="77777777" w:rsidR="00C030E8" w:rsidRPr="00C030E8" w:rsidRDefault="00C030E8" w:rsidP="00C030E8">
      <w:pPr>
        <w:numPr>
          <w:ilvl w:val="0"/>
          <w:numId w:val="6"/>
        </w:numPr>
      </w:pPr>
      <w:r w:rsidRPr="00C030E8">
        <w:t>Contribute ideas and innovation to strengthen the fundraising programme</w:t>
      </w:r>
    </w:p>
    <w:p w14:paraId="77EFFAE9" w14:textId="77777777" w:rsidR="00C030E8" w:rsidRPr="00C030E8" w:rsidRDefault="00D936C4" w:rsidP="00C030E8">
      <w:r>
        <w:pict w14:anchorId="73D17B0B">
          <v:rect id="_x0000_i1028" style="width:0;height:1.5pt" o:hralign="center" o:hrstd="t" o:hr="t" fillcolor="#a0a0a0" stroked="f"/>
        </w:pict>
      </w:r>
    </w:p>
    <w:p w14:paraId="4C79A1CC" w14:textId="77777777" w:rsidR="00C030E8" w:rsidRPr="00C030E8" w:rsidRDefault="00C030E8" w:rsidP="00C030E8">
      <w:pPr>
        <w:rPr>
          <w:b/>
          <w:bCs/>
        </w:rPr>
      </w:pPr>
      <w:r w:rsidRPr="00C030E8">
        <w:rPr>
          <w:b/>
          <w:bCs/>
        </w:rPr>
        <w:t>Person Specification</w:t>
      </w:r>
    </w:p>
    <w:p w14:paraId="7140F156" w14:textId="77777777" w:rsidR="00C030E8" w:rsidRPr="00C030E8" w:rsidRDefault="00C030E8" w:rsidP="00C030E8">
      <w:pPr>
        <w:rPr>
          <w:b/>
          <w:bCs/>
        </w:rPr>
      </w:pPr>
      <w:r w:rsidRPr="00C030E8">
        <w:rPr>
          <w:b/>
          <w:bCs/>
        </w:rPr>
        <w:t>Essential</w:t>
      </w:r>
    </w:p>
    <w:p w14:paraId="63777576" w14:textId="245E3916" w:rsidR="00C030E8" w:rsidRPr="00C030E8" w:rsidRDefault="00C030E8" w:rsidP="00C030E8">
      <w:pPr>
        <w:numPr>
          <w:ilvl w:val="0"/>
          <w:numId w:val="7"/>
        </w:numPr>
      </w:pPr>
      <w:r w:rsidRPr="00C030E8">
        <w:lastRenderedPageBreak/>
        <w:t xml:space="preserve">Experience in </w:t>
      </w:r>
      <w:r w:rsidR="00173E5B">
        <w:t>F</w:t>
      </w:r>
      <w:r w:rsidRPr="00C030E8">
        <w:t>undraising</w:t>
      </w:r>
    </w:p>
    <w:p w14:paraId="78E22E91" w14:textId="77777777" w:rsidR="00C030E8" w:rsidRPr="00C030E8" w:rsidRDefault="00C030E8" w:rsidP="00C030E8">
      <w:pPr>
        <w:numPr>
          <w:ilvl w:val="0"/>
          <w:numId w:val="7"/>
        </w:numPr>
      </w:pPr>
      <w:r w:rsidRPr="00C030E8">
        <w:t>Strong relationship-building and networking skills</w:t>
      </w:r>
    </w:p>
    <w:p w14:paraId="182176CD" w14:textId="77777777" w:rsidR="00C030E8" w:rsidRPr="00C030E8" w:rsidRDefault="00C030E8" w:rsidP="00C030E8">
      <w:pPr>
        <w:numPr>
          <w:ilvl w:val="0"/>
          <w:numId w:val="7"/>
        </w:numPr>
      </w:pPr>
      <w:r w:rsidRPr="00C030E8">
        <w:t>Ability to develop new income streams and fundraising opportunities</w:t>
      </w:r>
    </w:p>
    <w:p w14:paraId="1196ED98" w14:textId="399809BB" w:rsidR="00AC36EB" w:rsidRDefault="00C030E8" w:rsidP="00C030E8">
      <w:pPr>
        <w:numPr>
          <w:ilvl w:val="0"/>
          <w:numId w:val="7"/>
        </w:numPr>
      </w:pPr>
      <w:r w:rsidRPr="00C030E8">
        <w:t xml:space="preserve">Excellent communication </w:t>
      </w:r>
      <w:r w:rsidR="00203B3F">
        <w:t>skills</w:t>
      </w:r>
    </w:p>
    <w:p w14:paraId="5D24A8E3" w14:textId="77777777" w:rsidR="00AC36EB" w:rsidRDefault="00AC36EB" w:rsidP="00C030E8">
      <w:pPr>
        <w:numPr>
          <w:ilvl w:val="0"/>
          <w:numId w:val="7"/>
        </w:numPr>
      </w:pPr>
      <w:r>
        <w:t>Demonstrable track record of securing income</w:t>
      </w:r>
      <w:r w:rsidR="00C030E8" w:rsidRPr="00C030E8">
        <w:t xml:space="preserve"> </w:t>
      </w:r>
    </w:p>
    <w:p w14:paraId="56D74F58" w14:textId="2D82F97D" w:rsidR="00C030E8" w:rsidRDefault="00AC36EB" w:rsidP="00C030E8">
      <w:pPr>
        <w:numPr>
          <w:ilvl w:val="0"/>
          <w:numId w:val="7"/>
        </w:numPr>
      </w:pPr>
      <w:r>
        <w:t xml:space="preserve">Strong </w:t>
      </w:r>
      <w:r w:rsidR="00C030E8" w:rsidRPr="00C030E8">
        <w:t>presentation skills</w:t>
      </w:r>
    </w:p>
    <w:p w14:paraId="08FBD688" w14:textId="0D2B57DF" w:rsidR="00AC36EB" w:rsidRPr="00C030E8" w:rsidRDefault="00AC36EB" w:rsidP="00C030E8">
      <w:pPr>
        <w:numPr>
          <w:ilvl w:val="0"/>
          <w:numId w:val="7"/>
        </w:numPr>
      </w:pPr>
      <w:r>
        <w:t xml:space="preserve">Confident public facing </w:t>
      </w:r>
    </w:p>
    <w:p w14:paraId="1D0BB7A4" w14:textId="77777777" w:rsidR="00C030E8" w:rsidRPr="00C030E8" w:rsidRDefault="00C030E8" w:rsidP="00C030E8">
      <w:pPr>
        <w:numPr>
          <w:ilvl w:val="0"/>
          <w:numId w:val="7"/>
        </w:numPr>
      </w:pPr>
      <w:r w:rsidRPr="00C030E8">
        <w:t>Strong organisational skills with the ability to manage multiple priorities</w:t>
      </w:r>
    </w:p>
    <w:p w14:paraId="6590CBCB" w14:textId="77777777" w:rsidR="00C030E8" w:rsidRDefault="00C030E8" w:rsidP="00C030E8">
      <w:pPr>
        <w:numPr>
          <w:ilvl w:val="0"/>
          <w:numId w:val="7"/>
        </w:numPr>
      </w:pPr>
      <w:r w:rsidRPr="00C030E8">
        <w:t>Confidence working independently and proactively</w:t>
      </w:r>
    </w:p>
    <w:p w14:paraId="737CBA77" w14:textId="77777777" w:rsidR="00AC36EB" w:rsidRDefault="00AC36EB" w:rsidP="00AC36EB">
      <w:pPr>
        <w:numPr>
          <w:ilvl w:val="0"/>
          <w:numId w:val="7"/>
        </w:numPr>
      </w:pPr>
      <w:r w:rsidRPr="00C030E8">
        <w:t>Familiarity with CRM or donor database systems</w:t>
      </w:r>
    </w:p>
    <w:p w14:paraId="10BBE43F" w14:textId="77777777" w:rsidR="00AC36EB" w:rsidRPr="00C030E8" w:rsidRDefault="00AC36EB" w:rsidP="00AC36EB">
      <w:pPr>
        <w:ind w:left="720"/>
      </w:pPr>
    </w:p>
    <w:p w14:paraId="7EE713F1" w14:textId="77777777" w:rsidR="00C030E8" w:rsidRPr="00C030E8" w:rsidRDefault="00C030E8" w:rsidP="00C030E8">
      <w:pPr>
        <w:rPr>
          <w:b/>
          <w:bCs/>
        </w:rPr>
      </w:pPr>
      <w:r w:rsidRPr="00C030E8">
        <w:rPr>
          <w:b/>
          <w:bCs/>
        </w:rPr>
        <w:t>Desirable</w:t>
      </w:r>
    </w:p>
    <w:p w14:paraId="01F505A8" w14:textId="77777777" w:rsidR="00C030E8" w:rsidRPr="00C030E8" w:rsidRDefault="00C030E8" w:rsidP="00C030E8">
      <w:pPr>
        <w:numPr>
          <w:ilvl w:val="0"/>
          <w:numId w:val="8"/>
        </w:numPr>
      </w:pPr>
      <w:r w:rsidRPr="00C030E8">
        <w:t>Experience in community or events fundraising</w:t>
      </w:r>
    </w:p>
    <w:p w14:paraId="2FE6B04F" w14:textId="77777777" w:rsidR="00C030E8" w:rsidRPr="00C030E8" w:rsidRDefault="00C030E8" w:rsidP="00C030E8">
      <w:pPr>
        <w:numPr>
          <w:ilvl w:val="0"/>
          <w:numId w:val="8"/>
        </w:numPr>
      </w:pPr>
      <w:r w:rsidRPr="00C030E8">
        <w:t>Knowledge of legacy giving or donor stewardship</w:t>
      </w:r>
    </w:p>
    <w:p w14:paraId="40069BF8" w14:textId="77777777" w:rsidR="00C030E8" w:rsidRPr="00C030E8" w:rsidRDefault="00C030E8" w:rsidP="00C030E8">
      <w:pPr>
        <w:numPr>
          <w:ilvl w:val="0"/>
          <w:numId w:val="8"/>
        </w:numPr>
      </w:pPr>
      <w:r w:rsidRPr="00C030E8">
        <w:t>Experience working within the charity or social care sector</w:t>
      </w:r>
    </w:p>
    <w:p w14:paraId="3BE10729" w14:textId="77777777" w:rsidR="00C030E8" w:rsidRDefault="00C030E8"/>
    <w:sectPr w:rsidR="00C030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596F" w14:textId="77777777" w:rsidR="00D936C4" w:rsidRDefault="00D936C4" w:rsidP="00AC36EB">
      <w:pPr>
        <w:spacing w:after="0" w:line="240" w:lineRule="auto"/>
      </w:pPr>
      <w:r>
        <w:separator/>
      </w:r>
    </w:p>
  </w:endnote>
  <w:endnote w:type="continuationSeparator" w:id="0">
    <w:p w14:paraId="7B24E6F5" w14:textId="77777777" w:rsidR="00D936C4" w:rsidRDefault="00D936C4" w:rsidP="00AC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199F" w14:textId="77777777" w:rsidR="00D936C4" w:rsidRDefault="00D936C4" w:rsidP="00AC36EB">
      <w:pPr>
        <w:spacing w:after="0" w:line="240" w:lineRule="auto"/>
      </w:pPr>
      <w:r>
        <w:separator/>
      </w:r>
    </w:p>
  </w:footnote>
  <w:footnote w:type="continuationSeparator" w:id="0">
    <w:p w14:paraId="77FCF4E1" w14:textId="77777777" w:rsidR="00D936C4" w:rsidRDefault="00D936C4" w:rsidP="00AC3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01D9" w14:textId="2B166ECC" w:rsidR="00AC36EB" w:rsidRDefault="00AC36EB" w:rsidP="00AC36EB">
    <w:pPr>
      <w:pStyle w:val="Header"/>
      <w:ind w:left="-142"/>
    </w:pPr>
    <w:r>
      <w:rPr>
        <w:noProof/>
      </w:rPr>
      <w:drawing>
        <wp:inline distT="0" distB="0" distL="0" distR="0" wp14:anchorId="278FC3B9" wp14:editId="5154677F">
          <wp:extent cx="2141145" cy="445757"/>
          <wp:effectExtent l="0" t="0" r="0" b="0"/>
          <wp:docPr id="106392016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920163" name="Picture 1" descr="A close-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787"/>
                  <a:stretch>
                    <a:fillRect/>
                  </a:stretch>
                </pic:blipFill>
                <pic:spPr bwMode="auto">
                  <a:xfrm>
                    <a:off x="0" y="0"/>
                    <a:ext cx="2159914" cy="4496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92213E" w14:textId="77777777" w:rsidR="00AC36EB" w:rsidRDefault="00AC3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32"/>
    <w:multiLevelType w:val="multilevel"/>
    <w:tmpl w:val="1844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C3F0A"/>
    <w:multiLevelType w:val="multilevel"/>
    <w:tmpl w:val="5BE0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8541C"/>
    <w:multiLevelType w:val="multilevel"/>
    <w:tmpl w:val="EA3A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22068"/>
    <w:multiLevelType w:val="multilevel"/>
    <w:tmpl w:val="C38C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81E40"/>
    <w:multiLevelType w:val="multilevel"/>
    <w:tmpl w:val="89FC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E62A6"/>
    <w:multiLevelType w:val="multilevel"/>
    <w:tmpl w:val="6648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46CF4"/>
    <w:multiLevelType w:val="multilevel"/>
    <w:tmpl w:val="1DB2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E3C0D"/>
    <w:multiLevelType w:val="multilevel"/>
    <w:tmpl w:val="E590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5469F"/>
    <w:multiLevelType w:val="multilevel"/>
    <w:tmpl w:val="27B6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82067">
    <w:abstractNumId w:val="7"/>
  </w:num>
  <w:num w:numId="2" w16cid:durableId="316036930">
    <w:abstractNumId w:val="2"/>
  </w:num>
  <w:num w:numId="3" w16cid:durableId="465977642">
    <w:abstractNumId w:val="6"/>
  </w:num>
  <w:num w:numId="4" w16cid:durableId="395976819">
    <w:abstractNumId w:val="4"/>
  </w:num>
  <w:num w:numId="5" w16cid:durableId="1317764996">
    <w:abstractNumId w:val="0"/>
  </w:num>
  <w:num w:numId="6" w16cid:durableId="1270360296">
    <w:abstractNumId w:val="5"/>
  </w:num>
  <w:num w:numId="7" w16cid:durableId="1707020572">
    <w:abstractNumId w:val="8"/>
  </w:num>
  <w:num w:numId="8" w16cid:durableId="477961490">
    <w:abstractNumId w:val="3"/>
  </w:num>
  <w:num w:numId="9" w16cid:durableId="45857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E8"/>
    <w:rsid w:val="001326FB"/>
    <w:rsid w:val="00173E5B"/>
    <w:rsid w:val="00203B3F"/>
    <w:rsid w:val="0052183D"/>
    <w:rsid w:val="00814231"/>
    <w:rsid w:val="00A033DE"/>
    <w:rsid w:val="00AC36EB"/>
    <w:rsid w:val="00BB04C4"/>
    <w:rsid w:val="00C030E8"/>
    <w:rsid w:val="00C66274"/>
    <w:rsid w:val="00D936C4"/>
    <w:rsid w:val="00DB12D0"/>
    <w:rsid w:val="00F65987"/>
    <w:rsid w:val="00F9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6C9B"/>
  <w15:chartTrackingRefBased/>
  <w15:docId w15:val="{242BF0F8-36F6-48A8-92EF-294E3FE0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0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3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6EB"/>
  </w:style>
  <w:style w:type="paragraph" w:styleId="Footer">
    <w:name w:val="footer"/>
    <w:basedOn w:val="Normal"/>
    <w:link w:val="FooterChar"/>
    <w:uiPriority w:val="99"/>
    <w:unhideWhenUsed/>
    <w:rsid w:val="00AC3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6EB"/>
  </w:style>
  <w:style w:type="paragraph" w:styleId="NoSpacing">
    <w:name w:val="No Spacing"/>
    <w:uiPriority w:val="1"/>
    <w:qFormat/>
    <w:rsid w:val="00173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3010</Characters>
  <Application>Microsoft Office Word</Application>
  <DocSecurity>0</DocSecurity>
  <Lines>25</Lines>
  <Paragraphs>7</Paragraphs>
  <ScaleCrop>false</ScaleCrop>
  <Company>David Lewis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Entwistle</dc:creator>
  <cp:keywords/>
  <dc:description/>
  <cp:lastModifiedBy>James Entwistle</cp:lastModifiedBy>
  <cp:revision>7</cp:revision>
  <dcterms:created xsi:type="dcterms:W3CDTF">2026-04-21T11:14:00Z</dcterms:created>
  <dcterms:modified xsi:type="dcterms:W3CDTF">2026-04-26T07:50:00Z</dcterms:modified>
</cp:coreProperties>
</file>