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50315" w14:textId="71D1EB0F" w:rsidR="00106653" w:rsidRDefault="00106653" w:rsidP="00085EAC">
      <w:pPr>
        <w:spacing w:line="276" w:lineRule="auto"/>
      </w:pPr>
      <w:r>
        <w:rPr>
          <w:noProof/>
        </w:rPr>
        <w:drawing>
          <wp:anchor distT="0" distB="0" distL="114300" distR="114300" simplePos="0" relativeHeight="251658240" behindDoc="0" locked="0" layoutInCell="1" allowOverlap="1" wp14:anchorId="5676B60A" wp14:editId="297CCE5E">
            <wp:simplePos x="0" y="0"/>
            <wp:positionH relativeFrom="column">
              <wp:posOffset>2780463</wp:posOffset>
            </wp:positionH>
            <wp:positionV relativeFrom="paragraph">
              <wp:posOffset>-116987</wp:posOffset>
            </wp:positionV>
            <wp:extent cx="1326021" cy="1377043"/>
            <wp:effectExtent l="0" t="0" r="7620" b="0"/>
            <wp:wrapNone/>
            <wp:docPr id="1" name="Picture 1" descr="A yellow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yellow and black logo&#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6021" cy="13770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135657" w14:textId="7CECA10D" w:rsidR="00106653" w:rsidRDefault="00106653" w:rsidP="00085EAC">
      <w:pPr>
        <w:spacing w:line="276" w:lineRule="auto"/>
      </w:pPr>
    </w:p>
    <w:p w14:paraId="793B50C6" w14:textId="7975E18F" w:rsidR="00106653" w:rsidRDefault="00106653" w:rsidP="00085EAC">
      <w:pPr>
        <w:spacing w:line="276" w:lineRule="auto"/>
      </w:pPr>
    </w:p>
    <w:p w14:paraId="1EF41B24" w14:textId="77777777" w:rsidR="00106653" w:rsidRDefault="00106653" w:rsidP="00085EAC">
      <w:pPr>
        <w:spacing w:line="276" w:lineRule="auto"/>
      </w:pPr>
    </w:p>
    <w:p w14:paraId="498A7F65" w14:textId="77777777" w:rsidR="006554C9" w:rsidRDefault="006554C9" w:rsidP="00085EAC">
      <w:pPr>
        <w:spacing w:line="276" w:lineRule="auto"/>
      </w:pPr>
    </w:p>
    <w:p w14:paraId="5A2616B9" w14:textId="77777777" w:rsidR="006554C9" w:rsidRDefault="006554C9" w:rsidP="00085EAC">
      <w:pPr>
        <w:spacing w:line="276" w:lineRule="auto"/>
      </w:pPr>
    </w:p>
    <w:p w14:paraId="51C8883E" w14:textId="77777777" w:rsidR="006554C9" w:rsidRDefault="006554C9" w:rsidP="00085EAC">
      <w:pPr>
        <w:spacing w:line="276" w:lineRule="auto"/>
      </w:pPr>
    </w:p>
    <w:p w14:paraId="7FB2A85C" w14:textId="75C3C10C" w:rsidR="00415811" w:rsidRDefault="00415811" w:rsidP="00085EAC">
      <w:pPr>
        <w:spacing w:line="276" w:lineRule="auto"/>
      </w:pPr>
      <w:r>
        <w:fldChar w:fldCharType="begin"/>
      </w:r>
      <w:r w:rsidR="00476D44">
        <w:instrText xml:space="preserve"> INCLUDEPICTURE "C:\\Users\\alicereynolds\\Library\\Group Containers\\UBF8T346G9.ms\\WebArchiveCopyPasteTempFiles\\com.microsoft.Word\\w4fPB9tXHheHLsxSmvSHSeO79+IhHhmm3IkOGDBkyZMiQIUOGDBkyZMiQIUOGDBkyZMiQIUM6+D8T72y433xEdQAAAABJRU5ErkJggg==" \* MERGEFORMAT </w:instrText>
      </w:r>
      <w:r>
        <w:fldChar w:fldCharType="separate"/>
      </w:r>
      <w:r>
        <w:fldChar w:fldCharType="end"/>
      </w:r>
    </w:p>
    <w:tbl>
      <w:tblPr>
        <w:tblStyle w:val="TableGrid"/>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737"/>
        <w:gridCol w:w="5784"/>
      </w:tblGrid>
      <w:tr w:rsidR="00C7399B" w:rsidRPr="006B18BD" w14:paraId="6963702C" w14:textId="77777777" w:rsidTr="00106653">
        <w:trPr>
          <w:trHeight w:val="406"/>
          <w:jc w:val="center"/>
        </w:trPr>
        <w:tc>
          <w:tcPr>
            <w:tcW w:w="2737" w:type="dxa"/>
            <w:vAlign w:val="center"/>
          </w:tcPr>
          <w:p w14:paraId="0CE6A225" w14:textId="77777777" w:rsidR="00C7399B" w:rsidRPr="001914D2" w:rsidRDefault="00C7399B" w:rsidP="001F73E1">
            <w:pPr>
              <w:rPr>
                <w:rFonts w:ascii="Nunito Black" w:hAnsi="Nunito Black" w:cs="Open Sans"/>
                <w:b/>
                <w:bCs/>
              </w:rPr>
            </w:pPr>
            <w:r w:rsidRPr="001914D2">
              <w:rPr>
                <w:rFonts w:ascii="Nunito Black" w:hAnsi="Nunito Black" w:cs="Open Sans"/>
                <w:b/>
                <w:bCs/>
              </w:rPr>
              <w:t>Position:</w:t>
            </w:r>
          </w:p>
        </w:tc>
        <w:tc>
          <w:tcPr>
            <w:tcW w:w="5784" w:type="dxa"/>
            <w:vAlign w:val="center"/>
          </w:tcPr>
          <w:p w14:paraId="06E71028" w14:textId="421F6413" w:rsidR="00C7399B" w:rsidRPr="006B18BD" w:rsidRDefault="009C5339" w:rsidP="001F73E1">
            <w:pPr>
              <w:rPr>
                <w:rFonts w:ascii="Open Sans" w:hAnsi="Open Sans" w:cs="Open Sans"/>
              </w:rPr>
            </w:pPr>
            <w:r>
              <w:rPr>
                <w:rFonts w:ascii="Open Sans" w:hAnsi="Open Sans" w:cs="Open Sans"/>
              </w:rPr>
              <w:t>Fundraising Manager – Corporates &amp; Trusts</w:t>
            </w:r>
          </w:p>
        </w:tc>
      </w:tr>
      <w:tr w:rsidR="00C7399B" w:rsidRPr="006B18BD" w14:paraId="5163C561" w14:textId="77777777" w:rsidTr="00106653">
        <w:trPr>
          <w:trHeight w:val="413"/>
          <w:jc w:val="center"/>
        </w:trPr>
        <w:tc>
          <w:tcPr>
            <w:tcW w:w="2737" w:type="dxa"/>
            <w:vAlign w:val="center"/>
          </w:tcPr>
          <w:p w14:paraId="26D3372E" w14:textId="77777777" w:rsidR="00C7399B" w:rsidRPr="001914D2" w:rsidRDefault="00C7399B" w:rsidP="001F73E1">
            <w:pPr>
              <w:rPr>
                <w:rFonts w:ascii="Nunito Black" w:hAnsi="Nunito Black" w:cs="Open Sans"/>
                <w:b/>
                <w:bCs/>
              </w:rPr>
            </w:pPr>
            <w:r w:rsidRPr="001914D2">
              <w:rPr>
                <w:rFonts w:ascii="Nunito Black" w:hAnsi="Nunito Black" w:cs="Open Sans"/>
                <w:b/>
                <w:bCs/>
              </w:rPr>
              <w:t>Reporting To:</w:t>
            </w:r>
          </w:p>
        </w:tc>
        <w:tc>
          <w:tcPr>
            <w:tcW w:w="5784" w:type="dxa"/>
            <w:vAlign w:val="center"/>
          </w:tcPr>
          <w:p w14:paraId="0FF8A878" w14:textId="77777777" w:rsidR="00C7399B" w:rsidRPr="006B18BD" w:rsidRDefault="00C7399B" w:rsidP="001F73E1">
            <w:pPr>
              <w:rPr>
                <w:rFonts w:ascii="Open Sans" w:hAnsi="Open Sans" w:cs="Open Sans"/>
              </w:rPr>
            </w:pPr>
            <w:r w:rsidRPr="006B18BD">
              <w:rPr>
                <w:rFonts w:ascii="Open Sans" w:hAnsi="Open Sans" w:cs="Open Sans"/>
              </w:rPr>
              <w:t>CEO</w:t>
            </w:r>
          </w:p>
        </w:tc>
      </w:tr>
      <w:tr w:rsidR="00C7399B" w:rsidRPr="006B18BD" w14:paraId="05EBB5AF" w14:textId="77777777" w:rsidTr="00106653">
        <w:trPr>
          <w:trHeight w:val="406"/>
          <w:jc w:val="center"/>
        </w:trPr>
        <w:tc>
          <w:tcPr>
            <w:tcW w:w="2737" w:type="dxa"/>
            <w:vAlign w:val="center"/>
          </w:tcPr>
          <w:p w14:paraId="7B980682" w14:textId="77777777" w:rsidR="00C7399B" w:rsidRPr="001914D2" w:rsidRDefault="00C7399B" w:rsidP="001F73E1">
            <w:pPr>
              <w:rPr>
                <w:rFonts w:ascii="Nunito Black" w:hAnsi="Nunito Black" w:cs="Open Sans"/>
                <w:b/>
                <w:bCs/>
              </w:rPr>
            </w:pPr>
            <w:r w:rsidRPr="001914D2">
              <w:rPr>
                <w:rFonts w:ascii="Nunito Black" w:hAnsi="Nunito Black" w:cs="Open Sans"/>
                <w:b/>
                <w:bCs/>
              </w:rPr>
              <w:t>Salary:</w:t>
            </w:r>
          </w:p>
        </w:tc>
        <w:tc>
          <w:tcPr>
            <w:tcW w:w="5784" w:type="dxa"/>
            <w:vAlign w:val="center"/>
          </w:tcPr>
          <w:p w14:paraId="123E9520" w14:textId="35A89DDB" w:rsidR="00C7399B" w:rsidRPr="006B18BD" w:rsidRDefault="00C7399B" w:rsidP="001F73E1">
            <w:pPr>
              <w:rPr>
                <w:rFonts w:ascii="Open Sans" w:hAnsi="Open Sans" w:cs="Open Sans"/>
              </w:rPr>
            </w:pPr>
            <w:r w:rsidRPr="006B18BD">
              <w:rPr>
                <w:rFonts w:ascii="Open Sans" w:hAnsi="Open Sans" w:cs="Open Sans"/>
              </w:rPr>
              <w:t>£</w:t>
            </w:r>
            <w:r w:rsidR="009C5339">
              <w:rPr>
                <w:rFonts w:ascii="Open Sans" w:hAnsi="Open Sans" w:cs="Open Sans"/>
              </w:rPr>
              <w:t>42</w:t>
            </w:r>
            <w:r>
              <w:rPr>
                <w:rFonts w:ascii="Open Sans" w:hAnsi="Open Sans" w:cs="Open Sans"/>
              </w:rPr>
              <w:t>,0</w:t>
            </w:r>
            <w:r w:rsidR="009C5339">
              <w:rPr>
                <w:rFonts w:ascii="Open Sans" w:hAnsi="Open Sans" w:cs="Open Sans"/>
              </w:rPr>
              <w:t>0</w:t>
            </w:r>
            <w:r>
              <w:rPr>
                <w:rFonts w:ascii="Open Sans" w:hAnsi="Open Sans" w:cs="Open Sans"/>
              </w:rPr>
              <w:t xml:space="preserve">0 pro rata </w:t>
            </w:r>
          </w:p>
        </w:tc>
      </w:tr>
      <w:tr w:rsidR="001C0B19" w:rsidRPr="006B18BD" w14:paraId="452340FE" w14:textId="77777777" w:rsidTr="00106653">
        <w:trPr>
          <w:trHeight w:val="406"/>
          <w:jc w:val="center"/>
        </w:trPr>
        <w:tc>
          <w:tcPr>
            <w:tcW w:w="2737" w:type="dxa"/>
            <w:vAlign w:val="center"/>
          </w:tcPr>
          <w:p w14:paraId="5F83BCF1" w14:textId="467A2063" w:rsidR="001C0B19" w:rsidRPr="001914D2" w:rsidRDefault="001C0B19" w:rsidP="001F73E1">
            <w:pPr>
              <w:rPr>
                <w:rFonts w:ascii="Nunito Black" w:hAnsi="Nunito Black" w:cs="Open Sans"/>
                <w:b/>
                <w:bCs/>
              </w:rPr>
            </w:pPr>
            <w:r>
              <w:rPr>
                <w:rFonts w:ascii="Nunito Black" w:hAnsi="Nunito Black" w:cs="Open Sans"/>
                <w:b/>
                <w:bCs/>
              </w:rPr>
              <w:t>Hours:</w:t>
            </w:r>
          </w:p>
        </w:tc>
        <w:tc>
          <w:tcPr>
            <w:tcW w:w="5784" w:type="dxa"/>
            <w:vAlign w:val="center"/>
          </w:tcPr>
          <w:p w14:paraId="5BF445B6" w14:textId="7741C011" w:rsidR="001C0B19" w:rsidRPr="006B18BD" w:rsidRDefault="008902CE" w:rsidP="001F73E1">
            <w:pPr>
              <w:rPr>
                <w:rFonts w:ascii="Open Sans" w:hAnsi="Open Sans" w:cs="Open Sans"/>
              </w:rPr>
            </w:pPr>
            <w:r>
              <w:rPr>
                <w:rFonts w:ascii="Open Sans" w:hAnsi="Open Sans" w:cs="Open Sans"/>
              </w:rPr>
              <w:t>Minimum 3 days a week up to 5 (flexible)</w:t>
            </w:r>
          </w:p>
        </w:tc>
      </w:tr>
      <w:tr w:rsidR="00A027EA" w:rsidRPr="006B18BD" w14:paraId="18E6EB20" w14:textId="77777777" w:rsidTr="00106653">
        <w:trPr>
          <w:trHeight w:val="406"/>
          <w:jc w:val="center"/>
        </w:trPr>
        <w:tc>
          <w:tcPr>
            <w:tcW w:w="2737" w:type="dxa"/>
            <w:vAlign w:val="center"/>
          </w:tcPr>
          <w:p w14:paraId="2BC7F663" w14:textId="379C5FC3" w:rsidR="00A027EA" w:rsidRDefault="00A027EA" w:rsidP="001F73E1">
            <w:pPr>
              <w:rPr>
                <w:rFonts w:ascii="Nunito Black" w:hAnsi="Nunito Black" w:cs="Open Sans"/>
                <w:b/>
                <w:bCs/>
              </w:rPr>
            </w:pPr>
            <w:r>
              <w:rPr>
                <w:rFonts w:ascii="Nunito Black" w:hAnsi="Nunito Black" w:cs="Open Sans"/>
                <w:b/>
                <w:bCs/>
              </w:rPr>
              <w:t>Location:</w:t>
            </w:r>
          </w:p>
        </w:tc>
        <w:tc>
          <w:tcPr>
            <w:tcW w:w="5784" w:type="dxa"/>
            <w:vAlign w:val="center"/>
          </w:tcPr>
          <w:p w14:paraId="314400FE" w14:textId="388F286E" w:rsidR="00A027EA" w:rsidRDefault="00A027EA" w:rsidP="001F73E1">
            <w:pPr>
              <w:rPr>
                <w:rFonts w:ascii="Open Sans" w:hAnsi="Open Sans" w:cs="Open Sans"/>
              </w:rPr>
            </w:pPr>
            <w:r>
              <w:rPr>
                <w:rFonts w:ascii="Open Sans" w:hAnsi="Open Sans" w:cs="Open Sans"/>
              </w:rPr>
              <w:t>Hybrid (office based in London Bridge)</w:t>
            </w:r>
          </w:p>
        </w:tc>
      </w:tr>
    </w:tbl>
    <w:p w14:paraId="05CAD871" w14:textId="27A7CA5A" w:rsidR="00C7399B" w:rsidRPr="008A121A" w:rsidRDefault="00C7399B" w:rsidP="008A121A">
      <w:pPr>
        <w:pStyle w:val="NoSpacing"/>
        <w:rPr>
          <w:rFonts w:ascii="Open Sans" w:hAnsi="Open Sans" w:cs="Open Sans"/>
        </w:rPr>
      </w:pPr>
    </w:p>
    <w:p w14:paraId="2915EF8E" w14:textId="77777777" w:rsidR="008A121A" w:rsidRDefault="008A121A" w:rsidP="008A121A">
      <w:pPr>
        <w:pStyle w:val="NoSpacing"/>
        <w:rPr>
          <w:rFonts w:ascii="Open Sans" w:hAnsi="Open Sans" w:cs="Open Sans"/>
        </w:rPr>
      </w:pPr>
    </w:p>
    <w:p w14:paraId="2BF85F52" w14:textId="77777777" w:rsidR="000F273D" w:rsidRDefault="000F273D" w:rsidP="008A121A">
      <w:pPr>
        <w:pStyle w:val="NoSpacing"/>
        <w:rPr>
          <w:rFonts w:ascii="Nunito Black" w:hAnsi="Nunito Black" w:cs="Open Sans"/>
          <w:color w:val="25B755"/>
          <w:sz w:val="28"/>
          <w:szCs w:val="28"/>
        </w:rPr>
      </w:pPr>
    </w:p>
    <w:p w14:paraId="1390E567" w14:textId="3E24FC85" w:rsidR="008A121A" w:rsidRPr="00381B60" w:rsidRDefault="008A121A" w:rsidP="008A121A">
      <w:pPr>
        <w:pStyle w:val="NoSpacing"/>
        <w:rPr>
          <w:rFonts w:ascii="Nunito Black" w:hAnsi="Nunito Black" w:cs="Open Sans"/>
          <w:color w:val="25B755"/>
          <w:sz w:val="28"/>
          <w:szCs w:val="28"/>
        </w:rPr>
      </w:pPr>
      <w:r w:rsidRPr="00381B60">
        <w:rPr>
          <w:rFonts w:ascii="Nunito Black" w:hAnsi="Nunito Black" w:cs="Open Sans"/>
          <w:color w:val="25B755"/>
          <w:sz w:val="28"/>
          <w:szCs w:val="28"/>
        </w:rPr>
        <w:t>About Robes</w:t>
      </w:r>
    </w:p>
    <w:p w14:paraId="235FAD9C" w14:textId="77777777" w:rsidR="002F055C" w:rsidRDefault="002F055C" w:rsidP="008A121A">
      <w:pPr>
        <w:pStyle w:val="NoSpacing"/>
        <w:rPr>
          <w:rFonts w:ascii="Open Sans" w:eastAsia="Century Gothic" w:hAnsi="Open Sans" w:cs="Open Sans"/>
          <w:szCs w:val="22"/>
        </w:rPr>
      </w:pPr>
    </w:p>
    <w:p w14:paraId="59AA90DC" w14:textId="65989FF9" w:rsidR="00BC2094" w:rsidRDefault="002F055C" w:rsidP="008A121A">
      <w:pPr>
        <w:pStyle w:val="NoSpacing"/>
        <w:rPr>
          <w:rFonts w:ascii="Open Sans" w:eastAsia="Century Gothic" w:hAnsi="Open Sans" w:cs="Open Sans"/>
          <w:szCs w:val="22"/>
        </w:rPr>
      </w:pPr>
      <w:r>
        <w:rPr>
          <w:rFonts w:ascii="Open Sans" w:eastAsia="Century Gothic" w:hAnsi="Open Sans" w:cs="Open Sans"/>
          <w:szCs w:val="22"/>
        </w:rPr>
        <w:t xml:space="preserve">Robes is a small but mighty </w:t>
      </w:r>
      <w:r w:rsidR="00286890">
        <w:rPr>
          <w:rFonts w:ascii="Open Sans" w:eastAsia="Century Gothic" w:hAnsi="Open Sans" w:cs="Open Sans"/>
          <w:szCs w:val="22"/>
        </w:rPr>
        <w:t>charity</w:t>
      </w:r>
      <w:r w:rsidR="00545509">
        <w:rPr>
          <w:rFonts w:ascii="Open Sans" w:eastAsia="Century Gothic" w:hAnsi="Open Sans" w:cs="Open Sans"/>
          <w:szCs w:val="22"/>
        </w:rPr>
        <w:t xml:space="preserve"> </w:t>
      </w:r>
      <w:r w:rsidR="00924192">
        <w:rPr>
          <w:rFonts w:ascii="Open Sans" w:eastAsia="Century Gothic" w:hAnsi="Open Sans" w:cs="Open Sans"/>
          <w:szCs w:val="22"/>
        </w:rPr>
        <w:t xml:space="preserve">delivering services to people experiencing homelessness in Southwark and Lambeth.  </w:t>
      </w:r>
      <w:r w:rsidR="002337DB">
        <w:rPr>
          <w:rFonts w:ascii="Open Sans" w:eastAsia="Century Gothic" w:hAnsi="Open Sans" w:cs="Open Sans"/>
          <w:szCs w:val="22"/>
        </w:rPr>
        <w:t xml:space="preserve">In partnership with churches, community groups and </w:t>
      </w:r>
      <w:r w:rsidR="002801F6">
        <w:rPr>
          <w:rFonts w:ascii="Open Sans" w:eastAsia="Century Gothic" w:hAnsi="Open Sans" w:cs="Open Sans"/>
          <w:szCs w:val="22"/>
        </w:rPr>
        <w:t xml:space="preserve">over 600 </w:t>
      </w:r>
      <w:r w:rsidR="002337DB">
        <w:rPr>
          <w:rFonts w:ascii="Open Sans" w:eastAsia="Century Gothic" w:hAnsi="Open Sans" w:cs="Open Sans"/>
          <w:szCs w:val="22"/>
        </w:rPr>
        <w:t>amazing volunteers</w:t>
      </w:r>
      <w:r w:rsidR="002801F6">
        <w:rPr>
          <w:rFonts w:ascii="Open Sans" w:eastAsia="Century Gothic" w:hAnsi="Open Sans" w:cs="Open Sans"/>
          <w:szCs w:val="22"/>
        </w:rPr>
        <w:t xml:space="preserve"> we provide emergency Winter night shelters in the coldest of months</w:t>
      </w:r>
      <w:r w:rsidR="001021B6">
        <w:rPr>
          <w:rFonts w:ascii="Open Sans" w:eastAsia="Century Gothic" w:hAnsi="Open Sans" w:cs="Open Sans"/>
          <w:szCs w:val="22"/>
        </w:rPr>
        <w:t xml:space="preserve">.  The need for shelter, care, food and support has never been greater, and we work together with our guests </w:t>
      </w:r>
      <w:r w:rsidR="0088099A">
        <w:rPr>
          <w:rFonts w:ascii="Open Sans" w:eastAsia="Century Gothic" w:hAnsi="Open Sans" w:cs="Open Sans"/>
          <w:szCs w:val="22"/>
        </w:rPr>
        <w:t xml:space="preserve">and referring partners </w:t>
      </w:r>
      <w:r w:rsidR="001021B6">
        <w:rPr>
          <w:rFonts w:ascii="Open Sans" w:eastAsia="Century Gothic" w:hAnsi="Open Sans" w:cs="Open Sans"/>
          <w:szCs w:val="22"/>
        </w:rPr>
        <w:t xml:space="preserve">to find </w:t>
      </w:r>
      <w:r w:rsidR="00BC2094">
        <w:rPr>
          <w:rFonts w:ascii="Open Sans" w:eastAsia="Century Gothic" w:hAnsi="Open Sans" w:cs="Open Sans"/>
          <w:szCs w:val="22"/>
        </w:rPr>
        <w:t xml:space="preserve">more stable accommodation </w:t>
      </w:r>
      <w:r w:rsidR="00126018">
        <w:rPr>
          <w:rFonts w:ascii="Open Sans" w:eastAsia="Century Gothic" w:hAnsi="Open Sans" w:cs="Open Sans"/>
          <w:szCs w:val="22"/>
        </w:rPr>
        <w:t xml:space="preserve">for them </w:t>
      </w:r>
      <w:r w:rsidR="00BC2094">
        <w:rPr>
          <w:rFonts w:ascii="Open Sans" w:eastAsia="Century Gothic" w:hAnsi="Open Sans" w:cs="Open Sans"/>
          <w:szCs w:val="22"/>
        </w:rPr>
        <w:t>to move on to.</w:t>
      </w:r>
    </w:p>
    <w:p w14:paraId="4874983E" w14:textId="77777777" w:rsidR="00BC2094" w:rsidRDefault="00BC2094" w:rsidP="008A121A">
      <w:pPr>
        <w:pStyle w:val="NoSpacing"/>
        <w:rPr>
          <w:rFonts w:ascii="Open Sans" w:eastAsia="Century Gothic" w:hAnsi="Open Sans" w:cs="Open Sans"/>
          <w:szCs w:val="22"/>
        </w:rPr>
      </w:pPr>
    </w:p>
    <w:p w14:paraId="1BE22638" w14:textId="4B07451E" w:rsidR="00BC2094" w:rsidRDefault="00BC2094" w:rsidP="008A121A">
      <w:pPr>
        <w:pStyle w:val="NoSpacing"/>
        <w:rPr>
          <w:rFonts w:ascii="Open Sans" w:eastAsia="Century Gothic" w:hAnsi="Open Sans" w:cs="Open Sans"/>
          <w:szCs w:val="22"/>
        </w:rPr>
      </w:pPr>
      <w:r>
        <w:rPr>
          <w:rFonts w:ascii="Open Sans" w:eastAsia="Century Gothic" w:hAnsi="Open Sans" w:cs="Open Sans"/>
          <w:szCs w:val="22"/>
        </w:rPr>
        <w:t xml:space="preserve">We offer ongoing floating support services for up to six months once our guests have </w:t>
      </w:r>
      <w:r w:rsidR="00145526">
        <w:rPr>
          <w:rFonts w:ascii="Open Sans" w:eastAsia="Century Gothic" w:hAnsi="Open Sans" w:cs="Open Sans"/>
          <w:szCs w:val="22"/>
        </w:rPr>
        <w:t>moved on</w:t>
      </w:r>
      <w:r w:rsidR="00C663DA">
        <w:rPr>
          <w:rFonts w:ascii="Open Sans" w:eastAsia="Century Gothic" w:hAnsi="Open Sans" w:cs="Open Sans"/>
          <w:szCs w:val="22"/>
        </w:rPr>
        <w:t xml:space="preserve">, ensuring that their accommodation is sustainable and guests are linked into the right support to prevent repeat homelessness.  </w:t>
      </w:r>
      <w:r w:rsidR="00E753A5">
        <w:rPr>
          <w:rFonts w:ascii="Open Sans" w:eastAsia="Century Gothic" w:hAnsi="Open Sans" w:cs="Open Sans"/>
          <w:szCs w:val="22"/>
        </w:rPr>
        <w:t>We assist them with finding employment, education or training to help further their prospects.</w:t>
      </w:r>
    </w:p>
    <w:p w14:paraId="4C47F5C9" w14:textId="77777777" w:rsidR="00F94025" w:rsidRDefault="00F94025" w:rsidP="008A121A">
      <w:pPr>
        <w:pStyle w:val="NoSpacing"/>
        <w:rPr>
          <w:rFonts w:ascii="Open Sans" w:eastAsia="Century Gothic" w:hAnsi="Open Sans" w:cs="Open Sans"/>
          <w:szCs w:val="22"/>
        </w:rPr>
      </w:pPr>
    </w:p>
    <w:p w14:paraId="2803353A" w14:textId="51FF8EEC" w:rsidR="00F94025" w:rsidRDefault="00F94025" w:rsidP="008A121A">
      <w:pPr>
        <w:pStyle w:val="NoSpacing"/>
        <w:rPr>
          <w:rFonts w:ascii="Open Sans" w:eastAsia="Century Gothic" w:hAnsi="Open Sans" w:cs="Open Sans"/>
          <w:szCs w:val="22"/>
        </w:rPr>
      </w:pPr>
      <w:r>
        <w:rPr>
          <w:rFonts w:ascii="Open Sans" w:eastAsia="Century Gothic" w:hAnsi="Open Sans" w:cs="Open Sans"/>
          <w:szCs w:val="22"/>
        </w:rPr>
        <w:t>Our advice and support services are available all year round</w:t>
      </w:r>
      <w:r w:rsidR="00374301">
        <w:rPr>
          <w:rFonts w:ascii="Open Sans" w:eastAsia="Century Gothic" w:hAnsi="Open Sans" w:cs="Open Sans"/>
          <w:szCs w:val="22"/>
        </w:rPr>
        <w:t xml:space="preserve">, welcoming our community of both current and former guests </w:t>
      </w:r>
      <w:r w:rsidR="007A2E57">
        <w:rPr>
          <w:rFonts w:ascii="Open Sans" w:eastAsia="Century Gothic" w:hAnsi="Open Sans" w:cs="Open Sans"/>
          <w:szCs w:val="22"/>
        </w:rPr>
        <w:t xml:space="preserve">through our Wednesday Club.  Here we provide an opportunity to connect with others through social activities, provide a continental breakfast and hot lunch, showers and </w:t>
      </w:r>
      <w:r w:rsidR="00DA1286">
        <w:rPr>
          <w:rFonts w:ascii="Open Sans" w:eastAsia="Century Gothic" w:hAnsi="Open Sans" w:cs="Open Sans"/>
          <w:szCs w:val="22"/>
        </w:rPr>
        <w:t xml:space="preserve">individual </w:t>
      </w:r>
      <w:r w:rsidR="007A2E57">
        <w:rPr>
          <w:rFonts w:ascii="Open Sans" w:eastAsia="Century Gothic" w:hAnsi="Open Sans" w:cs="Open Sans"/>
          <w:szCs w:val="22"/>
        </w:rPr>
        <w:t>advice sessions supporting with any challenges they may be facing</w:t>
      </w:r>
      <w:r w:rsidR="00DA1286">
        <w:rPr>
          <w:rFonts w:ascii="Open Sans" w:eastAsia="Century Gothic" w:hAnsi="Open Sans" w:cs="Open Sans"/>
          <w:szCs w:val="22"/>
        </w:rPr>
        <w:t xml:space="preserve"> or</w:t>
      </w:r>
      <w:r w:rsidR="00FA7EAB">
        <w:rPr>
          <w:rFonts w:ascii="Open Sans" w:eastAsia="Century Gothic" w:hAnsi="Open Sans" w:cs="Open Sans"/>
          <w:szCs w:val="22"/>
        </w:rPr>
        <w:t xml:space="preserve"> to</w:t>
      </w:r>
      <w:r w:rsidR="00DA1286">
        <w:rPr>
          <w:rFonts w:ascii="Open Sans" w:eastAsia="Century Gothic" w:hAnsi="Open Sans" w:cs="Open Sans"/>
          <w:szCs w:val="22"/>
        </w:rPr>
        <w:t xml:space="preserve"> help gain</w:t>
      </w:r>
      <w:r w:rsidR="00FA7EAB">
        <w:rPr>
          <w:rFonts w:ascii="Open Sans" w:eastAsia="Century Gothic" w:hAnsi="Open Sans" w:cs="Open Sans"/>
          <w:szCs w:val="22"/>
        </w:rPr>
        <w:t xml:space="preserve"> </w:t>
      </w:r>
      <w:r w:rsidR="00DA1286">
        <w:rPr>
          <w:rFonts w:ascii="Open Sans" w:eastAsia="Century Gothic" w:hAnsi="Open Sans" w:cs="Open Sans"/>
          <w:szCs w:val="22"/>
        </w:rPr>
        <w:t xml:space="preserve">employment or training.  The Robes team and volunteers </w:t>
      </w:r>
      <w:r w:rsidR="009C1269">
        <w:rPr>
          <w:rFonts w:ascii="Open Sans" w:eastAsia="Century Gothic" w:hAnsi="Open Sans" w:cs="Open Sans"/>
          <w:szCs w:val="22"/>
        </w:rPr>
        <w:t>provide a warm welcome and friendly ear.</w:t>
      </w:r>
    </w:p>
    <w:p w14:paraId="6780A3DF" w14:textId="77777777" w:rsidR="00C209B6" w:rsidRDefault="00C209B6" w:rsidP="008A121A">
      <w:pPr>
        <w:pStyle w:val="NoSpacing"/>
        <w:rPr>
          <w:rFonts w:ascii="Open Sans" w:eastAsia="Century Gothic" w:hAnsi="Open Sans" w:cs="Open Sans"/>
          <w:szCs w:val="22"/>
        </w:rPr>
      </w:pPr>
    </w:p>
    <w:p w14:paraId="329EE98A" w14:textId="34F145DA" w:rsidR="00C209B6" w:rsidRDefault="00CB1B02" w:rsidP="008A121A">
      <w:pPr>
        <w:pStyle w:val="NoSpacing"/>
        <w:rPr>
          <w:rFonts w:ascii="Open Sans" w:eastAsia="Century Gothic" w:hAnsi="Open Sans" w:cs="Open Sans"/>
          <w:szCs w:val="22"/>
        </w:rPr>
      </w:pPr>
      <w:r>
        <w:rPr>
          <w:rFonts w:ascii="Open Sans" w:eastAsia="Century Gothic" w:hAnsi="Open Sans" w:cs="Open Sans"/>
          <w:szCs w:val="22"/>
        </w:rPr>
        <w:t>At Robes w</w:t>
      </w:r>
      <w:r w:rsidR="00C209B6">
        <w:rPr>
          <w:rFonts w:ascii="Open Sans" w:eastAsia="Century Gothic" w:hAnsi="Open Sans" w:cs="Open Sans"/>
          <w:szCs w:val="22"/>
        </w:rPr>
        <w:t xml:space="preserve">e believe it takes a village to tackle homelessness, and </w:t>
      </w:r>
      <w:r>
        <w:rPr>
          <w:rFonts w:ascii="Open Sans" w:eastAsia="Century Gothic" w:hAnsi="Open Sans" w:cs="Open Sans"/>
          <w:szCs w:val="22"/>
        </w:rPr>
        <w:t>there is a part that everyone can play.</w:t>
      </w:r>
    </w:p>
    <w:p w14:paraId="0BB99FE3" w14:textId="77777777" w:rsidR="00BC2094" w:rsidRDefault="00BC2094" w:rsidP="008A121A">
      <w:pPr>
        <w:pStyle w:val="NoSpacing"/>
        <w:rPr>
          <w:rFonts w:ascii="Open Sans" w:eastAsia="Century Gothic" w:hAnsi="Open Sans" w:cs="Open Sans"/>
          <w:szCs w:val="22"/>
        </w:rPr>
      </w:pPr>
    </w:p>
    <w:p w14:paraId="2D38FA5C" w14:textId="73EA17B5" w:rsidR="00F73FD3" w:rsidRDefault="00F73FD3" w:rsidP="00322DCF">
      <w:pPr>
        <w:pStyle w:val="NoSpacing"/>
        <w:rPr>
          <w:rFonts w:ascii="Open Sans" w:hAnsi="Open Sans" w:cs="Open Sans"/>
          <w:szCs w:val="22"/>
        </w:rPr>
      </w:pPr>
      <w:r w:rsidRPr="00322DCF">
        <w:rPr>
          <w:rFonts w:ascii="Open Sans" w:hAnsi="Open Sans" w:cs="Open Sans"/>
          <w:szCs w:val="22"/>
        </w:rPr>
        <w:t xml:space="preserve">Over the past 7 years (2018 – 2024) around £1.9m of private sector funding has been generated to support the charity’s work. This has been secured from a broad range of funders and donors, </w:t>
      </w:r>
      <w:r w:rsidR="00706B6C" w:rsidRPr="00322DCF">
        <w:rPr>
          <w:rFonts w:ascii="Open Sans" w:hAnsi="Open Sans" w:cs="Open Sans"/>
          <w:szCs w:val="22"/>
        </w:rPr>
        <w:t>including</w:t>
      </w:r>
      <w:r w:rsidRPr="00322DCF">
        <w:rPr>
          <w:rFonts w:ascii="Open Sans" w:hAnsi="Open Sans" w:cs="Open Sans"/>
          <w:szCs w:val="22"/>
        </w:rPr>
        <w:t xml:space="preserve"> Trusts and Foundations; Companies; City Livery Companies; Churches; Community Groups and Funders; and individual donors.</w:t>
      </w:r>
    </w:p>
    <w:p w14:paraId="73B2FE4E" w14:textId="77777777" w:rsidR="00322DCF" w:rsidRPr="00322DCF" w:rsidRDefault="00322DCF" w:rsidP="00322DCF">
      <w:pPr>
        <w:pStyle w:val="NoSpacing"/>
        <w:rPr>
          <w:rFonts w:ascii="Open Sans" w:eastAsia="Times New Roman" w:hAnsi="Open Sans" w:cs="Open Sans"/>
          <w:szCs w:val="22"/>
          <w:lang w:eastAsia="en-GB"/>
        </w:rPr>
      </w:pPr>
    </w:p>
    <w:p w14:paraId="35D39107" w14:textId="54210D9A" w:rsidR="00706B6C" w:rsidRDefault="00706B6C" w:rsidP="00322DCF">
      <w:pPr>
        <w:pStyle w:val="NoSpacing"/>
        <w:rPr>
          <w:rFonts w:ascii="Open Sans" w:hAnsi="Open Sans" w:cs="Open Sans"/>
          <w:szCs w:val="22"/>
        </w:rPr>
      </w:pPr>
      <w:r w:rsidRPr="00322DCF">
        <w:rPr>
          <w:rFonts w:ascii="Open Sans" w:hAnsi="Open Sans" w:cs="Open Sans"/>
          <w:szCs w:val="22"/>
        </w:rPr>
        <w:t xml:space="preserve">The charity is embarking on </w:t>
      </w:r>
      <w:r w:rsidR="00C508D7" w:rsidRPr="00322DCF">
        <w:rPr>
          <w:rFonts w:ascii="Open Sans" w:hAnsi="Open Sans" w:cs="Open Sans"/>
          <w:szCs w:val="22"/>
        </w:rPr>
        <w:t>an exciting</w:t>
      </w:r>
      <w:r w:rsidRPr="00322DCF">
        <w:rPr>
          <w:rFonts w:ascii="Open Sans" w:hAnsi="Open Sans" w:cs="Open Sans"/>
          <w:szCs w:val="22"/>
        </w:rPr>
        <w:t xml:space="preserve"> period of growth.  </w:t>
      </w:r>
      <w:r w:rsidR="00F73FD3" w:rsidRPr="00322DCF">
        <w:rPr>
          <w:rFonts w:ascii="Open Sans" w:hAnsi="Open Sans" w:cs="Open Sans"/>
          <w:szCs w:val="22"/>
        </w:rPr>
        <w:t xml:space="preserve">In 2027, Robes will </w:t>
      </w:r>
      <w:r w:rsidRPr="00322DCF">
        <w:rPr>
          <w:rFonts w:ascii="Open Sans" w:hAnsi="Open Sans" w:cs="Open Sans"/>
          <w:szCs w:val="22"/>
        </w:rPr>
        <w:t>celebrate</w:t>
      </w:r>
      <w:r w:rsidR="00F73FD3" w:rsidRPr="00322DCF">
        <w:rPr>
          <w:rFonts w:ascii="Open Sans" w:hAnsi="Open Sans" w:cs="Open Sans"/>
          <w:szCs w:val="22"/>
        </w:rPr>
        <w:t xml:space="preserve"> its 20th </w:t>
      </w:r>
      <w:r w:rsidR="00D2024E" w:rsidRPr="00322DCF">
        <w:rPr>
          <w:rFonts w:ascii="Open Sans" w:hAnsi="Open Sans" w:cs="Open Sans"/>
          <w:szCs w:val="22"/>
        </w:rPr>
        <w:t>A</w:t>
      </w:r>
      <w:r w:rsidR="00F73FD3" w:rsidRPr="00322DCF">
        <w:rPr>
          <w:rFonts w:ascii="Open Sans" w:hAnsi="Open Sans" w:cs="Open Sans"/>
          <w:szCs w:val="22"/>
        </w:rPr>
        <w:t>nniversary</w:t>
      </w:r>
      <w:r w:rsidR="00FD601F" w:rsidRPr="00322DCF">
        <w:rPr>
          <w:rFonts w:ascii="Open Sans" w:hAnsi="Open Sans" w:cs="Open Sans"/>
          <w:szCs w:val="22"/>
        </w:rPr>
        <w:t xml:space="preserve"> - </w:t>
      </w:r>
      <w:r w:rsidR="00F73FD3" w:rsidRPr="00322DCF">
        <w:rPr>
          <w:rFonts w:ascii="Open Sans" w:hAnsi="Open Sans" w:cs="Open Sans"/>
          <w:szCs w:val="22"/>
        </w:rPr>
        <w:t>providing an excellent opportunity to raise funds, celebrate the charity’s impact, increase its profile, expand its supporter base, and attract new corporate partners and funders</w:t>
      </w:r>
      <w:r w:rsidR="00FD601F" w:rsidRPr="00322DCF">
        <w:rPr>
          <w:rFonts w:ascii="Open Sans" w:hAnsi="Open Sans" w:cs="Open Sans"/>
          <w:szCs w:val="22"/>
        </w:rPr>
        <w:t>.</w:t>
      </w:r>
    </w:p>
    <w:p w14:paraId="4181854E" w14:textId="77777777" w:rsidR="006230B6" w:rsidRDefault="006230B6" w:rsidP="00322DCF">
      <w:pPr>
        <w:pStyle w:val="NoSpacing"/>
        <w:rPr>
          <w:rFonts w:ascii="Open Sans" w:hAnsi="Open Sans" w:cs="Open Sans"/>
          <w:szCs w:val="22"/>
        </w:rPr>
      </w:pPr>
    </w:p>
    <w:p w14:paraId="5E7934BF" w14:textId="77777777" w:rsidR="006230B6" w:rsidRPr="00322DCF" w:rsidRDefault="006230B6" w:rsidP="00322DCF">
      <w:pPr>
        <w:pStyle w:val="NoSpacing"/>
        <w:rPr>
          <w:rFonts w:ascii="Open Sans" w:hAnsi="Open Sans" w:cs="Open Sans"/>
          <w:szCs w:val="22"/>
        </w:rPr>
      </w:pPr>
    </w:p>
    <w:tbl>
      <w:tblPr>
        <w:tblStyle w:val="TableGrid"/>
        <w:tblW w:w="104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0480"/>
      </w:tblGrid>
      <w:tr w:rsidR="00B61A48" w:rsidRPr="006B18BD" w14:paraId="573A92A1" w14:textId="77777777" w:rsidTr="008E0A5C">
        <w:tc>
          <w:tcPr>
            <w:tcW w:w="10480" w:type="dxa"/>
            <w:shd w:val="clear" w:color="auto" w:fill="FBD800"/>
            <w:vAlign w:val="center"/>
          </w:tcPr>
          <w:p w14:paraId="0F80B208" w14:textId="77777777" w:rsidR="00B61A48" w:rsidRPr="001914D2" w:rsidRDefault="00B61A48" w:rsidP="00DD7EC5">
            <w:pPr>
              <w:rPr>
                <w:rFonts w:ascii="Nunito Black" w:hAnsi="Nunito Black" w:cs="Open Sans"/>
                <w:b/>
                <w:bCs/>
              </w:rPr>
            </w:pPr>
            <w:r w:rsidRPr="001914D2">
              <w:rPr>
                <w:rFonts w:ascii="Nunito Black" w:hAnsi="Nunito Black" w:cs="Open Sans"/>
                <w:b/>
                <w:bCs/>
              </w:rPr>
              <w:t>Purpose of the Role</w:t>
            </w:r>
          </w:p>
        </w:tc>
      </w:tr>
      <w:tr w:rsidR="00B61A48" w:rsidRPr="006B18BD" w14:paraId="49C35E82" w14:textId="77777777" w:rsidTr="008E0A5C">
        <w:tc>
          <w:tcPr>
            <w:tcW w:w="10480" w:type="dxa"/>
            <w:vAlign w:val="center"/>
          </w:tcPr>
          <w:p w14:paraId="6E89F850" w14:textId="77777777" w:rsidR="00F826A5" w:rsidRDefault="00F826A5" w:rsidP="00665D15">
            <w:pPr>
              <w:pStyle w:val="NoSpacing"/>
              <w:rPr>
                <w:rFonts w:ascii="Open Sans" w:hAnsi="Open Sans" w:cs="Open Sans"/>
              </w:rPr>
            </w:pPr>
          </w:p>
          <w:p w14:paraId="5EC8BDEC" w14:textId="06B7332F" w:rsidR="00665D15" w:rsidRDefault="00665D15" w:rsidP="00665D15">
            <w:pPr>
              <w:pStyle w:val="NoSpacing"/>
              <w:rPr>
                <w:rFonts w:ascii="Open Sans" w:hAnsi="Open Sans" w:cs="Open Sans"/>
              </w:rPr>
            </w:pPr>
            <w:r w:rsidRPr="00665D15">
              <w:rPr>
                <w:rFonts w:ascii="Open Sans" w:hAnsi="Open Sans" w:cs="Open Sans"/>
              </w:rPr>
              <w:t xml:space="preserve">The Fundraising Manager – Corporates </w:t>
            </w:r>
            <w:r w:rsidR="00F826A5">
              <w:rPr>
                <w:rFonts w:ascii="Open Sans" w:hAnsi="Open Sans" w:cs="Open Sans"/>
              </w:rPr>
              <w:t>&amp;</w:t>
            </w:r>
            <w:r w:rsidRPr="00665D15">
              <w:rPr>
                <w:rFonts w:ascii="Open Sans" w:hAnsi="Open Sans" w:cs="Open Sans"/>
              </w:rPr>
              <w:t xml:space="preserve"> Trusts will lead on securing income from corporate partners, charitable trusts, foundations, and other grant-making bodies to support the organisation’s mission and strategic priorities. They will build strong relationships with partners and funders, identify new funding opportunities, and write compelling grant applications, proposals and reports that align with funder requirements. </w:t>
            </w:r>
          </w:p>
          <w:p w14:paraId="74CECF12" w14:textId="77777777" w:rsidR="009462F0" w:rsidRPr="00665D15" w:rsidRDefault="009462F0" w:rsidP="00665D15">
            <w:pPr>
              <w:pStyle w:val="NoSpacing"/>
              <w:rPr>
                <w:rFonts w:ascii="Open Sans" w:hAnsi="Open Sans" w:cs="Open Sans"/>
              </w:rPr>
            </w:pPr>
          </w:p>
          <w:p w14:paraId="562B02AA" w14:textId="514A0679" w:rsidR="00665D15" w:rsidRDefault="00665D15" w:rsidP="00665D15">
            <w:pPr>
              <w:pStyle w:val="NoSpacing"/>
              <w:rPr>
                <w:rFonts w:ascii="Open Sans" w:hAnsi="Open Sans" w:cs="Open Sans"/>
                <w:bCs/>
              </w:rPr>
            </w:pPr>
            <w:r w:rsidRPr="00665D15">
              <w:rPr>
                <w:rFonts w:ascii="Open Sans" w:hAnsi="Open Sans" w:cs="Open Sans"/>
                <w:bCs/>
              </w:rPr>
              <w:t xml:space="preserve">The key internal relationships for this role are the Chief Executive; Communications Assistant; </w:t>
            </w:r>
            <w:r w:rsidR="002F14C5">
              <w:rPr>
                <w:rFonts w:ascii="Open Sans" w:hAnsi="Open Sans" w:cs="Open Sans"/>
                <w:bCs/>
              </w:rPr>
              <w:t xml:space="preserve">Shelter Manager; </w:t>
            </w:r>
            <w:r w:rsidRPr="00665D15">
              <w:rPr>
                <w:rFonts w:ascii="Open Sans" w:hAnsi="Open Sans" w:cs="Open Sans"/>
                <w:bCs/>
              </w:rPr>
              <w:t>and Advice Workers.</w:t>
            </w:r>
          </w:p>
          <w:p w14:paraId="489FED04" w14:textId="77777777" w:rsidR="00630C85" w:rsidRPr="00665D15" w:rsidRDefault="00630C85" w:rsidP="00665D15">
            <w:pPr>
              <w:pStyle w:val="NoSpacing"/>
              <w:rPr>
                <w:rFonts w:ascii="Open Sans" w:hAnsi="Open Sans" w:cs="Open Sans"/>
                <w:bCs/>
              </w:rPr>
            </w:pPr>
          </w:p>
          <w:p w14:paraId="4B121E3B" w14:textId="0159CEBB" w:rsidR="00665D15" w:rsidRDefault="00665D15" w:rsidP="00665D15">
            <w:pPr>
              <w:pStyle w:val="NoSpacing"/>
              <w:rPr>
                <w:rFonts w:ascii="Open Sans" w:hAnsi="Open Sans" w:cs="Open Sans"/>
                <w:bCs/>
              </w:rPr>
            </w:pPr>
            <w:r w:rsidRPr="00665D15">
              <w:rPr>
                <w:rFonts w:ascii="Open Sans" w:hAnsi="Open Sans" w:cs="Open Sans"/>
                <w:bCs/>
              </w:rPr>
              <w:t xml:space="preserve">Key external relationships are Trustees; Robes Fundraising Committee; </w:t>
            </w:r>
            <w:r w:rsidR="002F14C5">
              <w:rPr>
                <w:rFonts w:ascii="Open Sans" w:hAnsi="Open Sans" w:cs="Open Sans"/>
                <w:bCs/>
              </w:rPr>
              <w:t xml:space="preserve">Southwark Cathedral </w:t>
            </w:r>
            <w:r w:rsidRPr="00665D15">
              <w:rPr>
                <w:rFonts w:ascii="Open Sans" w:hAnsi="Open Sans" w:cs="Open Sans"/>
                <w:bCs/>
              </w:rPr>
              <w:t>SleepOut Committee; Funders, Corporates Donors and Supporters; and Potential Funders, Corporate Donors and Supporters.</w:t>
            </w:r>
          </w:p>
          <w:p w14:paraId="00BD4016" w14:textId="77777777" w:rsidR="00912113" w:rsidRDefault="00912113" w:rsidP="00665D15">
            <w:pPr>
              <w:pStyle w:val="NoSpacing"/>
              <w:rPr>
                <w:rFonts w:ascii="Open Sans" w:hAnsi="Open Sans" w:cs="Open Sans"/>
                <w:bCs/>
              </w:rPr>
            </w:pPr>
          </w:p>
          <w:p w14:paraId="2DC76F46" w14:textId="77777777" w:rsidR="00550309" w:rsidRPr="00550309" w:rsidRDefault="00550309" w:rsidP="00550309">
            <w:pPr>
              <w:pStyle w:val="NoSpacing"/>
              <w:rPr>
                <w:rFonts w:ascii="Open Sans" w:hAnsi="Open Sans" w:cs="Open Sans"/>
                <w:bCs/>
                <w:lang w:val="en-GB"/>
              </w:rPr>
            </w:pPr>
            <w:r w:rsidRPr="00550309">
              <w:rPr>
                <w:rFonts w:ascii="Open Sans" w:hAnsi="Open Sans" w:cs="Open Sans"/>
                <w:bCs/>
                <w:lang w:val="en-GB"/>
              </w:rPr>
              <w:t>The role is offered on flexible basis – 3, 4 or 5 days per week.  For a full-time role, this typically equates to three days focussed on foundation and corporate partnerships work, one day on legacy work and one day on community events.</w:t>
            </w:r>
          </w:p>
          <w:p w14:paraId="507F96A7" w14:textId="77777777" w:rsidR="00B61A48" w:rsidRPr="006B18BD" w:rsidRDefault="00B61A48" w:rsidP="00DD7EC5">
            <w:pPr>
              <w:rPr>
                <w:rFonts w:ascii="Open Sans" w:hAnsi="Open Sans" w:cs="Open Sans"/>
              </w:rPr>
            </w:pPr>
          </w:p>
        </w:tc>
      </w:tr>
      <w:tr w:rsidR="00B61A48" w:rsidRPr="006B18BD" w14:paraId="09FDBAF3" w14:textId="77777777" w:rsidTr="008E0A5C">
        <w:tc>
          <w:tcPr>
            <w:tcW w:w="10480" w:type="dxa"/>
            <w:shd w:val="clear" w:color="auto" w:fill="FBD800"/>
            <w:vAlign w:val="center"/>
          </w:tcPr>
          <w:p w14:paraId="670D72E5" w14:textId="77777777" w:rsidR="00B61A48" w:rsidRPr="001914D2" w:rsidRDefault="00B61A48" w:rsidP="00DD7EC5">
            <w:pPr>
              <w:rPr>
                <w:rFonts w:ascii="Nunito Black" w:hAnsi="Nunito Black" w:cs="Open Sans"/>
                <w:b/>
                <w:bCs/>
              </w:rPr>
            </w:pPr>
            <w:r w:rsidRPr="001914D2">
              <w:rPr>
                <w:rFonts w:ascii="Nunito Black" w:hAnsi="Nunito Black" w:cs="Open Sans"/>
                <w:b/>
                <w:bCs/>
              </w:rPr>
              <w:t>Principle Responsibilities</w:t>
            </w:r>
          </w:p>
        </w:tc>
      </w:tr>
      <w:tr w:rsidR="00B61A48" w:rsidRPr="006B18BD" w14:paraId="5A59F039" w14:textId="77777777" w:rsidTr="008E0A5C">
        <w:tc>
          <w:tcPr>
            <w:tcW w:w="10480" w:type="dxa"/>
            <w:vAlign w:val="center"/>
          </w:tcPr>
          <w:p w14:paraId="411316A9" w14:textId="77777777" w:rsidR="00912113" w:rsidRPr="006B16D5" w:rsidRDefault="00912113" w:rsidP="006B16D5">
            <w:pPr>
              <w:pStyle w:val="NoSpacing"/>
              <w:rPr>
                <w:rFonts w:ascii="Open Sans" w:hAnsi="Open Sans" w:cs="Open Sans"/>
              </w:rPr>
            </w:pPr>
          </w:p>
          <w:p w14:paraId="6A7FC8AF" w14:textId="322142F9" w:rsidR="00912113" w:rsidRPr="00F775D7" w:rsidRDefault="00912113" w:rsidP="006B16D5">
            <w:pPr>
              <w:pStyle w:val="NoSpacing"/>
              <w:rPr>
                <w:rFonts w:ascii="Open Sans" w:hAnsi="Open Sans" w:cs="Open Sans"/>
                <w:b/>
                <w:bCs/>
              </w:rPr>
            </w:pPr>
            <w:r w:rsidRPr="00F775D7">
              <w:rPr>
                <w:rFonts w:ascii="Open Sans" w:hAnsi="Open Sans" w:cs="Open Sans"/>
                <w:b/>
                <w:bCs/>
              </w:rPr>
              <w:t>Fundraising and Relationship Management:</w:t>
            </w:r>
          </w:p>
          <w:p w14:paraId="73BB5F48" w14:textId="77777777" w:rsidR="00F775D7" w:rsidRPr="006B16D5" w:rsidRDefault="00F775D7" w:rsidP="006B16D5">
            <w:pPr>
              <w:pStyle w:val="NoSpacing"/>
              <w:rPr>
                <w:rFonts w:ascii="Open Sans" w:hAnsi="Open Sans" w:cs="Open Sans"/>
              </w:rPr>
            </w:pPr>
          </w:p>
          <w:p w14:paraId="4342D856" w14:textId="3CC86733" w:rsidR="00912113" w:rsidRPr="006B16D5" w:rsidRDefault="00912113" w:rsidP="00F775D7">
            <w:pPr>
              <w:pStyle w:val="NoSpacing"/>
              <w:numPr>
                <w:ilvl w:val="0"/>
                <w:numId w:val="18"/>
              </w:numPr>
              <w:rPr>
                <w:rFonts w:ascii="Open Sans" w:hAnsi="Open Sans" w:cs="Open Sans"/>
                <w:color w:val="131313"/>
              </w:rPr>
            </w:pPr>
            <w:r w:rsidRPr="006B16D5">
              <w:rPr>
                <w:rFonts w:ascii="Open Sans" w:hAnsi="Open Sans" w:cs="Open Sans"/>
                <w:color w:val="131313"/>
              </w:rPr>
              <w:t>Responsible for a portfolio of donors and prospects and an annual fundraising target of c. £300,000 - £</w:t>
            </w:r>
            <w:r w:rsidR="00A93EF4">
              <w:rPr>
                <w:rFonts w:ascii="Open Sans" w:hAnsi="Open Sans" w:cs="Open Sans"/>
                <w:color w:val="131313"/>
              </w:rPr>
              <w:t>350</w:t>
            </w:r>
            <w:r w:rsidRPr="006B16D5">
              <w:rPr>
                <w:rFonts w:ascii="Open Sans" w:hAnsi="Open Sans" w:cs="Open Sans"/>
                <w:color w:val="131313"/>
              </w:rPr>
              <w:t>,000 from corporate partners, trusts and foundations and other grant making bodies.</w:t>
            </w:r>
          </w:p>
          <w:p w14:paraId="76723142" w14:textId="77777777" w:rsidR="00912113" w:rsidRPr="006B16D5" w:rsidRDefault="00912113" w:rsidP="00F775D7">
            <w:pPr>
              <w:pStyle w:val="NoSpacing"/>
              <w:numPr>
                <w:ilvl w:val="0"/>
                <w:numId w:val="18"/>
              </w:numPr>
              <w:rPr>
                <w:rFonts w:ascii="Open Sans" w:hAnsi="Open Sans" w:cs="Open Sans"/>
              </w:rPr>
            </w:pPr>
            <w:r w:rsidRPr="006B16D5">
              <w:rPr>
                <w:rFonts w:ascii="Open Sans" w:hAnsi="Open Sans" w:cs="Open Sans"/>
              </w:rPr>
              <w:t>Write high-quality, tailored applications, grant proposals, and corporate pitches to secure significant funding.</w:t>
            </w:r>
          </w:p>
          <w:p w14:paraId="15D89EE6" w14:textId="77777777" w:rsidR="00912113" w:rsidRPr="006B16D5" w:rsidRDefault="00912113" w:rsidP="00F775D7">
            <w:pPr>
              <w:pStyle w:val="NoSpacing"/>
              <w:numPr>
                <w:ilvl w:val="0"/>
                <w:numId w:val="18"/>
              </w:numPr>
              <w:rPr>
                <w:rFonts w:ascii="Open Sans" w:hAnsi="Open Sans" w:cs="Open Sans"/>
              </w:rPr>
            </w:pPr>
            <w:r w:rsidRPr="006B16D5">
              <w:rPr>
                <w:rFonts w:ascii="Open Sans" w:hAnsi="Open Sans" w:cs="Open Sans"/>
              </w:rPr>
              <w:t>Manage and grow a portfolio of corporate partners and trust funders, ensuring excellent stewardship and reporting.</w:t>
            </w:r>
          </w:p>
          <w:p w14:paraId="3254A304" w14:textId="77777777" w:rsidR="00912113" w:rsidRPr="006B16D5" w:rsidRDefault="00912113" w:rsidP="00F775D7">
            <w:pPr>
              <w:pStyle w:val="NoSpacing"/>
              <w:numPr>
                <w:ilvl w:val="0"/>
                <w:numId w:val="18"/>
              </w:numPr>
              <w:rPr>
                <w:rFonts w:ascii="Open Sans" w:hAnsi="Open Sans" w:cs="Open Sans"/>
              </w:rPr>
            </w:pPr>
            <w:r w:rsidRPr="006B16D5">
              <w:rPr>
                <w:rFonts w:ascii="Open Sans" w:hAnsi="Open Sans" w:cs="Open Sans"/>
              </w:rPr>
              <w:t>Deliver bespoke stewardship plans for funders, including impact reporting, recognition, and engagement opportunities.</w:t>
            </w:r>
          </w:p>
          <w:p w14:paraId="73FE9289" w14:textId="77777777" w:rsidR="00912113" w:rsidRPr="006B16D5" w:rsidRDefault="00912113" w:rsidP="00F775D7">
            <w:pPr>
              <w:pStyle w:val="NoSpacing"/>
              <w:numPr>
                <w:ilvl w:val="0"/>
                <w:numId w:val="18"/>
              </w:numPr>
              <w:rPr>
                <w:rFonts w:ascii="Open Sans" w:hAnsi="Open Sans" w:cs="Open Sans"/>
              </w:rPr>
            </w:pPr>
            <w:r w:rsidRPr="006B16D5">
              <w:rPr>
                <w:rFonts w:ascii="Open Sans" w:hAnsi="Open Sans" w:cs="Open Sans"/>
              </w:rPr>
              <w:t>Negotiate partnership agreements, ensuring benefits for both the organisation and the funder.</w:t>
            </w:r>
          </w:p>
          <w:p w14:paraId="084899EB" w14:textId="77777777" w:rsidR="00912113" w:rsidRPr="006B16D5" w:rsidRDefault="00912113" w:rsidP="00F775D7">
            <w:pPr>
              <w:pStyle w:val="NoSpacing"/>
              <w:numPr>
                <w:ilvl w:val="0"/>
                <w:numId w:val="18"/>
              </w:numPr>
              <w:rPr>
                <w:rFonts w:ascii="Open Sans" w:hAnsi="Open Sans" w:cs="Open Sans"/>
                <w:color w:val="131313"/>
              </w:rPr>
            </w:pPr>
            <w:r w:rsidRPr="006B16D5">
              <w:rPr>
                <w:rFonts w:ascii="Open Sans" w:hAnsi="Open Sans" w:cs="Open Sans"/>
              </w:rPr>
              <w:t>Work with the Chief Executive on wider campaigns and appeals including the Annual SleepOut and the 20</w:t>
            </w:r>
            <w:r w:rsidRPr="006B16D5">
              <w:rPr>
                <w:rFonts w:ascii="Open Sans" w:hAnsi="Open Sans" w:cs="Open Sans"/>
                <w:vertAlign w:val="superscript"/>
              </w:rPr>
              <w:t>th</w:t>
            </w:r>
            <w:r w:rsidRPr="006B16D5">
              <w:rPr>
                <w:rFonts w:ascii="Open Sans" w:hAnsi="Open Sans" w:cs="Open Sans"/>
              </w:rPr>
              <w:t xml:space="preserve"> Anniversary celebrations. This will include attending events and writing major grant applications and other proposals.</w:t>
            </w:r>
          </w:p>
          <w:p w14:paraId="6445817E" w14:textId="77777777" w:rsidR="00912113" w:rsidRPr="006B16D5" w:rsidRDefault="00912113" w:rsidP="00F775D7">
            <w:pPr>
              <w:pStyle w:val="NoSpacing"/>
              <w:numPr>
                <w:ilvl w:val="0"/>
                <w:numId w:val="18"/>
              </w:numPr>
              <w:rPr>
                <w:rFonts w:ascii="Open Sans" w:hAnsi="Open Sans" w:cs="Open Sans"/>
                <w:color w:val="131313"/>
              </w:rPr>
            </w:pPr>
            <w:r w:rsidRPr="006B16D5">
              <w:rPr>
                <w:rFonts w:ascii="Open Sans" w:hAnsi="Open Sans" w:cs="Open Sans"/>
                <w:color w:val="131313"/>
              </w:rPr>
              <w:t>Support the Chief Executive to maximise opportunities through the Fundraising Committee.</w:t>
            </w:r>
            <w:r w:rsidRPr="006B16D5">
              <w:rPr>
                <w:rFonts w:ascii="Open Sans" w:hAnsi="Open Sans" w:cs="Open Sans"/>
              </w:rPr>
              <w:t xml:space="preserve"> Identify funding opportunities through prospect research and pipeline development.</w:t>
            </w:r>
          </w:p>
          <w:p w14:paraId="5985B6A8" w14:textId="77777777" w:rsidR="00912113" w:rsidRPr="006B16D5" w:rsidRDefault="00912113" w:rsidP="00F775D7">
            <w:pPr>
              <w:pStyle w:val="NoSpacing"/>
              <w:numPr>
                <w:ilvl w:val="0"/>
                <w:numId w:val="18"/>
              </w:numPr>
              <w:rPr>
                <w:rFonts w:ascii="Open Sans" w:hAnsi="Open Sans" w:cs="Open Sans"/>
                <w:color w:val="131313"/>
              </w:rPr>
            </w:pPr>
            <w:r w:rsidRPr="006B16D5">
              <w:rPr>
                <w:rFonts w:ascii="Open Sans" w:hAnsi="Open Sans" w:cs="Open Sans"/>
              </w:rPr>
              <w:t>Build a network of volunteer supporters and influencers across a range of audiences, maintaining and developing relationships, who can support your fundraising.</w:t>
            </w:r>
          </w:p>
          <w:p w14:paraId="75370223" w14:textId="331FEACF" w:rsidR="003D1C76" w:rsidRPr="006B16D5" w:rsidRDefault="003D1C76" w:rsidP="006B16D5">
            <w:pPr>
              <w:pStyle w:val="NoSpacing"/>
              <w:rPr>
                <w:rFonts w:ascii="Open Sans" w:hAnsi="Open Sans" w:cs="Open Sans"/>
              </w:rPr>
            </w:pPr>
          </w:p>
        </w:tc>
      </w:tr>
      <w:tr w:rsidR="00B61A48" w:rsidRPr="006B18BD" w14:paraId="6ED33244" w14:textId="77777777" w:rsidTr="008E0A5C">
        <w:tc>
          <w:tcPr>
            <w:tcW w:w="10480" w:type="dxa"/>
            <w:vAlign w:val="center"/>
          </w:tcPr>
          <w:p w14:paraId="5DBB171F" w14:textId="6DD381FB" w:rsidR="00DD378D" w:rsidRDefault="00DD378D" w:rsidP="00DD378D">
            <w:pPr>
              <w:pStyle w:val="NoSpacing"/>
              <w:rPr>
                <w:rFonts w:ascii="Open Sans" w:hAnsi="Open Sans" w:cs="Open Sans"/>
                <w:b/>
                <w:bCs/>
              </w:rPr>
            </w:pPr>
            <w:r w:rsidRPr="00BB5093">
              <w:rPr>
                <w:rFonts w:ascii="Open Sans" w:hAnsi="Open Sans" w:cs="Open Sans"/>
                <w:b/>
                <w:bCs/>
              </w:rPr>
              <w:t>Collaboration</w:t>
            </w:r>
            <w:r w:rsidR="00D6735E">
              <w:rPr>
                <w:rFonts w:ascii="Open Sans" w:hAnsi="Open Sans" w:cs="Open Sans"/>
                <w:b/>
                <w:bCs/>
              </w:rPr>
              <w:t>:</w:t>
            </w:r>
          </w:p>
          <w:p w14:paraId="205C16D0" w14:textId="77777777" w:rsidR="00D6735E" w:rsidRPr="00BB5093" w:rsidRDefault="00D6735E" w:rsidP="00DD378D">
            <w:pPr>
              <w:pStyle w:val="NoSpacing"/>
              <w:rPr>
                <w:rFonts w:ascii="Open Sans" w:hAnsi="Open Sans" w:cs="Open Sans"/>
              </w:rPr>
            </w:pPr>
          </w:p>
          <w:p w14:paraId="6D72E197" w14:textId="77777777" w:rsidR="00DD378D" w:rsidRPr="00544B6B" w:rsidRDefault="00DD378D" w:rsidP="00544B6B">
            <w:pPr>
              <w:pStyle w:val="NoSpacing"/>
              <w:numPr>
                <w:ilvl w:val="0"/>
                <w:numId w:val="24"/>
              </w:numPr>
              <w:rPr>
                <w:rFonts w:ascii="Open Sans" w:hAnsi="Open Sans" w:cs="Open Sans"/>
              </w:rPr>
            </w:pPr>
            <w:r w:rsidRPr="00544B6B">
              <w:rPr>
                <w:rFonts w:ascii="Open Sans" w:hAnsi="Open Sans" w:cs="Open Sans"/>
              </w:rPr>
              <w:t>Work closely with the programme/services team to gather information, budgets, and impact data for proposals and reports.</w:t>
            </w:r>
          </w:p>
          <w:p w14:paraId="6B455C2F" w14:textId="77777777" w:rsidR="00DD378D" w:rsidRPr="00544B6B" w:rsidRDefault="00DD378D" w:rsidP="00544B6B">
            <w:pPr>
              <w:pStyle w:val="NoSpacing"/>
              <w:numPr>
                <w:ilvl w:val="0"/>
                <w:numId w:val="24"/>
              </w:numPr>
              <w:rPr>
                <w:rFonts w:ascii="Open Sans" w:hAnsi="Open Sans" w:cs="Open Sans"/>
                <w:color w:val="131313"/>
              </w:rPr>
            </w:pPr>
            <w:r w:rsidRPr="00544B6B">
              <w:rPr>
                <w:rFonts w:ascii="Open Sans" w:hAnsi="Open Sans" w:cs="Open Sans"/>
                <w:color w:val="131313"/>
              </w:rPr>
              <w:t>Build compelling cases for Robes’ projects to put to prospective and existing funders, ensuring accurate financial information is presented clearly.</w:t>
            </w:r>
          </w:p>
          <w:p w14:paraId="5EEE5A81" w14:textId="77777777" w:rsidR="00DD378D" w:rsidRPr="00544B6B" w:rsidRDefault="00DD378D" w:rsidP="00544B6B">
            <w:pPr>
              <w:pStyle w:val="NoSpacing"/>
              <w:numPr>
                <w:ilvl w:val="0"/>
                <w:numId w:val="24"/>
              </w:numPr>
              <w:rPr>
                <w:rFonts w:ascii="Open Sans" w:hAnsi="Open Sans" w:cs="Open Sans"/>
              </w:rPr>
            </w:pPr>
            <w:r w:rsidRPr="00544B6B">
              <w:rPr>
                <w:rFonts w:ascii="Open Sans" w:hAnsi="Open Sans" w:cs="Open Sans"/>
              </w:rPr>
              <w:lastRenderedPageBreak/>
              <w:t>Liaise with communications/marketing to deliver sponsorship and brand visibility for corporate partners.</w:t>
            </w:r>
          </w:p>
          <w:p w14:paraId="7912E233" w14:textId="77777777" w:rsidR="00DD378D" w:rsidRPr="00544B6B" w:rsidRDefault="00DD378D" w:rsidP="00544B6B">
            <w:pPr>
              <w:pStyle w:val="NoSpacing"/>
              <w:numPr>
                <w:ilvl w:val="0"/>
                <w:numId w:val="24"/>
              </w:numPr>
              <w:rPr>
                <w:rFonts w:ascii="Open Sans" w:hAnsi="Open Sans" w:cs="Open Sans"/>
              </w:rPr>
            </w:pPr>
            <w:r w:rsidRPr="00544B6B">
              <w:rPr>
                <w:rFonts w:ascii="Open Sans" w:hAnsi="Open Sans" w:cs="Open Sans"/>
              </w:rPr>
              <w:t>Represent the organisation at meetings, networking events, and funder briefings.</w:t>
            </w:r>
          </w:p>
          <w:p w14:paraId="58F3AD5A" w14:textId="77777777" w:rsidR="00096DBE" w:rsidRPr="00544B6B" w:rsidRDefault="00096DBE" w:rsidP="00544B6B">
            <w:pPr>
              <w:pStyle w:val="NoSpacing"/>
              <w:numPr>
                <w:ilvl w:val="0"/>
                <w:numId w:val="24"/>
              </w:numPr>
              <w:rPr>
                <w:rFonts w:ascii="Open Sans" w:hAnsi="Open Sans" w:cs="Open Sans"/>
                <w:bCs/>
                <w:color w:val="131313"/>
                <w:szCs w:val="22"/>
              </w:rPr>
            </w:pPr>
            <w:r w:rsidRPr="00544B6B">
              <w:rPr>
                <w:rFonts w:ascii="Open Sans" w:hAnsi="Open Sans" w:cs="Open Sans"/>
                <w:bCs/>
                <w:color w:val="131313"/>
                <w:szCs w:val="22"/>
              </w:rPr>
              <w:t>Ensuring regulatory and best practice guidelines are understood and adhered to in all fundraising and public facing work.</w:t>
            </w:r>
          </w:p>
          <w:p w14:paraId="7D4B9DDA" w14:textId="4253DD2E" w:rsidR="00096DBE" w:rsidRPr="00544B6B" w:rsidRDefault="00096DBE" w:rsidP="00544B6B">
            <w:pPr>
              <w:pStyle w:val="NoSpacing"/>
              <w:numPr>
                <w:ilvl w:val="0"/>
                <w:numId w:val="24"/>
              </w:numPr>
              <w:rPr>
                <w:rFonts w:ascii="Open Sans" w:eastAsiaTheme="minorEastAsia" w:hAnsi="Open Sans" w:cs="Open Sans"/>
                <w:bCs/>
                <w:color w:val="131313"/>
                <w:szCs w:val="22"/>
              </w:rPr>
            </w:pPr>
            <w:r w:rsidRPr="00544B6B">
              <w:rPr>
                <w:rFonts w:ascii="Open Sans" w:hAnsi="Open Sans" w:cs="Open Sans"/>
                <w:szCs w:val="22"/>
              </w:rPr>
              <w:t>Ensure all activities are of a high standard, meeting all relevant regulations and best practice guidelines.</w:t>
            </w:r>
          </w:p>
          <w:p w14:paraId="3A79D452" w14:textId="77777777" w:rsidR="00B61A48" w:rsidRPr="00774464" w:rsidRDefault="00B61A48" w:rsidP="00DD378D">
            <w:pPr>
              <w:pStyle w:val="paragraph"/>
              <w:spacing w:before="0" w:beforeAutospacing="0" w:after="0" w:afterAutospacing="0"/>
              <w:jc w:val="both"/>
              <w:textAlignment w:val="baseline"/>
              <w:rPr>
                <w:rFonts w:ascii="Open Sans" w:hAnsi="Open Sans" w:cs="Open Sans"/>
                <w:sz w:val="22"/>
                <w:szCs w:val="22"/>
              </w:rPr>
            </w:pPr>
          </w:p>
        </w:tc>
      </w:tr>
      <w:tr w:rsidR="00B61A48" w:rsidRPr="006B18BD" w14:paraId="586843D8" w14:textId="77777777" w:rsidTr="008E0A5C">
        <w:tc>
          <w:tcPr>
            <w:tcW w:w="10480" w:type="dxa"/>
            <w:vAlign w:val="center"/>
          </w:tcPr>
          <w:p w14:paraId="75FBF1BE" w14:textId="7E742F1E" w:rsidR="00302E9D" w:rsidRPr="00D10C2A" w:rsidRDefault="00302E9D" w:rsidP="00D10C2A">
            <w:pPr>
              <w:pStyle w:val="NoSpacing"/>
              <w:rPr>
                <w:rFonts w:ascii="Open Sans" w:hAnsi="Open Sans" w:cs="Open Sans"/>
                <w:b/>
                <w:bCs/>
              </w:rPr>
            </w:pPr>
            <w:r w:rsidRPr="00D10C2A">
              <w:rPr>
                <w:rFonts w:ascii="Open Sans" w:hAnsi="Open Sans" w:cs="Open Sans"/>
                <w:b/>
                <w:bCs/>
              </w:rPr>
              <w:lastRenderedPageBreak/>
              <w:t>Monitoring and Reporting:</w:t>
            </w:r>
          </w:p>
          <w:p w14:paraId="5D7609AC" w14:textId="77777777" w:rsidR="00302E9D" w:rsidRPr="000431C3" w:rsidRDefault="00302E9D" w:rsidP="00302E9D">
            <w:pPr>
              <w:numPr>
                <w:ilvl w:val="0"/>
                <w:numId w:val="8"/>
              </w:numPr>
              <w:spacing w:before="100" w:beforeAutospacing="1" w:after="100" w:afterAutospacing="1" w:line="276" w:lineRule="auto"/>
              <w:rPr>
                <w:rFonts w:ascii="Open Sans" w:eastAsia="Times New Roman" w:hAnsi="Open Sans" w:cs="Open Sans"/>
                <w:color w:val="000000" w:themeColor="text1"/>
                <w:sz w:val="22"/>
                <w:szCs w:val="22"/>
              </w:rPr>
            </w:pPr>
            <w:r w:rsidRPr="000431C3">
              <w:rPr>
                <w:rFonts w:ascii="Open Sans" w:eastAsia="Times New Roman" w:hAnsi="Open Sans" w:cs="Open Sans"/>
                <w:color w:val="000000" w:themeColor="text1"/>
                <w:sz w:val="22"/>
                <w:szCs w:val="22"/>
              </w:rPr>
              <w:t>Maintain accurate records of applications, grants, and funder communications using the CRM system.</w:t>
            </w:r>
          </w:p>
          <w:p w14:paraId="145DEADF" w14:textId="77777777" w:rsidR="00302E9D" w:rsidRPr="000431C3" w:rsidRDefault="00302E9D" w:rsidP="00302E9D">
            <w:pPr>
              <w:numPr>
                <w:ilvl w:val="0"/>
                <w:numId w:val="8"/>
              </w:numPr>
              <w:spacing w:before="100" w:beforeAutospacing="1" w:after="100" w:afterAutospacing="1" w:line="276" w:lineRule="auto"/>
              <w:rPr>
                <w:rFonts w:ascii="Open Sans" w:eastAsia="Times New Roman" w:hAnsi="Open Sans" w:cs="Open Sans"/>
                <w:color w:val="000000" w:themeColor="text1"/>
                <w:sz w:val="22"/>
                <w:szCs w:val="22"/>
              </w:rPr>
            </w:pPr>
            <w:r w:rsidRPr="000431C3">
              <w:rPr>
                <w:rFonts w:ascii="Open Sans" w:eastAsia="Times New Roman" w:hAnsi="Open Sans" w:cs="Open Sans"/>
                <w:color w:val="000000" w:themeColor="text1"/>
                <w:sz w:val="22"/>
                <w:szCs w:val="22"/>
              </w:rPr>
              <w:t>Provide timely and detailed reports to funders in line with grant agreements.</w:t>
            </w:r>
          </w:p>
          <w:p w14:paraId="36CC5867" w14:textId="4E039CC4" w:rsidR="00B61A48" w:rsidRPr="00837A0D" w:rsidRDefault="00302E9D" w:rsidP="00837A0D">
            <w:pPr>
              <w:numPr>
                <w:ilvl w:val="0"/>
                <w:numId w:val="8"/>
              </w:numPr>
              <w:spacing w:before="100" w:beforeAutospacing="1" w:after="100" w:afterAutospacing="1" w:line="276" w:lineRule="auto"/>
              <w:rPr>
                <w:rFonts w:ascii="Open Sans" w:hAnsi="Open Sans" w:cs="Open Sans"/>
                <w:color w:val="000000" w:themeColor="text1"/>
                <w:sz w:val="22"/>
                <w:szCs w:val="22"/>
              </w:rPr>
            </w:pPr>
            <w:r w:rsidRPr="000431C3">
              <w:rPr>
                <w:rFonts w:ascii="Open Sans" w:eastAsia="Times New Roman" w:hAnsi="Open Sans" w:cs="Open Sans"/>
                <w:color w:val="000000" w:themeColor="text1"/>
                <w:sz w:val="22"/>
                <w:szCs w:val="22"/>
              </w:rPr>
              <w:t>Monitor and evaluate the success of fundraising activities and adjust strategies accordingly.</w:t>
            </w:r>
          </w:p>
        </w:tc>
      </w:tr>
      <w:tr w:rsidR="00B61A48" w:rsidRPr="006B18BD" w14:paraId="01EE0B2A" w14:textId="77777777" w:rsidTr="008E0A5C">
        <w:tc>
          <w:tcPr>
            <w:tcW w:w="10480" w:type="dxa"/>
            <w:vAlign w:val="center"/>
          </w:tcPr>
          <w:p w14:paraId="32FF89B0" w14:textId="02A272DC" w:rsidR="00B61A48" w:rsidRPr="00837A0D" w:rsidRDefault="00007583" w:rsidP="00DD7EC5">
            <w:pPr>
              <w:rPr>
                <w:rFonts w:ascii="Open Sans" w:hAnsi="Open Sans" w:cs="Open Sans"/>
                <w:b/>
                <w:bCs/>
                <w:sz w:val="22"/>
                <w:szCs w:val="22"/>
              </w:rPr>
            </w:pPr>
            <w:r w:rsidRPr="00837A0D">
              <w:rPr>
                <w:rFonts w:ascii="Open Sans" w:hAnsi="Open Sans" w:cs="Open Sans"/>
                <w:b/>
                <w:bCs/>
                <w:sz w:val="22"/>
                <w:szCs w:val="22"/>
              </w:rPr>
              <w:t xml:space="preserve">Strengthening </w:t>
            </w:r>
            <w:r w:rsidR="00837A0D">
              <w:rPr>
                <w:rFonts w:ascii="Open Sans" w:hAnsi="Open Sans" w:cs="Open Sans"/>
                <w:b/>
                <w:bCs/>
                <w:sz w:val="22"/>
                <w:szCs w:val="22"/>
              </w:rPr>
              <w:t>I</w:t>
            </w:r>
            <w:r w:rsidRPr="00837A0D">
              <w:rPr>
                <w:rFonts w:ascii="Open Sans" w:hAnsi="Open Sans" w:cs="Open Sans"/>
                <w:b/>
                <w:bCs/>
                <w:sz w:val="22"/>
                <w:szCs w:val="22"/>
              </w:rPr>
              <w:t xml:space="preserve">nternal </w:t>
            </w:r>
            <w:r w:rsidR="00837A0D">
              <w:rPr>
                <w:rFonts w:ascii="Open Sans" w:hAnsi="Open Sans" w:cs="Open Sans"/>
                <w:b/>
                <w:bCs/>
                <w:sz w:val="22"/>
                <w:szCs w:val="22"/>
              </w:rPr>
              <w:t>R</w:t>
            </w:r>
            <w:r w:rsidRPr="00837A0D">
              <w:rPr>
                <w:rFonts w:ascii="Open Sans" w:hAnsi="Open Sans" w:cs="Open Sans"/>
                <w:b/>
                <w:bCs/>
                <w:sz w:val="22"/>
                <w:szCs w:val="22"/>
              </w:rPr>
              <w:t>elationships</w:t>
            </w:r>
          </w:p>
          <w:p w14:paraId="3FCB6ABA" w14:textId="77777777" w:rsidR="00837A0D" w:rsidRDefault="00837A0D" w:rsidP="00DD7EC5">
            <w:pPr>
              <w:rPr>
                <w:rFonts w:ascii="Open Sans" w:hAnsi="Open Sans" w:cs="Open Sans"/>
                <w:sz w:val="22"/>
                <w:szCs w:val="22"/>
              </w:rPr>
            </w:pPr>
          </w:p>
          <w:p w14:paraId="507C8492" w14:textId="79CA4299" w:rsidR="00837A0D" w:rsidRPr="00F05239" w:rsidRDefault="00837A0D" w:rsidP="00837A0D">
            <w:pPr>
              <w:pStyle w:val="paragraph"/>
              <w:numPr>
                <w:ilvl w:val="0"/>
                <w:numId w:val="15"/>
              </w:numPr>
              <w:spacing w:before="0" w:beforeAutospacing="0" w:after="0" w:afterAutospacing="0"/>
              <w:ind w:left="731" w:hanging="425"/>
              <w:jc w:val="both"/>
              <w:textAlignment w:val="baseline"/>
              <w:rPr>
                <w:rFonts w:ascii="Open Sans" w:hAnsi="Open Sans" w:cs="Open Sans"/>
                <w:sz w:val="22"/>
                <w:szCs w:val="22"/>
              </w:rPr>
            </w:pPr>
            <w:r w:rsidRPr="00F05239">
              <w:rPr>
                <w:rStyle w:val="normaltextrun"/>
                <w:rFonts w:ascii="Open Sans" w:hAnsi="Open Sans" w:cs="Open Sans"/>
                <w:color w:val="000000"/>
                <w:sz w:val="22"/>
                <w:szCs w:val="22"/>
              </w:rPr>
              <w:t>Maintaining a flexible approach to supporting with other duties when requested (due to annual leave / sickness etc)</w:t>
            </w:r>
            <w:r>
              <w:rPr>
                <w:rStyle w:val="normaltextrun"/>
                <w:rFonts w:ascii="Open Sans" w:hAnsi="Open Sans" w:cs="Open Sans"/>
                <w:color w:val="000000"/>
                <w:sz w:val="22"/>
                <w:szCs w:val="22"/>
              </w:rPr>
              <w:t>.</w:t>
            </w:r>
          </w:p>
          <w:p w14:paraId="53F6B792" w14:textId="5F69F066" w:rsidR="00837A0D" w:rsidRPr="00F05239" w:rsidRDefault="00837A0D" w:rsidP="00837A0D">
            <w:pPr>
              <w:pStyle w:val="paragraph"/>
              <w:numPr>
                <w:ilvl w:val="0"/>
                <w:numId w:val="15"/>
              </w:numPr>
              <w:spacing w:before="0" w:beforeAutospacing="0" w:after="0" w:afterAutospacing="0"/>
              <w:ind w:left="731" w:hanging="425"/>
              <w:jc w:val="both"/>
              <w:textAlignment w:val="baseline"/>
              <w:rPr>
                <w:rStyle w:val="eop"/>
                <w:rFonts w:ascii="Open Sans" w:hAnsi="Open Sans" w:cs="Open Sans"/>
                <w:sz w:val="22"/>
                <w:szCs w:val="22"/>
              </w:rPr>
            </w:pPr>
            <w:r w:rsidRPr="00F05239">
              <w:rPr>
                <w:rStyle w:val="normaltextrun"/>
                <w:rFonts w:ascii="Open Sans" w:hAnsi="Open Sans" w:cs="Open Sans"/>
                <w:color w:val="000000"/>
                <w:sz w:val="22"/>
                <w:szCs w:val="22"/>
              </w:rPr>
              <w:t>Contributing ideas to improve and enhance Robes as an organisation, engaging positively with new initiatives that progress this</w:t>
            </w:r>
            <w:r>
              <w:rPr>
                <w:rStyle w:val="normaltextrun"/>
                <w:rFonts w:ascii="Open Sans" w:hAnsi="Open Sans" w:cs="Open Sans"/>
                <w:color w:val="000000"/>
                <w:sz w:val="22"/>
                <w:szCs w:val="22"/>
              </w:rPr>
              <w:t>.</w:t>
            </w:r>
          </w:p>
          <w:p w14:paraId="3AED3069" w14:textId="7E386CF7" w:rsidR="00837A0D" w:rsidRPr="00F05239" w:rsidRDefault="00837A0D" w:rsidP="00837A0D">
            <w:pPr>
              <w:pStyle w:val="paragraph"/>
              <w:numPr>
                <w:ilvl w:val="0"/>
                <w:numId w:val="15"/>
              </w:numPr>
              <w:spacing w:before="0" w:beforeAutospacing="0" w:after="0" w:afterAutospacing="0"/>
              <w:ind w:left="731" w:hanging="425"/>
              <w:jc w:val="both"/>
              <w:textAlignment w:val="baseline"/>
              <w:rPr>
                <w:rStyle w:val="eop"/>
                <w:rFonts w:ascii="Open Sans" w:hAnsi="Open Sans" w:cs="Open Sans"/>
                <w:sz w:val="22"/>
                <w:szCs w:val="22"/>
              </w:rPr>
            </w:pPr>
            <w:r w:rsidRPr="00F05239">
              <w:rPr>
                <w:rStyle w:val="eop"/>
                <w:rFonts w:ascii="Open Sans" w:hAnsi="Open Sans" w:cs="Open Sans"/>
                <w:sz w:val="22"/>
                <w:szCs w:val="22"/>
              </w:rPr>
              <w:t>Attend all team meetings, and meetings with your line manager to report on progress and areas of concern</w:t>
            </w:r>
            <w:r>
              <w:rPr>
                <w:rStyle w:val="eop"/>
                <w:rFonts w:ascii="Open Sans" w:hAnsi="Open Sans" w:cs="Open Sans"/>
                <w:sz w:val="22"/>
                <w:szCs w:val="22"/>
              </w:rPr>
              <w:t>.</w:t>
            </w:r>
          </w:p>
          <w:p w14:paraId="3866F3DA" w14:textId="55B93FDB" w:rsidR="00837A0D" w:rsidRPr="00F05239" w:rsidRDefault="00837A0D" w:rsidP="00837A0D">
            <w:pPr>
              <w:pStyle w:val="paragraph"/>
              <w:numPr>
                <w:ilvl w:val="0"/>
                <w:numId w:val="15"/>
              </w:numPr>
              <w:spacing w:before="0" w:beforeAutospacing="0" w:after="0" w:afterAutospacing="0"/>
              <w:ind w:left="731" w:hanging="425"/>
              <w:jc w:val="both"/>
              <w:textAlignment w:val="baseline"/>
              <w:rPr>
                <w:rFonts w:ascii="Open Sans" w:hAnsi="Open Sans" w:cs="Open Sans"/>
                <w:sz w:val="22"/>
                <w:szCs w:val="22"/>
              </w:rPr>
            </w:pPr>
            <w:r w:rsidRPr="00F05239">
              <w:rPr>
                <w:rFonts w:ascii="Open Sans" w:hAnsi="Open Sans" w:cs="Open Sans"/>
                <w:sz w:val="22"/>
                <w:szCs w:val="22"/>
              </w:rPr>
              <w:t>Undertake any other reasonable requests from your line manager</w:t>
            </w:r>
            <w:r>
              <w:rPr>
                <w:rFonts w:ascii="Open Sans" w:hAnsi="Open Sans" w:cs="Open Sans"/>
                <w:sz w:val="22"/>
                <w:szCs w:val="22"/>
              </w:rPr>
              <w:t>.</w:t>
            </w:r>
          </w:p>
          <w:p w14:paraId="1DE1FE86" w14:textId="77777777" w:rsidR="00B61A48" w:rsidRPr="006B18BD" w:rsidRDefault="00B61A48" w:rsidP="00DD7EC5">
            <w:pPr>
              <w:pStyle w:val="paragraph"/>
              <w:spacing w:before="0" w:beforeAutospacing="0" w:after="0" w:afterAutospacing="0"/>
              <w:ind w:left="731"/>
              <w:jc w:val="both"/>
              <w:textAlignment w:val="baseline"/>
              <w:rPr>
                <w:rFonts w:ascii="Open Sans" w:hAnsi="Open Sans" w:cs="Open Sans"/>
              </w:rPr>
            </w:pPr>
          </w:p>
        </w:tc>
      </w:tr>
    </w:tbl>
    <w:p w14:paraId="45AD73B4" w14:textId="77777777" w:rsidR="00FC5DE8" w:rsidRPr="000431C3" w:rsidRDefault="00FC5DE8" w:rsidP="00085EAC">
      <w:pPr>
        <w:spacing w:line="276" w:lineRule="auto"/>
        <w:rPr>
          <w:rFonts w:ascii="Open Sans" w:hAnsi="Open Sans" w:cs="Open Sans"/>
          <w:color w:val="000000"/>
          <w:sz w:val="22"/>
          <w:szCs w:val="22"/>
        </w:rPr>
      </w:pPr>
    </w:p>
    <w:tbl>
      <w:tblPr>
        <w:tblStyle w:val="TableGrid"/>
        <w:tblW w:w="104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0480"/>
      </w:tblGrid>
      <w:tr w:rsidR="00FC5DE8" w:rsidRPr="006B18BD" w14:paraId="0D90F3F4" w14:textId="77777777" w:rsidTr="008E0A5C">
        <w:tc>
          <w:tcPr>
            <w:tcW w:w="10480" w:type="dxa"/>
            <w:shd w:val="clear" w:color="auto" w:fill="FBD800"/>
            <w:vAlign w:val="center"/>
          </w:tcPr>
          <w:p w14:paraId="253C18D2" w14:textId="77777777" w:rsidR="00FC5DE8" w:rsidRPr="003E2F01" w:rsidRDefault="00FC5DE8" w:rsidP="00DD7EC5">
            <w:pPr>
              <w:rPr>
                <w:rFonts w:ascii="Nunito Black" w:hAnsi="Nunito Black" w:cs="Open Sans"/>
                <w:b/>
                <w:bCs/>
              </w:rPr>
            </w:pPr>
            <w:r w:rsidRPr="003E2F01">
              <w:rPr>
                <w:rFonts w:ascii="Nunito Black" w:hAnsi="Nunito Black" w:cs="Open Sans"/>
                <w:b/>
                <w:bCs/>
              </w:rPr>
              <w:t>Robes Values</w:t>
            </w:r>
          </w:p>
        </w:tc>
      </w:tr>
      <w:tr w:rsidR="00FC5DE8" w:rsidRPr="006B18BD" w14:paraId="332F56F7" w14:textId="77777777" w:rsidTr="008E0A5C">
        <w:tc>
          <w:tcPr>
            <w:tcW w:w="10480" w:type="dxa"/>
            <w:vAlign w:val="center"/>
          </w:tcPr>
          <w:p w14:paraId="239405F4" w14:textId="021C0373" w:rsidR="003D1C76" w:rsidRPr="00FC5DE8" w:rsidRDefault="00FC5DE8" w:rsidP="00DD7EC5">
            <w:pPr>
              <w:rPr>
                <w:rFonts w:ascii="Open Sans" w:hAnsi="Open Sans" w:cs="Open Sans"/>
                <w:sz w:val="22"/>
                <w:szCs w:val="22"/>
              </w:rPr>
            </w:pPr>
            <w:r w:rsidRPr="00FC5DE8">
              <w:rPr>
                <w:rFonts w:ascii="Open Sans" w:hAnsi="Open Sans" w:cs="Open Sans"/>
                <w:sz w:val="22"/>
                <w:szCs w:val="22"/>
              </w:rPr>
              <w:t>The successful post holder will be expected to uphold the core values which Robes is underpinned by:</w:t>
            </w:r>
          </w:p>
          <w:p w14:paraId="43646E26" w14:textId="77777777" w:rsidR="00FC5DE8" w:rsidRPr="00FC5DE8" w:rsidRDefault="00FC5DE8" w:rsidP="00FC5DE8">
            <w:pPr>
              <w:pStyle w:val="ListParagraph"/>
              <w:numPr>
                <w:ilvl w:val="0"/>
                <w:numId w:val="20"/>
              </w:numPr>
              <w:spacing w:after="160" w:line="259" w:lineRule="auto"/>
              <w:rPr>
                <w:rFonts w:ascii="Open Sans" w:hAnsi="Open Sans" w:cs="Open Sans"/>
                <w:sz w:val="22"/>
                <w:szCs w:val="22"/>
              </w:rPr>
            </w:pPr>
            <w:r w:rsidRPr="00FC5DE8">
              <w:rPr>
                <w:rFonts w:ascii="Open Sans" w:hAnsi="Open Sans" w:cs="Open Sans"/>
                <w:sz w:val="22"/>
                <w:szCs w:val="22"/>
              </w:rPr>
              <w:t>Respect</w:t>
            </w:r>
          </w:p>
          <w:p w14:paraId="7EE27A39" w14:textId="77777777" w:rsidR="00FC5DE8" w:rsidRPr="00FC5DE8" w:rsidRDefault="00FC5DE8" w:rsidP="00FC5DE8">
            <w:pPr>
              <w:pStyle w:val="ListParagraph"/>
              <w:numPr>
                <w:ilvl w:val="0"/>
                <w:numId w:val="20"/>
              </w:numPr>
              <w:spacing w:after="160" w:line="259" w:lineRule="auto"/>
              <w:rPr>
                <w:rFonts w:ascii="Open Sans" w:hAnsi="Open Sans" w:cs="Open Sans"/>
                <w:sz w:val="22"/>
                <w:szCs w:val="22"/>
              </w:rPr>
            </w:pPr>
            <w:r w:rsidRPr="00FC5DE8">
              <w:rPr>
                <w:rFonts w:ascii="Open Sans" w:hAnsi="Open Sans" w:cs="Open Sans"/>
                <w:sz w:val="22"/>
                <w:szCs w:val="22"/>
              </w:rPr>
              <w:t>Trust</w:t>
            </w:r>
          </w:p>
          <w:p w14:paraId="5177D56A" w14:textId="77777777" w:rsidR="00FC5DE8" w:rsidRPr="00FC5DE8" w:rsidRDefault="00FC5DE8" w:rsidP="00FC5DE8">
            <w:pPr>
              <w:pStyle w:val="ListParagraph"/>
              <w:numPr>
                <w:ilvl w:val="0"/>
                <w:numId w:val="20"/>
              </w:numPr>
              <w:spacing w:after="160" w:line="259" w:lineRule="auto"/>
              <w:rPr>
                <w:rFonts w:ascii="Open Sans" w:hAnsi="Open Sans" w:cs="Open Sans"/>
                <w:sz w:val="22"/>
                <w:szCs w:val="22"/>
              </w:rPr>
            </w:pPr>
            <w:r w:rsidRPr="00FC5DE8">
              <w:rPr>
                <w:rFonts w:ascii="Open Sans" w:hAnsi="Open Sans" w:cs="Open Sans"/>
                <w:sz w:val="22"/>
                <w:szCs w:val="22"/>
              </w:rPr>
              <w:t>Compassion and Kindness</w:t>
            </w:r>
          </w:p>
          <w:p w14:paraId="7D433552" w14:textId="77777777" w:rsidR="00FC5DE8" w:rsidRPr="00FC5DE8" w:rsidRDefault="00FC5DE8" w:rsidP="00FC5DE8">
            <w:pPr>
              <w:pStyle w:val="ListParagraph"/>
              <w:numPr>
                <w:ilvl w:val="0"/>
                <w:numId w:val="20"/>
              </w:numPr>
              <w:spacing w:after="160" w:line="259" w:lineRule="auto"/>
              <w:rPr>
                <w:rFonts w:ascii="Open Sans" w:hAnsi="Open Sans" w:cs="Open Sans"/>
                <w:sz w:val="22"/>
                <w:szCs w:val="22"/>
              </w:rPr>
            </w:pPr>
            <w:r w:rsidRPr="00FC5DE8">
              <w:rPr>
                <w:rFonts w:ascii="Open Sans" w:hAnsi="Open Sans" w:cs="Open Sans"/>
                <w:sz w:val="22"/>
                <w:szCs w:val="22"/>
              </w:rPr>
              <w:t>Non-judgemental Care</w:t>
            </w:r>
          </w:p>
          <w:p w14:paraId="1661879F" w14:textId="77777777" w:rsidR="00FC5DE8" w:rsidRPr="00FC5DE8" w:rsidRDefault="00FC5DE8" w:rsidP="00FC5DE8">
            <w:pPr>
              <w:pStyle w:val="ListParagraph"/>
              <w:numPr>
                <w:ilvl w:val="0"/>
                <w:numId w:val="20"/>
              </w:numPr>
              <w:spacing w:after="160" w:line="259" w:lineRule="auto"/>
              <w:rPr>
                <w:rFonts w:ascii="Open Sans" w:hAnsi="Open Sans" w:cs="Open Sans"/>
                <w:sz w:val="22"/>
                <w:szCs w:val="22"/>
              </w:rPr>
            </w:pPr>
            <w:r w:rsidRPr="00FC5DE8">
              <w:rPr>
                <w:rFonts w:ascii="Open Sans" w:hAnsi="Open Sans" w:cs="Open Sans"/>
                <w:sz w:val="22"/>
                <w:szCs w:val="22"/>
              </w:rPr>
              <w:t>Empathy</w:t>
            </w:r>
          </w:p>
          <w:p w14:paraId="369CA9EA" w14:textId="3B2B17CD" w:rsidR="00225943" w:rsidRPr="00225943" w:rsidRDefault="00FC5DE8" w:rsidP="00DD7EC5">
            <w:pPr>
              <w:rPr>
                <w:rFonts w:ascii="Open Sans" w:hAnsi="Open Sans" w:cs="Open Sans"/>
                <w:sz w:val="22"/>
                <w:szCs w:val="22"/>
              </w:rPr>
            </w:pPr>
            <w:r w:rsidRPr="00FC5DE8">
              <w:rPr>
                <w:rFonts w:ascii="Open Sans" w:hAnsi="Open Sans" w:cs="Open Sans"/>
                <w:sz w:val="22"/>
                <w:szCs w:val="22"/>
              </w:rPr>
              <w:t>These values are shown towards our guests, volunteers, and the wider community, as well as within the organi</w:t>
            </w:r>
            <w:r w:rsidR="00C152D0">
              <w:rPr>
                <w:rFonts w:ascii="Open Sans" w:hAnsi="Open Sans" w:cs="Open Sans"/>
                <w:sz w:val="22"/>
                <w:szCs w:val="22"/>
              </w:rPr>
              <w:t>s</w:t>
            </w:r>
            <w:r w:rsidRPr="00FC5DE8">
              <w:rPr>
                <w:rFonts w:ascii="Open Sans" w:hAnsi="Open Sans" w:cs="Open Sans"/>
                <w:sz w:val="22"/>
                <w:szCs w:val="22"/>
              </w:rPr>
              <w:t>ation itself.  Robes’ values are at the heart of the charity and inform the approach we take in all that we do.</w:t>
            </w:r>
          </w:p>
        </w:tc>
      </w:tr>
    </w:tbl>
    <w:p w14:paraId="5432A504" w14:textId="77777777" w:rsidR="007606FE" w:rsidRDefault="007606FE"/>
    <w:tbl>
      <w:tblPr>
        <w:tblStyle w:val="TableGrid"/>
        <w:tblW w:w="104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0480"/>
      </w:tblGrid>
      <w:tr w:rsidR="007606FE" w:rsidRPr="006B18BD" w14:paraId="071A7483" w14:textId="77777777" w:rsidTr="008E0A5C">
        <w:tc>
          <w:tcPr>
            <w:tcW w:w="10480" w:type="dxa"/>
            <w:shd w:val="clear" w:color="auto" w:fill="FBD800"/>
            <w:vAlign w:val="center"/>
          </w:tcPr>
          <w:p w14:paraId="35F15A1A" w14:textId="5FEBF6E7" w:rsidR="007606FE" w:rsidRPr="003E2F01" w:rsidRDefault="007606FE" w:rsidP="00DD7EC5">
            <w:pPr>
              <w:rPr>
                <w:rFonts w:ascii="Nunito Black" w:hAnsi="Nunito Black" w:cs="Open Sans"/>
                <w:b/>
                <w:bCs/>
              </w:rPr>
            </w:pPr>
            <w:r>
              <w:rPr>
                <w:rFonts w:ascii="Nunito Black" w:hAnsi="Nunito Black" w:cs="Open Sans"/>
                <w:b/>
                <w:bCs/>
              </w:rPr>
              <w:t>Staff Benefits</w:t>
            </w:r>
          </w:p>
        </w:tc>
      </w:tr>
      <w:tr w:rsidR="007606FE" w:rsidRPr="006B18BD" w14:paraId="025B0481" w14:textId="77777777" w:rsidTr="008E0A5C">
        <w:tc>
          <w:tcPr>
            <w:tcW w:w="10480" w:type="dxa"/>
            <w:vAlign w:val="center"/>
          </w:tcPr>
          <w:p w14:paraId="67852D7D" w14:textId="4CDF4227" w:rsidR="007606FE" w:rsidRDefault="007606FE" w:rsidP="00DD7EC5">
            <w:pPr>
              <w:rPr>
                <w:rFonts w:ascii="Open Sans" w:hAnsi="Open Sans" w:cs="Open Sans"/>
                <w:sz w:val="22"/>
                <w:szCs w:val="22"/>
              </w:rPr>
            </w:pPr>
            <w:r w:rsidRPr="00FC5DE8">
              <w:rPr>
                <w:rFonts w:ascii="Open Sans" w:hAnsi="Open Sans" w:cs="Open Sans"/>
                <w:sz w:val="22"/>
                <w:szCs w:val="22"/>
              </w:rPr>
              <w:t xml:space="preserve">The successful post holder will be </w:t>
            </w:r>
            <w:r>
              <w:rPr>
                <w:rFonts w:ascii="Open Sans" w:hAnsi="Open Sans" w:cs="Open Sans"/>
                <w:sz w:val="22"/>
                <w:szCs w:val="22"/>
              </w:rPr>
              <w:t xml:space="preserve">eligible for </w:t>
            </w:r>
            <w:r w:rsidR="0016252D">
              <w:rPr>
                <w:rFonts w:ascii="Open Sans" w:hAnsi="Open Sans" w:cs="Open Sans"/>
                <w:sz w:val="22"/>
                <w:szCs w:val="22"/>
              </w:rPr>
              <w:t xml:space="preserve">a range of benefits including </w:t>
            </w:r>
            <w:r>
              <w:rPr>
                <w:rFonts w:ascii="Open Sans" w:hAnsi="Open Sans" w:cs="Open Sans"/>
                <w:sz w:val="22"/>
                <w:szCs w:val="22"/>
              </w:rPr>
              <w:t>the following</w:t>
            </w:r>
            <w:r w:rsidR="0016252D">
              <w:rPr>
                <w:rFonts w:ascii="Open Sans" w:hAnsi="Open Sans" w:cs="Open Sans"/>
                <w:sz w:val="22"/>
                <w:szCs w:val="22"/>
              </w:rPr>
              <w:t xml:space="preserve">: </w:t>
            </w:r>
          </w:p>
          <w:p w14:paraId="04B216DD" w14:textId="77777777" w:rsidR="00453F23" w:rsidRPr="00FC5DE8" w:rsidRDefault="00453F23" w:rsidP="00DD7EC5">
            <w:pPr>
              <w:rPr>
                <w:rFonts w:ascii="Open Sans" w:hAnsi="Open Sans" w:cs="Open Sans"/>
                <w:sz w:val="22"/>
                <w:szCs w:val="22"/>
              </w:rPr>
            </w:pPr>
          </w:p>
          <w:p w14:paraId="5D169CF9" w14:textId="521A55EF" w:rsidR="008E6031" w:rsidRDefault="008E6031" w:rsidP="00DD7EC5">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Employee Assistance Programme</w:t>
            </w:r>
          </w:p>
          <w:p w14:paraId="081EC331" w14:textId="21981D68" w:rsidR="008E6031" w:rsidRDefault="005B7503" w:rsidP="00DD7EC5">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Bi-monthly team reflective practice</w:t>
            </w:r>
          </w:p>
          <w:p w14:paraId="77CEA25C" w14:textId="294D36B5" w:rsidR="005B7503" w:rsidRDefault="005B7503" w:rsidP="00DD7EC5">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2 volunteer days annually</w:t>
            </w:r>
            <w:r w:rsidR="00B23C48">
              <w:rPr>
                <w:rFonts w:ascii="Open Sans" w:hAnsi="Open Sans" w:cs="Open Sans"/>
                <w:sz w:val="22"/>
                <w:szCs w:val="22"/>
              </w:rPr>
              <w:t xml:space="preserve"> (pro-rata)</w:t>
            </w:r>
          </w:p>
          <w:p w14:paraId="1CEC189F" w14:textId="121722D3" w:rsidR="00B23C48" w:rsidRDefault="008702FD" w:rsidP="00DD7EC5">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25 days annual leave</w:t>
            </w:r>
            <w:r w:rsidR="00D175E5">
              <w:rPr>
                <w:rFonts w:ascii="Open Sans" w:hAnsi="Open Sans" w:cs="Open Sans"/>
                <w:sz w:val="22"/>
                <w:szCs w:val="22"/>
              </w:rPr>
              <w:t xml:space="preserve"> (pro-rata)</w:t>
            </w:r>
            <w:r>
              <w:rPr>
                <w:rFonts w:ascii="Open Sans" w:hAnsi="Open Sans" w:cs="Open Sans"/>
                <w:sz w:val="22"/>
                <w:szCs w:val="22"/>
              </w:rPr>
              <w:t>, increasing annually up to 30 days</w:t>
            </w:r>
          </w:p>
          <w:p w14:paraId="694CC5A0" w14:textId="5185B112" w:rsidR="00AB724E" w:rsidRDefault="005F330C" w:rsidP="00DD7EC5">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An additional day of</w:t>
            </w:r>
            <w:r w:rsidR="004D695A">
              <w:rPr>
                <w:rFonts w:ascii="Open Sans" w:hAnsi="Open Sans" w:cs="Open Sans"/>
                <w:sz w:val="22"/>
                <w:szCs w:val="22"/>
              </w:rPr>
              <w:t xml:space="preserve"> paid</w:t>
            </w:r>
            <w:r>
              <w:rPr>
                <w:rFonts w:ascii="Open Sans" w:hAnsi="Open Sans" w:cs="Open Sans"/>
                <w:sz w:val="22"/>
                <w:szCs w:val="22"/>
              </w:rPr>
              <w:t xml:space="preserve"> leave for your birthday</w:t>
            </w:r>
          </w:p>
          <w:p w14:paraId="57963440" w14:textId="44919BEC" w:rsidR="005F330C" w:rsidRDefault="004D695A" w:rsidP="00DD7EC5">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Maximum of an additional day a year paid leave if moving house</w:t>
            </w:r>
          </w:p>
          <w:p w14:paraId="0CD5D50D" w14:textId="110E0FDD" w:rsidR="007606FE" w:rsidRPr="00225943" w:rsidRDefault="00F47079" w:rsidP="00F47079">
            <w:pPr>
              <w:pStyle w:val="ListParagraph"/>
              <w:numPr>
                <w:ilvl w:val="0"/>
                <w:numId w:val="20"/>
              </w:numPr>
              <w:spacing w:after="160" w:line="259" w:lineRule="auto"/>
              <w:rPr>
                <w:rFonts w:ascii="Open Sans" w:hAnsi="Open Sans" w:cs="Open Sans"/>
                <w:sz w:val="22"/>
                <w:szCs w:val="22"/>
              </w:rPr>
            </w:pPr>
            <w:r>
              <w:rPr>
                <w:rFonts w:ascii="Open Sans" w:hAnsi="Open Sans" w:cs="Open Sans"/>
                <w:sz w:val="22"/>
                <w:szCs w:val="22"/>
              </w:rPr>
              <w:t>Full salary if on jury service</w:t>
            </w:r>
          </w:p>
        </w:tc>
      </w:tr>
    </w:tbl>
    <w:p w14:paraId="1C8B8D1A" w14:textId="11AB7FD7" w:rsidR="00225943" w:rsidRDefault="00225943"/>
    <w:tbl>
      <w:tblPr>
        <w:tblStyle w:val="TableGrid"/>
        <w:tblW w:w="104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0485"/>
      </w:tblGrid>
      <w:tr w:rsidR="004A1F59" w:rsidRPr="006B18BD" w14:paraId="55205AE5" w14:textId="77777777" w:rsidTr="008E0A5C">
        <w:tc>
          <w:tcPr>
            <w:tcW w:w="10485" w:type="dxa"/>
            <w:shd w:val="clear" w:color="auto" w:fill="FBD800"/>
          </w:tcPr>
          <w:p w14:paraId="4D3A6ACF" w14:textId="77777777" w:rsidR="004A1F59" w:rsidRPr="003E2F01" w:rsidRDefault="004A1F59" w:rsidP="00DD7EC5">
            <w:pPr>
              <w:rPr>
                <w:rFonts w:ascii="Nunito Black" w:hAnsi="Nunito Black" w:cs="Open Sans"/>
                <w:b/>
                <w:bCs/>
              </w:rPr>
            </w:pPr>
            <w:r w:rsidRPr="003E2F01">
              <w:rPr>
                <w:rFonts w:ascii="Nunito Black" w:hAnsi="Nunito Black" w:cs="Open Sans"/>
                <w:b/>
                <w:bCs/>
              </w:rPr>
              <w:t>Person Specification</w:t>
            </w:r>
          </w:p>
        </w:tc>
      </w:tr>
      <w:tr w:rsidR="004A1F59" w:rsidRPr="006B18BD" w14:paraId="22FEA50F" w14:textId="77777777" w:rsidTr="008E0A5C">
        <w:tc>
          <w:tcPr>
            <w:tcW w:w="10485" w:type="dxa"/>
          </w:tcPr>
          <w:p w14:paraId="65E64BFF" w14:textId="77777777" w:rsidR="008E0A5C" w:rsidRDefault="008E0A5C" w:rsidP="00DD7EC5">
            <w:pPr>
              <w:rPr>
                <w:rFonts w:ascii="Open Sans" w:hAnsi="Open Sans" w:cs="Open Sans"/>
                <w:b/>
                <w:bCs/>
                <w:sz w:val="22"/>
                <w:szCs w:val="22"/>
              </w:rPr>
            </w:pPr>
          </w:p>
          <w:p w14:paraId="554BD8E9" w14:textId="30C08CCC" w:rsidR="004A1F59" w:rsidRDefault="004A1F59" w:rsidP="00DD7EC5">
            <w:pPr>
              <w:rPr>
                <w:rFonts w:ascii="Open Sans" w:hAnsi="Open Sans" w:cs="Open Sans"/>
                <w:b/>
                <w:bCs/>
                <w:sz w:val="22"/>
                <w:szCs w:val="22"/>
              </w:rPr>
            </w:pPr>
            <w:r w:rsidRPr="004A1F59">
              <w:rPr>
                <w:rFonts w:ascii="Open Sans" w:hAnsi="Open Sans" w:cs="Open Sans"/>
                <w:b/>
                <w:bCs/>
                <w:sz w:val="22"/>
                <w:szCs w:val="22"/>
              </w:rPr>
              <w:t>Essential</w:t>
            </w:r>
          </w:p>
          <w:p w14:paraId="3AEB71CF" w14:textId="77777777" w:rsidR="004A1F59" w:rsidRDefault="004A1F59" w:rsidP="00DD7EC5">
            <w:pPr>
              <w:rPr>
                <w:rFonts w:ascii="Open Sans" w:hAnsi="Open Sans" w:cs="Open Sans"/>
                <w:b/>
                <w:bCs/>
                <w:sz w:val="22"/>
                <w:szCs w:val="22"/>
              </w:rPr>
            </w:pPr>
          </w:p>
          <w:p w14:paraId="759D322F" w14:textId="77777777" w:rsidR="004A1F59" w:rsidRPr="004A1F59" w:rsidRDefault="004A1F59" w:rsidP="004A1F59">
            <w:pPr>
              <w:pStyle w:val="NoSpacing"/>
              <w:numPr>
                <w:ilvl w:val="0"/>
                <w:numId w:val="22"/>
              </w:numPr>
              <w:rPr>
                <w:rFonts w:ascii="Open Sans" w:hAnsi="Open Sans" w:cs="Open Sans"/>
              </w:rPr>
            </w:pPr>
            <w:r w:rsidRPr="004A1F59">
              <w:rPr>
                <w:rFonts w:ascii="Open Sans" w:hAnsi="Open Sans" w:cs="Open Sans"/>
              </w:rPr>
              <w:t xml:space="preserve">A good track record of fundraising in the charity sector, with proven results or equivalent relevant transferable experience. </w:t>
            </w:r>
          </w:p>
          <w:p w14:paraId="2A9B30B5" w14:textId="77777777" w:rsidR="004A1F59" w:rsidRPr="004A1F59" w:rsidRDefault="004A1F59" w:rsidP="004A1F59">
            <w:pPr>
              <w:pStyle w:val="NoSpacing"/>
              <w:numPr>
                <w:ilvl w:val="0"/>
                <w:numId w:val="22"/>
              </w:numPr>
              <w:rPr>
                <w:rStyle w:val="Strong"/>
                <w:rFonts w:ascii="Open Sans" w:hAnsi="Open Sans" w:cs="Open Sans"/>
                <w:b w:val="0"/>
                <w:bCs w:val="0"/>
                <w:szCs w:val="22"/>
              </w:rPr>
            </w:pPr>
            <w:r w:rsidRPr="004A1F59">
              <w:rPr>
                <w:rStyle w:val="Strong"/>
                <w:rFonts w:ascii="Open Sans" w:eastAsiaTheme="majorEastAsia" w:hAnsi="Open Sans" w:cs="Open Sans"/>
                <w:b w:val="0"/>
                <w:bCs w:val="0"/>
                <w:szCs w:val="22"/>
              </w:rPr>
              <w:t>Proven success in corporate and charitable trust fundraising, with a strong understanding of funder and donor expectations and a track record of effectively meeting them.</w:t>
            </w:r>
          </w:p>
          <w:p w14:paraId="1EA85E82" w14:textId="77777777" w:rsidR="004A1F59" w:rsidRPr="004A1F59" w:rsidRDefault="004A1F59" w:rsidP="004A1F59">
            <w:pPr>
              <w:pStyle w:val="NoSpacing"/>
              <w:numPr>
                <w:ilvl w:val="0"/>
                <w:numId w:val="22"/>
              </w:numPr>
              <w:rPr>
                <w:rFonts w:ascii="Open Sans" w:hAnsi="Open Sans" w:cs="Open Sans"/>
              </w:rPr>
            </w:pPr>
            <w:r w:rsidRPr="004A1F59">
              <w:rPr>
                <w:rFonts w:ascii="Open Sans" w:eastAsia="Times New Roman" w:hAnsi="Open Sans" w:cs="Open Sans"/>
              </w:rPr>
              <w:t>Experience managing fundraising pipelines and meeting income targets.</w:t>
            </w:r>
          </w:p>
          <w:p w14:paraId="3C3E5108" w14:textId="77777777" w:rsidR="004A1F59" w:rsidRPr="004A1F59" w:rsidRDefault="004A1F59" w:rsidP="004A1F59">
            <w:pPr>
              <w:pStyle w:val="NoSpacing"/>
              <w:numPr>
                <w:ilvl w:val="0"/>
                <w:numId w:val="22"/>
              </w:numPr>
              <w:rPr>
                <w:rFonts w:ascii="Open Sans" w:hAnsi="Open Sans" w:cs="Open Sans"/>
              </w:rPr>
            </w:pPr>
            <w:r w:rsidRPr="004A1F59">
              <w:rPr>
                <w:rFonts w:ascii="Open Sans" w:eastAsia="Times New Roman" w:hAnsi="Open Sans" w:cs="Open Sans"/>
              </w:rPr>
              <w:t>Highly organised, with the ability to manage multiple deadlines.</w:t>
            </w:r>
          </w:p>
          <w:p w14:paraId="3DB77566" w14:textId="77777777" w:rsidR="004A1F59" w:rsidRPr="004A1F59" w:rsidRDefault="004A1F59" w:rsidP="004A1F59">
            <w:pPr>
              <w:pStyle w:val="NoSpacing"/>
              <w:numPr>
                <w:ilvl w:val="0"/>
                <w:numId w:val="22"/>
              </w:numPr>
              <w:rPr>
                <w:rFonts w:ascii="Open Sans" w:hAnsi="Open Sans" w:cs="Open Sans"/>
              </w:rPr>
            </w:pPr>
            <w:r w:rsidRPr="004A1F59">
              <w:rPr>
                <w:rFonts w:ascii="Open Sans" w:eastAsia="Times New Roman" w:hAnsi="Open Sans" w:cs="Open Sans"/>
              </w:rPr>
              <w:t>Strong relationship-building and stewardship skills.</w:t>
            </w:r>
          </w:p>
          <w:p w14:paraId="421FAD8F" w14:textId="77777777" w:rsidR="004A1F59" w:rsidRPr="004A1F59" w:rsidRDefault="004A1F59" w:rsidP="004A1F59">
            <w:pPr>
              <w:pStyle w:val="NoSpacing"/>
              <w:numPr>
                <w:ilvl w:val="0"/>
                <w:numId w:val="22"/>
              </w:numPr>
              <w:rPr>
                <w:rFonts w:ascii="Open Sans" w:eastAsia="Times New Roman" w:hAnsi="Open Sans" w:cs="Open Sans"/>
              </w:rPr>
            </w:pPr>
            <w:r w:rsidRPr="004A1F59">
              <w:rPr>
                <w:rFonts w:ascii="Open Sans" w:hAnsi="Open Sans" w:cs="Open Sans"/>
              </w:rPr>
              <w:t>Excellent written and verbal communication skills, and the confidence to engage and build relationships with stakeholders and partners at the highest level.</w:t>
            </w:r>
          </w:p>
          <w:p w14:paraId="5452292E" w14:textId="77777777" w:rsidR="004A1F59" w:rsidRPr="004A1F59" w:rsidRDefault="004A1F59" w:rsidP="004A1F59">
            <w:pPr>
              <w:pStyle w:val="NoSpacing"/>
              <w:numPr>
                <w:ilvl w:val="0"/>
                <w:numId w:val="22"/>
              </w:numPr>
              <w:rPr>
                <w:rFonts w:ascii="Open Sans" w:eastAsia="Times New Roman" w:hAnsi="Open Sans" w:cs="Open Sans"/>
              </w:rPr>
            </w:pPr>
            <w:r w:rsidRPr="004A1F59">
              <w:rPr>
                <w:rFonts w:ascii="Open Sans" w:hAnsi="Open Sans" w:cs="Open Sans"/>
              </w:rPr>
              <w:t>A keen eye for detail and ability to analyse complex data and research findings to extrapolate key messages to craft compelling cases for support or to communicate the impact of interventions.</w:t>
            </w:r>
          </w:p>
          <w:p w14:paraId="6F02A891" w14:textId="77777777" w:rsidR="004A1F59" w:rsidRPr="004A1F59" w:rsidRDefault="004A1F59" w:rsidP="004A1F59">
            <w:pPr>
              <w:pStyle w:val="NoSpacing"/>
              <w:numPr>
                <w:ilvl w:val="0"/>
                <w:numId w:val="22"/>
              </w:numPr>
              <w:rPr>
                <w:rFonts w:ascii="Open Sans" w:hAnsi="Open Sans" w:cs="Open Sans"/>
              </w:rPr>
            </w:pPr>
            <w:r w:rsidRPr="004A1F59">
              <w:rPr>
                <w:rFonts w:ascii="Open Sans" w:hAnsi="Open Sans" w:cs="Open Sans"/>
              </w:rPr>
              <w:t>The ability to present complex information in the most appropriate format tailored to the specific audience.</w:t>
            </w:r>
          </w:p>
          <w:p w14:paraId="5409C13B" w14:textId="77777777" w:rsidR="004A1F59" w:rsidRPr="004A1F59" w:rsidRDefault="004A1F59" w:rsidP="004A1F59">
            <w:pPr>
              <w:pStyle w:val="NoSpacing"/>
              <w:numPr>
                <w:ilvl w:val="0"/>
                <w:numId w:val="22"/>
              </w:numPr>
              <w:rPr>
                <w:rFonts w:ascii="Open Sans" w:hAnsi="Open Sans" w:cs="Open Sans"/>
              </w:rPr>
            </w:pPr>
            <w:r w:rsidRPr="004A1F59">
              <w:rPr>
                <w:rFonts w:ascii="Open Sans" w:eastAsia="Times New Roman" w:hAnsi="Open Sans" w:cs="Open Sans"/>
              </w:rPr>
              <w:t>Ability to interpret financial information and develop project budgets.</w:t>
            </w:r>
          </w:p>
          <w:p w14:paraId="1546C655" w14:textId="77777777" w:rsidR="004A1F59" w:rsidRPr="004A1F59" w:rsidRDefault="004A1F59" w:rsidP="004A1F59">
            <w:pPr>
              <w:pStyle w:val="NoSpacing"/>
              <w:numPr>
                <w:ilvl w:val="0"/>
                <w:numId w:val="22"/>
              </w:numPr>
              <w:rPr>
                <w:rFonts w:ascii="Open Sans" w:hAnsi="Open Sans" w:cs="Open Sans"/>
              </w:rPr>
            </w:pPr>
            <w:r w:rsidRPr="004A1F59">
              <w:rPr>
                <w:rFonts w:ascii="Open Sans" w:hAnsi="Open Sans" w:cs="Open Sans"/>
              </w:rPr>
              <w:t>Practical, resilient, unflappable.</w:t>
            </w:r>
          </w:p>
          <w:p w14:paraId="573372CF" w14:textId="77777777" w:rsidR="004A1F59" w:rsidRPr="004A1F59" w:rsidRDefault="004A1F59" w:rsidP="004A1F59">
            <w:pPr>
              <w:pStyle w:val="NoSpacing"/>
              <w:numPr>
                <w:ilvl w:val="0"/>
                <w:numId w:val="22"/>
              </w:numPr>
              <w:rPr>
                <w:rFonts w:ascii="Open Sans" w:hAnsi="Open Sans" w:cs="Open Sans"/>
              </w:rPr>
            </w:pPr>
            <w:r w:rsidRPr="004A1F59">
              <w:rPr>
                <w:rFonts w:ascii="Open Sans" w:hAnsi="Open Sans" w:cs="Open Sans"/>
              </w:rPr>
              <w:t>Constructive and collaborative attitude, able to problem solve.</w:t>
            </w:r>
          </w:p>
          <w:p w14:paraId="6BC8576C" w14:textId="77777777" w:rsidR="004A1F59" w:rsidRPr="004A1F59" w:rsidRDefault="004A1F59" w:rsidP="004A1F59">
            <w:pPr>
              <w:pStyle w:val="NoSpacing"/>
              <w:numPr>
                <w:ilvl w:val="0"/>
                <w:numId w:val="22"/>
              </w:numPr>
              <w:rPr>
                <w:rFonts w:ascii="Open Sans" w:hAnsi="Open Sans" w:cs="Open Sans"/>
              </w:rPr>
            </w:pPr>
            <w:r w:rsidRPr="004A1F59">
              <w:rPr>
                <w:rFonts w:ascii="Open Sans" w:hAnsi="Open Sans" w:cs="Open Sans"/>
              </w:rPr>
              <w:t>A team player, willing to work collaboratively, support others, and take on additional responsibilities when needed.</w:t>
            </w:r>
          </w:p>
          <w:p w14:paraId="7FCEBD78" w14:textId="77777777" w:rsidR="004A1F59" w:rsidRPr="004A1F59" w:rsidRDefault="004A1F59" w:rsidP="004A1F59">
            <w:pPr>
              <w:pStyle w:val="NoSpacing"/>
              <w:numPr>
                <w:ilvl w:val="0"/>
                <w:numId w:val="22"/>
              </w:numPr>
              <w:rPr>
                <w:rFonts w:ascii="Open Sans" w:hAnsi="Open Sans" w:cs="Open Sans"/>
              </w:rPr>
            </w:pPr>
            <w:r w:rsidRPr="004A1F59">
              <w:rPr>
                <w:rFonts w:ascii="Open Sans" w:eastAsia="Times New Roman" w:hAnsi="Open Sans" w:cs="Open Sans"/>
              </w:rPr>
              <w:t>Familiarity with fundraising CRM database systems.</w:t>
            </w:r>
          </w:p>
          <w:p w14:paraId="64476BC7" w14:textId="77777777" w:rsidR="004A1F59" w:rsidRPr="000305C4" w:rsidRDefault="004A1F59" w:rsidP="000305C4">
            <w:pPr>
              <w:spacing w:line="259" w:lineRule="auto"/>
              <w:rPr>
                <w:rFonts w:ascii="Open Sans" w:hAnsi="Open Sans" w:cs="Open Sans"/>
                <w:sz w:val="22"/>
                <w:szCs w:val="22"/>
              </w:rPr>
            </w:pPr>
          </w:p>
        </w:tc>
      </w:tr>
      <w:tr w:rsidR="004A1F59" w:rsidRPr="006B18BD" w14:paraId="3BF0CC97" w14:textId="77777777" w:rsidTr="008E0A5C">
        <w:tc>
          <w:tcPr>
            <w:tcW w:w="10485" w:type="dxa"/>
          </w:tcPr>
          <w:p w14:paraId="0E5B4010" w14:textId="77777777" w:rsidR="008E0A5C" w:rsidRDefault="008E0A5C" w:rsidP="00DD7EC5">
            <w:pPr>
              <w:rPr>
                <w:rFonts w:ascii="Open Sans" w:hAnsi="Open Sans" w:cs="Open Sans"/>
                <w:b/>
                <w:bCs/>
                <w:sz w:val="22"/>
                <w:szCs w:val="22"/>
              </w:rPr>
            </w:pPr>
          </w:p>
          <w:p w14:paraId="1E0EFC47" w14:textId="4EFE56F8" w:rsidR="004A1F59" w:rsidRDefault="004A1F59" w:rsidP="00DD7EC5">
            <w:pPr>
              <w:rPr>
                <w:rFonts w:ascii="Open Sans" w:hAnsi="Open Sans" w:cs="Open Sans"/>
                <w:b/>
                <w:bCs/>
                <w:sz w:val="22"/>
                <w:szCs w:val="22"/>
              </w:rPr>
            </w:pPr>
            <w:r w:rsidRPr="004A1F59">
              <w:rPr>
                <w:rFonts w:ascii="Open Sans" w:hAnsi="Open Sans" w:cs="Open Sans"/>
                <w:b/>
                <w:bCs/>
                <w:sz w:val="22"/>
                <w:szCs w:val="22"/>
              </w:rPr>
              <w:t>Desirable</w:t>
            </w:r>
          </w:p>
          <w:p w14:paraId="12996D43" w14:textId="77777777" w:rsidR="008E0A5C" w:rsidRPr="004A1F59" w:rsidRDefault="008E0A5C" w:rsidP="00DD7EC5">
            <w:pPr>
              <w:rPr>
                <w:rFonts w:ascii="Open Sans" w:hAnsi="Open Sans" w:cs="Open Sans"/>
                <w:b/>
                <w:bCs/>
                <w:sz w:val="22"/>
                <w:szCs w:val="22"/>
              </w:rPr>
            </w:pPr>
          </w:p>
          <w:p w14:paraId="3FF102BD" w14:textId="0211BADD" w:rsidR="004A1F59" w:rsidRPr="004A1F59" w:rsidRDefault="004A1F59" w:rsidP="000305C4">
            <w:pPr>
              <w:pStyle w:val="ListParagraph"/>
              <w:numPr>
                <w:ilvl w:val="0"/>
                <w:numId w:val="21"/>
              </w:numPr>
              <w:spacing w:line="259" w:lineRule="auto"/>
              <w:rPr>
                <w:rFonts w:ascii="Open Sans" w:hAnsi="Open Sans" w:cs="Open Sans"/>
                <w:sz w:val="22"/>
                <w:szCs w:val="22"/>
              </w:rPr>
            </w:pPr>
            <w:r w:rsidRPr="004A1F59">
              <w:rPr>
                <w:rFonts w:ascii="Open Sans" w:hAnsi="Open Sans" w:cs="Open Sans"/>
                <w:sz w:val="22"/>
                <w:szCs w:val="22"/>
              </w:rPr>
              <w:t>Lived experience of homelessness</w:t>
            </w:r>
            <w:r w:rsidR="0029008F">
              <w:rPr>
                <w:rFonts w:ascii="Open Sans" w:hAnsi="Open Sans" w:cs="Open Sans"/>
                <w:sz w:val="22"/>
                <w:szCs w:val="22"/>
              </w:rPr>
              <w:t xml:space="preserve"> / understand</w:t>
            </w:r>
            <w:r w:rsidR="00D175E5">
              <w:rPr>
                <w:rFonts w:ascii="Open Sans" w:hAnsi="Open Sans" w:cs="Open Sans"/>
                <w:sz w:val="22"/>
                <w:szCs w:val="22"/>
              </w:rPr>
              <w:t>ing</w:t>
            </w:r>
            <w:r w:rsidR="0029008F">
              <w:rPr>
                <w:rFonts w:ascii="Open Sans" w:hAnsi="Open Sans" w:cs="Open Sans"/>
                <w:sz w:val="22"/>
                <w:szCs w:val="22"/>
              </w:rPr>
              <w:t xml:space="preserve"> of and interest in homelessness.</w:t>
            </w:r>
          </w:p>
          <w:p w14:paraId="72C89E60" w14:textId="77777777" w:rsidR="000305C4" w:rsidRPr="000305C4" w:rsidRDefault="000305C4" w:rsidP="000305C4">
            <w:pPr>
              <w:pStyle w:val="NoSpacing"/>
              <w:numPr>
                <w:ilvl w:val="0"/>
                <w:numId w:val="21"/>
              </w:numPr>
              <w:rPr>
                <w:rFonts w:ascii="Open Sans" w:hAnsi="Open Sans" w:cs="Open Sans"/>
              </w:rPr>
            </w:pPr>
            <w:r w:rsidRPr="000305C4">
              <w:rPr>
                <w:rFonts w:ascii="Open Sans" w:hAnsi="Open Sans" w:cs="Open Sans"/>
              </w:rPr>
              <w:t>Knowledge of major donor fundraising, individual giving, and legacy giving.</w:t>
            </w:r>
          </w:p>
          <w:p w14:paraId="2409C891" w14:textId="77777777" w:rsidR="000305C4" w:rsidRPr="000305C4" w:rsidRDefault="000305C4" w:rsidP="000305C4">
            <w:pPr>
              <w:pStyle w:val="NoSpacing"/>
              <w:numPr>
                <w:ilvl w:val="0"/>
                <w:numId w:val="21"/>
              </w:numPr>
              <w:rPr>
                <w:rFonts w:ascii="Open Sans" w:eastAsia="Times New Roman" w:hAnsi="Open Sans" w:cs="Open Sans"/>
              </w:rPr>
            </w:pPr>
            <w:r w:rsidRPr="000305C4">
              <w:rPr>
                <w:rFonts w:ascii="Open Sans" w:eastAsia="Times New Roman" w:hAnsi="Open Sans" w:cs="Open Sans"/>
              </w:rPr>
              <w:t>Knowledge of the funding landscape and corporate social responsibility trends.</w:t>
            </w:r>
          </w:p>
          <w:p w14:paraId="226FF403" w14:textId="77777777" w:rsidR="004A1F59" w:rsidRPr="004A1F59" w:rsidRDefault="004A1F59" w:rsidP="00DD7EC5">
            <w:pPr>
              <w:pStyle w:val="ListParagraph"/>
              <w:rPr>
                <w:rFonts w:ascii="Open Sans" w:hAnsi="Open Sans" w:cs="Open Sans"/>
                <w:sz w:val="22"/>
                <w:szCs w:val="22"/>
              </w:rPr>
            </w:pPr>
          </w:p>
        </w:tc>
      </w:tr>
    </w:tbl>
    <w:p w14:paraId="5237302A" w14:textId="77777777" w:rsidR="00D65CC5" w:rsidRPr="00214807" w:rsidRDefault="00D65CC5" w:rsidP="00214807">
      <w:pPr>
        <w:pStyle w:val="NoSpacing"/>
        <w:rPr>
          <w:rFonts w:ascii="Open Sans" w:hAnsi="Open Sans" w:cs="Open Sans"/>
        </w:rPr>
      </w:pPr>
    </w:p>
    <w:p w14:paraId="7FB12853" w14:textId="77777777" w:rsidR="00214807" w:rsidRDefault="00214807" w:rsidP="00214807">
      <w:pPr>
        <w:pStyle w:val="NoSpacing"/>
        <w:rPr>
          <w:rFonts w:ascii="Open Sans" w:hAnsi="Open Sans" w:cs="Open Sans"/>
        </w:rPr>
      </w:pPr>
    </w:p>
    <w:p w14:paraId="38C149B6" w14:textId="752DF8DD" w:rsidR="00B13D17" w:rsidRPr="00214807" w:rsidRDefault="007A02F0" w:rsidP="00214807">
      <w:pPr>
        <w:pStyle w:val="NoSpacing"/>
        <w:rPr>
          <w:rFonts w:ascii="Open Sans" w:hAnsi="Open Sans" w:cs="Open Sans"/>
        </w:rPr>
      </w:pPr>
      <w:r w:rsidRPr="00214807">
        <w:rPr>
          <w:rFonts w:ascii="Open Sans" w:hAnsi="Open Sans" w:cs="Open Sans"/>
        </w:rPr>
        <w:t>Robes is committed to promoting a diverse and inclusive community. Our aim is that no job applicant, temporary worker or employee receives less favourable treatment on the grounds of age, disability, gender and transgender status, race and ethnicity, religion and belief (including no belief), marriage or civil partnership status or sexual orientation.</w:t>
      </w:r>
    </w:p>
    <w:p w14:paraId="7A05A536" w14:textId="77777777" w:rsidR="00214807" w:rsidRPr="00214807" w:rsidRDefault="00214807" w:rsidP="00214807">
      <w:pPr>
        <w:pStyle w:val="NoSpacing"/>
        <w:rPr>
          <w:rFonts w:ascii="Open Sans" w:hAnsi="Open Sans" w:cs="Open Sans"/>
        </w:rPr>
      </w:pPr>
    </w:p>
    <w:p w14:paraId="279ED0B1" w14:textId="77777777" w:rsidR="00214807" w:rsidRPr="00214807" w:rsidRDefault="00214807" w:rsidP="00214807">
      <w:pPr>
        <w:pStyle w:val="NoSpacing"/>
        <w:rPr>
          <w:rFonts w:ascii="Open Sans" w:hAnsi="Open Sans" w:cs="Open Sans"/>
          <w:color w:val="00B050"/>
        </w:rPr>
      </w:pPr>
    </w:p>
    <w:sectPr w:rsidR="00214807" w:rsidRPr="00214807" w:rsidSect="00B00BEE">
      <w:footerReference w:type="even"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0BEF6" w14:textId="77777777" w:rsidR="002C1086" w:rsidRDefault="002C1086" w:rsidP="00415811">
      <w:r>
        <w:separator/>
      </w:r>
    </w:p>
  </w:endnote>
  <w:endnote w:type="continuationSeparator" w:id="0">
    <w:p w14:paraId="494D7C5E" w14:textId="77777777" w:rsidR="002C1086" w:rsidRDefault="002C1086" w:rsidP="00415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unito Black">
    <w:panose1 w:val="00000000000000000000"/>
    <w:charset w:val="00"/>
    <w:family w:val="auto"/>
    <w:pitch w:val="variable"/>
    <w:sig w:usb0="A00002FF" w:usb1="5000204B" w:usb2="00000000" w:usb3="00000000" w:csb0="00000197" w:csb1="00000000"/>
  </w:font>
  <w:font w:name="Open Sans">
    <w:panose1 w:val="020B0606030504020204"/>
    <w:charset w:val="00"/>
    <w:family w:val="swiss"/>
    <w:pitch w:val="variable"/>
    <w:sig w:usb0="E00002EF" w:usb1="4000205B" w:usb2="00000028"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6525199"/>
      <w:docPartObj>
        <w:docPartGallery w:val="Page Numbers (Bottom of Page)"/>
        <w:docPartUnique/>
      </w:docPartObj>
    </w:sdtPr>
    <w:sdtContent>
      <w:p w14:paraId="1A056187" w14:textId="1FF956B7" w:rsidR="00EE67C6" w:rsidRDefault="00EE67C6" w:rsidP="001131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22BEFA" w14:textId="77777777" w:rsidR="00EE67C6" w:rsidRDefault="00EE67C6" w:rsidP="00EE67C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DDCF0" w14:textId="77777777" w:rsidR="002C1086" w:rsidRDefault="002C1086" w:rsidP="00415811">
      <w:r>
        <w:separator/>
      </w:r>
    </w:p>
  </w:footnote>
  <w:footnote w:type="continuationSeparator" w:id="0">
    <w:p w14:paraId="0B486F5E" w14:textId="77777777" w:rsidR="002C1086" w:rsidRDefault="002C1086" w:rsidP="00415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C4163"/>
    <w:multiLevelType w:val="multilevel"/>
    <w:tmpl w:val="797C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C7793"/>
    <w:multiLevelType w:val="hybridMultilevel"/>
    <w:tmpl w:val="08AAD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B51E8"/>
    <w:multiLevelType w:val="hybridMultilevel"/>
    <w:tmpl w:val="092C3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A61EDB"/>
    <w:multiLevelType w:val="hybridMultilevel"/>
    <w:tmpl w:val="025C0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206553"/>
    <w:multiLevelType w:val="hybridMultilevel"/>
    <w:tmpl w:val="E7DC9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42254B"/>
    <w:multiLevelType w:val="multilevel"/>
    <w:tmpl w:val="AC7E0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3443FD"/>
    <w:multiLevelType w:val="multilevel"/>
    <w:tmpl w:val="24E4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2E35258"/>
    <w:multiLevelType w:val="hybridMultilevel"/>
    <w:tmpl w:val="AAB6A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070DD7"/>
    <w:multiLevelType w:val="multilevel"/>
    <w:tmpl w:val="26E4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3A24AE"/>
    <w:multiLevelType w:val="multilevel"/>
    <w:tmpl w:val="9BD48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B90A13"/>
    <w:multiLevelType w:val="hybridMultilevel"/>
    <w:tmpl w:val="32042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A970B8"/>
    <w:multiLevelType w:val="multilevel"/>
    <w:tmpl w:val="0090F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ED0526"/>
    <w:multiLevelType w:val="hybridMultilevel"/>
    <w:tmpl w:val="6E46E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8537E7"/>
    <w:multiLevelType w:val="hybridMultilevel"/>
    <w:tmpl w:val="BAEED530"/>
    <w:lvl w:ilvl="0" w:tplc="08090001">
      <w:start w:val="1"/>
      <w:numFmt w:val="bullet"/>
      <w:lvlText w:val=""/>
      <w:lvlJc w:val="left"/>
      <w:pPr>
        <w:ind w:left="816" w:hanging="360"/>
      </w:pPr>
      <w:rPr>
        <w:rFonts w:ascii="Symbol" w:hAnsi="Symbol"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14" w15:restartNumberingAfterBreak="0">
    <w:nsid w:val="5E1C2ED9"/>
    <w:multiLevelType w:val="hybridMultilevel"/>
    <w:tmpl w:val="479239F0"/>
    <w:lvl w:ilvl="0" w:tplc="FDCABB76">
      <w:start w:val="1"/>
      <w:numFmt w:val="bullet"/>
      <w:lvlText w:val=""/>
      <w:lvlJc w:val="left"/>
      <w:pPr>
        <w:ind w:left="720" w:hanging="360"/>
      </w:pPr>
      <w:rPr>
        <w:rFonts w:ascii="Symbol" w:hAnsi="Symbol" w:hint="default"/>
      </w:rPr>
    </w:lvl>
    <w:lvl w:ilvl="1" w:tplc="2C66B420">
      <w:start w:val="1"/>
      <w:numFmt w:val="bullet"/>
      <w:lvlText w:val="o"/>
      <w:lvlJc w:val="left"/>
      <w:pPr>
        <w:ind w:left="1440" w:hanging="360"/>
      </w:pPr>
      <w:rPr>
        <w:rFonts w:ascii="Courier New" w:hAnsi="Courier New" w:hint="default"/>
      </w:rPr>
    </w:lvl>
    <w:lvl w:ilvl="2" w:tplc="DBE20C74">
      <w:start w:val="1"/>
      <w:numFmt w:val="bullet"/>
      <w:lvlText w:val=""/>
      <w:lvlJc w:val="left"/>
      <w:pPr>
        <w:ind w:left="2160" w:hanging="360"/>
      </w:pPr>
      <w:rPr>
        <w:rFonts w:ascii="Wingdings" w:hAnsi="Wingdings" w:hint="default"/>
      </w:rPr>
    </w:lvl>
    <w:lvl w:ilvl="3" w:tplc="31003D92">
      <w:start w:val="1"/>
      <w:numFmt w:val="bullet"/>
      <w:lvlText w:val=""/>
      <w:lvlJc w:val="left"/>
      <w:pPr>
        <w:ind w:left="2880" w:hanging="360"/>
      </w:pPr>
      <w:rPr>
        <w:rFonts w:ascii="Symbol" w:hAnsi="Symbol" w:hint="default"/>
      </w:rPr>
    </w:lvl>
    <w:lvl w:ilvl="4" w:tplc="651C7D8E">
      <w:start w:val="1"/>
      <w:numFmt w:val="bullet"/>
      <w:lvlText w:val="o"/>
      <w:lvlJc w:val="left"/>
      <w:pPr>
        <w:ind w:left="3600" w:hanging="360"/>
      </w:pPr>
      <w:rPr>
        <w:rFonts w:ascii="Courier New" w:hAnsi="Courier New" w:hint="default"/>
      </w:rPr>
    </w:lvl>
    <w:lvl w:ilvl="5" w:tplc="2F58B0E0">
      <w:start w:val="1"/>
      <w:numFmt w:val="bullet"/>
      <w:lvlText w:val=""/>
      <w:lvlJc w:val="left"/>
      <w:pPr>
        <w:ind w:left="4320" w:hanging="360"/>
      </w:pPr>
      <w:rPr>
        <w:rFonts w:ascii="Wingdings" w:hAnsi="Wingdings" w:hint="default"/>
      </w:rPr>
    </w:lvl>
    <w:lvl w:ilvl="6" w:tplc="1F1E3AE2">
      <w:start w:val="1"/>
      <w:numFmt w:val="bullet"/>
      <w:lvlText w:val=""/>
      <w:lvlJc w:val="left"/>
      <w:pPr>
        <w:ind w:left="5040" w:hanging="360"/>
      </w:pPr>
      <w:rPr>
        <w:rFonts w:ascii="Symbol" w:hAnsi="Symbol" w:hint="default"/>
      </w:rPr>
    </w:lvl>
    <w:lvl w:ilvl="7" w:tplc="50BC9B74">
      <w:start w:val="1"/>
      <w:numFmt w:val="bullet"/>
      <w:lvlText w:val="o"/>
      <w:lvlJc w:val="left"/>
      <w:pPr>
        <w:ind w:left="5760" w:hanging="360"/>
      </w:pPr>
      <w:rPr>
        <w:rFonts w:ascii="Courier New" w:hAnsi="Courier New" w:hint="default"/>
      </w:rPr>
    </w:lvl>
    <w:lvl w:ilvl="8" w:tplc="16DE909C">
      <w:start w:val="1"/>
      <w:numFmt w:val="bullet"/>
      <w:lvlText w:val=""/>
      <w:lvlJc w:val="left"/>
      <w:pPr>
        <w:ind w:left="6480" w:hanging="360"/>
      </w:pPr>
      <w:rPr>
        <w:rFonts w:ascii="Wingdings" w:hAnsi="Wingdings" w:hint="default"/>
      </w:rPr>
    </w:lvl>
  </w:abstractNum>
  <w:abstractNum w:abstractNumId="15" w15:restartNumberingAfterBreak="0">
    <w:nsid w:val="643D36FB"/>
    <w:multiLevelType w:val="hybridMultilevel"/>
    <w:tmpl w:val="D6E25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0D0B66"/>
    <w:multiLevelType w:val="multilevel"/>
    <w:tmpl w:val="0EEC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7039A5"/>
    <w:multiLevelType w:val="hybridMultilevel"/>
    <w:tmpl w:val="4CD88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C771C1"/>
    <w:multiLevelType w:val="hybridMultilevel"/>
    <w:tmpl w:val="7AB86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1517FA"/>
    <w:multiLevelType w:val="hybridMultilevel"/>
    <w:tmpl w:val="EB804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0A2115"/>
    <w:multiLevelType w:val="multilevel"/>
    <w:tmpl w:val="AF9EB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DC3BDD"/>
    <w:multiLevelType w:val="hybridMultilevel"/>
    <w:tmpl w:val="BE0E9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0269FA"/>
    <w:multiLevelType w:val="multilevel"/>
    <w:tmpl w:val="C346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A2A6EB8"/>
    <w:multiLevelType w:val="multilevel"/>
    <w:tmpl w:val="D3B8C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95978300">
    <w:abstractNumId w:val="3"/>
  </w:num>
  <w:num w:numId="2" w16cid:durableId="552036961">
    <w:abstractNumId w:val="18"/>
  </w:num>
  <w:num w:numId="3" w16cid:durableId="1458378469">
    <w:abstractNumId w:val="13"/>
  </w:num>
  <w:num w:numId="4" w16cid:durableId="351688593">
    <w:abstractNumId w:val="17"/>
  </w:num>
  <w:num w:numId="5" w16cid:durableId="611985373">
    <w:abstractNumId w:val="8"/>
  </w:num>
  <w:num w:numId="6" w16cid:durableId="1607812149">
    <w:abstractNumId w:val="0"/>
  </w:num>
  <w:num w:numId="7" w16cid:durableId="1277056904">
    <w:abstractNumId w:val="16"/>
  </w:num>
  <w:num w:numId="8" w16cid:durableId="565606943">
    <w:abstractNumId w:val="9"/>
  </w:num>
  <w:num w:numId="9" w16cid:durableId="1130977104">
    <w:abstractNumId w:val="11"/>
  </w:num>
  <w:num w:numId="10" w16cid:durableId="1934317836">
    <w:abstractNumId w:val="20"/>
  </w:num>
  <w:num w:numId="11" w16cid:durableId="26302340">
    <w:abstractNumId w:val="14"/>
  </w:num>
  <w:num w:numId="12" w16cid:durableId="1484007038">
    <w:abstractNumId w:val="15"/>
  </w:num>
  <w:num w:numId="13" w16cid:durableId="2076316718">
    <w:abstractNumId w:val="19"/>
  </w:num>
  <w:num w:numId="14" w16cid:durableId="765420157">
    <w:abstractNumId w:val="22"/>
  </w:num>
  <w:num w:numId="15" w16cid:durableId="1482695154">
    <w:abstractNumId w:val="5"/>
  </w:num>
  <w:num w:numId="16" w16cid:durableId="954407151">
    <w:abstractNumId w:val="23"/>
  </w:num>
  <w:num w:numId="17" w16cid:durableId="1299724773">
    <w:abstractNumId w:val="6"/>
  </w:num>
  <w:num w:numId="18" w16cid:durableId="297341829">
    <w:abstractNumId w:val="2"/>
  </w:num>
  <w:num w:numId="19" w16cid:durableId="1951669669">
    <w:abstractNumId w:val="1"/>
  </w:num>
  <w:num w:numId="20" w16cid:durableId="212885019">
    <w:abstractNumId w:val="21"/>
  </w:num>
  <w:num w:numId="21" w16cid:durableId="1891306264">
    <w:abstractNumId w:val="7"/>
  </w:num>
  <w:num w:numId="22" w16cid:durableId="1946114055">
    <w:abstractNumId w:val="10"/>
  </w:num>
  <w:num w:numId="23" w16cid:durableId="641884007">
    <w:abstractNumId w:val="4"/>
  </w:num>
  <w:num w:numId="24" w16cid:durableId="111833056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9C5"/>
    <w:rsid w:val="00001EC2"/>
    <w:rsid w:val="00005660"/>
    <w:rsid w:val="00007583"/>
    <w:rsid w:val="0002191C"/>
    <w:rsid w:val="000239A9"/>
    <w:rsid w:val="000305C4"/>
    <w:rsid w:val="000409D0"/>
    <w:rsid w:val="000431C3"/>
    <w:rsid w:val="00085EAC"/>
    <w:rsid w:val="00096DBE"/>
    <w:rsid w:val="000A0AC1"/>
    <w:rsid w:val="000F187D"/>
    <w:rsid w:val="000F273D"/>
    <w:rsid w:val="000F47BC"/>
    <w:rsid w:val="001021B6"/>
    <w:rsid w:val="00106653"/>
    <w:rsid w:val="001143DD"/>
    <w:rsid w:val="00126018"/>
    <w:rsid w:val="00145526"/>
    <w:rsid w:val="0016252D"/>
    <w:rsid w:val="00173EA0"/>
    <w:rsid w:val="001B3802"/>
    <w:rsid w:val="001B6A76"/>
    <w:rsid w:val="001C0B19"/>
    <w:rsid w:val="00207DCF"/>
    <w:rsid w:val="00214807"/>
    <w:rsid w:val="00225943"/>
    <w:rsid w:val="002337DB"/>
    <w:rsid w:val="00266D07"/>
    <w:rsid w:val="002801F6"/>
    <w:rsid w:val="0028506E"/>
    <w:rsid w:val="00286890"/>
    <w:rsid w:val="0029008F"/>
    <w:rsid w:val="002C1086"/>
    <w:rsid w:val="002C59F7"/>
    <w:rsid w:val="002E2F66"/>
    <w:rsid w:val="002F055C"/>
    <w:rsid w:val="002F14C5"/>
    <w:rsid w:val="002F4F7A"/>
    <w:rsid w:val="00302E9D"/>
    <w:rsid w:val="003159C5"/>
    <w:rsid w:val="00320E15"/>
    <w:rsid w:val="00322DCF"/>
    <w:rsid w:val="00330131"/>
    <w:rsid w:val="00350F72"/>
    <w:rsid w:val="003560AC"/>
    <w:rsid w:val="0037379B"/>
    <w:rsid w:val="00374301"/>
    <w:rsid w:val="00381B60"/>
    <w:rsid w:val="00390B26"/>
    <w:rsid w:val="003A0117"/>
    <w:rsid w:val="003A4D7C"/>
    <w:rsid w:val="003D1C76"/>
    <w:rsid w:val="003E067A"/>
    <w:rsid w:val="00415811"/>
    <w:rsid w:val="00453F23"/>
    <w:rsid w:val="00476D44"/>
    <w:rsid w:val="004864AA"/>
    <w:rsid w:val="004A1F59"/>
    <w:rsid w:val="004C6AA4"/>
    <w:rsid w:val="004D695A"/>
    <w:rsid w:val="004F2206"/>
    <w:rsid w:val="00521CCD"/>
    <w:rsid w:val="0052366D"/>
    <w:rsid w:val="00544B6B"/>
    <w:rsid w:val="00545509"/>
    <w:rsid w:val="00550309"/>
    <w:rsid w:val="00567291"/>
    <w:rsid w:val="00570DD4"/>
    <w:rsid w:val="00585B0F"/>
    <w:rsid w:val="00591D63"/>
    <w:rsid w:val="005B240D"/>
    <w:rsid w:val="005B7503"/>
    <w:rsid w:val="005F330C"/>
    <w:rsid w:val="005F493D"/>
    <w:rsid w:val="006230B6"/>
    <w:rsid w:val="00630C85"/>
    <w:rsid w:val="006422B8"/>
    <w:rsid w:val="00653A2E"/>
    <w:rsid w:val="006554C9"/>
    <w:rsid w:val="00665D15"/>
    <w:rsid w:val="006B16D5"/>
    <w:rsid w:val="00706B6C"/>
    <w:rsid w:val="007606FE"/>
    <w:rsid w:val="00764159"/>
    <w:rsid w:val="007A02F0"/>
    <w:rsid w:val="007A2E57"/>
    <w:rsid w:val="007B6D0F"/>
    <w:rsid w:val="007E51CA"/>
    <w:rsid w:val="00837A0D"/>
    <w:rsid w:val="008702FD"/>
    <w:rsid w:val="008778AC"/>
    <w:rsid w:val="0088099A"/>
    <w:rsid w:val="008902CE"/>
    <w:rsid w:val="00894673"/>
    <w:rsid w:val="008A121A"/>
    <w:rsid w:val="008A7618"/>
    <w:rsid w:val="008E0A5C"/>
    <w:rsid w:val="008E6031"/>
    <w:rsid w:val="00912113"/>
    <w:rsid w:val="00915F2E"/>
    <w:rsid w:val="00923ADF"/>
    <w:rsid w:val="00924192"/>
    <w:rsid w:val="009462F0"/>
    <w:rsid w:val="00951807"/>
    <w:rsid w:val="009641D4"/>
    <w:rsid w:val="009647D0"/>
    <w:rsid w:val="009C1269"/>
    <w:rsid w:val="009C5339"/>
    <w:rsid w:val="00A027EA"/>
    <w:rsid w:val="00A06E79"/>
    <w:rsid w:val="00A93EF4"/>
    <w:rsid w:val="00AB724E"/>
    <w:rsid w:val="00B00BEE"/>
    <w:rsid w:val="00B13D17"/>
    <w:rsid w:val="00B23C48"/>
    <w:rsid w:val="00B36457"/>
    <w:rsid w:val="00B61A48"/>
    <w:rsid w:val="00BB5093"/>
    <w:rsid w:val="00BC2094"/>
    <w:rsid w:val="00C152D0"/>
    <w:rsid w:val="00C209B6"/>
    <w:rsid w:val="00C32250"/>
    <w:rsid w:val="00C508D7"/>
    <w:rsid w:val="00C5251B"/>
    <w:rsid w:val="00C663DA"/>
    <w:rsid w:val="00C7399B"/>
    <w:rsid w:val="00CB1B02"/>
    <w:rsid w:val="00CC04D7"/>
    <w:rsid w:val="00CF3180"/>
    <w:rsid w:val="00CF745B"/>
    <w:rsid w:val="00D10C2A"/>
    <w:rsid w:val="00D16A6B"/>
    <w:rsid w:val="00D175E5"/>
    <w:rsid w:val="00D2024E"/>
    <w:rsid w:val="00D55052"/>
    <w:rsid w:val="00D65CC5"/>
    <w:rsid w:val="00D6735E"/>
    <w:rsid w:val="00DA0453"/>
    <w:rsid w:val="00DA1286"/>
    <w:rsid w:val="00DB331C"/>
    <w:rsid w:val="00DB6283"/>
    <w:rsid w:val="00DD378D"/>
    <w:rsid w:val="00E13CE2"/>
    <w:rsid w:val="00E753A5"/>
    <w:rsid w:val="00EB2216"/>
    <w:rsid w:val="00EB68EE"/>
    <w:rsid w:val="00EE67C6"/>
    <w:rsid w:val="00F05239"/>
    <w:rsid w:val="00F47079"/>
    <w:rsid w:val="00F73FD3"/>
    <w:rsid w:val="00F775D7"/>
    <w:rsid w:val="00F826A5"/>
    <w:rsid w:val="00F94025"/>
    <w:rsid w:val="00FA7EAB"/>
    <w:rsid w:val="00FB00DC"/>
    <w:rsid w:val="00FB3C12"/>
    <w:rsid w:val="00FB63F0"/>
    <w:rsid w:val="00FB7637"/>
    <w:rsid w:val="00FC5DE8"/>
    <w:rsid w:val="00FD60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4F7C3"/>
  <w15:chartTrackingRefBased/>
  <w15:docId w15:val="{DB5E24D4-1174-B143-B075-4EDC4DB4A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CE2"/>
  </w:style>
  <w:style w:type="paragraph" w:styleId="Heading1">
    <w:name w:val="heading 1"/>
    <w:basedOn w:val="Normal"/>
    <w:next w:val="Normal"/>
    <w:link w:val="Heading1Char"/>
    <w:uiPriority w:val="9"/>
    <w:qFormat/>
    <w:rsid w:val="003159C5"/>
    <w:pPr>
      <w:keepNext/>
      <w:keepLines/>
      <w:spacing w:before="360" w:after="80"/>
      <w:outlineLvl w:val="0"/>
    </w:pPr>
    <w:rPr>
      <w:rFonts w:asciiTheme="majorHAnsi" w:eastAsiaTheme="majorEastAsia" w:hAnsiTheme="majorHAnsi" w:cstheme="majorBidi"/>
      <w:color w:val="BCA100" w:themeColor="accent1" w:themeShade="BF"/>
      <w:sz w:val="40"/>
      <w:szCs w:val="40"/>
    </w:rPr>
  </w:style>
  <w:style w:type="paragraph" w:styleId="Heading2">
    <w:name w:val="heading 2"/>
    <w:basedOn w:val="Normal"/>
    <w:next w:val="Normal"/>
    <w:link w:val="Heading2Char"/>
    <w:uiPriority w:val="9"/>
    <w:semiHidden/>
    <w:unhideWhenUsed/>
    <w:qFormat/>
    <w:rsid w:val="003159C5"/>
    <w:pPr>
      <w:keepNext/>
      <w:keepLines/>
      <w:spacing w:before="160" w:after="80"/>
      <w:outlineLvl w:val="1"/>
    </w:pPr>
    <w:rPr>
      <w:rFonts w:asciiTheme="majorHAnsi" w:eastAsiaTheme="majorEastAsia" w:hAnsiTheme="majorHAnsi" w:cstheme="majorBidi"/>
      <w:color w:val="BCA100" w:themeColor="accent1" w:themeShade="BF"/>
      <w:sz w:val="32"/>
      <w:szCs w:val="32"/>
    </w:rPr>
  </w:style>
  <w:style w:type="paragraph" w:styleId="Heading3">
    <w:name w:val="heading 3"/>
    <w:basedOn w:val="Normal"/>
    <w:next w:val="Normal"/>
    <w:link w:val="Heading3Char"/>
    <w:uiPriority w:val="9"/>
    <w:unhideWhenUsed/>
    <w:qFormat/>
    <w:rsid w:val="003159C5"/>
    <w:pPr>
      <w:keepNext/>
      <w:keepLines/>
      <w:spacing w:before="160" w:after="80"/>
      <w:outlineLvl w:val="2"/>
    </w:pPr>
    <w:rPr>
      <w:rFonts w:eastAsiaTheme="majorEastAsia" w:cstheme="majorBidi"/>
      <w:color w:val="BCA100" w:themeColor="accent1" w:themeShade="BF"/>
      <w:sz w:val="28"/>
      <w:szCs w:val="28"/>
    </w:rPr>
  </w:style>
  <w:style w:type="paragraph" w:styleId="Heading4">
    <w:name w:val="heading 4"/>
    <w:basedOn w:val="Normal"/>
    <w:next w:val="Normal"/>
    <w:link w:val="Heading4Char"/>
    <w:uiPriority w:val="9"/>
    <w:unhideWhenUsed/>
    <w:qFormat/>
    <w:rsid w:val="003159C5"/>
    <w:pPr>
      <w:keepNext/>
      <w:keepLines/>
      <w:spacing w:before="80" w:after="40"/>
      <w:outlineLvl w:val="3"/>
    </w:pPr>
    <w:rPr>
      <w:rFonts w:eastAsiaTheme="majorEastAsia" w:cstheme="majorBidi"/>
      <w:i/>
      <w:iCs/>
      <w:color w:val="BCA100" w:themeColor="accent1" w:themeShade="BF"/>
    </w:rPr>
  </w:style>
  <w:style w:type="paragraph" w:styleId="Heading5">
    <w:name w:val="heading 5"/>
    <w:basedOn w:val="Normal"/>
    <w:next w:val="Normal"/>
    <w:link w:val="Heading5Char"/>
    <w:uiPriority w:val="9"/>
    <w:semiHidden/>
    <w:unhideWhenUsed/>
    <w:qFormat/>
    <w:rsid w:val="003159C5"/>
    <w:pPr>
      <w:keepNext/>
      <w:keepLines/>
      <w:spacing w:before="80" w:after="40"/>
      <w:outlineLvl w:val="4"/>
    </w:pPr>
    <w:rPr>
      <w:rFonts w:eastAsiaTheme="majorEastAsia" w:cstheme="majorBidi"/>
      <w:color w:val="BCA100" w:themeColor="accent1" w:themeShade="BF"/>
    </w:rPr>
  </w:style>
  <w:style w:type="paragraph" w:styleId="Heading6">
    <w:name w:val="heading 6"/>
    <w:basedOn w:val="Normal"/>
    <w:next w:val="Normal"/>
    <w:link w:val="Heading6Char"/>
    <w:uiPriority w:val="9"/>
    <w:semiHidden/>
    <w:unhideWhenUsed/>
    <w:qFormat/>
    <w:rsid w:val="003159C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59C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59C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59C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9C5"/>
    <w:rPr>
      <w:rFonts w:asciiTheme="majorHAnsi" w:eastAsiaTheme="majorEastAsia" w:hAnsiTheme="majorHAnsi" w:cstheme="majorBidi"/>
      <w:color w:val="BCA100" w:themeColor="accent1" w:themeShade="BF"/>
      <w:sz w:val="40"/>
      <w:szCs w:val="40"/>
    </w:rPr>
  </w:style>
  <w:style w:type="character" w:customStyle="1" w:styleId="Heading2Char">
    <w:name w:val="Heading 2 Char"/>
    <w:basedOn w:val="DefaultParagraphFont"/>
    <w:link w:val="Heading2"/>
    <w:uiPriority w:val="9"/>
    <w:semiHidden/>
    <w:rsid w:val="003159C5"/>
    <w:rPr>
      <w:rFonts w:asciiTheme="majorHAnsi" w:eastAsiaTheme="majorEastAsia" w:hAnsiTheme="majorHAnsi" w:cstheme="majorBidi"/>
      <w:color w:val="BCA100" w:themeColor="accent1" w:themeShade="BF"/>
      <w:sz w:val="32"/>
      <w:szCs w:val="32"/>
    </w:rPr>
  </w:style>
  <w:style w:type="character" w:customStyle="1" w:styleId="Heading3Char">
    <w:name w:val="Heading 3 Char"/>
    <w:basedOn w:val="DefaultParagraphFont"/>
    <w:link w:val="Heading3"/>
    <w:uiPriority w:val="9"/>
    <w:rsid w:val="003159C5"/>
    <w:rPr>
      <w:rFonts w:eastAsiaTheme="majorEastAsia" w:cstheme="majorBidi"/>
      <w:color w:val="BCA100" w:themeColor="accent1" w:themeShade="BF"/>
      <w:sz w:val="28"/>
      <w:szCs w:val="28"/>
    </w:rPr>
  </w:style>
  <w:style w:type="character" w:customStyle="1" w:styleId="Heading4Char">
    <w:name w:val="Heading 4 Char"/>
    <w:basedOn w:val="DefaultParagraphFont"/>
    <w:link w:val="Heading4"/>
    <w:uiPriority w:val="9"/>
    <w:rsid w:val="003159C5"/>
    <w:rPr>
      <w:rFonts w:eastAsiaTheme="majorEastAsia" w:cstheme="majorBidi"/>
      <w:i/>
      <w:iCs/>
      <w:color w:val="BCA100" w:themeColor="accent1" w:themeShade="BF"/>
    </w:rPr>
  </w:style>
  <w:style w:type="character" w:customStyle="1" w:styleId="Heading5Char">
    <w:name w:val="Heading 5 Char"/>
    <w:basedOn w:val="DefaultParagraphFont"/>
    <w:link w:val="Heading5"/>
    <w:uiPriority w:val="9"/>
    <w:semiHidden/>
    <w:rsid w:val="003159C5"/>
    <w:rPr>
      <w:rFonts w:eastAsiaTheme="majorEastAsia" w:cstheme="majorBidi"/>
      <w:color w:val="BCA100" w:themeColor="accent1" w:themeShade="BF"/>
    </w:rPr>
  </w:style>
  <w:style w:type="character" w:customStyle="1" w:styleId="Heading6Char">
    <w:name w:val="Heading 6 Char"/>
    <w:basedOn w:val="DefaultParagraphFont"/>
    <w:link w:val="Heading6"/>
    <w:uiPriority w:val="9"/>
    <w:semiHidden/>
    <w:rsid w:val="003159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59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59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59C5"/>
    <w:rPr>
      <w:rFonts w:eastAsiaTheme="majorEastAsia" w:cstheme="majorBidi"/>
      <w:color w:val="272727" w:themeColor="text1" w:themeTint="D8"/>
    </w:rPr>
  </w:style>
  <w:style w:type="paragraph" w:styleId="Title">
    <w:name w:val="Title"/>
    <w:basedOn w:val="Normal"/>
    <w:next w:val="Normal"/>
    <w:link w:val="TitleChar"/>
    <w:uiPriority w:val="10"/>
    <w:qFormat/>
    <w:rsid w:val="003159C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9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59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59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59C5"/>
    <w:pPr>
      <w:spacing w:before="160"/>
      <w:jc w:val="center"/>
    </w:pPr>
    <w:rPr>
      <w:i/>
      <w:iCs/>
      <w:color w:val="404040" w:themeColor="text1" w:themeTint="BF"/>
    </w:rPr>
  </w:style>
  <w:style w:type="character" w:customStyle="1" w:styleId="QuoteChar">
    <w:name w:val="Quote Char"/>
    <w:basedOn w:val="DefaultParagraphFont"/>
    <w:link w:val="Quote"/>
    <w:uiPriority w:val="29"/>
    <w:rsid w:val="003159C5"/>
    <w:rPr>
      <w:i/>
      <w:iCs/>
      <w:color w:val="404040" w:themeColor="text1" w:themeTint="BF"/>
    </w:rPr>
  </w:style>
  <w:style w:type="paragraph" w:styleId="ListParagraph">
    <w:name w:val="List Paragraph"/>
    <w:basedOn w:val="Normal"/>
    <w:uiPriority w:val="34"/>
    <w:qFormat/>
    <w:rsid w:val="003159C5"/>
    <w:pPr>
      <w:ind w:left="720"/>
      <w:contextualSpacing/>
    </w:pPr>
  </w:style>
  <w:style w:type="character" w:styleId="IntenseEmphasis">
    <w:name w:val="Intense Emphasis"/>
    <w:basedOn w:val="DefaultParagraphFont"/>
    <w:uiPriority w:val="21"/>
    <w:qFormat/>
    <w:rsid w:val="003159C5"/>
    <w:rPr>
      <w:i/>
      <w:iCs/>
      <w:color w:val="BCA100" w:themeColor="accent1" w:themeShade="BF"/>
    </w:rPr>
  </w:style>
  <w:style w:type="paragraph" w:styleId="IntenseQuote">
    <w:name w:val="Intense Quote"/>
    <w:basedOn w:val="Normal"/>
    <w:next w:val="Normal"/>
    <w:link w:val="IntenseQuoteChar"/>
    <w:uiPriority w:val="30"/>
    <w:qFormat/>
    <w:rsid w:val="003159C5"/>
    <w:pPr>
      <w:pBdr>
        <w:top w:val="single" w:sz="4" w:space="10" w:color="BCA100" w:themeColor="accent1" w:themeShade="BF"/>
        <w:bottom w:val="single" w:sz="4" w:space="10" w:color="BCA100" w:themeColor="accent1" w:themeShade="BF"/>
      </w:pBdr>
      <w:spacing w:before="360" w:after="360"/>
      <w:ind w:left="864" w:right="864"/>
      <w:jc w:val="center"/>
    </w:pPr>
    <w:rPr>
      <w:i/>
      <w:iCs/>
      <w:color w:val="BCA100" w:themeColor="accent1" w:themeShade="BF"/>
    </w:rPr>
  </w:style>
  <w:style w:type="character" w:customStyle="1" w:styleId="IntenseQuoteChar">
    <w:name w:val="Intense Quote Char"/>
    <w:basedOn w:val="DefaultParagraphFont"/>
    <w:link w:val="IntenseQuote"/>
    <w:uiPriority w:val="30"/>
    <w:rsid w:val="003159C5"/>
    <w:rPr>
      <w:i/>
      <w:iCs/>
      <w:color w:val="BCA100" w:themeColor="accent1" w:themeShade="BF"/>
    </w:rPr>
  </w:style>
  <w:style w:type="character" w:styleId="IntenseReference">
    <w:name w:val="Intense Reference"/>
    <w:basedOn w:val="DefaultParagraphFont"/>
    <w:uiPriority w:val="32"/>
    <w:qFormat/>
    <w:rsid w:val="003159C5"/>
    <w:rPr>
      <w:b/>
      <w:bCs/>
      <w:smallCaps/>
      <w:color w:val="BCA100" w:themeColor="accent1" w:themeShade="BF"/>
      <w:spacing w:val="5"/>
    </w:rPr>
  </w:style>
  <w:style w:type="paragraph" w:styleId="Header">
    <w:name w:val="header"/>
    <w:basedOn w:val="Normal"/>
    <w:link w:val="HeaderChar"/>
    <w:uiPriority w:val="99"/>
    <w:unhideWhenUsed/>
    <w:rsid w:val="00415811"/>
    <w:pPr>
      <w:tabs>
        <w:tab w:val="center" w:pos="4513"/>
        <w:tab w:val="right" w:pos="9026"/>
      </w:tabs>
    </w:pPr>
  </w:style>
  <w:style w:type="character" w:customStyle="1" w:styleId="HeaderChar">
    <w:name w:val="Header Char"/>
    <w:basedOn w:val="DefaultParagraphFont"/>
    <w:link w:val="Header"/>
    <w:uiPriority w:val="99"/>
    <w:rsid w:val="00415811"/>
  </w:style>
  <w:style w:type="paragraph" w:styleId="Footer">
    <w:name w:val="footer"/>
    <w:basedOn w:val="Normal"/>
    <w:link w:val="FooterChar"/>
    <w:uiPriority w:val="99"/>
    <w:unhideWhenUsed/>
    <w:rsid w:val="00415811"/>
    <w:pPr>
      <w:tabs>
        <w:tab w:val="center" w:pos="4513"/>
        <w:tab w:val="right" w:pos="9026"/>
      </w:tabs>
    </w:pPr>
  </w:style>
  <w:style w:type="character" w:customStyle="1" w:styleId="FooterChar">
    <w:name w:val="Footer Char"/>
    <w:basedOn w:val="DefaultParagraphFont"/>
    <w:link w:val="Footer"/>
    <w:uiPriority w:val="99"/>
    <w:rsid w:val="00415811"/>
  </w:style>
  <w:style w:type="character" w:styleId="PageNumber">
    <w:name w:val="page number"/>
    <w:basedOn w:val="DefaultParagraphFont"/>
    <w:uiPriority w:val="99"/>
    <w:semiHidden/>
    <w:unhideWhenUsed/>
    <w:rsid w:val="00EE67C6"/>
  </w:style>
  <w:style w:type="paragraph" w:styleId="NormalWeb">
    <w:name w:val="Normal (Web)"/>
    <w:basedOn w:val="Normal"/>
    <w:uiPriority w:val="99"/>
    <w:semiHidden/>
    <w:unhideWhenUsed/>
    <w:rsid w:val="000409D0"/>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0409D0"/>
    <w:rPr>
      <w:b/>
      <w:bCs/>
    </w:rPr>
  </w:style>
  <w:style w:type="paragraph" w:styleId="z-TopofForm">
    <w:name w:val="HTML Top of Form"/>
    <w:basedOn w:val="Normal"/>
    <w:next w:val="Normal"/>
    <w:link w:val="z-TopofFormChar"/>
    <w:hidden/>
    <w:uiPriority w:val="99"/>
    <w:semiHidden/>
    <w:unhideWhenUsed/>
    <w:rsid w:val="00B13D17"/>
    <w:pPr>
      <w:pBdr>
        <w:bottom w:val="single" w:sz="6" w:space="1" w:color="auto"/>
      </w:pBdr>
      <w:jc w:val="center"/>
    </w:pPr>
    <w:rPr>
      <w:rFonts w:ascii="Arial" w:eastAsia="Times New Roman" w:hAnsi="Arial" w:cs="Arial"/>
      <w:vanish/>
      <w:kern w:val="0"/>
      <w:sz w:val="16"/>
      <w:szCs w:val="16"/>
      <w:lang w:eastAsia="en-GB"/>
      <w14:ligatures w14:val="none"/>
    </w:rPr>
  </w:style>
  <w:style w:type="character" w:customStyle="1" w:styleId="z-TopofFormChar">
    <w:name w:val="z-Top of Form Char"/>
    <w:basedOn w:val="DefaultParagraphFont"/>
    <w:link w:val="z-TopofForm"/>
    <w:uiPriority w:val="99"/>
    <w:semiHidden/>
    <w:rsid w:val="00B13D17"/>
    <w:rPr>
      <w:rFonts w:ascii="Arial" w:eastAsia="Times New Roman" w:hAnsi="Arial" w:cs="Arial"/>
      <w:vanish/>
      <w:kern w:val="0"/>
      <w:sz w:val="16"/>
      <w:szCs w:val="16"/>
      <w:lang w:eastAsia="en-GB"/>
      <w14:ligatures w14:val="none"/>
    </w:rPr>
  </w:style>
  <w:style w:type="paragraph" w:customStyle="1" w:styleId="placeholder">
    <w:name w:val="placeholder"/>
    <w:basedOn w:val="Normal"/>
    <w:rsid w:val="00B13D17"/>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displayvar--force-hide-label">
    <w:name w:val="[display:var(--force-hide-label)]"/>
    <w:basedOn w:val="DefaultParagraphFont"/>
    <w:rsid w:val="00B13D17"/>
  </w:style>
  <w:style w:type="paragraph" w:styleId="z-BottomofForm">
    <w:name w:val="HTML Bottom of Form"/>
    <w:basedOn w:val="Normal"/>
    <w:next w:val="Normal"/>
    <w:link w:val="z-BottomofFormChar"/>
    <w:hidden/>
    <w:uiPriority w:val="99"/>
    <w:semiHidden/>
    <w:unhideWhenUsed/>
    <w:rsid w:val="00B13D17"/>
    <w:pPr>
      <w:pBdr>
        <w:top w:val="single" w:sz="6" w:space="1" w:color="auto"/>
      </w:pBdr>
      <w:jc w:val="center"/>
    </w:pPr>
    <w:rPr>
      <w:rFonts w:ascii="Arial" w:eastAsia="Times New Roman" w:hAnsi="Arial" w:cs="Arial"/>
      <w:vanish/>
      <w:kern w:val="0"/>
      <w:sz w:val="16"/>
      <w:szCs w:val="16"/>
      <w:lang w:eastAsia="en-GB"/>
      <w14:ligatures w14:val="none"/>
    </w:rPr>
  </w:style>
  <w:style w:type="character" w:customStyle="1" w:styleId="z-BottomofFormChar">
    <w:name w:val="z-Bottom of Form Char"/>
    <w:basedOn w:val="DefaultParagraphFont"/>
    <w:link w:val="z-BottomofForm"/>
    <w:uiPriority w:val="99"/>
    <w:semiHidden/>
    <w:rsid w:val="00B13D17"/>
    <w:rPr>
      <w:rFonts w:ascii="Arial" w:eastAsia="Times New Roman" w:hAnsi="Arial" w:cs="Arial"/>
      <w:vanish/>
      <w:kern w:val="0"/>
      <w:sz w:val="16"/>
      <w:szCs w:val="16"/>
      <w:lang w:eastAsia="en-GB"/>
      <w14:ligatures w14:val="none"/>
    </w:rPr>
  </w:style>
  <w:style w:type="table" w:styleId="TableGrid">
    <w:name w:val="Table Grid"/>
    <w:basedOn w:val="TableNormal"/>
    <w:uiPriority w:val="39"/>
    <w:rsid w:val="00C7399B"/>
    <w:rPr>
      <w:rFonts w:eastAsiaTheme="minorEastAsia"/>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07DCF"/>
    <w:rPr>
      <w:rFonts w:ascii="Calibri" w:eastAsia="Calibri" w:hAnsi="Calibri" w:cs="Calibri"/>
      <w:color w:val="000000"/>
      <w:kern w:val="0"/>
      <w:sz w:val="22"/>
      <w:lang w:val="en-US" w:bidi="en-US"/>
      <w14:ligatures w14:val="none"/>
    </w:rPr>
  </w:style>
  <w:style w:type="paragraph" w:customStyle="1" w:styleId="paragraph">
    <w:name w:val="paragraph"/>
    <w:basedOn w:val="Normal"/>
    <w:rsid w:val="00B61A48"/>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B61A48"/>
  </w:style>
  <w:style w:type="character" w:customStyle="1" w:styleId="eop">
    <w:name w:val="eop"/>
    <w:basedOn w:val="DefaultParagraphFont"/>
    <w:rsid w:val="00B61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37489">
      <w:bodyDiv w:val="1"/>
      <w:marLeft w:val="0"/>
      <w:marRight w:val="0"/>
      <w:marTop w:val="0"/>
      <w:marBottom w:val="0"/>
      <w:divBdr>
        <w:top w:val="none" w:sz="0" w:space="0" w:color="auto"/>
        <w:left w:val="none" w:sz="0" w:space="0" w:color="auto"/>
        <w:bottom w:val="none" w:sz="0" w:space="0" w:color="auto"/>
        <w:right w:val="none" w:sz="0" w:space="0" w:color="auto"/>
      </w:divBdr>
    </w:div>
    <w:div w:id="152844437">
      <w:bodyDiv w:val="1"/>
      <w:marLeft w:val="0"/>
      <w:marRight w:val="0"/>
      <w:marTop w:val="0"/>
      <w:marBottom w:val="0"/>
      <w:divBdr>
        <w:top w:val="none" w:sz="0" w:space="0" w:color="auto"/>
        <w:left w:val="none" w:sz="0" w:space="0" w:color="auto"/>
        <w:bottom w:val="none" w:sz="0" w:space="0" w:color="auto"/>
        <w:right w:val="none" w:sz="0" w:space="0" w:color="auto"/>
      </w:divBdr>
      <w:divsChild>
        <w:div w:id="859857248">
          <w:marLeft w:val="0"/>
          <w:marRight w:val="0"/>
          <w:marTop w:val="0"/>
          <w:marBottom w:val="0"/>
          <w:divBdr>
            <w:top w:val="none" w:sz="0" w:space="0" w:color="auto"/>
            <w:left w:val="none" w:sz="0" w:space="0" w:color="auto"/>
            <w:bottom w:val="none" w:sz="0" w:space="0" w:color="auto"/>
            <w:right w:val="none" w:sz="0" w:space="0" w:color="auto"/>
          </w:divBdr>
          <w:divsChild>
            <w:div w:id="1177698800">
              <w:marLeft w:val="0"/>
              <w:marRight w:val="0"/>
              <w:marTop w:val="0"/>
              <w:marBottom w:val="0"/>
              <w:divBdr>
                <w:top w:val="none" w:sz="0" w:space="0" w:color="auto"/>
                <w:left w:val="none" w:sz="0" w:space="0" w:color="auto"/>
                <w:bottom w:val="none" w:sz="0" w:space="0" w:color="auto"/>
                <w:right w:val="none" w:sz="0" w:space="0" w:color="auto"/>
              </w:divBdr>
              <w:divsChild>
                <w:div w:id="874542630">
                  <w:marLeft w:val="0"/>
                  <w:marRight w:val="0"/>
                  <w:marTop w:val="0"/>
                  <w:marBottom w:val="0"/>
                  <w:divBdr>
                    <w:top w:val="none" w:sz="0" w:space="0" w:color="auto"/>
                    <w:left w:val="none" w:sz="0" w:space="0" w:color="auto"/>
                    <w:bottom w:val="none" w:sz="0" w:space="0" w:color="auto"/>
                    <w:right w:val="none" w:sz="0" w:space="0" w:color="auto"/>
                  </w:divBdr>
                  <w:divsChild>
                    <w:div w:id="231433538">
                      <w:marLeft w:val="0"/>
                      <w:marRight w:val="0"/>
                      <w:marTop w:val="0"/>
                      <w:marBottom w:val="0"/>
                      <w:divBdr>
                        <w:top w:val="none" w:sz="0" w:space="0" w:color="auto"/>
                        <w:left w:val="none" w:sz="0" w:space="0" w:color="auto"/>
                        <w:bottom w:val="none" w:sz="0" w:space="0" w:color="auto"/>
                        <w:right w:val="none" w:sz="0" w:space="0" w:color="auto"/>
                      </w:divBdr>
                      <w:divsChild>
                        <w:div w:id="407962548">
                          <w:marLeft w:val="0"/>
                          <w:marRight w:val="0"/>
                          <w:marTop w:val="0"/>
                          <w:marBottom w:val="0"/>
                          <w:divBdr>
                            <w:top w:val="none" w:sz="0" w:space="0" w:color="auto"/>
                            <w:left w:val="none" w:sz="0" w:space="0" w:color="auto"/>
                            <w:bottom w:val="none" w:sz="0" w:space="0" w:color="auto"/>
                            <w:right w:val="none" w:sz="0" w:space="0" w:color="auto"/>
                          </w:divBdr>
                          <w:divsChild>
                            <w:div w:id="1628316995">
                              <w:marLeft w:val="0"/>
                              <w:marRight w:val="0"/>
                              <w:marTop w:val="0"/>
                              <w:marBottom w:val="0"/>
                              <w:divBdr>
                                <w:top w:val="none" w:sz="0" w:space="0" w:color="auto"/>
                                <w:left w:val="none" w:sz="0" w:space="0" w:color="auto"/>
                                <w:bottom w:val="none" w:sz="0" w:space="0" w:color="auto"/>
                                <w:right w:val="none" w:sz="0" w:space="0" w:color="auto"/>
                              </w:divBdr>
                              <w:divsChild>
                                <w:div w:id="794325609">
                                  <w:marLeft w:val="0"/>
                                  <w:marRight w:val="0"/>
                                  <w:marTop w:val="0"/>
                                  <w:marBottom w:val="0"/>
                                  <w:divBdr>
                                    <w:top w:val="none" w:sz="0" w:space="0" w:color="auto"/>
                                    <w:left w:val="none" w:sz="0" w:space="0" w:color="auto"/>
                                    <w:bottom w:val="none" w:sz="0" w:space="0" w:color="auto"/>
                                    <w:right w:val="none" w:sz="0" w:space="0" w:color="auto"/>
                                  </w:divBdr>
                                  <w:divsChild>
                                    <w:div w:id="1144396519">
                                      <w:marLeft w:val="0"/>
                                      <w:marRight w:val="0"/>
                                      <w:marTop w:val="0"/>
                                      <w:marBottom w:val="0"/>
                                      <w:divBdr>
                                        <w:top w:val="none" w:sz="0" w:space="0" w:color="auto"/>
                                        <w:left w:val="none" w:sz="0" w:space="0" w:color="auto"/>
                                        <w:bottom w:val="none" w:sz="0" w:space="0" w:color="auto"/>
                                        <w:right w:val="none" w:sz="0" w:space="0" w:color="auto"/>
                                      </w:divBdr>
                                      <w:divsChild>
                                        <w:div w:id="878469278">
                                          <w:marLeft w:val="0"/>
                                          <w:marRight w:val="0"/>
                                          <w:marTop w:val="0"/>
                                          <w:marBottom w:val="0"/>
                                          <w:divBdr>
                                            <w:top w:val="none" w:sz="0" w:space="0" w:color="auto"/>
                                            <w:left w:val="none" w:sz="0" w:space="0" w:color="auto"/>
                                            <w:bottom w:val="none" w:sz="0" w:space="0" w:color="auto"/>
                                            <w:right w:val="none" w:sz="0" w:space="0" w:color="auto"/>
                                          </w:divBdr>
                                          <w:divsChild>
                                            <w:div w:id="205634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9403597">
          <w:marLeft w:val="0"/>
          <w:marRight w:val="0"/>
          <w:marTop w:val="0"/>
          <w:marBottom w:val="0"/>
          <w:divBdr>
            <w:top w:val="none" w:sz="0" w:space="0" w:color="auto"/>
            <w:left w:val="none" w:sz="0" w:space="0" w:color="auto"/>
            <w:bottom w:val="none" w:sz="0" w:space="0" w:color="auto"/>
            <w:right w:val="none" w:sz="0" w:space="0" w:color="auto"/>
          </w:divBdr>
          <w:divsChild>
            <w:div w:id="1204513189">
              <w:marLeft w:val="0"/>
              <w:marRight w:val="0"/>
              <w:marTop w:val="0"/>
              <w:marBottom w:val="0"/>
              <w:divBdr>
                <w:top w:val="none" w:sz="0" w:space="0" w:color="auto"/>
                <w:left w:val="none" w:sz="0" w:space="0" w:color="auto"/>
                <w:bottom w:val="none" w:sz="0" w:space="0" w:color="auto"/>
                <w:right w:val="none" w:sz="0" w:space="0" w:color="auto"/>
              </w:divBdr>
              <w:divsChild>
                <w:div w:id="1595161062">
                  <w:marLeft w:val="0"/>
                  <w:marRight w:val="0"/>
                  <w:marTop w:val="0"/>
                  <w:marBottom w:val="0"/>
                  <w:divBdr>
                    <w:top w:val="none" w:sz="0" w:space="0" w:color="auto"/>
                    <w:left w:val="none" w:sz="0" w:space="0" w:color="auto"/>
                    <w:bottom w:val="none" w:sz="0" w:space="0" w:color="auto"/>
                    <w:right w:val="none" w:sz="0" w:space="0" w:color="auto"/>
                  </w:divBdr>
                  <w:divsChild>
                    <w:div w:id="1918854791">
                      <w:marLeft w:val="0"/>
                      <w:marRight w:val="0"/>
                      <w:marTop w:val="0"/>
                      <w:marBottom w:val="0"/>
                      <w:divBdr>
                        <w:top w:val="none" w:sz="0" w:space="0" w:color="auto"/>
                        <w:left w:val="none" w:sz="0" w:space="0" w:color="auto"/>
                        <w:bottom w:val="none" w:sz="0" w:space="0" w:color="auto"/>
                        <w:right w:val="none" w:sz="0" w:space="0" w:color="auto"/>
                      </w:divBdr>
                      <w:divsChild>
                        <w:div w:id="898200584">
                          <w:marLeft w:val="0"/>
                          <w:marRight w:val="0"/>
                          <w:marTop w:val="0"/>
                          <w:marBottom w:val="0"/>
                          <w:divBdr>
                            <w:top w:val="none" w:sz="0" w:space="0" w:color="auto"/>
                            <w:left w:val="none" w:sz="0" w:space="0" w:color="auto"/>
                            <w:bottom w:val="none" w:sz="0" w:space="0" w:color="auto"/>
                            <w:right w:val="none" w:sz="0" w:space="0" w:color="auto"/>
                          </w:divBdr>
                          <w:divsChild>
                            <w:div w:id="156388325">
                              <w:marLeft w:val="0"/>
                              <w:marRight w:val="0"/>
                              <w:marTop w:val="0"/>
                              <w:marBottom w:val="0"/>
                              <w:divBdr>
                                <w:top w:val="none" w:sz="0" w:space="0" w:color="auto"/>
                                <w:left w:val="none" w:sz="0" w:space="0" w:color="auto"/>
                                <w:bottom w:val="none" w:sz="0" w:space="0" w:color="auto"/>
                                <w:right w:val="none" w:sz="0" w:space="0" w:color="auto"/>
                              </w:divBdr>
                              <w:divsChild>
                                <w:div w:id="956567243">
                                  <w:marLeft w:val="0"/>
                                  <w:marRight w:val="0"/>
                                  <w:marTop w:val="0"/>
                                  <w:marBottom w:val="0"/>
                                  <w:divBdr>
                                    <w:top w:val="none" w:sz="0" w:space="0" w:color="auto"/>
                                    <w:left w:val="none" w:sz="0" w:space="0" w:color="auto"/>
                                    <w:bottom w:val="none" w:sz="0" w:space="0" w:color="auto"/>
                                    <w:right w:val="none" w:sz="0" w:space="0" w:color="auto"/>
                                  </w:divBdr>
                                  <w:divsChild>
                                    <w:div w:id="720400747">
                                      <w:marLeft w:val="0"/>
                                      <w:marRight w:val="0"/>
                                      <w:marTop w:val="0"/>
                                      <w:marBottom w:val="0"/>
                                      <w:divBdr>
                                        <w:top w:val="none" w:sz="0" w:space="0" w:color="auto"/>
                                        <w:left w:val="none" w:sz="0" w:space="0" w:color="auto"/>
                                        <w:bottom w:val="none" w:sz="0" w:space="0" w:color="auto"/>
                                        <w:right w:val="none" w:sz="0" w:space="0" w:color="auto"/>
                                      </w:divBdr>
                                      <w:divsChild>
                                        <w:div w:id="1221864459">
                                          <w:marLeft w:val="0"/>
                                          <w:marRight w:val="0"/>
                                          <w:marTop w:val="0"/>
                                          <w:marBottom w:val="0"/>
                                          <w:divBdr>
                                            <w:top w:val="none" w:sz="0" w:space="0" w:color="auto"/>
                                            <w:left w:val="none" w:sz="0" w:space="0" w:color="auto"/>
                                            <w:bottom w:val="none" w:sz="0" w:space="0" w:color="auto"/>
                                            <w:right w:val="none" w:sz="0" w:space="0" w:color="auto"/>
                                          </w:divBdr>
                                          <w:divsChild>
                                            <w:div w:id="120587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824895">
                                      <w:marLeft w:val="0"/>
                                      <w:marRight w:val="0"/>
                                      <w:marTop w:val="0"/>
                                      <w:marBottom w:val="0"/>
                                      <w:divBdr>
                                        <w:top w:val="none" w:sz="0" w:space="0" w:color="auto"/>
                                        <w:left w:val="none" w:sz="0" w:space="0" w:color="auto"/>
                                        <w:bottom w:val="none" w:sz="0" w:space="0" w:color="auto"/>
                                        <w:right w:val="none" w:sz="0" w:space="0" w:color="auto"/>
                                      </w:divBdr>
                                      <w:divsChild>
                                        <w:div w:id="1392073425">
                                          <w:marLeft w:val="0"/>
                                          <w:marRight w:val="0"/>
                                          <w:marTop w:val="0"/>
                                          <w:marBottom w:val="0"/>
                                          <w:divBdr>
                                            <w:top w:val="none" w:sz="0" w:space="0" w:color="auto"/>
                                            <w:left w:val="none" w:sz="0" w:space="0" w:color="auto"/>
                                            <w:bottom w:val="none" w:sz="0" w:space="0" w:color="auto"/>
                                            <w:right w:val="none" w:sz="0" w:space="0" w:color="auto"/>
                                          </w:divBdr>
                                          <w:divsChild>
                                            <w:div w:id="1693647047">
                                              <w:marLeft w:val="0"/>
                                              <w:marRight w:val="0"/>
                                              <w:marTop w:val="0"/>
                                              <w:marBottom w:val="0"/>
                                              <w:divBdr>
                                                <w:top w:val="none" w:sz="0" w:space="0" w:color="auto"/>
                                                <w:left w:val="none" w:sz="0" w:space="0" w:color="auto"/>
                                                <w:bottom w:val="none" w:sz="0" w:space="0" w:color="auto"/>
                                                <w:right w:val="none" w:sz="0" w:space="0" w:color="auto"/>
                                              </w:divBdr>
                                              <w:divsChild>
                                                <w:div w:id="107127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369674">
                                          <w:marLeft w:val="0"/>
                                          <w:marRight w:val="0"/>
                                          <w:marTop w:val="0"/>
                                          <w:marBottom w:val="0"/>
                                          <w:divBdr>
                                            <w:top w:val="none" w:sz="0" w:space="0" w:color="auto"/>
                                            <w:left w:val="none" w:sz="0" w:space="0" w:color="auto"/>
                                            <w:bottom w:val="none" w:sz="0" w:space="0" w:color="auto"/>
                                            <w:right w:val="none" w:sz="0" w:space="0" w:color="auto"/>
                                          </w:divBdr>
                                          <w:divsChild>
                                            <w:div w:id="1310130387">
                                              <w:marLeft w:val="0"/>
                                              <w:marRight w:val="0"/>
                                              <w:marTop w:val="0"/>
                                              <w:marBottom w:val="0"/>
                                              <w:divBdr>
                                                <w:top w:val="none" w:sz="0" w:space="0" w:color="auto"/>
                                                <w:left w:val="none" w:sz="0" w:space="0" w:color="auto"/>
                                                <w:bottom w:val="none" w:sz="0" w:space="0" w:color="auto"/>
                                                <w:right w:val="none" w:sz="0" w:space="0" w:color="auto"/>
                                              </w:divBdr>
                                              <w:divsChild>
                                                <w:div w:id="2017611400">
                                                  <w:marLeft w:val="0"/>
                                                  <w:marRight w:val="0"/>
                                                  <w:marTop w:val="0"/>
                                                  <w:marBottom w:val="0"/>
                                                  <w:divBdr>
                                                    <w:top w:val="none" w:sz="0" w:space="0" w:color="auto"/>
                                                    <w:left w:val="none" w:sz="0" w:space="0" w:color="auto"/>
                                                    <w:bottom w:val="none" w:sz="0" w:space="0" w:color="auto"/>
                                                    <w:right w:val="none" w:sz="0" w:space="0" w:color="auto"/>
                                                  </w:divBdr>
                                                  <w:divsChild>
                                                    <w:div w:id="36117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584808">
                                          <w:marLeft w:val="0"/>
                                          <w:marRight w:val="0"/>
                                          <w:marTop w:val="0"/>
                                          <w:marBottom w:val="0"/>
                                          <w:divBdr>
                                            <w:top w:val="none" w:sz="0" w:space="0" w:color="auto"/>
                                            <w:left w:val="none" w:sz="0" w:space="0" w:color="auto"/>
                                            <w:bottom w:val="none" w:sz="0" w:space="0" w:color="auto"/>
                                            <w:right w:val="none" w:sz="0" w:space="0" w:color="auto"/>
                                          </w:divBdr>
                                          <w:divsChild>
                                            <w:div w:id="26037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41846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Robes Colours">
      <a:dk1>
        <a:sysClr val="windowText" lastClr="000000"/>
      </a:dk1>
      <a:lt1>
        <a:sysClr val="window" lastClr="FFFFFF"/>
      </a:lt1>
      <a:dk2>
        <a:srgbClr val="0E2841"/>
      </a:dk2>
      <a:lt2>
        <a:srgbClr val="E8E8E8"/>
      </a:lt2>
      <a:accent1>
        <a:srgbClr val="FBD800"/>
      </a:accent1>
      <a:accent2>
        <a:srgbClr val="003982"/>
      </a:accent2>
      <a:accent3>
        <a:srgbClr val="00E0C9"/>
      </a:accent3>
      <a:accent4>
        <a:srgbClr val="25B755"/>
      </a:accent4>
      <a:accent5>
        <a:srgbClr val="FFB4E5"/>
      </a:accent5>
      <a:accent6>
        <a:srgbClr val="000000"/>
      </a:accent6>
      <a:hlink>
        <a:srgbClr val="FFFFFF"/>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17928A025B8D4FA6A87885AD79279C" ma:contentTypeVersion="17" ma:contentTypeDescription="Create a new document." ma:contentTypeScope="" ma:versionID="41bc79c9b66933445eb7697b3d50c351">
  <xsd:schema xmlns:xsd="http://www.w3.org/2001/XMLSchema" xmlns:xs="http://www.w3.org/2001/XMLSchema" xmlns:p="http://schemas.microsoft.com/office/2006/metadata/properties" xmlns:ns2="bed7f205-2bf7-43c6-8893-32155d0811fb" xmlns:ns3="6b61713a-cab5-4d4e-95ed-993f9ec8bb02" targetNamespace="http://schemas.microsoft.com/office/2006/metadata/properties" ma:root="true" ma:fieldsID="9377fc7b47b86d92c719388dc0fdba6b" ns2:_="" ns3:_="">
    <xsd:import namespace="bed7f205-2bf7-43c6-8893-32155d0811fb"/>
    <xsd:import namespace="6b61713a-cab5-4d4e-95ed-993f9ec8bb0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d7f205-2bf7-43c6-8893-32155d0811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ffea30e-acbc-4987-8714-97f16daf1e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61713a-cab5-4d4e-95ed-993f9ec8bb02"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5b3cd22-9612-4da9-ab63-73e0d7693124}" ma:internalName="TaxCatchAll" ma:showField="CatchAllData" ma:web="6b61713a-cab5-4d4e-95ed-993f9ec8bb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b61713a-cab5-4d4e-95ed-993f9ec8bb02" xsi:nil="true"/>
    <lcf76f155ced4ddcb4097134ff3c332f xmlns="bed7f205-2bf7-43c6-8893-32155d0811f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942483D-A2D3-447D-B82E-CB008039A6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d7f205-2bf7-43c6-8893-32155d0811fb"/>
    <ds:schemaRef ds:uri="6b61713a-cab5-4d4e-95ed-993f9ec8b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112B58-1C3D-46DB-8F6E-C9CBB6E579A1}">
  <ds:schemaRefs>
    <ds:schemaRef ds:uri="http://schemas.microsoft.com/sharepoint/v3/contenttype/forms"/>
  </ds:schemaRefs>
</ds:datastoreItem>
</file>

<file path=customXml/itemProps3.xml><?xml version="1.0" encoding="utf-8"?>
<ds:datastoreItem xmlns:ds="http://schemas.openxmlformats.org/officeDocument/2006/customXml" ds:itemID="{8FA75EFA-EE33-4CFD-90F4-F31BBEEA72CF}">
  <ds:schemaRefs>
    <ds:schemaRef ds:uri="http://schemas.microsoft.com/office/2006/metadata/properties"/>
    <ds:schemaRef ds:uri="http://schemas.microsoft.com/office/infopath/2007/PartnerControls"/>
    <ds:schemaRef ds:uri="6b61713a-cab5-4d4e-95ed-993f9ec8bb02"/>
    <ds:schemaRef ds:uri="bed7f205-2bf7-43c6-8893-32155d0811f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1339</Words>
  <Characters>7633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Reynolds</dc:creator>
  <cp:keywords/>
  <dc:description/>
  <cp:lastModifiedBy>James Cooper</cp:lastModifiedBy>
  <cp:revision>2</cp:revision>
  <dcterms:created xsi:type="dcterms:W3CDTF">2025-12-15T10:23:00Z</dcterms:created>
  <dcterms:modified xsi:type="dcterms:W3CDTF">2025-12-15T10:23:00Z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0x0101003017928A025B8D4FA6A87885AD79279C</vt:lpwstr>
  </property>
  <property fmtid="{D5CDD505-2E9C-101B-9397-08002B2CF9AE}" pid="3" name="MediaServiceImageTags">
    <vt:lpwstr/>
  </property>
</Properties>
</file>