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49A4" w14:textId="77777777" w:rsidR="001203BA" w:rsidRPr="00D34A6A" w:rsidRDefault="00693E9E" w:rsidP="00D2462B">
      <w:pPr>
        <w:pStyle w:val="CitrusTitle"/>
        <w:rPr>
          <w:rFonts w:asciiTheme="minorHAnsi" w:hAnsiTheme="minorHAnsi" w:cstheme="minorHAnsi"/>
          <w:color w:val="auto"/>
          <w:sz w:val="24"/>
          <w:szCs w:val="24"/>
        </w:rPr>
      </w:pPr>
      <w:r w:rsidRPr="00D34A6A">
        <w:rPr>
          <w:rFonts w:asciiTheme="minorHAnsi" w:hAnsiTheme="minorHAnsi" w:cstheme="minorHAnsi"/>
          <w:color w:val="auto"/>
          <w:sz w:val="24"/>
          <w:szCs w:val="24"/>
        </w:rPr>
        <w:t>J</w:t>
      </w:r>
      <w:r w:rsidR="00C27779" w:rsidRPr="00D34A6A">
        <w:rPr>
          <w:rFonts w:asciiTheme="minorHAnsi" w:hAnsiTheme="minorHAnsi" w:cstheme="minorHAnsi"/>
          <w:color w:val="auto"/>
          <w:sz w:val="24"/>
          <w:szCs w:val="24"/>
        </w:rPr>
        <w:softHyphen/>
      </w:r>
      <w:r w:rsidR="00C27779" w:rsidRPr="00D34A6A">
        <w:rPr>
          <w:rFonts w:asciiTheme="minorHAnsi" w:hAnsiTheme="minorHAnsi" w:cstheme="minorHAnsi"/>
          <w:color w:val="auto"/>
          <w:sz w:val="24"/>
          <w:szCs w:val="24"/>
        </w:rPr>
        <w:softHyphen/>
      </w:r>
      <w:r w:rsidRPr="00D34A6A">
        <w:rPr>
          <w:rFonts w:asciiTheme="minorHAnsi" w:hAnsiTheme="minorHAnsi" w:cstheme="minorHAnsi"/>
          <w:color w:val="auto"/>
          <w:sz w:val="24"/>
          <w:szCs w:val="24"/>
        </w:rPr>
        <w:t>ob Description</w:t>
      </w:r>
    </w:p>
    <w:p w14:paraId="5D48260B" w14:textId="0CDC1AB6" w:rsidR="00693E9E" w:rsidRPr="00D34A6A" w:rsidRDefault="000E6F8C" w:rsidP="001653CB">
      <w:pPr>
        <w:rPr>
          <w:rFonts w:asciiTheme="minorHAnsi" w:hAnsiTheme="minorHAnsi" w:cstheme="minorHAnsi"/>
          <w:b/>
          <w:sz w:val="24"/>
          <w:szCs w:val="24"/>
          <w:lang w:val="en-GB"/>
        </w:rPr>
      </w:pPr>
      <w:r w:rsidRPr="00D34A6A">
        <w:rPr>
          <w:rFonts w:asciiTheme="minorHAnsi" w:hAnsiTheme="minorHAnsi" w:cstheme="minorHAnsi"/>
          <w:noProof/>
          <w:sz w:val="24"/>
          <w:szCs w:val="24"/>
          <w:lang w:val="en-GB" w:eastAsia="en-GB"/>
        </w:rPr>
        <mc:AlternateContent>
          <mc:Choice Requires="wps">
            <w:drawing>
              <wp:anchor distT="0" distB="0" distL="114300" distR="114300" simplePos="0" relativeHeight="251657728" behindDoc="1" locked="0" layoutInCell="1" allowOverlap="1" wp14:anchorId="13078A18" wp14:editId="11AD1994">
                <wp:simplePos x="0" y="0"/>
                <wp:positionH relativeFrom="column">
                  <wp:posOffset>-55245</wp:posOffset>
                </wp:positionH>
                <wp:positionV relativeFrom="paragraph">
                  <wp:posOffset>76200</wp:posOffset>
                </wp:positionV>
                <wp:extent cx="6515100" cy="1982470"/>
                <wp:effectExtent l="0" t="0" r="12700" b="11430"/>
                <wp:wrapNone/>
                <wp:docPr id="4"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982470"/>
                        </a:xfrm>
                        <a:prstGeom prst="roundRect">
                          <a:avLst>
                            <a:gd name="adj" fmla="val 20370"/>
                          </a:avLst>
                        </a:prstGeom>
                        <a:noFill/>
                        <a:ln w="9525">
                          <a:solidFill>
                            <a:srgbClr val="0373C8"/>
                          </a:solidFill>
                          <a:round/>
                          <a:headEnd/>
                          <a:tailEnd/>
                        </a:ln>
                        <a:effectLst>
                          <a:outerShdw rotWithShape="0">
                            <a:schemeClr val="bg1">
                              <a:lumMod val="100000"/>
                              <a:lumOff val="0"/>
                              <a:alpha val="34999"/>
                            </a:schemeClr>
                          </a:outerShdw>
                        </a:effectLst>
                        <a:extLst>
                          <a:ext uri="{909E8E84-426E-40DD-AFC4-6F175D3DCCD1}">
                            <a14:hiddenFill xmlns:a14="http://schemas.microsoft.com/office/drawing/2010/main">
                              <a:gradFill rotWithShape="1">
                                <a:gsLst>
                                  <a:gs pos="0">
                                    <a:srgbClr val="3A7CCB"/>
                                  </a:gs>
                                  <a:gs pos="20000">
                                    <a:srgbClr val="3C7BC7"/>
                                  </a:gs>
                                  <a:gs pos="100000">
                                    <a:srgbClr val="2C5D98"/>
                                  </a:gs>
                                </a:gsLst>
                                <a:lin ang="5400000"/>
                              </a:gra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oundrect w14:anchorId="6B0F1E66" id="Rounded Rectangle 9" o:spid="_x0000_s1026" style="position:absolute;margin-left:-4.35pt;margin-top:6pt;width:513pt;height:15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33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" filled="f" fillcolor="#3a7ccb" strokecolor="#0373c8">
                <v:fill color2="#2c5d98" rotate="t" colors="0 #3a7ccb;13107f #3c7bc7;1 #2c5d98" focus="100%" type="gradient">
                  <o:fill v:ext="view" type="gradientUnscaled"/>
                </v:fill>
                <v:shadow on="t" color="white [3212]" opacity="22936f" origin=",.5" offset="0,0"/>
              </v:roundrect>
            </w:pict>
          </mc:Fallback>
        </mc:AlternateContent>
      </w:r>
      <w:r w:rsidR="001203BA" w:rsidRPr="00D34A6A">
        <w:rPr>
          <w:rFonts w:asciiTheme="minorHAnsi" w:hAnsiTheme="minorHAnsi" w:cstheme="minorHAnsi"/>
          <w:b/>
          <w:sz w:val="24"/>
          <w:szCs w:val="24"/>
          <w:lang w:val="en-GB"/>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886"/>
      </w:tblGrid>
      <w:tr w:rsidR="009E43C2" w:rsidRPr="00D34A6A" w14:paraId="59F4E878" w14:textId="77777777" w:rsidTr="00283B9E">
        <w:trPr>
          <w:trHeight w:val="90"/>
          <w:jc w:val="center"/>
        </w:trPr>
        <w:tc>
          <w:tcPr>
            <w:tcW w:w="2694" w:type="dxa"/>
          </w:tcPr>
          <w:p w14:paraId="71A2E08D" w14:textId="1C29FACF" w:rsidR="00843E08" w:rsidRPr="00D34A6A" w:rsidRDefault="00843E08" w:rsidP="00D2462B">
            <w:pPr>
              <w:pStyle w:val="CitrusBoxHead"/>
              <w:rPr>
                <w:rFonts w:asciiTheme="minorHAnsi" w:hAnsiTheme="minorHAnsi" w:cstheme="minorHAnsi"/>
                <w:color w:val="auto"/>
                <w:sz w:val="24"/>
                <w:szCs w:val="24"/>
              </w:rPr>
            </w:pPr>
            <w:r w:rsidRPr="00D34A6A">
              <w:rPr>
                <w:rFonts w:asciiTheme="minorHAnsi" w:hAnsiTheme="minorHAnsi" w:cstheme="minorHAnsi"/>
                <w:color w:val="auto"/>
                <w:sz w:val="24"/>
                <w:szCs w:val="24"/>
              </w:rPr>
              <w:t>Job</w:t>
            </w:r>
            <w:r w:rsidR="009929C1" w:rsidRPr="00D34A6A">
              <w:rPr>
                <w:rFonts w:asciiTheme="minorHAnsi" w:hAnsiTheme="minorHAnsi" w:cstheme="minorHAnsi"/>
                <w:color w:val="auto"/>
                <w:sz w:val="24"/>
                <w:szCs w:val="24"/>
              </w:rPr>
              <w:t xml:space="preserve"> </w:t>
            </w:r>
            <w:r w:rsidRPr="00D34A6A">
              <w:rPr>
                <w:rFonts w:asciiTheme="minorHAnsi" w:hAnsiTheme="minorHAnsi" w:cstheme="minorHAnsi"/>
                <w:color w:val="auto"/>
                <w:sz w:val="24"/>
                <w:szCs w:val="24"/>
              </w:rPr>
              <w:t xml:space="preserve">title: </w:t>
            </w:r>
          </w:p>
          <w:p w14:paraId="108D6B66" w14:textId="77777777" w:rsidR="00843E08" w:rsidRPr="00D34A6A" w:rsidRDefault="00843E08" w:rsidP="001653CB">
            <w:pPr>
              <w:rPr>
                <w:rFonts w:asciiTheme="minorHAnsi" w:hAnsiTheme="minorHAnsi" w:cstheme="minorHAnsi"/>
                <w:sz w:val="24"/>
                <w:szCs w:val="24"/>
                <w:lang w:val="en-GB"/>
              </w:rPr>
            </w:pPr>
          </w:p>
        </w:tc>
        <w:tc>
          <w:tcPr>
            <w:tcW w:w="6886" w:type="dxa"/>
          </w:tcPr>
          <w:p w14:paraId="60ADE170" w14:textId="77777777" w:rsidR="00B5162B" w:rsidRDefault="00283B9E" w:rsidP="00CC0F26">
            <w:pPr>
              <w:pStyle w:val="CitrusBoxBody"/>
              <w:rPr>
                <w:rFonts w:asciiTheme="minorHAnsi" w:hAnsiTheme="minorHAnsi" w:cstheme="minorHAnsi"/>
                <w:color w:val="auto"/>
                <w:sz w:val="24"/>
                <w:szCs w:val="24"/>
              </w:rPr>
            </w:pPr>
            <w:r w:rsidRPr="00D34A6A">
              <w:rPr>
                <w:rFonts w:asciiTheme="minorHAnsi" w:hAnsiTheme="minorHAnsi" w:cstheme="minorHAnsi"/>
                <w:color w:val="auto"/>
                <w:sz w:val="24"/>
                <w:szCs w:val="24"/>
              </w:rPr>
              <w:t xml:space="preserve">Fundraising </w:t>
            </w:r>
            <w:r w:rsidR="00B5162B">
              <w:rPr>
                <w:rFonts w:asciiTheme="minorHAnsi" w:hAnsiTheme="minorHAnsi" w:cstheme="minorHAnsi"/>
                <w:color w:val="auto"/>
                <w:sz w:val="24"/>
                <w:szCs w:val="24"/>
              </w:rPr>
              <w:t>Manager</w:t>
            </w:r>
            <w:r w:rsidRPr="00D34A6A">
              <w:rPr>
                <w:rFonts w:asciiTheme="minorHAnsi" w:hAnsiTheme="minorHAnsi" w:cstheme="minorHAnsi"/>
                <w:color w:val="auto"/>
                <w:sz w:val="24"/>
                <w:szCs w:val="24"/>
              </w:rPr>
              <w:t xml:space="preserve"> – </w:t>
            </w:r>
            <w:r w:rsidR="00B5162B">
              <w:rPr>
                <w:rFonts w:asciiTheme="minorHAnsi" w:hAnsiTheme="minorHAnsi" w:cstheme="minorHAnsi"/>
                <w:color w:val="auto"/>
                <w:sz w:val="24"/>
                <w:szCs w:val="24"/>
              </w:rPr>
              <w:t>Individual Supporter</w:t>
            </w:r>
          </w:p>
          <w:p w14:paraId="1C5DEA5E" w14:textId="47A35983" w:rsidR="00283B9E" w:rsidRPr="00D34A6A" w:rsidRDefault="007F5B5E" w:rsidP="00CC0F26">
            <w:pPr>
              <w:pStyle w:val="CitrusBoxBody"/>
              <w:rPr>
                <w:rFonts w:asciiTheme="minorHAnsi" w:hAnsiTheme="minorHAnsi" w:cstheme="minorHAnsi"/>
                <w:color w:val="auto"/>
                <w:sz w:val="24"/>
                <w:szCs w:val="24"/>
              </w:rPr>
            </w:pPr>
            <w:r>
              <w:rPr>
                <w:rFonts w:asciiTheme="minorHAnsi" w:hAnsiTheme="minorHAnsi" w:cstheme="minorHAnsi"/>
                <w:color w:val="auto"/>
                <w:sz w:val="24"/>
                <w:szCs w:val="24"/>
              </w:rPr>
              <w:t xml:space="preserve">Community Fundraising and </w:t>
            </w:r>
            <w:r w:rsidR="006A6809" w:rsidRPr="00D34A6A">
              <w:rPr>
                <w:rFonts w:asciiTheme="minorHAnsi" w:hAnsiTheme="minorHAnsi" w:cstheme="minorHAnsi"/>
                <w:color w:val="auto"/>
                <w:sz w:val="24"/>
                <w:szCs w:val="24"/>
              </w:rPr>
              <w:t>Regular Giving</w:t>
            </w:r>
            <w:r>
              <w:rPr>
                <w:rFonts w:asciiTheme="minorHAnsi" w:hAnsiTheme="minorHAnsi" w:cstheme="minorHAnsi"/>
                <w:color w:val="auto"/>
                <w:sz w:val="24"/>
                <w:szCs w:val="24"/>
              </w:rPr>
              <w:t xml:space="preserve"> </w:t>
            </w:r>
          </w:p>
        </w:tc>
      </w:tr>
      <w:tr w:rsidR="009E43C2" w:rsidRPr="00D34A6A" w14:paraId="4AFFD163" w14:textId="77777777" w:rsidTr="00283B9E">
        <w:trPr>
          <w:jc w:val="center"/>
        </w:trPr>
        <w:tc>
          <w:tcPr>
            <w:tcW w:w="2694" w:type="dxa"/>
          </w:tcPr>
          <w:p w14:paraId="23873902" w14:textId="77777777" w:rsidR="001203BA" w:rsidRPr="00D34A6A" w:rsidRDefault="001203BA" w:rsidP="00023C4E">
            <w:pPr>
              <w:pStyle w:val="CitrusBoxHead"/>
              <w:rPr>
                <w:rFonts w:asciiTheme="minorHAnsi" w:hAnsiTheme="minorHAnsi" w:cstheme="minorHAnsi"/>
                <w:color w:val="auto"/>
                <w:sz w:val="24"/>
                <w:szCs w:val="24"/>
              </w:rPr>
            </w:pPr>
            <w:r w:rsidRPr="00D34A6A">
              <w:rPr>
                <w:rFonts w:asciiTheme="minorHAnsi" w:hAnsiTheme="minorHAnsi" w:cstheme="minorHAnsi"/>
                <w:color w:val="auto"/>
                <w:sz w:val="24"/>
                <w:szCs w:val="24"/>
              </w:rPr>
              <w:t xml:space="preserve">Current Post holder:  </w:t>
            </w:r>
          </w:p>
          <w:p w14:paraId="15A2CD68" w14:textId="77777777" w:rsidR="001203BA" w:rsidRPr="00D34A6A" w:rsidRDefault="001203BA" w:rsidP="001653CB">
            <w:pPr>
              <w:rPr>
                <w:rFonts w:asciiTheme="minorHAnsi" w:hAnsiTheme="minorHAnsi" w:cstheme="minorHAnsi"/>
                <w:sz w:val="24"/>
                <w:szCs w:val="24"/>
                <w:lang w:val="en-GB"/>
              </w:rPr>
            </w:pPr>
          </w:p>
        </w:tc>
        <w:tc>
          <w:tcPr>
            <w:tcW w:w="6886" w:type="dxa"/>
          </w:tcPr>
          <w:p w14:paraId="21AED3CB" w14:textId="793D9D3A" w:rsidR="001203BA" w:rsidRPr="00D34A6A" w:rsidRDefault="00283B9E" w:rsidP="001653CB">
            <w:pPr>
              <w:rPr>
                <w:rFonts w:asciiTheme="minorHAnsi" w:hAnsiTheme="minorHAnsi" w:cstheme="minorHAnsi"/>
                <w:sz w:val="24"/>
                <w:szCs w:val="24"/>
                <w:lang w:val="en-GB"/>
              </w:rPr>
            </w:pPr>
            <w:r w:rsidRPr="00D34A6A">
              <w:rPr>
                <w:rFonts w:asciiTheme="minorHAnsi" w:hAnsiTheme="minorHAnsi" w:cstheme="minorHAnsi"/>
                <w:sz w:val="24"/>
                <w:szCs w:val="24"/>
                <w:lang w:val="en-GB"/>
              </w:rPr>
              <w:t>Vacant – new role</w:t>
            </w:r>
          </w:p>
        </w:tc>
      </w:tr>
      <w:tr w:rsidR="009E43C2" w:rsidRPr="00D34A6A" w14:paraId="5B236C36" w14:textId="77777777" w:rsidTr="00283B9E">
        <w:trPr>
          <w:jc w:val="center"/>
        </w:trPr>
        <w:tc>
          <w:tcPr>
            <w:tcW w:w="2694" w:type="dxa"/>
          </w:tcPr>
          <w:p w14:paraId="5310971C" w14:textId="77777777" w:rsidR="001203BA" w:rsidRPr="00D34A6A" w:rsidRDefault="001203BA" w:rsidP="00843E08">
            <w:pPr>
              <w:rPr>
                <w:rFonts w:asciiTheme="minorHAnsi" w:hAnsiTheme="minorHAnsi" w:cstheme="minorHAnsi"/>
                <w:sz w:val="24"/>
                <w:szCs w:val="24"/>
                <w:lang w:val="en-GB"/>
              </w:rPr>
            </w:pPr>
            <w:r w:rsidRPr="00D34A6A">
              <w:rPr>
                <w:rFonts w:asciiTheme="minorHAnsi" w:hAnsiTheme="minorHAnsi" w:cstheme="minorHAnsi"/>
                <w:b/>
                <w:sz w:val="24"/>
                <w:szCs w:val="24"/>
                <w:lang w:val="en-GB"/>
              </w:rPr>
              <w:t xml:space="preserve">Reporting to: </w:t>
            </w:r>
          </w:p>
          <w:p w14:paraId="3E81E656" w14:textId="77777777" w:rsidR="001203BA" w:rsidRPr="00D34A6A" w:rsidRDefault="001203BA" w:rsidP="001653CB">
            <w:pPr>
              <w:rPr>
                <w:rFonts w:asciiTheme="minorHAnsi" w:hAnsiTheme="minorHAnsi" w:cstheme="minorHAnsi"/>
                <w:sz w:val="24"/>
                <w:szCs w:val="24"/>
                <w:lang w:val="en-GB"/>
              </w:rPr>
            </w:pPr>
          </w:p>
        </w:tc>
        <w:tc>
          <w:tcPr>
            <w:tcW w:w="6886" w:type="dxa"/>
          </w:tcPr>
          <w:p w14:paraId="186E50EE" w14:textId="2D7C1D3A" w:rsidR="001203BA" w:rsidRPr="00D34A6A" w:rsidRDefault="00283B9E" w:rsidP="001653CB">
            <w:pPr>
              <w:rPr>
                <w:rFonts w:asciiTheme="minorHAnsi" w:hAnsiTheme="minorHAnsi" w:cstheme="minorHAnsi"/>
                <w:sz w:val="24"/>
                <w:szCs w:val="24"/>
                <w:lang w:val="en-GB"/>
              </w:rPr>
            </w:pPr>
            <w:r w:rsidRPr="00D34A6A">
              <w:rPr>
                <w:rFonts w:asciiTheme="minorHAnsi" w:hAnsiTheme="minorHAnsi" w:cstheme="minorHAnsi"/>
                <w:sz w:val="24"/>
                <w:szCs w:val="24"/>
                <w:lang w:val="en-GB"/>
              </w:rPr>
              <w:t>Engagement Manager</w:t>
            </w:r>
          </w:p>
        </w:tc>
      </w:tr>
      <w:tr w:rsidR="009E43C2" w:rsidRPr="00D34A6A" w14:paraId="670F05E3" w14:textId="77777777" w:rsidTr="00283B9E">
        <w:trPr>
          <w:jc w:val="center"/>
        </w:trPr>
        <w:tc>
          <w:tcPr>
            <w:tcW w:w="2694" w:type="dxa"/>
          </w:tcPr>
          <w:p w14:paraId="78FB44D5" w14:textId="77777777" w:rsidR="001203BA" w:rsidRPr="00D34A6A" w:rsidRDefault="001203BA" w:rsidP="00843E08">
            <w:pPr>
              <w:rPr>
                <w:rFonts w:asciiTheme="minorHAnsi" w:hAnsiTheme="minorHAnsi" w:cstheme="minorHAnsi"/>
                <w:sz w:val="24"/>
                <w:szCs w:val="24"/>
                <w:lang w:val="en-GB"/>
              </w:rPr>
            </w:pPr>
            <w:r w:rsidRPr="00D34A6A">
              <w:rPr>
                <w:rFonts w:asciiTheme="minorHAnsi" w:hAnsiTheme="minorHAnsi" w:cstheme="minorHAnsi"/>
                <w:b/>
                <w:sz w:val="24"/>
                <w:szCs w:val="24"/>
                <w:lang w:val="en-GB"/>
              </w:rPr>
              <w:t xml:space="preserve">Responsible for: </w:t>
            </w:r>
            <w:r w:rsidRPr="00D34A6A">
              <w:rPr>
                <w:rFonts w:asciiTheme="minorHAnsi" w:hAnsiTheme="minorHAnsi" w:cstheme="minorHAnsi"/>
                <w:sz w:val="24"/>
                <w:szCs w:val="24"/>
                <w:lang w:val="en-GB"/>
              </w:rPr>
              <w:t xml:space="preserve"> </w:t>
            </w:r>
          </w:p>
          <w:p w14:paraId="5A8C8AD3" w14:textId="77777777" w:rsidR="001203BA" w:rsidRPr="00D34A6A" w:rsidRDefault="001203BA" w:rsidP="001653CB">
            <w:pPr>
              <w:rPr>
                <w:rFonts w:asciiTheme="minorHAnsi" w:hAnsiTheme="minorHAnsi" w:cstheme="minorHAnsi"/>
                <w:sz w:val="24"/>
                <w:szCs w:val="24"/>
                <w:lang w:val="en-GB"/>
              </w:rPr>
            </w:pPr>
          </w:p>
        </w:tc>
        <w:tc>
          <w:tcPr>
            <w:tcW w:w="6886" w:type="dxa"/>
          </w:tcPr>
          <w:p w14:paraId="5CB6ACC6" w14:textId="148E1F9F" w:rsidR="001203BA" w:rsidRPr="00D34A6A" w:rsidRDefault="00283B9E" w:rsidP="001653CB">
            <w:pPr>
              <w:rPr>
                <w:rFonts w:asciiTheme="minorHAnsi" w:hAnsiTheme="minorHAnsi" w:cstheme="minorHAnsi"/>
                <w:sz w:val="24"/>
                <w:szCs w:val="24"/>
                <w:lang w:val="en-GB"/>
              </w:rPr>
            </w:pPr>
            <w:r w:rsidRPr="00D34A6A">
              <w:rPr>
                <w:rFonts w:asciiTheme="minorHAnsi" w:hAnsiTheme="minorHAnsi" w:cstheme="minorHAnsi"/>
                <w:sz w:val="24"/>
                <w:szCs w:val="24"/>
                <w:lang w:val="en-GB"/>
              </w:rPr>
              <w:t>Income generation</w:t>
            </w:r>
            <w:r w:rsidR="007F3FAF">
              <w:rPr>
                <w:rFonts w:asciiTheme="minorHAnsi" w:hAnsiTheme="minorHAnsi" w:cstheme="minorHAnsi"/>
                <w:sz w:val="24"/>
                <w:szCs w:val="24"/>
                <w:lang w:val="en-GB"/>
              </w:rPr>
              <w:t xml:space="preserve"> and stewardship of </w:t>
            </w:r>
            <w:r w:rsidR="006A6809" w:rsidRPr="00D34A6A">
              <w:rPr>
                <w:rFonts w:asciiTheme="minorHAnsi" w:hAnsiTheme="minorHAnsi" w:cstheme="minorHAnsi"/>
                <w:sz w:val="24"/>
                <w:szCs w:val="24"/>
                <w:lang w:val="en-GB"/>
              </w:rPr>
              <w:t>individual supporters</w:t>
            </w:r>
          </w:p>
        </w:tc>
      </w:tr>
      <w:tr w:rsidR="001203BA" w:rsidRPr="00D34A6A" w14:paraId="799E6799" w14:textId="77777777" w:rsidTr="00283B9E">
        <w:trPr>
          <w:trHeight w:val="540"/>
          <w:jc w:val="center"/>
        </w:trPr>
        <w:tc>
          <w:tcPr>
            <w:tcW w:w="2694" w:type="dxa"/>
          </w:tcPr>
          <w:p w14:paraId="4661CD20" w14:textId="77777777" w:rsidR="001203BA" w:rsidRPr="00D34A6A" w:rsidRDefault="001203BA" w:rsidP="00843E08">
            <w:pPr>
              <w:rPr>
                <w:rFonts w:asciiTheme="minorHAnsi" w:hAnsiTheme="minorHAnsi" w:cstheme="minorHAnsi"/>
                <w:b/>
                <w:sz w:val="24"/>
                <w:szCs w:val="24"/>
                <w:lang w:val="en-GB"/>
              </w:rPr>
            </w:pPr>
            <w:r w:rsidRPr="00D34A6A">
              <w:rPr>
                <w:rFonts w:asciiTheme="minorHAnsi" w:hAnsiTheme="minorHAnsi" w:cstheme="minorHAnsi"/>
                <w:b/>
                <w:sz w:val="24"/>
                <w:szCs w:val="24"/>
                <w:lang w:val="en-GB"/>
              </w:rPr>
              <w:t>Work Location</w:t>
            </w:r>
          </w:p>
        </w:tc>
        <w:tc>
          <w:tcPr>
            <w:tcW w:w="6886" w:type="dxa"/>
          </w:tcPr>
          <w:p w14:paraId="76CDFB4C" w14:textId="77777777" w:rsidR="00CC0F26" w:rsidRPr="00D34A6A" w:rsidRDefault="001048A0" w:rsidP="00DC448B">
            <w:pPr>
              <w:rPr>
                <w:rFonts w:asciiTheme="minorHAnsi" w:hAnsiTheme="minorHAnsi" w:cstheme="minorHAnsi"/>
                <w:sz w:val="24"/>
                <w:szCs w:val="24"/>
              </w:rPr>
            </w:pPr>
            <w:r w:rsidRPr="00D34A6A">
              <w:rPr>
                <w:rFonts w:asciiTheme="minorHAnsi" w:hAnsiTheme="minorHAnsi" w:cstheme="minorHAnsi"/>
                <w:sz w:val="24"/>
                <w:szCs w:val="24"/>
                <w:lang w:val="en-GB"/>
              </w:rPr>
              <w:softHyphen/>
            </w:r>
            <w:r w:rsidR="00283B9E" w:rsidRPr="00D34A6A">
              <w:rPr>
                <w:rFonts w:asciiTheme="minorHAnsi" w:hAnsiTheme="minorHAnsi" w:cstheme="minorHAnsi"/>
                <w:sz w:val="24"/>
                <w:szCs w:val="24"/>
                <w:lang w:val="en-GB"/>
              </w:rPr>
              <w:t>Remote</w:t>
            </w:r>
            <w:r w:rsidR="00CC0F26" w:rsidRPr="00D34A6A">
              <w:rPr>
                <w:rFonts w:asciiTheme="minorHAnsi" w:hAnsiTheme="minorHAnsi" w:cstheme="minorHAnsi"/>
                <w:sz w:val="24"/>
                <w:szCs w:val="24"/>
              </w:rPr>
              <w:t xml:space="preserve"> </w:t>
            </w:r>
          </w:p>
          <w:p w14:paraId="3107218A" w14:textId="69C2F215" w:rsidR="001203BA" w:rsidRPr="00D34A6A" w:rsidRDefault="00CC0F26" w:rsidP="00DC448B">
            <w:pPr>
              <w:rPr>
                <w:rFonts w:asciiTheme="minorHAnsi" w:hAnsiTheme="minorHAnsi" w:cstheme="minorHAnsi"/>
                <w:sz w:val="24"/>
                <w:szCs w:val="24"/>
                <w:lang w:val="en-GB"/>
              </w:rPr>
            </w:pPr>
            <w:r w:rsidRPr="00D34A6A">
              <w:rPr>
                <w:rFonts w:asciiTheme="minorHAnsi" w:hAnsiTheme="minorHAnsi" w:cstheme="minorHAnsi"/>
                <w:sz w:val="24"/>
                <w:szCs w:val="24"/>
              </w:rPr>
              <w:t>Part-time / Flexible working hours</w:t>
            </w:r>
          </w:p>
        </w:tc>
      </w:tr>
    </w:tbl>
    <w:p w14:paraId="4CF948D3" w14:textId="77777777" w:rsidR="001203BA" w:rsidRPr="00D34A6A" w:rsidRDefault="001203BA" w:rsidP="001653CB">
      <w:pPr>
        <w:rPr>
          <w:rFonts w:asciiTheme="minorHAnsi" w:hAnsiTheme="minorHAnsi" w:cstheme="minorHAnsi"/>
          <w:sz w:val="24"/>
          <w:szCs w:val="24"/>
          <w:lang w:val="en-GB"/>
        </w:rPr>
      </w:pPr>
    </w:p>
    <w:p w14:paraId="126BA464" w14:textId="77777777" w:rsidR="00D2462B" w:rsidRPr="00D34A6A" w:rsidRDefault="00D2462B" w:rsidP="00D2462B">
      <w:pPr>
        <w:pStyle w:val="CitrusAhead"/>
        <w:rPr>
          <w:rFonts w:asciiTheme="minorHAnsi" w:hAnsiTheme="minorHAnsi" w:cstheme="minorHAnsi"/>
          <w:b w:val="0"/>
          <w:color w:val="auto"/>
          <w:sz w:val="24"/>
          <w:szCs w:val="24"/>
        </w:rPr>
      </w:pPr>
    </w:p>
    <w:p w14:paraId="7F497821" w14:textId="341E3C60" w:rsidR="00CC0F26" w:rsidRPr="00D34A6A" w:rsidRDefault="00693E9E" w:rsidP="006A6809">
      <w:pPr>
        <w:pStyle w:val="CitrusAhead"/>
        <w:rPr>
          <w:rFonts w:asciiTheme="minorHAnsi" w:hAnsiTheme="minorHAnsi" w:cstheme="minorHAnsi"/>
          <w:color w:val="auto"/>
          <w:sz w:val="24"/>
          <w:szCs w:val="24"/>
        </w:rPr>
      </w:pPr>
      <w:r w:rsidRPr="00D34A6A">
        <w:rPr>
          <w:rFonts w:asciiTheme="minorHAnsi" w:hAnsiTheme="minorHAnsi" w:cstheme="minorHAnsi"/>
          <w:color w:val="auto"/>
          <w:sz w:val="24"/>
          <w:szCs w:val="24"/>
        </w:rPr>
        <w:t>Role Summary:</w:t>
      </w:r>
    </w:p>
    <w:p w14:paraId="3661E5C3" w14:textId="65099240" w:rsidR="006A6809" w:rsidRPr="00D34A6A" w:rsidRDefault="006A6809" w:rsidP="006A6809">
      <w:pPr>
        <w:pStyle w:val="FirstParagraph"/>
        <w:rPr>
          <w:rFonts w:cstheme="minorHAnsi"/>
        </w:rPr>
      </w:pPr>
      <w:r w:rsidRPr="00D34A6A">
        <w:rPr>
          <w:rFonts w:cstheme="minorHAnsi"/>
        </w:rPr>
        <w:t xml:space="preserve">A proactive and audience-focused Fundraising </w:t>
      </w:r>
      <w:r w:rsidR="00B5162B">
        <w:rPr>
          <w:rFonts w:cstheme="minorHAnsi"/>
        </w:rPr>
        <w:t xml:space="preserve">Manager </w:t>
      </w:r>
      <w:r w:rsidRPr="00D34A6A">
        <w:rPr>
          <w:rFonts w:cstheme="minorHAnsi"/>
        </w:rPr>
        <w:t xml:space="preserve">to help grow income from individual supporters, </w:t>
      </w:r>
      <w:r w:rsidR="007F5B5E">
        <w:rPr>
          <w:rFonts w:cstheme="minorHAnsi"/>
        </w:rPr>
        <w:t xml:space="preserve">the community, legacy gifts though </w:t>
      </w:r>
      <w:r w:rsidRPr="00D34A6A">
        <w:rPr>
          <w:rFonts w:cstheme="minorHAnsi"/>
        </w:rPr>
        <w:t>with a particular emphasis on regular giving.</w:t>
      </w:r>
    </w:p>
    <w:p w14:paraId="64B82854" w14:textId="04FF5755" w:rsidR="006A6809" w:rsidRPr="00D34A6A" w:rsidRDefault="006A6809" w:rsidP="006A6809">
      <w:pPr>
        <w:pStyle w:val="BodyText"/>
        <w:rPr>
          <w:rFonts w:asciiTheme="minorHAnsi" w:hAnsiTheme="minorHAnsi" w:cstheme="minorHAnsi"/>
          <w:sz w:val="24"/>
          <w:szCs w:val="24"/>
        </w:rPr>
      </w:pPr>
      <w:r w:rsidRPr="00D34A6A">
        <w:rPr>
          <w:rFonts w:asciiTheme="minorHAnsi" w:hAnsiTheme="minorHAnsi" w:cstheme="minorHAnsi"/>
          <w:sz w:val="24"/>
          <w:szCs w:val="24"/>
        </w:rPr>
        <w:t xml:space="preserve">The postholder will deliver fundraising communications and campaigns </w:t>
      </w:r>
      <w:proofErr w:type="gramStart"/>
      <w:r w:rsidRPr="00D34A6A">
        <w:rPr>
          <w:rFonts w:asciiTheme="minorHAnsi" w:hAnsiTheme="minorHAnsi" w:cstheme="minorHAnsi"/>
          <w:sz w:val="24"/>
          <w:szCs w:val="24"/>
        </w:rPr>
        <w:t>across</w:t>
      </w:r>
      <w:proofErr w:type="gramEnd"/>
      <w:r w:rsidRPr="00D34A6A">
        <w:rPr>
          <w:rFonts w:asciiTheme="minorHAnsi" w:hAnsiTheme="minorHAnsi" w:cstheme="minorHAnsi"/>
          <w:sz w:val="24"/>
          <w:szCs w:val="24"/>
        </w:rPr>
        <w:t xml:space="preserve"> email, direct mail, digital advertising, social media, telephone and events to recruit donors, deepen relationships and improve retention.</w:t>
      </w:r>
      <w:r w:rsidR="007F5B5E">
        <w:rPr>
          <w:rFonts w:asciiTheme="minorHAnsi" w:hAnsiTheme="minorHAnsi" w:cstheme="minorHAnsi"/>
          <w:sz w:val="24"/>
          <w:szCs w:val="24"/>
        </w:rPr>
        <w:t xml:space="preserve"> They will also support the activities of the community in their events and fundraising activities as required.</w:t>
      </w:r>
    </w:p>
    <w:p w14:paraId="07F00B17" w14:textId="77777777" w:rsidR="006A6809" w:rsidRPr="00D34A6A" w:rsidRDefault="006A6809" w:rsidP="006A6809">
      <w:pPr>
        <w:pStyle w:val="BodyText"/>
        <w:rPr>
          <w:rFonts w:asciiTheme="minorHAnsi" w:hAnsiTheme="minorHAnsi" w:cstheme="minorHAnsi"/>
          <w:sz w:val="24"/>
          <w:szCs w:val="24"/>
        </w:rPr>
      </w:pPr>
      <w:r w:rsidRPr="00D34A6A">
        <w:rPr>
          <w:rFonts w:asciiTheme="minorHAnsi" w:hAnsiTheme="minorHAnsi" w:cstheme="minorHAnsi"/>
          <w:sz w:val="24"/>
          <w:szCs w:val="24"/>
        </w:rPr>
        <w:t xml:space="preserve">The successful candidate will bring strong communication and </w:t>
      </w:r>
      <w:proofErr w:type="spellStart"/>
      <w:r w:rsidRPr="00D34A6A">
        <w:rPr>
          <w:rFonts w:asciiTheme="minorHAnsi" w:hAnsiTheme="minorHAnsi" w:cstheme="minorHAnsi"/>
          <w:sz w:val="24"/>
          <w:szCs w:val="24"/>
        </w:rPr>
        <w:t>organisational</w:t>
      </w:r>
      <w:proofErr w:type="spellEnd"/>
      <w:r w:rsidRPr="00D34A6A">
        <w:rPr>
          <w:rFonts w:asciiTheme="minorHAnsi" w:hAnsiTheme="minorHAnsi" w:cstheme="minorHAnsi"/>
          <w:sz w:val="24"/>
          <w:szCs w:val="24"/>
        </w:rPr>
        <w:t xml:space="preserve"> skills, an interest in donor </w:t>
      </w:r>
      <w:proofErr w:type="spellStart"/>
      <w:r w:rsidRPr="00D34A6A">
        <w:rPr>
          <w:rFonts w:asciiTheme="minorHAnsi" w:hAnsiTheme="minorHAnsi" w:cstheme="minorHAnsi"/>
          <w:sz w:val="24"/>
          <w:szCs w:val="24"/>
        </w:rPr>
        <w:t>behaviour</w:t>
      </w:r>
      <w:proofErr w:type="spellEnd"/>
      <w:r w:rsidRPr="00D34A6A">
        <w:rPr>
          <w:rFonts w:asciiTheme="minorHAnsi" w:hAnsiTheme="minorHAnsi" w:cstheme="minorHAnsi"/>
          <w:sz w:val="24"/>
          <w:szCs w:val="24"/>
        </w:rPr>
        <w:t xml:space="preserve"> and data, and the ability to manage campaigns collaboratively.</w:t>
      </w:r>
    </w:p>
    <w:p w14:paraId="4B13586A" w14:textId="77777777" w:rsidR="00CC0F26" w:rsidRPr="00D34A6A" w:rsidRDefault="00CC0F26" w:rsidP="00283B9E">
      <w:pPr>
        <w:rPr>
          <w:rFonts w:asciiTheme="minorHAnsi" w:hAnsiTheme="minorHAnsi" w:cstheme="minorHAnsi"/>
          <w:sz w:val="24"/>
          <w:szCs w:val="24"/>
          <w:lang w:val="en-GB"/>
        </w:rPr>
      </w:pPr>
    </w:p>
    <w:p w14:paraId="6F30C6C0" w14:textId="77777777" w:rsidR="009F79EA" w:rsidRPr="00D34A6A" w:rsidRDefault="00693E9E" w:rsidP="00046D05">
      <w:pPr>
        <w:pStyle w:val="CitrusAhead"/>
        <w:rPr>
          <w:rFonts w:asciiTheme="minorHAnsi" w:hAnsiTheme="minorHAnsi" w:cstheme="minorHAnsi"/>
          <w:color w:val="auto"/>
          <w:sz w:val="24"/>
          <w:szCs w:val="24"/>
        </w:rPr>
      </w:pPr>
      <w:r w:rsidRPr="00D34A6A">
        <w:rPr>
          <w:rFonts w:asciiTheme="minorHAnsi" w:hAnsiTheme="minorHAnsi" w:cstheme="minorHAnsi"/>
          <w:color w:val="auto"/>
          <w:sz w:val="24"/>
          <w:szCs w:val="24"/>
        </w:rPr>
        <w:t>Job Responsibilities:</w:t>
      </w:r>
    </w:p>
    <w:p w14:paraId="056D05EB" w14:textId="77777777" w:rsidR="00D34A6A" w:rsidRPr="00D34A6A" w:rsidRDefault="00D34A6A" w:rsidP="00D34A6A">
      <w:pPr>
        <w:pStyle w:val="Heading3"/>
        <w:rPr>
          <w:rFonts w:asciiTheme="minorHAnsi" w:hAnsiTheme="minorHAnsi" w:cstheme="minorHAnsi"/>
          <w:szCs w:val="24"/>
        </w:rPr>
      </w:pPr>
      <w:bookmarkStart w:id="0" w:name="regular-giving-and-individual-giving"/>
      <w:r w:rsidRPr="00D34A6A">
        <w:rPr>
          <w:rFonts w:asciiTheme="minorHAnsi" w:hAnsiTheme="minorHAnsi" w:cstheme="minorHAnsi"/>
          <w:szCs w:val="24"/>
        </w:rPr>
        <w:t>Regular giving and individual giving</w:t>
      </w:r>
    </w:p>
    <w:p w14:paraId="4288C643" w14:textId="77777777" w:rsidR="00D34A6A" w:rsidRPr="00D34A6A" w:rsidRDefault="00D34A6A" w:rsidP="00D34A6A">
      <w:pPr>
        <w:pStyle w:val="Compact"/>
        <w:numPr>
          <w:ilvl w:val="0"/>
          <w:numId w:val="25"/>
        </w:numPr>
        <w:rPr>
          <w:rFonts w:cstheme="minorHAnsi"/>
        </w:rPr>
      </w:pPr>
      <w:r w:rsidRPr="00D34A6A">
        <w:rPr>
          <w:rFonts w:cstheme="minorHAnsi"/>
        </w:rPr>
        <w:t xml:space="preserve">Support the development and delivery of the </w:t>
      </w:r>
      <w:proofErr w:type="spellStart"/>
      <w:r w:rsidRPr="00D34A6A">
        <w:rPr>
          <w:rFonts w:cstheme="minorHAnsi"/>
        </w:rPr>
        <w:t>organisation’s</w:t>
      </w:r>
      <w:proofErr w:type="spellEnd"/>
      <w:r w:rsidRPr="00D34A6A">
        <w:rPr>
          <w:rFonts w:cstheme="minorHAnsi"/>
        </w:rPr>
        <w:t xml:space="preserve"> regular giving </w:t>
      </w:r>
      <w:proofErr w:type="spellStart"/>
      <w:r w:rsidRPr="00D34A6A">
        <w:rPr>
          <w:rFonts w:cstheme="minorHAnsi"/>
        </w:rPr>
        <w:t>programme</w:t>
      </w:r>
      <w:proofErr w:type="spellEnd"/>
      <w:r w:rsidRPr="00D34A6A">
        <w:rPr>
          <w:rFonts w:cstheme="minorHAnsi"/>
        </w:rPr>
        <w:t>.</w:t>
      </w:r>
    </w:p>
    <w:p w14:paraId="142AD388" w14:textId="77777777" w:rsidR="00D34A6A" w:rsidRPr="00D34A6A" w:rsidRDefault="00D34A6A" w:rsidP="00D34A6A">
      <w:pPr>
        <w:pStyle w:val="Compact"/>
        <w:numPr>
          <w:ilvl w:val="0"/>
          <w:numId w:val="25"/>
        </w:numPr>
        <w:rPr>
          <w:rFonts w:cstheme="minorHAnsi"/>
        </w:rPr>
      </w:pPr>
      <w:r w:rsidRPr="00D34A6A">
        <w:rPr>
          <w:rFonts w:cstheme="minorHAnsi"/>
        </w:rPr>
        <w:t>Plan and coordinate campaigns to recruit new regular donors through online and offline channels.</w:t>
      </w:r>
    </w:p>
    <w:p w14:paraId="4A01BE0E" w14:textId="77777777" w:rsidR="00D34A6A" w:rsidRPr="00D34A6A" w:rsidRDefault="00D34A6A" w:rsidP="00D34A6A">
      <w:pPr>
        <w:pStyle w:val="Compact"/>
        <w:numPr>
          <w:ilvl w:val="0"/>
          <w:numId w:val="25"/>
        </w:numPr>
        <w:rPr>
          <w:rFonts w:cstheme="minorHAnsi"/>
        </w:rPr>
      </w:pPr>
      <w:r w:rsidRPr="00D34A6A">
        <w:rPr>
          <w:rFonts w:cstheme="minorHAnsi"/>
        </w:rPr>
        <w:t>Create supporter journeys that welcome, thank, inform and retain donors.</w:t>
      </w:r>
    </w:p>
    <w:p w14:paraId="3FE4FB06" w14:textId="77777777" w:rsidR="00D34A6A" w:rsidRPr="00D34A6A" w:rsidRDefault="00D34A6A" w:rsidP="00D34A6A">
      <w:pPr>
        <w:pStyle w:val="Compact"/>
        <w:numPr>
          <w:ilvl w:val="0"/>
          <w:numId w:val="25"/>
        </w:numPr>
        <w:rPr>
          <w:rFonts w:cstheme="minorHAnsi"/>
        </w:rPr>
      </w:pPr>
      <w:r w:rsidRPr="00D34A6A">
        <w:rPr>
          <w:rFonts w:cstheme="minorHAnsi"/>
        </w:rPr>
        <w:t>Develop communications that encourage existing supporters to increase or renew their giving.</w:t>
      </w:r>
    </w:p>
    <w:p w14:paraId="4E7EEA26" w14:textId="77777777" w:rsidR="00D34A6A" w:rsidRPr="00D34A6A" w:rsidRDefault="00D34A6A" w:rsidP="00D34A6A">
      <w:pPr>
        <w:pStyle w:val="Compact"/>
        <w:numPr>
          <w:ilvl w:val="0"/>
          <w:numId w:val="25"/>
        </w:numPr>
        <w:rPr>
          <w:rFonts w:cstheme="minorHAnsi"/>
        </w:rPr>
      </w:pPr>
      <w:r w:rsidRPr="00D34A6A">
        <w:rPr>
          <w:rFonts w:cstheme="minorHAnsi"/>
        </w:rPr>
        <w:t>Help deliver cash appeals, seasonal campaigns, upgrade campaigns and other individual giving activity.</w:t>
      </w:r>
    </w:p>
    <w:p w14:paraId="75E98CE4" w14:textId="77777777" w:rsidR="00D34A6A" w:rsidRPr="00D34A6A" w:rsidRDefault="00D34A6A" w:rsidP="00D34A6A">
      <w:pPr>
        <w:pStyle w:val="Compact"/>
        <w:numPr>
          <w:ilvl w:val="0"/>
          <w:numId w:val="25"/>
        </w:numPr>
        <w:rPr>
          <w:rFonts w:cstheme="minorHAnsi"/>
        </w:rPr>
      </w:pPr>
      <w:r w:rsidRPr="00D34A6A">
        <w:rPr>
          <w:rFonts w:cstheme="minorHAnsi"/>
        </w:rPr>
        <w:t>Identify opportunities to convert one-</w:t>
      </w:r>
      <w:proofErr w:type="gramStart"/>
      <w:r w:rsidRPr="00D34A6A">
        <w:rPr>
          <w:rFonts w:cstheme="minorHAnsi"/>
        </w:rPr>
        <w:t>off</w:t>
      </w:r>
      <w:proofErr w:type="gramEnd"/>
      <w:r w:rsidRPr="00D34A6A">
        <w:rPr>
          <w:rFonts w:cstheme="minorHAnsi"/>
        </w:rPr>
        <w:t xml:space="preserve"> donors, event participants and other audiences into regular supporters.</w:t>
      </w:r>
    </w:p>
    <w:p w14:paraId="45F7EFA5" w14:textId="77777777" w:rsidR="00D34A6A" w:rsidRPr="00D34A6A" w:rsidRDefault="00D34A6A" w:rsidP="00D34A6A">
      <w:pPr>
        <w:pStyle w:val="Compact"/>
        <w:ind w:left="720"/>
        <w:rPr>
          <w:rFonts w:cstheme="minorHAnsi"/>
        </w:rPr>
      </w:pPr>
    </w:p>
    <w:p w14:paraId="1BCF05E9" w14:textId="77777777" w:rsidR="00D34A6A" w:rsidRPr="00D34A6A" w:rsidRDefault="00D34A6A" w:rsidP="00D34A6A">
      <w:pPr>
        <w:pStyle w:val="Heading3"/>
        <w:rPr>
          <w:rFonts w:asciiTheme="minorHAnsi" w:hAnsiTheme="minorHAnsi" w:cstheme="minorHAnsi"/>
          <w:szCs w:val="24"/>
        </w:rPr>
      </w:pPr>
      <w:bookmarkStart w:id="1" w:name="campaign-management"/>
      <w:bookmarkEnd w:id="0"/>
      <w:r w:rsidRPr="00D34A6A">
        <w:rPr>
          <w:rFonts w:asciiTheme="minorHAnsi" w:hAnsiTheme="minorHAnsi" w:cstheme="minorHAnsi"/>
          <w:szCs w:val="24"/>
        </w:rPr>
        <w:t>Campaign management</w:t>
      </w:r>
    </w:p>
    <w:p w14:paraId="70227184" w14:textId="77777777" w:rsidR="00D34A6A" w:rsidRPr="00D34A6A" w:rsidRDefault="00D34A6A" w:rsidP="00D34A6A">
      <w:pPr>
        <w:pStyle w:val="Compact"/>
        <w:numPr>
          <w:ilvl w:val="0"/>
          <w:numId w:val="25"/>
        </w:numPr>
        <w:rPr>
          <w:rFonts w:cstheme="minorHAnsi"/>
        </w:rPr>
      </w:pPr>
      <w:r w:rsidRPr="00D34A6A">
        <w:rPr>
          <w:rFonts w:cstheme="minorHAnsi"/>
        </w:rPr>
        <w:t>Manage campaigns from brief through to delivery, evaluation and reporting.</w:t>
      </w:r>
    </w:p>
    <w:p w14:paraId="7469C5CB" w14:textId="77777777" w:rsidR="00D34A6A" w:rsidRPr="00D34A6A" w:rsidRDefault="00D34A6A" w:rsidP="00D34A6A">
      <w:pPr>
        <w:pStyle w:val="Compact"/>
        <w:numPr>
          <w:ilvl w:val="0"/>
          <w:numId w:val="25"/>
        </w:numPr>
        <w:rPr>
          <w:rFonts w:cstheme="minorHAnsi"/>
        </w:rPr>
      </w:pPr>
      <w:r w:rsidRPr="00D34A6A">
        <w:rPr>
          <w:rFonts w:cstheme="minorHAnsi"/>
        </w:rPr>
        <w:lastRenderedPageBreak/>
        <w:t>Produce campaign plans, schedules, budgets and creative briefs.</w:t>
      </w:r>
    </w:p>
    <w:p w14:paraId="18D5EBDE" w14:textId="77777777" w:rsidR="00D34A6A" w:rsidRPr="00D34A6A" w:rsidRDefault="00D34A6A" w:rsidP="00D34A6A">
      <w:pPr>
        <w:pStyle w:val="Compact"/>
        <w:numPr>
          <w:ilvl w:val="0"/>
          <w:numId w:val="25"/>
        </w:numPr>
        <w:rPr>
          <w:rFonts w:cstheme="minorHAnsi"/>
        </w:rPr>
      </w:pPr>
      <w:r w:rsidRPr="00D34A6A">
        <w:rPr>
          <w:rFonts w:cstheme="minorHAnsi"/>
        </w:rPr>
        <w:t>Coordinate activity across email, direct mail, digital, telephone and social media.</w:t>
      </w:r>
    </w:p>
    <w:p w14:paraId="61C66582" w14:textId="77777777" w:rsidR="00D34A6A" w:rsidRPr="00D34A6A" w:rsidRDefault="00D34A6A" w:rsidP="00D34A6A">
      <w:pPr>
        <w:pStyle w:val="Compact"/>
        <w:numPr>
          <w:ilvl w:val="0"/>
          <w:numId w:val="25"/>
        </w:numPr>
        <w:rPr>
          <w:rFonts w:cstheme="minorHAnsi"/>
        </w:rPr>
      </w:pPr>
      <w:r w:rsidRPr="00D34A6A">
        <w:rPr>
          <w:rFonts w:cstheme="minorHAnsi"/>
        </w:rPr>
        <w:t>Work with internal teams and external suppliers to produce high-quality campaign materials.</w:t>
      </w:r>
    </w:p>
    <w:p w14:paraId="13311F78" w14:textId="77777777" w:rsidR="00D34A6A" w:rsidRPr="00D34A6A" w:rsidRDefault="00D34A6A" w:rsidP="00D34A6A">
      <w:pPr>
        <w:pStyle w:val="Compact"/>
        <w:numPr>
          <w:ilvl w:val="0"/>
          <w:numId w:val="25"/>
        </w:numPr>
        <w:rPr>
          <w:rFonts w:cstheme="minorHAnsi"/>
        </w:rPr>
      </w:pPr>
      <w:r w:rsidRPr="00D34A6A">
        <w:rPr>
          <w:rFonts w:cstheme="minorHAnsi"/>
        </w:rPr>
        <w:t>Monitor expenditure and ensure activity is delivered within agreed budgets and timescales.</w:t>
      </w:r>
    </w:p>
    <w:p w14:paraId="79DCB13E" w14:textId="77777777" w:rsidR="00D34A6A" w:rsidRPr="00D34A6A" w:rsidRDefault="00D34A6A" w:rsidP="00D34A6A">
      <w:pPr>
        <w:pStyle w:val="Compact"/>
        <w:ind w:left="720"/>
        <w:rPr>
          <w:rFonts w:cstheme="minorHAnsi"/>
        </w:rPr>
      </w:pPr>
    </w:p>
    <w:p w14:paraId="5E910001" w14:textId="0186D96F" w:rsidR="00D34A6A" w:rsidRPr="00D34A6A" w:rsidRDefault="00D34A6A" w:rsidP="00D34A6A">
      <w:pPr>
        <w:pStyle w:val="Heading3"/>
        <w:rPr>
          <w:rFonts w:asciiTheme="minorHAnsi" w:hAnsiTheme="minorHAnsi" w:cstheme="minorHAnsi"/>
          <w:szCs w:val="24"/>
        </w:rPr>
      </w:pPr>
      <w:bookmarkStart w:id="2" w:name="content-and-communications"/>
      <w:bookmarkEnd w:id="1"/>
      <w:r w:rsidRPr="00D34A6A">
        <w:rPr>
          <w:rFonts w:asciiTheme="minorHAnsi" w:hAnsiTheme="minorHAnsi" w:cstheme="minorHAnsi"/>
          <w:szCs w:val="24"/>
        </w:rPr>
        <w:t xml:space="preserve">Content and </w:t>
      </w:r>
      <w:proofErr w:type="gramStart"/>
      <w:r w:rsidRPr="00D34A6A">
        <w:rPr>
          <w:rFonts w:asciiTheme="minorHAnsi" w:hAnsiTheme="minorHAnsi" w:cstheme="minorHAnsi"/>
          <w:szCs w:val="24"/>
        </w:rPr>
        <w:t>communications</w:t>
      </w:r>
      <w:proofErr w:type="gramEnd"/>
      <w:r w:rsidRPr="00D34A6A">
        <w:rPr>
          <w:rFonts w:asciiTheme="minorHAnsi" w:hAnsiTheme="minorHAnsi" w:cstheme="minorHAnsi"/>
          <w:szCs w:val="24"/>
        </w:rPr>
        <w:t xml:space="preserve"> </w:t>
      </w:r>
    </w:p>
    <w:p w14:paraId="7BBA1627" w14:textId="77777777" w:rsidR="00D34A6A" w:rsidRPr="00D34A6A" w:rsidRDefault="00D34A6A" w:rsidP="00D34A6A">
      <w:pPr>
        <w:pStyle w:val="Compact"/>
        <w:numPr>
          <w:ilvl w:val="0"/>
          <w:numId w:val="25"/>
        </w:numPr>
        <w:rPr>
          <w:rFonts w:cstheme="minorHAnsi"/>
        </w:rPr>
      </w:pPr>
      <w:r w:rsidRPr="00D34A6A">
        <w:rPr>
          <w:rFonts w:cstheme="minorHAnsi"/>
        </w:rPr>
        <w:t>Write clear, compelling and audience-appropriate fundraising copy.</w:t>
      </w:r>
    </w:p>
    <w:p w14:paraId="2CF0D6AC" w14:textId="77777777" w:rsidR="00D34A6A" w:rsidRPr="00D34A6A" w:rsidRDefault="00D34A6A" w:rsidP="00D34A6A">
      <w:pPr>
        <w:pStyle w:val="Compact"/>
        <w:numPr>
          <w:ilvl w:val="0"/>
          <w:numId w:val="25"/>
        </w:numPr>
        <w:rPr>
          <w:rFonts w:cstheme="minorHAnsi"/>
        </w:rPr>
      </w:pPr>
      <w:r w:rsidRPr="00D34A6A">
        <w:rPr>
          <w:rFonts w:cstheme="minorHAnsi"/>
        </w:rPr>
        <w:t>Develop strong cases for support that demonstrate the impact of donations.</w:t>
      </w:r>
    </w:p>
    <w:p w14:paraId="2E684BBE" w14:textId="77777777" w:rsidR="00D34A6A" w:rsidRPr="00D34A6A" w:rsidRDefault="00D34A6A" w:rsidP="00D34A6A">
      <w:pPr>
        <w:pStyle w:val="Compact"/>
        <w:numPr>
          <w:ilvl w:val="0"/>
          <w:numId w:val="25"/>
        </w:numPr>
        <w:rPr>
          <w:rFonts w:cstheme="minorHAnsi"/>
        </w:rPr>
      </w:pPr>
      <w:r w:rsidRPr="00D34A6A">
        <w:rPr>
          <w:rFonts w:cstheme="minorHAnsi"/>
        </w:rPr>
        <w:t xml:space="preserve">Source stories, images, statistics and </w:t>
      </w:r>
      <w:proofErr w:type="spellStart"/>
      <w:r w:rsidRPr="00D34A6A">
        <w:rPr>
          <w:rFonts w:cstheme="minorHAnsi"/>
        </w:rPr>
        <w:t>programme</w:t>
      </w:r>
      <w:proofErr w:type="spellEnd"/>
      <w:r w:rsidRPr="00D34A6A">
        <w:rPr>
          <w:rFonts w:cstheme="minorHAnsi"/>
        </w:rPr>
        <w:t xml:space="preserve"> updates from colleagues.</w:t>
      </w:r>
    </w:p>
    <w:p w14:paraId="722E87E5" w14:textId="77777777" w:rsidR="00D34A6A" w:rsidRPr="00D34A6A" w:rsidRDefault="00D34A6A" w:rsidP="00D34A6A">
      <w:pPr>
        <w:pStyle w:val="Compact"/>
        <w:numPr>
          <w:ilvl w:val="0"/>
          <w:numId w:val="25"/>
        </w:numPr>
        <w:rPr>
          <w:rFonts w:cstheme="minorHAnsi"/>
        </w:rPr>
      </w:pPr>
      <w:r w:rsidRPr="00D34A6A">
        <w:rPr>
          <w:rFonts w:cstheme="minorHAnsi"/>
        </w:rPr>
        <w:t>Adapt content for different audiences, channels and stages of the supporter journey.</w:t>
      </w:r>
    </w:p>
    <w:p w14:paraId="7E204E27" w14:textId="77777777" w:rsidR="00D34A6A" w:rsidRDefault="00D34A6A" w:rsidP="00D34A6A">
      <w:pPr>
        <w:pStyle w:val="Compact"/>
        <w:numPr>
          <w:ilvl w:val="0"/>
          <w:numId w:val="25"/>
        </w:numPr>
        <w:rPr>
          <w:rFonts w:cstheme="minorHAnsi"/>
        </w:rPr>
      </w:pPr>
      <w:bookmarkStart w:id="3" w:name="data-insight-and-reporting"/>
      <w:bookmarkEnd w:id="2"/>
      <w:r w:rsidRPr="00D34A6A">
        <w:rPr>
          <w:rFonts w:cstheme="minorHAnsi"/>
        </w:rPr>
        <w:t xml:space="preserve">Maintain consistency with the </w:t>
      </w:r>
      <w:proofErr w:type="spellStart"/>
      <w:r w:rsidRPr="00D34A6A">
        <w:rPr>
          <w:rFonts w:cstheme="minorHAnsi"/>
        </w:rPr>
        <w:t>organisation’s</w:t>
      </w:r>
      <w:proofErr w:type="spellEnd"/>
      <w:r w:rsidRPr="00D34A6A">
        <w:rPr>
          <w:rFonts w:cstheme="minorHAnsi"/>
        </w:rPr>
        <w:t xml:space="preserve"> tone of voice, brand and values.</w:t>
      </w:r>
    </w:p>
    <w:p w14:paraId="26FEB91B" w14:textId="77777777" w:rsidR="007F5B5E" w:rsidRDefault="007F5B5E" w:rsidP="007F5B5E">
      <w:pPr>
        <w:pStyle w:val="Compact"/>
        <w:rPr>
          <w:rFonts w:cstheme="minorHAnsi"/>
          <w:b/>
          <w:bCs/>
        </w:rPr>
      </w:pPr>
    </w:p>
    <w:p w14:paraId="151B57CD" w14:textId="79F11C8C" w:rsidR="007F5B5E" w:rsidRDefault="007F5B5E" w:rsidP="007F5B5E">
      <w:pPr>
        <w:pStyle w:val="Compact"/>
        <w:ind w:firstLine="360"/>
        <w:rPr>
          <w:rFonts w:cstheme="minorHAnsi"/>
          <w:b/>
          <w:bCs/>
        </w:rPr>
      </w:pPr>
      <w:r>
        <w:rPr>
          <w:rFonts w:cstheme="minorHAnsi"/>
          <w:b/>
          <w:bCs/>
        </w:rPr>
        <w:t>Community Support and Legacy Giving</w:t>
      </w:r>
    </w:p>
    <w:p w14:paraId="22CA4369" w14:textId="70D2189D" w:rsidR="007F5B5E" w:rsidRDefault="007F5B5E" w:rsidP="007F5B5E">
      <w:pPr>
        <w:pStyle w:val="Compact"/>
        <w:numPr>
          <w:ilvl w:val="0"/>
          <w:numId w:val="26"/>
        </w:numPr>
        <w:rPr>
          <w:rFonts w:cstheme="minorHAnsi"/>
        </w:rPr>
      </w:pPr>
      <w:r w:rsidRPr="007F5B5E">
        <w:rPr>
          <w:rFonts w:cstheme="minorHAnsi"/>
        </w:rPr>
        <w:t xml:space="preserve">Provide fundraising support to individuals </w:t>
      </w:r>
      <w:r w:rsidR="006D0384">
        <w:rPr>
          <w:rFonts w:cstheme="minorHAnsi"/>
        </w:rPr>
        <w:t>taking part in</w:t>
      </w:r>
      <w:r w:rsidRPr="007F5B5E">
        <w:rPr>
          <w:rFonts w:cstheme="minorHAnsi"/>
        </w:rPr>
        <w:t xml:space="preserve"> events, walks, runs and other community fundraising </w:t>
      </w:r>
      <w:proofErr w:type="gramStart"/>
      <w:r w:rsidRPr="007F5B5E">
        <w:rPr>
          <w:rFonts w:cstheme="minorHAnsi"/>
        </w:rPr>
        <w:t>activity</w:t>
      </w:r>
      <w:proofErr w:type="gramEnd"/>
    </w:p>
    <w:p w14:paraId="0CB6A7D3" w14:textId="4707210B" w:rsidR="007F5B5E" w:rsidRPr="007F5B5E" w:rsidRDefault="007F5B5E" w:rsidP="007F5B5E">
      <w:pPr>
        <w:pStyle w:val="Compact"/>
        <w:numPr>
          <w:ilvl w:val="0"/>
          <w:numId w:val="26"/>
        </w:numPr>
        <w:rPr>
          <w:rFonts w:cstheme="minorHAnsi"/>
        </w:rPr>
      </w:pPr>
      <w:r>
        <w:rPr>
          <w:rFonts w:cstheme="minorHAnsi"/>
        </w:rPr>
        <w:t xml:space="preserve">As possible, design a </w:t>
      </w:r>
      <w:proofErr w:type="spellStart"/>
      <w:r>
        <w:rPr>
          <w:rFonts w:cstheme="minorHAnsi"/>
        </w:rPr>
        <w:t>programme</w:t>
      </w:r>
      <w:proofErr w:type="spellEnd"/>
      <w:r>
        <w:rPr>
          <w:rFonts w:cstheme="minorHAnsi"/>
        </w:rPr>
        <w:t xml:space="preserve"> of fundraising activities suitable for people living with PWS and their </w:t>
      </w:r>
      <w:proofErr w:type="spellStart"/>
      <w:r>
        <w:rPr>
          <w:rFonts w:cstheme="minorHAnsi"/>
        </w:rPr>
        <w:t>care</w:t>
      </w:r>
      <w:r w:rsidR="006D0384">
        <w:rPr>
          <w:rFonts w:cstheme="minorHAnsi"/>
        </w:rPr>
        <w:t>r</w:t>
      </w:r>
      <w:r>
        <w:rPr>
          <w:rFonts w:cstheme="minorHAnsi"/>
        </w:rPr>
        <w:t>s</w:t>
      </w:r>
      <w:proofErr w:type="spellEnd"/>
      <w:r>
        <w:rPr>
          <w:rFonts w:cstheme="minorHAnsi"/>
        </w:rPr>
        <w:t xml:space="preserve"> and support network</w:t>
      </w:r>
    </w:p>
    <w:p w14:paraId="5A972E33" w14:textId="56A33089" w:rsidR="007F5B5E" w:rsidRPr="007F5B5E" w:rsidRDefault="007F5B5E" w:rsidP="007F5B5E">
      <w:pPr>
        <w:pStyle w:val="Compact"/>
        <w:numPr>
          <w:ilvl w:val="0"/>
          <w:numId w:val="26"/>
        </w:numPr>
        <w:rPr>
          <w:rFonts w:cstheme="minorHAnsi"/>
        </w:rPr>
      </w:pPr>
      <w:r w:rsidRPr="007F5B5E">
        <w:rPr>
          <w:rFonts w:cstheme="minorHAnsi"/>
        </w:rPr>
        <w:t xml:space="preserve">Promote legacy giving within communications and over time build a </w:t>
      </w:r>
      <w:proofErr w:type="spellStart"/>
      <w:r w:rsidRPr="007F5B5E">
        <w:rPr>
          <w:rFonts w:cstheme="minorHAnsi"/>
        </w:rPr>
        <w:t>programme</w:t>
      </w:r>
      <w:proofErr w:type="spellEnd"/>
      <w:r w:rsidRPr="007F5B5E">
        <w:rPr>
          <w:rFonts w:cstheme="minorHAnsi"/>
        </w:rPr>
        <w:t xml:space="preserve"> for pledgers to deepen their commitment and build a pipeline of legacy gifts</w:t>
      </w:r>
    </w:p>
    <w:p w14:paraId="4DA24988" w14:textId="77777777" w:rsidR="00D34A6A" w:rsidRPr="00D34A6A" w:rsidRDefault="00D34A6A" w:rsidP="00D34A6A">
      <w:pPr>
        <w:pStyle w:val="Compact"/>
        <w:ind w:left="720"/>
        <w:rPr>
          <w:rFonts w:cstheme="minorHAnsi"/>
        </w:rPr>
      </w:pPr>
    </w:p>
    <w:p w14:paraId="38633903" w14:textId="7C6A2DC4" w:rsidR="00D34A6A" w:rsidRPr="00D34A6A" w:rsidRDefault="00D34A6A" w:rsidP="00D34A6A">
      <w:pPr>
        <w:pStyle w:val="Heading3"/>
        <w:rPr>
          <w:rFonts w:asciiTheme="minorHAnsi" w:hAnsiTheme="minorHAnsi" w:cstheme="minorHAnsi"/>
          <w:szCs w:val="24"/>
        </w:rPr>
      </w:pPr>
      <w:r w:rsidRPr="00D34A6A">
        <w:rPr>
          <w:rFonts w:asciiTheme="minorHAnsi" w:hAnsiTheme="minorHAnsi" w:cstheme="minorHAnsi"/>
          <w:szCs w:val="24"/>
        </w:rPr>
        <w:t xml:space="preserve">Data, insight and reporting </w:t>
      </w:r>
    </w:p>
    <w:p w14:paraId="518EF1E5" w14:textId="5038C816" w:rsidR="00D34A6A" w:rsidRPr="00D34A6A" w:rsidRDefault="00D34A6A" w:rsidP="00D34A6A">
      <w:pPr>
        <w:pStyle w:val="Compact"/>
        <w:numPr>
          <w:ilvl w:val="0"/>
          <w:numId w:val="25"/>
        </w:numPr>
        <w:rPr>
          <w:rFonts w:cstheme="minorHAnsi"/>
        </w:rPr>
      </w:pPr>
      <w:r w:rsidRPr="00D34A6A">
        <w:rPr>
          <w:rFonts w:cstheme="minorHAnsi"/>
        </w:rPr>
        <w:t>Use supporter data to guide segmentation</w:t>
      </w:r>
      <w:r w:rsidR="006D0384">
        <w:rPr>
          <w:rFonts w:cstheme="minorHAnsi"/>
        </w:rPr>
        <w:t xml:space="preserve">, </w:t>
      </w:r>
      <w:r w:rsidRPr="00D34A6A">
        <w:rPr>
          <w:rFonts w:cstheme="minorHAnsi"/>
        </w:rPr>
        <w:t>campaign planning</w:t>
      </w:r>
      <w:r w:rsidR="006D0384">
        <w:rPr>
          <w:rFonts w:cstheme="minorHAnsi"/>
        </w:rPr>
        <w:t xml:space="preserve"> and lifetime donor value</w:t>
      </w:r>
    </w:p>
    <w:p w14:paraId="73E2B4CE" w14:textId="2D60D4BA" w:rsidR="00D34A6A" w:rsidRPr="00D34A6A" w:rsidRDefault="00D34A6A" w:rsidP="00D34A6A">
      <w:pPr>
        <w:pStyle w:val="Compact"/>
        <w:numPr>
          <w:ilvl w:val="0"/>
          <w:numId w:val="25"/>
        </w:numPr>
        <w:rPr>
          <w:rFonts w:cstheme="minorHAnsi"/>
        </w:rPr>
      </w:pPr>
      <w:r w:rsidRPr="00D34A6A">
        <w:rPr>
          <w:rFonts w:cstheme="minorHAnsi"/>
        </w:rPr>
        <w:t>Maintain accurate records of campaigns, donor communications and fundraising activity</w:t>
      </w:r>
    </w:p>
    <w:p w14:paraId="5B3F4223" w14:textId="1E1D526A" w:rsidR="00D34A6A" w:rsidRPr="00D34A6A" w:rsidRDefault="00D34A6A" w:rsidP="00D34A6A">
      <w:pPr>
        <w:pStyle w:val="Compact"/>
        <w:numPr>
          <w:ilvl w:val="0"/>
          <w:numId w:val="25"/>
        </w:numPr>
        <w:rPr>
          <w:rFonts w:cstheme="minorHAnsi"/>
        </w:rPr>
      </w:pPr>
      <w:r w:rsidRPr="00D34A6A">
        <w:rPr>
          <w:rFonts w:cstheme="minorHAnsi"/>
        </w:rPr>
        <w:t>Monitor campaign performance against agreed objectives and key performance indicator</w:t>
      </w:r>
      <w:r w:rsidR="006D0384">
        <w:rPr>
          <w:rFonts w:cstheme="minorHAnsi"/>
        </w:rPr>
        <w:t>s</w:t>
      </w:r>
    </w:p>
    <w:p w14:paraId="24D929EF" w14:textId="2BDB7B7E" w:rsidR="00D34A6A" w:rsidRPr="00D34A6A" w:rsidRDefault="00D34A6A" w:rsidP="00D34A6A">
      <w:pPr>
        <w:pStyle w:val="Compact"/>
        <w:numPr>
          <w:ilvl w:val="0"/>
          <w:numId w:val="25"/>
        </w:numPr>
        <w:rPr>
          <w:rFonts w:cstheme="minorHAnsi"/>
        </w:rPr>
      </w:pPr>
      <w:proofErr w:type="spellStart"/>
      <w:r w:rsidRPr="00D34A6A">
        <w:rPr>
          <w:rFonts w:cstheme="minorHAnsi"/>
        </w:rPr>
        <w:t>Analyse</w:t>
      </w:r>
      <w:proofErr w:type="spellEnd"/>
      <w:r w:rsidRPr="00D34A6A">
        <w:rPr>
          <w:rFonts w:cstheme="minorHAnsi"/>
        </w:rPr>
        <w:t xml:space="preserve"> results, including response, conversion, gift value, retention and return on investment</w:t>
      </w:r>
    </w:p>
    <w:p w14:paraId="3A2A7AE9" w14:textId="65EF647A" w:rsidR="00D34A6A" w:rsidRPr="00D34A6A" w:rsidRDefault="00D34A6A" w:rsidP="00D34A6A">
      <w:pPr>
        <w:pStyle w:val="Compact"/>
        <w:numPr>
          <w:ilvl w:val="0"/>
          <w:numId w:val="25"/>
        </w:numPr>
        <w:rPr>
          <w:rFonts w:cstheme="minorHAnsi"/>
        </w:rPr>
      </w:pPr>
      <w:r w:rsidRPr="00D34A6A">
        <w:rPr>
          <w:rFonts w:cstheme="minorHAnsi"/>
        </w:rPr>
        <w:t>Produce clear reports and recommendations to improve future activity</w:t>
      </w:r>
    </w:p>
    <w:p w14:paraId="0ABA0242" w14:textId="2BEE9076" w:rsidR="00D34A6A" w:rsidRPr="00D34A6A" w:rsidRDefault="00D34A6A" w:rsidP="00D34A6A">
      <w:pPr>
        <w:pStyle w:val="Compact"/>
        <w:numPr>
          <w:ilvl w:val="0"/>
          <w:numId w:val="25"/>
        </w:numPr>
        <w:rPr>
          <w:rFonts w:cstheme="minorHAnsi"/>
        </w:rPr>
      </w:pPr>
      <w:r w:rsidRPr="00D34A6A">
        <w:rPr>
          <w:rFonts w:cstheme="minorHAnsi"/>
        </w:rPr>
        <w:t>Support testing and learning, including testing different messages, audiences, channels and donation asks</w:t>
      </w:r>
    </w:p>
    <w:p w14:paraId="1CF547A4" w14:textId="7A28C72B" w:rsidR="00D34A6A" w:rsidRPr="00D34A6A" w:rsidRDefault="00D34A6A" w:rsidP="00D34A6A">
      <w:pPr>
        <w:pStyle w:val="Compact"/>
        <w:numPr>
          <w:ilvl w:val="0"/>
          <w:numId w:val="25"/>
        </w:numPr>
        <w:rPr>
          <w:rFonts w:cstheme="minorHAnsi"/>
        </w:rPr>
      </w:pPr>
      <w:r w:rsidRPr="00D34A6A">
        <w:rPr>
          <w:rFonts w:cstheme="minorHAnsi"/>
        </w:rPr>
        <w:t>Work with colleagues to improve data quality and supporter insight</w:t>
      </w:r>
    </w:p>
    <w:p w14:paraId="72E8EDCC" w14:textId="77777777" w:rsidR="00D34A6A" w:rsidRPr="00D34A6A" w:rsidRDefault="00D34A6A" w:rsidP="00D34A6A">
      <w:pPr>
        <w:pStyle w:val="Compact"/>
        <w:ind w:left="720"/>
        <w:rPr>
          <w:rFonts w:cstheme="minorHAnsi"/>
        </w:rPr>
      </w:pPr>
    </w:p>
    <w:p w14:paraId="08CA11C2" w14:textId="77777777" w:rsidR="00D34A6A" w:rsidRPr="00D34A6A" w:rsidRDefault="00D34A6A" w:rsidP="00D34A6A">
      <w:pPr>
        <w:pStyle w:val="Heading3"/>
        <w:rPr>
          <w:rFonts w:asciiTheme="minorHAnsi" w:hAnsiTheme="minorHAnsi" w:cstheme="minorHAnsi"/>
          <w:szCs w:val="24"/>
        </w:rPr>
      </w:pPr>
      <w:bookmarkStart w:id="4" w:name="supporter-care-and-compliance"/>
      <w:bookmarkEnd w:id="3"/>
      <w:r w:rsidRPr="00D34A6A">
        <w:rPr>
          <w:rFonts w:asciiTheme="minorHAnsi" w:hAnsiTheme="minorHAnsi" w:cstheme="minorHAnsi"/>
          <w:szCs w:val="24"/>
        </w:rPr>
        <w:t>Supporter care and compliance</w:t>
      </w:r>
    </w:p>
    <w:p w14:paraId="4B17F546" w14:textId="53928992" w:rsidR="00D34A6A" w:rsidRPr="00D34A6A" w:rsidRDefault="00D34A6A" w:rsidP="00D34A6A">
      <w:pPr>
        <w:pStyle w:val="Compact"/>
        <w:numPr>
          <w:ilvl w:val="0"/>
          <w:numId w:val="25"/>
        </w:numPr>
        <w:rPr>
          <w:rFonts w:cstheme="minorHAnsi"/>
        </w:rPr>
      </w:pPr>
      <w:r w:rsidRPr="00D34A6A">
        <w:rPr>
          <w:rFonts w:cstheme="minorHAnsi"/>
        </w:rPr>
        <w:t xml:space="preserve">Help ensure donors receive </w:t>
      </w:r>
      <w:r w:rsidR="006D0384" w:rsidRPr="00D34A6A">
        <w:rPr>
          <w:rFonts w:cstheme="minorHAnsi"/>
        </w:rPr>
        <w:t>excellent</w:t>
      </w:r>
      <w:r w:rsidRPr="00D34A6A">
        <w:rPr>
          <w:rFonts w:cstheme="minorHAnsi"/>
        </w:rPr>
        <w:t xml:space="preserve"> and consistent supporter experience.</w:t>
      </w:r>
    </w:p>
    <w:p w14:paraId="7129684D" w14:textId="77777777" w:rsidR="00D34A6A" w:rsidRPr="00D34A6A" w:rsidRDefault="00D34A6A" w:rsidP="00D34A6A">
      <w:pPr>
        <w:pStyle w:val="Compact"/>
        <w:numPr>
          <w:ilvl w:val="0"/>
          <w:numId w:val="25"/>
        </w:numPr>
        <w:rPr>
          <w:rFonts w:cstheme="minorHAnsi"/>
        </w:rPr>
      </w:pPr>
      <w:r w:rsidRPr="00D34A6A">
        <w:rPr>
          <w:rFonts w:cstheme="minorHAnsi"/>
        </w:rPr>
        <w:t>Respond to supporter enquiries sensitively, accurately and promptly.</w:t>
      </w:r>
    </w:p>
    <w:p w14:paraId="5C934510" w14:textId="77777777" w:rsidR="00D34A6A" w:rsidRPr="00D34A6A" w:rsidRDefault="00D34A6A" w:rsidP="00D34A6A">
      <w:pPr>
        <w:pStyle w:val="Compact"/>
        <w:numPr>
          <w:ilvl w:val="0"/>
          <w:numId w:val="25"/>
        </w:numPr>
        <w:rPr>
          <w:rFonts w:cstheme="minorHAnsi"/>
        </w:rPr>
      </w:pPr>
      <w:r w:rsidRPr="00D34A6A">
        <w:rPr>
          <w:rFonts w:cstheme="minorHAnsi"/>
        </w:rPr>
        <w:t>Work closely with the supporter care team to resolve queries, complaints and payment issues.</w:t>
      </w:r>
    </w:p>
    <w:p w14:paraId="18CD50A7" w14:textId="77777777" w:rsidR="00D34A6A" w:rsidRPr="00D34A6A" w:rsidRDefault="00D34A6A" w:rsidP="00D34A6A">
      <w:pPr>
        <w:pStyle w:val="Compact"/>
        <w:numPr>
          <w:ilvl w:val="0"/>
          <w:numId w:val="25"/>
        </w:numPr>
        <w:rPr>
          <w:rFonts w:cstheme="minorHAnsi"/>
        </w:rPr>
      </w:pPr>
      <w:r w:rsidRPr="00D34A6A">
        <w:rPr>
          <w:rFonts w:cstheme="minorHAnsi"/>
        </w:rPr>
        <w:t>Ensure activity complies with data protection, fundraising and direct marketing requirements.</w:t>
      </w:r>
    </w:p>
    <w:p w14:paraId="6AF1AB5A" w14:textId="77777777" w:rsidR="00D34A6A" w:rsidRPr="00D34A6A" w:rsidRDefault="00D34A6A" w:rsidP="00D34A6A">
      <w:pPr>
        <w:pStyle w:val="Compact"/>
        <w:ind w:left="720"/>
        <w:rPr>
          <w:rFonts w:cstheme="minorHAnsi"/>
        </w:rPr>
      </w:pPr>
    </w:p>
    <w:p w14:paraId="179BE858" w14:textId="05FC011E" w:rsidR="00D34A6A" w:rsidRPr="00D34A6A" w:rsidRDefault="00D34A6A" w:rsidP="00D34A6A">
      <w:pPr>
        <w:pStyle w:val="Heading3"/>
        <w:ind w:left="0" w:firstLine="360"/>
        <w:rPr>
          <w:rFonts w:asciiTheme="minorHAnsi" w:hAnsiTheme="minorHAnsi" w:cstheme="minorHAnsi"/>
          <w:szCs w:val="24"/>
        </w:rPr>
      </w:pPr>
      <w:r w:rsidRPr="00D34A6A">
        <w:rPr>
          <w:rFonts w:asciiTheme="minorHAnsi" w:hAnsiTheme="minorHAnsi" w:cstheme="minorHAnsi"/>
          <w:szCs w:val="24"/>
        </w:rPr>
        <w:t xml:space="preserve">GDPR </w:t>
      </w:r>
      <w:bookmarkStart w:id="5" w:name="collaboration-and-wider-contribution"/>
      <w:bookmarkEnd w:id="4"/>
      <w:r w:rsidRPr="00D34A6A">
        <w:rPr>
          <w:rFonts w:asciiTheme="minorHAnsi" w:hAnsiTheme="minorHAnsi" w:cstheme="minorHAnsi"/>
          <w:szCs w:val="24"/>
        </w:rPr>
        <w:t>Collaboration and wider contribution</w:t>
      </w:r>
    </w:p>
    <w:p w14:paraId="2A7285EA" w14:textId="76B2BB46" w:rsidR="00D34A6A" w:rsidRPr="00D34A6A" w:rsidRDefault="00D34A6A" w:rsidP="00D34A6A">
      <w:pPr>
        <w:pStyle w:val="Compact"/>
        <w:numPr>
          <w:ilvl w:val="0"/>
          <w:numId w:val="25"/>
        </w:numPr>
        <w:rPr>
          <w:rFonts w:cstheme="minorHAnsi"/>
        </w:rPr>
      </w:pPr>
      <w:r w:rsidRPr="00D34A6A">
        <w:rPr>
          <w:rFonts w:cstheme="minorHAnsi"/>
        </w:rPr>
        <w:t xml:space="preserve">Work with the Engagement Manager to ensure communications are compliant with any legislation and </w:t>
      </w:r>
      <w:r w:rsidR="007F3FAF">
        <w:rPr>
          <w:rFonts w:cstheme="minorHAnsi"/>
        </w:rPr>
        <w:t>b</w:t>
      </w:r>
      <w:r w:rsidRPr="00D34A6A">
        <w:rPr>
          <w:rFonts w:cstheme="minorHAnsi"/>
        </w:rPr>
        <w:t>est practice in GDPR and e-communications</w:t>
      </w:r>
    </w:p>
    <w:p w14:paraId="532D2AFE" w14:textId="1A5ADA39" w:rsidR="00D34A6A" w:rsidRPr="00D34A6A" w:rsidRDefault="00D34A6A" w:rsidP="00D34A6A">
      <w:pPr>
        <w:pStyle w:val="Compact"/>
        <w:numPr>
          <w:ilvl w:val="0"/>
          <w:numId w:val="25"/>
        </w:numPr>
        <w:rPr>
          <w:rFonts w:cstheme="minorHAnsi"/>
        </w:rPr>
      </w:pPr>
      <w:r w:rsidRPr="00D34A6A">
        <w:rPr>
          <w:rFonts w:cstheme="minorHAnsi"/>
        </w:rPr>
        <w:t xml:space="preserve">Work with fundraising, communications, finance, data, supporter care and </w:t>
      </w:r>
      <w:proofErr w:type="gramStart"/>
      <w:r w:rsidRPr="00D34A6A">
        <w:rPr>
          <w:rFonts w:cstheme="minorHAnsi"/>
        </w:rPr>
        <w:t>service-delivery</w:t>
      </w:r>
      <w:proofErr w:type="gramEnd"/>
      <w:r w:rsidRPr="00D34A6A">
        <w:rPr>
          <w:rFonts w:cstheme="minorHAnsi"/>
        </w:rPr>
        <w:t xml:space="preserve"> teams.</w:t>
      </w:r>
    </w:p>
    <w:p w14:paraId="06D746DE" w14:textId="77777777" w:rsidR="00D34A6A" w:rsidRPr="00D34A6A" w:rsidRDefault="00D34A6A" w:rsidP="00D34A6A">
      <w:pPr>
        <w:pStyle w:val="Compact"/>
        <w:numPr>
          <w:ilvl w:val="0"/>
          <w:numId w:val="25"/>
        </w:numPr>
        <w:rPr>
          <w:rFonts w:cstheme="minorHAnsi"/>
        </w:rPr>
      </w:pPr>
      <w:r w:rsidRPr="00D34A6A">
        <w:rPr>
          <w:rFonts w:cstheme="minorHAnsi"/>
        </w:rPr>
        <w:lastRenderedPageBreak/>
        <w:t>Build effective relationships with agencies, printers, mailing houses and other suppliers.</w:t>
      </w:r>
    </w:p>
    <w:p w14:paraId="0BC6580B" w14:textId="77777777" w:rsidR="00D34A6A" w:rsidRPr="00D34A6A" w:rsidRDefault="00D34A6A" w:rsidP="00D34A6A">
      <w:pPr>
        <w:pStyle w:val="Compact"/>
        <w:numPr>
          <w:ilvl w:val="0"/>
          <w:numId w:val="25"/>
        </w:numPr>
        <w:rPr>
          <w:rFonts w:cstheme="minorHAnsi"/>
        </w:rPr>
      </w:pPr>
      <w:r w:rsidRPr="00D34A6A">
        <w:rPr>
          <w:rFonts w:cstheme="minorHAnsi"/>
        </w:rPr>
        <w:t>Contribute ideas to the wider individual giving and fundraising strategy.</w:t>
      </w:r>
    </w:p>
    <w:bookmarkEnd w:id="5"/>
    <w:p w14:paraId="255489E0" w14:textId="77777777" w:rsidR="009F79EA" w:rsidRPr="00D34A6A" w:rsidRDefault="00562CEF" w:rsidP="00046D05">
      <w:pPr>
        <w:pStyle w:val="CitrusAhead"/>
        <w:rPr>
          <w:rFonts w:asciiTheme="minorHAnsi" w:hAnsiTheme="minorHAnsi" w:cstheme="minorHAnsi"/>
          <w:color w:val="auto"/>
          <w:sz w:val="24"/>
          <w:szCs w:val="24"/>
        </w:rPr>
      </w:pPr>
      <w:r w:rsidRPr="00D34A6A">
        <w:rPr>
          <w:rFonts w:asciiTheme="minorHAnsi" w:hAnsiTheme="minorHAnsi" w:cstheme="minorHAnsi"/>
          <w:color w:val="auto"/>
          <w:sz w:val="24"/>
          <w:szCs w:val="24"/>
        </w:rPr>
        <w:t>Knowledge/Experience required:</w:t>
      </w:r>
    </w:p>
    <w:p w14:paraId="1368E77A" w14:textId="77777777" w:rsidR="00D34A6A" w:rsidRPr="00D34A6A" w:rsidRDefault="00D34A6A" w:rsidP="00D34A6A">
      <w:pPr>
        <w:pStyle w:val="Heading3"/>
        <w:rPr>
          <w:rFonts w:asciiTheme="minorHAnsi" w:hAnsiTheme="minorHAnsi" w:cstheme="minorHAnsi"/>
          <w:szCs w:val="24"/>
        </w:rPr>
      </w:pPr>
      <w:bookmarkStart w:id="6" w:name="essential-experience-and-knowledge"/>
      <w:r w:rsidRPr="00D34A6A">
        <w:rPr>
          <w:rFonts w:asciiTheme="minorHAnsi" w:hAnsiTheme="minorHAnsi" w:cstheme="minorHAnsi"/>
          <w:szCs w:val="24"/>
        </w:rPr>
        <w:t>Essential experience and knowledge</w:t>
      </w:r>
    </w:p>
    <w:p w14:paraId="44EF84FD" w14:textId="6F8B751A" w:rsidR="00D34A6A" w:rsidRPr="00D34A6A" w:rsidRDefault="00D34A6A" w:rsidP="00D34A6A">
      <w:pPr>
        <w:pStyle w:val="Compact"/>
        <w:numPr>
          <w:ilvl w:val="0"/>
          <w:numId w:val="25"/>
        </w:numPr>
        <w:rPr>
          <w:rFonts w:cstheme="minorHAnsi"/>
        </w:rPr>
      </w:pPr>
      <w:r w:rsidRPr="00D34A6A">
        <w:rPr>
          <w:rFonts w:cstheme="minorHAnsi"/>
        </w:rPr>
        <w:t>Experience of regular giving, direct mail</w:t>
      </w:r>
      <w:r>
        <w:rPr>
          <w:rFonts w:cstheme="minorHAnsi"/>
        </w:rPr>
        <w:t xml:space="preserve"> and</w:t>
      </w:r>
      <w:r w:rsidRPr="00D34A6A">
        <w:rPr>
          <w:rFonts w:cstheme="minorHAnsi"/>
        </w:rPr>
        <w:t xml:space="preserve"> digital fundraising </w:t>
      </w:r>
    </w:p>
    <w:p w14:paraId="16C7FB18" w14:textId="0770902C" w:rsidR="00D34A6A" w:rsidRPr="00D34A6A" w:rsidRDefault="00D34A6A" w:rsidP="00D34A6A">
      <w:pPr>
        <w:pStyle w:val="Compact"/>
        <w:numPr>
          <w:ilvl w:val="0"/>
          <w:numId w:val="25"/>
        </w:numPr>
        <w:rPr>
          <w:rFonts w:cstheme="minorHAnsi"/>
        </w:rPr>
      </w:pPr>
      <w:r w:rsidRPr="00D34A6A">
        <w:rPr>
          <w:rFonts w:cstheme="minorHAnsi"/>
        </w:rPr>
        <w:t xml:space="preserve">Experience </w:t>
      </w:r>
      <w:r>
        <w:rPr>
          <w:rFonts w:cstheme="minorHAnsi"/>
        </w:rPr>
        <w:t xml:space="preserve">in </w:t>
      </w:r>
      <w:r w:rsidRPr="00D34A6A">
        <w:rPr>
          <w:rFonts w:cstheme="minorHAnsi"/>
        </w:rPr>
        <w:t>coordinating campaigns or communications across one or more channels.</w:t>
      </w:r>
    </w:p>
    <w:p w14:paraId="2BC28EFD" w14:textId="77777777" w:rsidR="00D34A6A" w:rsidRPr="00D34A6A" w:rsidRDefault="00D34A6A" w:rsidP="00D34A6A">
      <w:pPr>
        <w:pStyle w:val="Compact"/>
        <w:numPr>
          <w:ilvl w:val="0"/>
          <w:numId w:val="25"/>
        </w:numPr>
        <w:rPr>
          <w:rFonts w:cstheme="minorHAnsi"/>
        </w:rPr>
      </w:pPr>
      <w:r w:rsidRPr="00D34A6A">
        <w:rPr>
          <w:rFonts w:cstheme="minorHAnsi"/>
        </w:rPr>
        <w:t xml:space="preserve">Experience of writing engaging </w:t>
      </w:r>
      <w:proofErr w:type="gramStart"/>
      <w:r w:rsidRPr="00D34A6A">
        <w:rPr>
          <w:rFonts w:cstheme="minorHAnsi"/>
        </w:rPr>
        <w:t>copy</w:t>
      </w:r>
      <w:proofErr w:type="gramEnd"/>
      <w:r w:rsidRPr="00D34A6A">
        <w:rPr>
          <w:rFonts w:cstheme="minorHAnsi"/>
        </w:rPr>
        <w:t xml:space="preserve"> for different audiences.</w:t>
      </w:r>
    </w:p>
    <w:p w14:paraId="61F43CAD" w14:textId="77777777" w:rsidR="00D34A6A" w:rsidRPr="00D34A6A" w:rsidRDefault="00D34A6A" w:rsidP="00D34A6A">
      <w:pPr>
        <w:pStyle w:val="Compact"/>
        <w:numPr>
          <w:ilvl w:val="0"/>
          <w:numId w:val="25"/>
        </w:numPr>
        <w:rPr>
          <w:rFonts w:cstheme="minorHAnsi"/>
        </w:rPr>
      </w:pPr>
      <w:r w:rsidRPr="00D34A6A">
        <w:rPr>
          <w:rFonts w:cstheme="minorHAnsi"/>
        </w:rPr>
        <w:t>Experience of working with databases, customer relationship management systems or campaign data.</w:t>
      </w:r>
    </w:p>
    <w:p w14:paraId="2BAEB6AC" w14:textId="77777777" w:rsidR="00D34A6A" w:rsidRPr="00D34A6A" w:rsidRDefault="00D34A6A" w:rsidP="00D34A6A">
      <w:pPr>
        <w:pStyle w:val="Compact"/>
        <w:numPr>
          <w:ilvl w:val="0"/>
          <w:numId w:val="25"/>
        </w:numPr>
        <w:rPr>
          <w:rFonts w:cstheme="minorHAnsi"/>
        </w:rPr>
      </w:pPr>
      <w:r w:rsidRPr="00D34A6A">
        <w:rPr>
          <w:rFonts w:cstheme="minorHAnsi"/>
        </w:rPr>
        <w:t>Experience of developing automated email or donor stewardship journeys.</w:t>
      </w:r>
    </w:p>
    <w:p w14:paraId="68A2AAEA" w14:textId="77777777" w:rsidR="00D34A6A" w:rsidRPr="00D34A6A" w:rsidRDefault="00D34A6A" w:rsidP="00D34A6A">
      <w:pPr>
        <w:pStyle w:val="Compact"/>
        <w:numPr>
          <w:ilvl w:val="0"/>
          <w:numId w:val="25"/>
        </w:numPr>
        <w:rPr>
          <w:rFonts w:cstheme="minorHAnsi"/>
        </w:rPr>
      </w:pPr>
      <w:r w:rsidRPr="00D34A6A">
        <w:rPr>
          <w:rFonts w:cstheme="minorHAnsi"/>
        </w:rPr>
        <w:t>Experience of audience segmentation and campaign testing.</w:t>
      </w:r>
    </w:p>
    <w:p w14:paraId="4383C952" w14:textId="77777777" w:rsidR="00D34A6A" w:rsidRPr="00D34A6A" w:rsidRDefault="00D34A6A" w:rsidP="00D34A6A">
      <w:pPr>
        <w:pStyle w:val="Compact"/>
        <w:numPr>
          <w:ilvl w:val="0"/>
          <w:numId w:val="25"/>
        </w:numPr>
        <w:rPr>
          <w:rFonts w:cstheme="minorHAnsi"/>
        </w:rPr>
      </w:pPr>
      <w:r w:rsidRPr="00D34A6A">
        <w:rPr>
          <w:rFonts w:cstheme="minorHAnsi"/>
        </w:rPr>
        <w:t>Knowledge of fundraising regulation, data protection and direct marketing requirements.</w:t>
      </w:r>
    </w:p>
    <w:p w14:paraId="71C89E99" w14:textId="0EEB30E5" w:rsidR="00D34A6A" w:rsidRDefault="00D34A6A" w:rsidP="00D34A6A">
      <w:pPr>
        <w:pStyle w:val="Compact"/>
        <w:numPr>
          <w:ilvl w:val="0"/>
          <w:numId w:val="25"/>
        </w:numPr>
        <w:rPr>
          <w:rFonts w:cstheme="minorHAnsi"/>
        </w:rPr>
      </w:pPr>
      <w:r w:rsidRPr="00D34A6A">
        <w:rPr>
          <w:rFonts w:cstheme="minorHAnsi"/>
        </w:rPr>
        <w:t xml:space="preserve">Experience </w:t>
      </w:r>
      <w:r>
        <w:rPr>
          <w:rFonts w:cstheme="minorHAnsi"/>
        </w:rPr>
        <w:t xml:space="preserve">of </w:t>
      </w:r>
      <w:r w:rsidRPr="00D34A6A">
        <w:rPr>
          <w:rFonts w:cstheme="minorHAnsi"/>
        </w:rPr>
        <w:t>donor stewardship, retention and supporter experience.</w:t>
      </w:r>
    </w:p>
    <w:p w14:paraId="703F551A" w14:textId="77777777" w:rsidR="00D34A6A" w:rsidRPr="00D34A6A" w:rsidRDefault="00D34A6A" w:rsidP="00D34A6A">
      <w:pPr>
        <w:pStyle w:val="Compact"/>
        <w:ind w:left="720"/>
        <w:rPr>
          <w:rFonts w:cstheme="minorHAnsi"/>
        </w:rPr>
      </w:pPr>
    </w:p>
    <w:p w14:paraId="1FA76DC1" w14:textId="77777777" w:rsidR="00D34A6A" w:rsidRPr="00D34A6A" w:rsidRDefault="00D34A6A" w:rsidP="00D34A6A">
      <w:pPr>
        <w:pStyle w:val="Heading3"/>
        <w:rPr>
          <w:rFonts w:asciiTheme="minorHAnsi" w:hAnsiTheme="minorHAnsi" w:cstheme="minorHAnsi"/>
          <w:szCs w:val="24"/>
        </w:rPr>
      </w:pPr>
      <w:bookmarkStart w:id="7" w:name="essential-skills-and-attributes"/>
      <w:bookmarkEnd w:id="6"/>
      <w:r w:rsidRPr="00D34A6A">
        <w:rPr>
          <w:rFonts w:asciiTheme="minorHAnsi" w:hAnsiTheme="minorHAnsi" w:cstheme="minorHAnsi"/>
          <w:szCs w:val="24"/>
        </w:rPr>
        <w:t>Essential skills and attributes</w:t>
      </w:r>
    </w:p>
    <w:p w14:paraId="4B5913E2" w14:textId="77777777" w:rsidR="00D34A6A" w:rsidRPr="00D34A6A" w:rsidRDefault="00D34A6A" w:rsidP="00D34A6A">
      <w:pPr>
        <w:pStyle w:val="Compact"/>
        <w:numPr>
          <w:ilvl w:val="0"/>
          <w:numId w:val="25"/>
        </w:numPr>
        <w:rPr>
          <w:rFonts w:cstheme="minorHAnsi"/>
        </w:rPr>
      </w:pPr>
      <w:r w:rsidRPr="00D34A6A">
        <w:rPr>
          <w:rFonts w:cstheme="minorHAnsi"/>
        </w:rPr>
        <w:t>Good working knowledge of Microsoft Office or equivalent digital tools.</w:t>
      </w:r>
    </w:p>
    <w:p w14:paraId="72450DF2" w14:textId="77777777" w:rsidR="00D34A6A" w:rsidRPr="00D34A6A" w:rsidRDefault="00D34A6A" w:rsidP="00D34A6A">
      <w:pPr>
        <w:pStyle w:val="Compact"/>
        <w:numPr>
          <w:ilvl w:val="0"/>
          <w:numId w:val="25"/>
        </w:numPr>
        <w:rPr>
          <w:rFonts w:cstheme="minorHAnsi"/>
        </w:rPr>
      </w:pPr>
      <w:r w:rsidRPr="00D34A6A">
        <w:rPr>
          <w:rFonts w:cstheme="minorHAnsi"/>
        </w:rPr>
        <w:t xml:space="preserve">Strong </w:t>
      </w:r>
      <w:proofErr w:type="spellStart"/>
      <w:r w:rsidRPr="00D34A6A">
        <w:rPr>
          <w:rFonts w:cstheme="minorHAnsi"/>
        </w:rPr>
        <w:t>organisational</w:t>
      </w:r>
      <w:proofErr w:type="spellEnd"/>
      <w:r w:rsidRPr="00D34A6A">
        <w:rPr>
          <w:rFonts w:cstheme="minorHAnsi"/>
        </w:rPr>
        <w:t xml:space="preserve"> skills and the ability to </w:t>
      </w:r>
      <w:proofErr w:type="gramStart"/>
      <w:r w:rsidRPr="00D34A6A">
        <w:rPr>
          <w:rFonts w:cstheme="minorHAnsi"/>
        </w:rPr>
        <w:t>manage</w:t>
      </w:r>
      <w:proofErr w:type="gramEnd"/>
      <w:r w:rsidRPr="00D34A6A">
        <w:rPr>
          <w:rFonts w:cstheme="minorHAnsi"/>
        </w:rPr>
        <w:t xml:space="preserve"> competing deadlines.</w:t>
      </w:r>
    </w:p>
    <w:p w14:paraId="5E34E058" w14:textId="77777777" w:rsidR="00D34A6A" w:rsidRPr="00D34A6A" w:rsidRDefault="00D34A6A" w:rsidP="00D34A6A">
      <w:pPr>
        <w:pStyle w:val="Compact"/>
        <w:numPr>
          <w:ilvl w:val="0"/>
          <w:numId w:val="25"/>
        </w:numPr>
        <w:rPr>
          <w:rFonts w:cstheme="minorHAnsi"/>
        </w:rPr>
      </w:pPr>
      <w:r w:rsidRPr="00D34A6A">
        <w:rPr>
          <w:rFonts w:cstheme="minorHAnsi"/>
        </w:rPr>
        <w:t>A careful and accurate approach to data, copy and campaign administration.</w:t>
      </w:r>
    </w:p>
    <w:p w14:paraId="2D8F6B4F" w14:textId="77777777" w:rsidR="00D34A6A" w:rsidRPr="00D34A6A" w:rsidRDefault="00D34A6A" w:rsidP="00D34A6A">
      <w:pPr>
        <w:pStyle w:val="Compact"/>
        <w:numPr>
          <w:ilvl w:val="0"/>
          <w:numId w:val="25"/>
        </w:numPr>
        <w:rPr>
          <w:rFonts w:cstheme="minorHAnsi"/>
        </w:rPr>
      </w:pPr>
      <w:r w:rsidRPr="00D34A6A">
        <w:rPr>
          <w:rFonts w:cstheme="minorHAnsi"/>
        </w:rPr>
        <w:t>The ability to interpret campaign results and use insight to improve performance.</w:t>
      </w:r>
    </w:p>
    <w:p w14:paraId="72147948" w14:textId="77777777" w:rsidR="00D34A6A" w:rsidRPr="00D34A6A" w:rsidRDefault="00D34A6A" w:rsidP="00D34A6A">
      <w:pPr>
        <w:pStyle w:val="Compact"/>
        <w:numPr>
          <w:ilvl w:val="0"/>
          <w:numId w:val="25"/>
        </w:numPr>
        <w:rPr>
          <w:rFonts w:cstheme="minorHAnsi"/>
        </w:rPr>
      </w:pPr>
      <w:r w:rsidRPr="00D34A6A">
        <w:rPr>
          <w:rFonts w:cstheme="minorHAnsi"/>
        </w:rPr>
        <w:t>A collaborative approach and confidence working with colleagues and suppliers.</w:t>
      </w:r>
    </w:p>
    <w:p w14:paraId="167DB938" w14:textId="77777777" w:rsidR="00D34A6A" w:rsidRPr="00D34A6A" w:rsidRDefault="00D34A6A" w:rsidP="00D34A6A">
      <w:pPr>
        <w:pStyle w:val="Compact"/>
        <w:numPr>
          <w:ilvl w:val="0"/>
          <w:numId w:val="25"/>
        </w:numPr>
        <w:rPr>
          <w:rFonts w:cstheme="minorHAnsi"/>
        </w:rPr>
      </w:pPr>
      <w:r w:rsidRPr="00D34A6A">
        <w:rPr>
          <w:rFonts w:cstheme="minorHAnsi"/>
        </w:rPr>
        <w:t>Initiative, creativity and a willingness to test new ideas.</w:t>
      </w:r>
    </w:p>
    <w:p w14:paraId="703748C5" w14:textId="77777777" w:rsidR="00D34A6A" w:rsidRDefault="00D34A6A" w:rsidP="00D34A6A">
      <w:pPr>
        <w:pStyle w:val="Compact"/>
        <w:numPr>
          <w:ilvl w:val="0"/>
          <w:numId w:val="25"/>
        </w:numPr>
        <w:rPr>
          <w:rFonts w:cstheme="minorHAnsi"/>
        </w:rPr>
      </w:pPr>
      <w:r w:rsidRPr="00D34A6A">
        <w:rPr>
          <w:rFonts w:cstheme="minorHAnsi"/>
        </w:rPr>
        <w:t xml:space="preserve">An interest in the </w:t>
      </w:r>
      <w:proofErr w:type="spellStart"/>
      <w:r w:rsidRPr="00D34A6A">
        <w:rPr>
          <w:rFonts w:cstheme="minorHAnsi"/>
        </w:rPr>
        <w:t>organisation’s</w:t>
      </w:r>
      <w:proofErr w:type="spellEnd"/>
      <w:r w:rsidRPr="00D34A6A">
        <w:rPr>
          <w:rFonts w:cstheme="minorHAnsi"/>
        </w:rPr>
        <w:t xml:space="preserve"> mission and the ability to communicate its impact persuasively.</w:t>
      </w:r>
    </w:p>
    <w:p w14:paraId="09CFD54D" w14:textId="77777777" w:rsidR="00D34A6A" w:rsidRPr="00D34A6A" w:rsidRDefault="00D34A6A" w:rsidP="00D34A6A">
      <w:pPr>
        <w:pStyle w:val="Compact"/>
        <w:ind w:left="720"/>
        <w:rPr>
          <w:rFonts w:cstheme="minorHAnsi"/>
        </w:rPr>
      </w:pPr>
    </w:p>
    <w:p w14:paraId="13EFACF3" w14:textId="77777777" w:rsidR="00D34A6A" w:rsidRPr="00D34A6A" w:rsidRDefault="00D34A6A" w:rsidP="00D34A6A">
      <w:pPr>
        <w:pStyle w:val="Heading3"/>
        <w:rPr>
          <w:rFonts w:asciiTheme="minorHAnsi" w:hAnsiTheme="minorHAnsi" w:cstheme="minorHAnsi"/>
          <w:szCs w:val="24"/>
        </w:rPr>
      </w:pPr>
      <w:r w:rsidRPr="00D34A6A">
        <w:rPr>
          <w:rFonts w:asciiTheme="minorHAnsi" w:hAnsiTheme="minorHAnsi" w:cstheme="minorHAnsi"/>
          <w:szCs w:val="24"/>
        </w:rPr>
        <w:t xml:space="preserve"> </w:t>
      </w:r>
      <w:bookmarkStart w:id="8" w:name="desirable"/>
      <w:bookmarkEnd w:id="7"/>
      <w:r w:rsidRPr="00D34A6A">
        <w:rPr>
          <w:rFonts w:asciiTheme="minorHAnsi" w:hAnsiTheme="minorHAnsi" w:cstheme="minorHAnsi"/>
          <w:szCs w:val="24"/>
        </w:rPr>
        <w:t xml:space="preserve">Desirable </w:t>
      </w:r>
    </w:p>
    <w:p w14:paraId="36EA7432" w14:textId="77777777" w:rsidR="00D34A6A" w:rsidRPr="00D34A6A" w:rsidRDefault="00D34A6A" w:rsidP="00D34A6A">
      <w:pPr>
        <w:pStyle w:val="Compact"/>
        <w:numPr>
          <w:ilvl w:val="0"/>
          <w:numId w:val="25"/>
        </w:numPr>
        <w:rPr>
          <w:rFonts w:cstheme="minorHAnsi"/>
        </w:rPr>
      </w:pPr>
      <w:r w:rsidRPr="00D34A6A">
        <w:rPr>
          <w:rFonts w:cstheme="minorHAnsi"/>
        </w:rPr>
        <w:t>Experience of working with external creative, media or fulfilment agencies.</w:t>
      </w:r>
    </w:p>
    <w:p w14:paraId="1E316AFF" w14:textId="77777777" w:rsidR="00D34A6A" w:rsidRDefault="00D34A6A" w:rsidP="00613EA3">
      <w:pPr>
        <w:pStyle w:val="Compact"/>
        <w:numPr>
          <w:ilvl w:val="0"/>
          <w:numId w:val="25"/>
        </w:numPr>
        <w:rPr>
          <w:rFonts w:cstheme="minorHAnsi"/>
        </w:rPr>
      </w:pPr>
      <w:r w:rsidRPr="00D34A6A">
        <w:rPr>
          <w:rFonts w:cstheme="minorHAnsi"/>
        </w:rPr>
        <w:t xml:space="preserve">Experience of using </w:t>
      </w:r>
      <w:proofErr w:type="gramStart"/>
      <w:r w:rsidRPr="00D34A6A">
        <w:rPr>
          <w:rFonts w:cstheme="minorHAnsi"/>
        </w:rPr>
        <w:t>a E</w:t>
      </w:r>
      <w:proofErr w:type="gramEnd"/>
      <w:r w:rsidRPr="00D34A6A">
        <w:rPr>
          <w:rFonts w:cstheme="minorHAnsi"/>
        </w:rPr>
        <w:t>-Tapestry</w:t>
      </w:r>
    </w:p>
    <w:p w14:paraId="463DEA9A" w14:textId="6C3ED611" w:rsidR="00D34A6A" w:rsidRDefault="00D34A6A" w:rsidP="00613EA3">
      <w:pPr>
        <w:pStyle w:val="Compact"/>
        <w:numPr>
          <w:ilvl w:val="0"/>
          <w:numId w:val="25"/>
        </w:numPr>
        <w:rPr>
          <w:rFonts w:cstheme="minorHAnsi"/>
        </w:rPr>
      </w:pPr>
      <w:r>
        <w:rPr>
          <w:rFonts w:cstheme="minorHAnsi"/>
        </w:rPr>
        <w:t>Experience of telephone fundraising</w:t>
      </w:r>
    </w:p>
    <w:p w14:paraId="364E7A27" w14:textId="68E27ADF" w:rsidR="00D34A6A" w:rsidRPr="00D34A6A" w:rsidRDefault="00D34A6A" w:rsidP="00613EA3">
      <w:pPr>
        <w:pStyle w:val="Compact"/>
        <w:numPr>
          <w:ilvl w:val="0"/>
          <w:numId w:val="25"/>
        </w:numPr>
        <w:rPr>
          <w:rFonts w:cstheme="minorHAnsi"/>
        </w:rPr>
      </w:pPr>
      <w:r w:rsidRPr="00D34A6A">
        <w:rPr>
          <w:rFonts w:cstheme="minorHAnsi"/>
        </w:rPr>
        <w:t xml:space="preserve">Experience within the charity, membership or not-for-profit sector </w:t>
      </w:r>
    </w:p>
    <w:bookmarkEnd w:id="8"/>
    <w:p w14:paraId="43176178" w14:textId="77777777" w:rsidR="001D3B8E" w:rsidRPr="00D34A6A" w:rsidRDefault="001D3B8E" w:rsidP="001D3B8E">
      <w:pPr>
        <w:ind w:left="360"/>
        <w:rPr>
          <w:rFonts w:asciiTheme="minorHAnsi" w:hAnsiTheme="minorHAnsi" w:cstheme="minorHAnsi"/>
          <w:sz w:val="24"/>
          <w:szCs w:val="24"/>
          <w:lang w:val="en-GB"/>
        </w:rPr>
      </w:pPr>
    </w:p>
    <w:p w14:paraId="1BB00360" w14:textId="76B6F919" w:rsidR="000E6F8C" w:rsidRPr="00D34A6A" w:rsidRDefault="000E6F8C" w:rsidP="001D3B8E">
      <w:pPr>
        <w:ind w:left="360"/>
        <w:rPr>
          <w:rFonts w:asciiTheme="minorHAnsi" w:hAnsiTheme="minorHAnsi" w:cstheme="minorHAnsi"/>
          <w:sz w:val="24"/>
          <w:szCs w:val="24"/>
          <w:lang w:val="en-GB"/>
        </w:rPr>
      </w:pPr>
      <w:r w:rsidRPr="00D34A6A">
        <w:rPr>
          <w:rFonts w:asciiTheme="minorHAnsi" w:hAnsiTheme="minorHAnsi" w:cstheme="minorHAnsi"/>
          <w:sz w:val="24"/>
          <w:szCs w:val="24"/>
          <w:lang w:val="en-GB"/>
        </w:rPr>
        <w:t xml:space="preserve">Formal Qualifications are not </w:t>
      </w:r>
      <w:proofErr w:type="gramStart"/>
      <w:r w:rsidRPr="00D34A6A">
        <w:rPr>
          <w:rFonts w:asciiTheme="minorHAnsi" w:hAnsiTheme="minorHAnsi" w:cstheme="minorHAnsi"/>
          <w:sz w:val="24"/>
          <w:szCs w:val="24"/>
          <w:lang w:val="en-GB"/>
        </w:rPr>
        <w:t>essential</w:t>
      </w:r>
      <w:proofErr w:type="gramEnd"/>
      <w:r w:rsidRPr="00D34A6A">
        <w:rPr>
          <w:rFonts w:asciiTheme="minorHAnsi" w:hAnsiTheme="minorHAnsi" w:cstheme="minorHAnsi"/>
          <w:sz w:val="24"/>
          <w:szCs w:val="24"/>
          <w:lang w:val="en-GB"/>
        </w:rPr>
        <w:t xml:space="preserve"> but a good standard of </w:t>
      </w:r>
      <w:r w:rsidR="001D3B8E" w:rsidRPr="00D34A6A">
        <w:rPr>
          <w:rFonts w:asciiTheme="minorHAnsi" w:hAnsiTheme="minorHAnsi" w:cstheme="minorHAnsi"/>
          <w:sz w:val="24"/>
          <w:szCs w:val="24"/>
          <w:lang w:val="en-GB"/>
        </w:rPr>
        <w:t xml:space="preserve">spoken and written </w:t>
      </w:r>
      <w:r w:rsidRPr="00D34A6A">
        <w:rPr>
          <w:rFonts w:asciiTheme="minorHAnsi" w:hAnsiTheme="minorHAnsi" w:cstheme="minorHAnsi"/>
          <w:sz w:val="24"/>
          <w:szCs w:val="24"/>
          <w:lang w:val="en-GB"/>
        </w:rPr>
        <w:t>English is required</w:t>
      </w:r>
    </w:p>
    <w:p w14:paraId="2BB859B2" w14:textId="77777777" w:rsidR="009F79EA" w:rsidRPr="00D34A6A" w:rsidRDefault="009F79EA" w:rsidP="001653CB">
      <w:pPr>
        <w:rPr>
          <w:rFonts w:asciiTheme="minorHAnsi" w:hAnsiTheme="minorHAnsi" w:cstheme="minorHAnsi"/>
          <w:b/>
          <w:color w:val="F79646" w:themeColor="accent6"/>
          <w:sz w:val="24"/>
          <w:szCs w:val="24"/>
          <w:lang w:val="en-GB"/>
        </w:rPr>
      </w:pPr>
    </w:p>
    <w:p w14:paraId="5A55D85B" w14:textId="583F1823" w:rsidR="00557D56" w:rsidRPr="00D34A6A" w:rsidRDefault="00557D56" w:rsidP="00046D05">
      <w:pPr>
        <w:pStyle w:val="CitrusAhead"/>
        <w:rPr>
          <w:rFonts w:asciiTheme="minorHAnsi" w:hAnsiTheme="minorHAnsi" w:cstheme="minorHAnsi"/>
          <w:color w:val="auto"/>
          <w:sz w:val="24"/>
          <w:szCs w:val="24"/>
        </w:rPr>
      </w:pPr>
      <w:r w:rsidRPr="00D34A6A">
        <w:rPr>
          <w:rFonts w:asciiTheme="minorHAnsi" w:hAnsiTheme="minorHAnsi" w:cstheme="minorHAnsi"/>
          <w:color w:val="auto"/>
          <w:sz w:val="24"/>
          <w:szCs w:val="24"/>
        </w:rPr>
        <w:t>General</w:t>
      </w:r>
      <w:r w:rsidR="00CA217D" w:rsidRPr="00D34A6A">
        <w:rPr>
          <w:rFonts w:asciiTheme="minorHAnsi" w:hAnsiTheme="minorHAnsi" w:cstheme="minorHAnsi"/>
          <w:color w:val="auto"/>
          <w:sz w:val="24"/>
          <w:szCs w:val="24"/>
        </w:rPr>
        <w:t xml:space="preserve"> </w:t>
      </w:r>
      <w:r w:rsidRPr="00D34A6A">
        <w:rPr>
          <w:rFonts w:asciiTheme="minorHAnsi" w:hAnsiTheme="minorHAnsi" w:cstheme="minorHAnsi"/>
          <w:color w:val="auto"/>
          <w:sz w:val="24"/>
          <w:szCs w:val="24"/>
        </w:rPr>
        <w:t>–</w:t>
      </w:r>
    </w:p>
    <w:p w14:paraId="2A59FAF8" w14:textId="77777777" w:rsidR="009F79EA" w:rsidRPr="00D34A6A" w:rsidRDefault="00DC448B" w:rsidP="00046D05">
      <w:pPr>
        <w:pStyle w:val="CitrusAhead"/>
        <w:rPr>
          <w:rFonts w:asciiTheme="minorHAnsi" w:hAnsiTheme="minorHAnsi" w:cstheme="minorHAnsi"/>
          <w:color w:val="auto"/>
          <w:sz w:val="24"/>
          <w:szCs w:val="24"/>
        </w:rPr>
      </w:pPr>
      <w:r w:rsidRPr="00D34A6A">
        <w:rPr>
          <w:rFonts w:asciiTheme="minorHAnsi" w:hAnsiTheme="minorHAnsi" w:cstheme="minorHAnsi"/>
          <w:color w:val="auto"/>
          <w:sz w:val="24"/>
          <w:szCs w:val="24"/>
        </w:rPr>
        <w:t xml:space="preserve">All </w:t>
      </w:r>
      <w:r w:rsidR="00D67865" w:rsidRPr="00D34A6A">
        <w:rPr>
          <w:rFonts w:asciiTheme="minorHAnsi" w:hAnsiTheme="minorHAnsi" w:cstheme="minorHAnsi"/>
          <w:color w:val="auto"/>
          <w:sz w:val="24"/>
          <w:szCs w:val="24"/>
        </w:rPr>
        <w:t>Staff are required to:</w:t>
      </w:r>
    </w:p>
    <w:p w14:paraId="3F2EFB67" w14:textId="77777777" w:rsidR="009E43C2" w:rsidRPr="00D34A6A" w:rsidRDefault="009E43C2" w:rsidP="009E43C2">
      <w:pPr>
        <w:pStyle w:val="ListParagraph"/>
        <w:numPr>
          <w:ilvl w:val="0"/>
          <w:numId w:val="12"/>
        </w:numPr>
        <w:spacing w:after="0" w:line="240" w:lineRule="auto"/>
        <w:rPr>
          <w:rFonts w:cstheme="minorHAnsi"/>
          <w:sz w:val="24"/>
          <w:szCs w:val="24"/>
          <w:lang w:val="en-GB"/>
        </w:rPr>
      </w:pPr>
      <w:r w:rsidRPr="00D34A6A">
        <w:rPr>
          <w:rFonts w:cstheme="minorHAnsi"/>
          <w:sz w:val="24"/>
          <w:szCs w:val="24"/>
          <w:lang w:val="en-GB"/>
        </w:rPr>
        <w:t xml:space="preserve">Demonstrate the Values of PWSA UK and work towards the mission and vision of the Association. </w:t>
      </w:r>
    </w:p>
    <w:p w14:paraId="086F82E7" w14:textId="77777777" w:rsidR="009E43C2" w:rsidRPr="00D34A6A" w:rsidRDefault="009E43C2" w:rsidP="009E43C2">
      <w:pPr>
        <w:pStyle w:val="ListParagraph"/>
        <w:numPr>
          <w:ilvl w:val="0"/>
          <w:numId w:val="12"/>
        </w:numPr>
        <w:spacing w:after="0" w:line="240" w:lineRule="auto"/>
        <w:rPr>
          <w:rFonts w:cstheme="minorHAnsi"/>
          <w:sz w:val="24"/>
          <w:szCs w:val="24"/>
          <w:lang w:val="en-GB"/>
        </w:rPr>
      </w:pPr>
      <w:r w:rsidRPr="00D34A6A">
        <w:rPr>
          <w:rFonts w:cstheme="minorHAnsi"/>
          <w:sz w:val="24"/>
          <w:szCs w:val="24"/>
          <w:lang w:val="en-GB"/>
        </w:rPr>
        <w:t xml:space="preserve">Familiarise themselves with the Association Policies and Procedures, held on the HR system, accessible by all staff at </w:t>
      </w:r>
      <w:proofErr w:type="spellStart"/>
      <w:r w:rsidRPr="00D34A6A">
        <w:rPr>
          <w:rFonts w:cstheme="minorHAnsi"/>
          <w:sz w:val="24"/>
          <w:szCs w:val="24"/>
          <w:lang w:val="en-GB"/>
        </w:rPr>
        <w:t>anytime</w:t>
      </w:r>
      <w:proofErr w:type="spellEnd"/>
      <w:r w:rsidRPr="00D34A6A">
        <w:rPr>
          <w:rFonts w:cstheme="minorHAnsi"/>
          <w:sz w:val="24"/>
          <w:szCs w:val="24"/>
          <w:lang w:val="en-GB"/>
        </w:rPr>
        <w:t xml:space="preserve"> from the website. </w:t>
      </w:r>
    </w:p>
    <w:p w14:paraId="38FD7B49" w14:textId="77777777" w:rsidR="009E43C2" w:rsidRPr="00D34A6A" w:rsidRDefault="009E43C2" w:rsidP="009E43C2">
      <w:pPr>
        <w:numPr>
          <w:ilvl w:val="0"/>
          <w:numId w:val="12"/>
        </w:numPr>
        <w:rPr>
          <w:rFonts w:asciiTheme="minorHAnsi" w:hAnsiTheme="minorHAnsi" w:cstheme="minorHAnsi"/>
          <w:sz w:val="24"/>
          <w:szCs w:val="24"/>
          <w:lang w:val="en-GB"/>
        </w:rPr>
      </w:pPr>
      <w:r w:rsidRPr="00D34A6A">
        <w:rPr>
          <w:rFonts w:asciiTheme="minorHAnsi" w:hAnsiTheme="minorHAnsi" w:cstheme="minorHAnsi"/>
          <w:sz w:val="24"/>
          <w:szCs w:val="24"/>
          <w:lang w:val="en-GB"/>
        </w:rPr>
        <w:t>Uphold the Equal Opportunities and Anti-Harassment and Bullying Policies, ensuring effective implementation in all aspects of their work for the Association.</w:t>
      </w:r>
    </w:p>
    <w:p w14:paraId="6F6F6F2A" w14:textId="77777777" w:rsidR="009E43C2" w:rsidRPr="00D34A6A" w:rsidRDefault="009E43C2" w:rsidP="009E43C2">
      <w:pPr>
        <w:numPr>
          <w:ilvl w:val="0"/>
          <w:numId w:val="12"/>
        </w:numPr>
        <w:rPr>
          <w:rFonts w:asciiTheme="minorHAnsi" w:hAnsiTheme="minorHAnsi" w:cstheme="minorHAnsi"/>
          <w:sz w:val="24"/>
          <w:szCs w:val="24"/>
          <w:lang w:val="en-GB"/>
        </w:rPr>
      </w:pPr>
      <w:r w:rsidRPr="00D34A6A">
        <w:rPr>
          <w:rFonts w:asciiTheme="minorHAnsi" w:hAnsiTheme="minorHAnsi" w:cstheme="minorHAnsi"/>
          <w:sz w:val="24"/>
          <w:szCs w:val="24"/>
          <w:lang w:val="en-GB"/>
        </w:rPr>
        <w:lastRenderedPageBreak/>
        <w:t xml:space="preserve">Act </w:t>
      </w:r>
      <w:proofErr w:type="gramStart"/>
      <w:r w:rsidRPr="00D34A6A">
        <w:rPr>
          <w:rFonts w:asciiTheme="minorHAnsi" w:hAnsiTheme="minorHAnsi" w:cstheme="minorHAnsi"/>
          <w:sz w:val="24"/>
          <w:szCs w:val="24"/>
          <w:lang w:val="en-GB"/>
        </w:rPr>
        <w:t>at all times</w:t>
      </w:r>
      <w:proofErr w:type="gramEnd"/>
      <w:r w:rsidRPr="00D34A6A">
        <w:rPr>
          <w:rFonts w:asciiTheme="minorHAnsi" w:hAnsiTheme="minorHAnsi" w:cstheme="minorHAnsi"/>
          <w:sz w:val="24"/>
          <w:szCs w:val="24"/>
          <w:lang w:val="en-GB"/>
        </w:rPr>
        <w:t xml:space="preserve"> within the Association Rules, Policies, Procedures, and any other statutory requirements.</w:t>
      </w:r>
    </w:p>
    <w:p w14:paraId="2108A1AF" w14:textId="77777777" w:rsidR="009E43C2" w:rsidRPr="00D34A6A" w:rsidRDefault="009E43C2" w:rsidP="009E43C2">
      <w:pPr>
        <w:pStyle w:val="ListParagraph"/>
        <w:numPr>
          <w:ilvl w:val="0"/>
          <w:numId w:val="12"/>
        </w:numPr>
        <w:spacing w:after="0" w:line="240" w:lineRule="auto"/>
        <w:ind w:left="714" w:hanging="357"/>
        <w:rPr>
          <w:rFonts w:cstheme="minorHAnsi"/>
          <w:sz w:val="24"/>
          <w:szCs w:val="24"/>
          <w:lang w:val="en-GB"/>
        </w:rPr>
      </w:pPr>
      <w:r w:rsidRPr="00D34A6A">
        <w:rPr>
          <w:rFonts w:cstheme="minorHAnsi"/>
          <w:sz w:val="24"/>
          <w:szCs w:val="24"/>
          <w:lang w:val="en-GB"/>
        </w:rPr>
        <w:t>Be proactive, bring ideas, suggestions and contribute to business improvement.</w:t>
      </w:r>
    </w:p>
    <w:p w14:paraId="632F8120" w14:textId="77777777" w:rsidR="009E43C2" w:rsidRPr="00D34A6A" w:rsidRDefault="009E43C2" w:rsidP="009E43C2">
      <w:pPr>
        <w:numPr>
          <w:ilvl w:val="0"/>
          <w:numId w:val="12"/>
        </w:numPr>
        <w:rPr>
          <w:rFonts w:asciiTheme="minorHAnsi" w:hAnsiTheme="minorHAnsi" w:cstheme="minorHAnsi"/>
          <w:sz w:val="24"/>
          <w:szCs w:val="24"/>
        </w:rPr>
      </w:pPr>
      <w:r w:rsidRPr="00D34A6A">
        <w:rPr>
          <w:rFonts w:asciiTheme="minorHAnsi" w:hAnsiTheme="minorHAnsi" w:cstheme="minorHAnsi"/>
          <w:sz w:val="24"/>
          <w:szCs w:val="24"/>
        </w:rPr>
        <w:t>Undertake training as required.</w:t>
      </w:r>
    </w:p>
    <w:p w14:paraId="30799E90" w14:textId="77777777" w:rsidR="009E43C2" w:rsidRPr="00D34A6A" w:rsidRDefault="009E43C2" w:rsidP="009E43C2">
      <w:pPr>
        <w:numPr>
          <w:ilvl w:val="0"/>
          <w:numId w:val="12"/>
        </w:numPr>
        <w:rPr>
          <w:rFonts w:asciiTheme="minorHAnsi" w:hAnsiTheme="minorHAnsi" w:cstheme="minorHAnsi"/>
          <w:sz w:val="24"/>
          <w:szCs w:val="24"/>
        </w:rPr>
      </w:pPr>
      <w:r w:rsidRPr="00D34A6A">
        <w:rPr>
          <w:rFonts w:asciiTheme="minorHAnsi" w:hAnsiTheme="minorHAnsi" w:cstheme="minorHAnsi"/>
          <w:sz w:val="24"/>
          <w:szCs w:val="24"/>
        </w:rPr>
        <w:t>Attend staff and team meetings as required.</w:t>
      </w:r>
    </w:p>
    <w:p w14:paraId="44C4D068" w14:textId="77777777" w:rsidR="009E43C2" w:rsidRPr="00D34A6A" w:rsidRDefault="009E43C2" w:rsidP="009E43C2">
      <w:pPr>
        <w:numPr>
          <w:ilvl w:val="0"/>
          <w:numId w:val="12"/>
        </w:numPr>
        <w:rPr>
          <w:rFonts w:asciiTheme="minorHAnsi" w:hAnsiTheme="minorHAnsi" w:cstheme="minorHAnsi"/>
          <w:sz w:val="24"/>
          <w:szCs w:val="24"/>
        </w:rPr>
      </w:pPr>
      <w:r w:rsidRPr="00D34A6A">
        <w:rPr>
          <w:rFonts w:asciiTheme="minorHAnsi" w:hAnsiTheme="minorHAnsi" w:cstheme="minorHAnsi"/>
          <w:sz w:val="24"/>
          <w:szCs w:val="24"/>
        </w:rPr>
        <w:t xml:space="preserve">Observe health and safety procedures in the workplace to ensure personal safety and to safeguard the interests and safety of colleagues and clients. </w:t>
      </w:r>
    </w:p>
    <w:p w14:paraId="4D7BF44E" w14:textId="77777777" w:rsidR="009E43C2" w:rsidRPr="00D34A6A" w:rsidRDefault="009E43C2" w:rsidP="009E43C2">
      <w:pPr>
        <w:numPr>
          <w:ilvl w:val="0"/>
          <w:numId w:val="12"/>
        </w:numPr>
        <w:rPr>
          <w:rFonts w:asciiTheme="minorHAnsi" w:hAnsiTheme="minorHAnsi" w:cstheme="minorHAnsi"/>
          <w:sz w:val="24"/>
          <w:szCs w:val="24"/>
        </w:rPr>
      </w:pPr>
      <w:r w:rsidRPr="00D34A6A">
        <w:rPr>
          <w:rFonts w:asciiTheme="minorHAnsi" w:hAnsiTheme="minorHAnsi" w:cstheme="minorHAnsi"/>
          <w:sz w:val="24"/>
          <w:szCs w:val="24"/>
        </w:rPr>
        <w:t xml:space="preserve">Undertake other duties and responsibilities as appropriate since all staff are expected to work flexibly within their skill level to respond to changing priorities and make sure that client </w:t>
      </w:r>
      <w:proofErr w:type="gramStart"/>
      <w:r w:rsidRPr="00D34A6A">
        <w:rPr>
          <w:rFonts w:asciiTheme="minorHAnsi" w:hAnsiTheme="minorHAnsi" w:cstheme="minorHAnsi"/>
          <w:sz w:val="24"/>
          <w:szCs w:val="24"/>
        </w:rPr>
        <w:t>needs,</w:t>
      </w:r>
      <w:proofErr w:type="gramEnd"/>
      <w:r w:rsidRPr="00D34A6A">
        <w:rPr>
          <w:rFonts w:asciiTheme="minorHAnsi" w:hAnsiTheme="minorHAnsi" w:cstheme="minorHAnsi"/>
          <w:sz w:val="24"/>
          <w:szCs w:val="24"/>
        </w:rPr>
        <w:t xml:space="preserve"> and </w:t>
      </w:r>
      <w:proofErr w:type="spellStart"/>
      <w:r w:rsidRPr="00D34A6A">
        <w:rPr>
          <w:rFonts w:asciiTheme="minorHAnsi" w:hAnsiTheme="minorHAnsi" w:cstheme="minorHAnsi"/>
          <w:sz w:val="24"/>
          <w:szCs w:val="24"/>
        </w:rPr>
        <w:t>organisational</w:t>
      </w:r>
      <w:proofErr w:type="spellEnd"/>
      <w:r w:rsidRPr="00D34A6A">
        <w:rPr>
          <w:rFonts w:asciiTheme="minorHAnsi" w:hAnsiTheme="minorHAnsi" w:cstheme="minorHAnsi"/>
          <w:sz w:val="24"/>
          <w:szCs w:val="24"/>
        </w:rPr>
        <w:t xml:space="preserve"> objectives are met.</w:t>
      </w:r>
    </w:p>
    <w:p w14:paraId="06612B7E" w14:textId="77777777" w:rsidR="009F79EA" w:rsidRPr="00F96FDC" w:rsidRDefault="009F79EA" w:rsidP="001653CB">
      <w:pPr>
        <w:rPr>
          <w:rFonts w:asciiTheme="minorHAnsi" w:hAnsiTheme="minorHAnsi" w:cstheme="minorHAnsi"/>
          <w:b/>
          <w:sz w:val="24"/>
          <w:szCs w:val="24"/>
          <w:lang w:val="en-GB"/>
        </w:rPr>
      </w:pPr>
    </w:p>
    <w:p w14:paraId="4EF3061A" w14:textId="77777777" w:rsidR="001D3B8E" w:rsidRPr="00F96FDC" w:rsidRDefault="001D3B8E" w:rsidP="001D3B8E">
      <w:pPr>
        <w:pStyle w:val="Heading2"/>
        <w:rPr>
          <w:rFonts w:asciiTheme="minorHAnsi" w:hAnsiTheme="minorHAnsi" w:cstheme="minorHAnsi"/>
          <w:szCs w:val="24"/>
          <w:u w:val="none"/>
        </w:rPr>
      </w:pPr>
      <w:bookmarkStart w:id="9" w:name="key-relationships"/>
      <w:r w:rsidRPr="00F96FDC">
        <w:rPr>
          <w:rFonts w:asciiTheme="minorHAnsi" w:hAnsiTheme="minorHAnsi" w:cstheme="minorHAnsi"/>
          <w:szCs w:val="24"/>
          <w:u w:val="none"/>
        </w:rPr>
        <w:t>Key relationships</w:t>
      </w:r>
    </w:p>
    <w:bookmarkEnd w:id="9"/>
    <w:p w14:paraId="4B27701F" w14:textId="1AF49DC8" w:rsidR="00F96FDC" w:rsidRPr="00F96FDC" w:rsidRDefault="00F96FDC" w:rsidP="00F96FDC">
      <w:pPr>
        <w:pStyle w:val="FirstParagraph"/>
        <w:rPr>
          <w:rFonts w:cstheme="minorHAnsi"/>
        </w:rPr>
      </w:pPr>
      <w:r w:rsidRPr="00F96FDC">
        <w:rPr>
          <w:rFonts w:cstheme="minorHAnsi"/>
          <w:b/>
          <w:bCs/>
        </w:rPr>
        <w:t>Internal:</w:t>
      </w:r>
      <w:r w:rsidRPr="00F96FDC">
        <w:rPr>
          <w:rFonts w:cstheme="minorHAnsi"/>
        </w:rPr>
        <w:t xml:space="preserve"> Fundraising, Communications and Marketing, Finance</w:t>
      </w:r>
      <w:r w:rsidR="006D0384">
        <w:rPr>
          <w:rFonts w:cstheme="minorHAnsi"/>
        </w:rPr>
        <w:t xml:space="preserve"> </w:t>
      </w:r>
      <w:r w:rsidRPr="00F96FDC">
        <w:rPr>
          <w:rFonts w:cstheme="minorHAnsi"/>
        </w:rPr>
        <w:t>and service-delivery teams.</w:t>
      </w:r>
    </w:p>
    <w:p w14:paraId="43054475" w14:textId="77777777" w:rsidR="00F96FDC" w:rsidRPr="00F96FDC" w:rsidRDefault="00F96FDC" w:rsidP="00F96FDC">
      <w:pPr>
        <w:pStyle w:val="BodyText"/>
        <w:rPr>
          <w:rFonts w:asciiTheme="minorHAnsi" w:hAnsiTheme="minorHAnsi" w:cstheme="minorHAnsi"/>
          <w:sz w:val="24"/>
          <w:szCs w:val="24"/>
        </w:rPr>
      </w:pPr>
      <w:r w:rsidRPr="00F96FDC">
        <w:rPr>
          <w:rFonts w:asciiTheme="minorHAnsi" w:hAnsiTheme="minorHAnsi" w:cstheme="minorHAnsi"/>
          <w:b/>
          <w:bCs/>
          <w:sz w:val="24"/>
          <w:szCs w:val="24"/>
        </w:rPr>
        <w:t>External:</w:t>
      </w:r>
      <w:r w:rsidRPr="00F96FDC">
        <w:rPr>
          <w:rFonts w:asciiTheme="minorHAnsi" w:hAnsiTheme="minorHAnsi" w:cstheme="minorHAnsi"/>
          <w:sz w:val="24"/>
          <w:szCs w:val="24"/>
        </w:rPr>
        <w:t xml:space="preserve"> Individual donors, fundraising agencies, creative suppliers, printers, mailing houses, telephone fundraising partners and digital advertising partners.</w:t>
      </w:r>
    </w:p>
    <w:p w14:paraId="3C200543" w14:textId="77777777" w:rsidR="00F96FDC" w:rsidRPr="00F96FDC" w:rsidRDefault="00F96FDC" w:rsidP="00F96FDC">
      <w:pPr>
        <w:pStyle w:val="Heading2"/>
        <w:rPr>
          <w:rFonts w:asciiTheme="minorHAnsi" w:hAnsiTheme="minorHAnsi" w:cstheme="minorHAnsi"/>
          <w:szCs w:val="24"/>
          <w:u w:val="none"/>
        </w:rPr>
      </w:pPr>
      <w:bookmarkStart w:id="10" w:name="measures-of-success"/>
      <w:r w:rsidRPr="00F96FDC">
        <w:rPr>
          <w:rFonts w:asciiTheme="minorHAnsi" w:hAnsiTheme="minorHAnsi" w:cstheme="minorHAnsi"/>
          <w:szCs w:val="24"/>
          <w:u w:val="none"/>
        </w:rPr>
        <w:t>Measures of success</w:t>
      </w:r>
    </w:p>
    <w:p w14:paraId="33769D21" w14:textId="77777777" w:rsidR="00F96FDC" w:rsidRPr="00F96FDC" w:rsidRDefault="00F96FDC" w:rsidP="00F96FDC">
      <w:pPr>
        <w:pStyle w:val="Compact"/>
        <w:numPr>
          <w:ilvl w:val="0"/>
          <w:numId w:val="25"/>
        </w:numPr>
        <w:rPr>
          <w:rFonts w:cstheme="minorHAnsi"/>
        </w:rPr>
      </w:pPr>
      <w:r w:rsidRPr="00F96FDC">
        <w:rPr>
          <w:rFonts w:cstheme="minorHAnsi"/>
        </w:rPr>
        <w:t>Growth in the number and value of regular gifts.</w:t>
      </w:r>
    </w:p>
    <w:p w14:paraId="6876C0E5" w14:textId="77777777" w:rsidR="00F96FDC" w:rsidRDefault="00F96FDC" w:rsidP="00F96FDC">
      <w:pPr>
        <w:pStyle w:val="Compact"/>
        <w:numPr>
          <w:ilvl w:val="0"/>
          <w:numId w:val="25"/>
        </w:numPr>
        <w:rPr>
          <w:rFonts w:cstheme="minorHAnsi"/>
        </w:rPr>
      </w:pPr>
      <w:r w:rsidRPr="00F96FDC">
        <w:rPr>
          <w:rFonts w:cstheme="minorHAnsi"/>
        </w:rPr>
        <w:t>Regular donor recruitment and conversion rates.</w:t>
      </w:r>
    </w:p>
    <w:p w14:paraId="3596B991" w14:textId="5AB8496F" w:rsidR="006D0384" w:rsidRPr="00F96FDC" w:rsidRDefault="006D0384" w:rsidP="00F96FDC">
      <w:pPr>
        <w:pStyle w:val="Compact"/>
        <w:numPr>
          <w:ilvl w:val="0"/>
          <w:numId w:val="25"/>
        </w:numPr>
        <w:rPr>
          <w:rFonts w:cstheme="minorHAnsi"/>
        </w:rPr>
      </w:pPr>
      <w:r>
        <w:rPr>
          <w:rFonts w:cstheme="minorHAnsi"/>
        </w:rPr>
        <w:t>Community activity and income increases.</w:t>
      </w:r>
    </w:p>
    <w:p w14:paraId="2ED2FD17" w14:textId="77777777" w:rsidR="00F96FDC" w:rsidRPr="00F96FDC" w:rsidRDefault="00F96FDC" w:rsidP="00F96FDC">
      <w:pPr>
        <w:pStyle w:val="Compact"/>
        <w:numPr>
          <w:ilvl w:val="0"/>
          <w:numId w:val="25"/>
        </w:numPr>
        <w:rPr>
          <w:rFonts w:cstheme="minorHAnsi"/>
        </w:rPr>
      </w:pPr>
      <w:r w:rsidRPr="00F96FDC">
        <w:rPr>
          <w:rFonts w:cstheme="minorHAnsi"/>
        </w:rPr>
        <w:t>Donor retention and attrition rates.</w:t>
      </w:r>
    </w:p>
    <w:p w14:paraId="6F442468" w14:textId="77777777" w:rsidR="00F96FDC" w:rsidRPr="00F96FDC" w:rsidRDefault="00F96FDC" w:rsidP="00F96FDC">
      <w:pPr>
        <w:pStyle w:val="Compact"/>
        <w:numPr>
          <w:ilvl w:val="0"/>
          <w:numId w:val="25"/>
        </w:numPr>
        <w:rPr>
          <w:rFonts w:cstheme="minorHAnsi"/>
        </w:rPr>
      </w:pPr>
      <w:r w:rsidRPr="00F96FDC">
        <w:rPr>
          <w:rFonts w:cstheme="minorHAnsi"/>
        </w:rPr>
        <w:t>Campaign income and return on investment.</w:t>
      </w:r>
    </w:p>
    <w:p w14:paraId="2435ADCF" w14:textId="77777777" w:rsidR="00F96FDC" w:rsidRPr="00F96FDC" w:rsidRDefault="00F96FDC" w:rsidP="00F96FDC">
      <w:pPr>
        <w:pStyle w:val="Compact"/>
        <w:numPr>
          <w:ilvl w:val="0"/>
          <w:numId w:val="25"/>
        </w:numPr>
        <w:rPr>
          <w:rFonts w:cstheme="minorHAnsi"/>
        </w:rPr>
      </w:pPr>
      <w:r w:rsidRPr="00F96FDC">
        <w:rPr>
          <w:rFonts w:cstheme="minorHAnsi"/>
        </w:rPr>
        <w:t>Supporter engagement and response rates.</w:t>
      </w:r>
    </w:p>
    <w:p w14:paraId="3A5993C6" w14:textId="77777777" w:rsidR="00F96FDC" w:rsidRPr="00F96FDC" w:rsidRDefault="00F96FDC" w:rsidP="00F96FDC">
      <w:pPr>
        <w:pStyle w:val="Compact"/>
        <w:numPr>
          <w:ilvl w:val="0"/>
          <w:numId w:val="25"/>
        </w:numPr>
        <w:rPr>
          <w:rFonts w:cstheme="minorHAnsi"/>
        </w:rPr>
      </w:pPr>
      <w:r w:rsidRPr="00F96FDC">
        <w:rPr>
          <w:rFonts w:cstheme="minorHAnsi"/>
        </w:rPr>
        <w:t>Delivery of campaigns on time and within budget.</w:t>
      </w:r>
    </w:p>
    <w:p w14:paraId="1986E7E7" w14:textId="77777777" w:rsidR="00F96FDC" w:rsidRPr="00F96FDC" w:rsidRDefault="00F96FDC" w:rsidP="00F96FDC">
      <w:pPr>
        <w:pStyle w:val="Compact"/>
        <w:numPr>
          <w:ilvl w:val="0"/>
          <w:numId w:val="25"/>
        </w:numPr>
        <w:rPr>
          <w:rFonts w:cstheme="minorHAnsi"/>
        </w:rPr>
      </w:pPr>
      <w:r w:rsidRPr="00F96FDC">
        <w:rPr>
          <w:rFonts w:cstheme="minorHAnsi"/>
        </w:rPr>
        <w:t>Improvements generated through testing and campaign analysis.</w:t>
      </w:r>
    </w:p>
    <w:p w14:paraId="677B3BA4" w14:textId="77777777" w:rsidR="00F96FDC" w:rsidRDefault="00F96FDC" w:rsidP="00F96FDC">
      <w:pPr>
        <w:pStyle w:val="Compact"/>
        <w:numPr>
          <w:ilvl w:val="0"/>
          <w:numId w:val="25"/>
        </w:numPr>
        <w:rPr>
          <w:rFonts w:cstheme="minorHAnsi"/>
        </w:rPr>
      </w:pPr>
      <w:r w:rsidRPr="00F96FDC">
        <w:rPr>
          <w:rFonts w:cstheme="minorHAnsi"/>
        </w:rPr>
        <w:t>Quality and accuracy of supporter communications and data management.</w:t>
      </w:r>
    </w:p>
    <w:p w14:paraId="300C7A6F" w14:textId="77777777" w:rsidR="00F96FDC" w:rsidRDefault="00F96FDC" w:rsidP="00F96FDC">
      <w:pPr>
        <w:pStyle w:val="Compact"/>
        <w:rPr>
          <w:rFonts w:cstheme="minorHAnsi"/>
        </w:rPr>
      </w:pPr>
    </w:p>
    <w:p w14:paraId="1669D46A" w14:textId="77777777" w:rsidR="00F96FDC" w:rsidRPr="00F96FDC" w:rsidRDefault="00F96FDC" w:rsidP="00F96FDC">
      <w:pPr>
        <w:pStyle w:val="Compact"/>
        <w:rPr>
          <w:rFonts w:cstheme="minorHAnsi"/>
        </w:rPr>
      </w:pPr>
    </w:p>
    <w:bookmarkEnd w:id="10"/>
    <w:p w14:paraId="7A60E54A" w14:textId="77777777" w:rsidR="00046D05" w:rsidRPr="00D34A6A" w:rsidRDefault="00046D05" w:rsidP="001653CB">
      <w:pPr>
        <w:rPr>
          <w:rFonts w:asciiTheme="minorHAnsi" w:hAnsiTheme="minorHAnsi" w:cstheme="minorHAnsi"/>
          <w:b/>
          <w:sz w:val="24"/>
          <w:szCs w:val="24"/>
          <w:lang w:val="en-GB"/>
        </w:rPr>
      </w:pPr>
    </w:p>
    <w:p w14:paraId="72493AAC" w14:textId="77777777" w:rsidR="009F79EA" w:rsidRPr="00D34A6A" w:rsidRDefault="00843E08" w:rsidP="001653CB">
      <w:pPr>
        <w:rPr>
          <w:rFonts w:asciiTheme="minorHAnsi" w:hAnsiTheme="minorHAnsi" w:cstheme="minorHAnsi"/>
          <w:b/>
          <w:sz w:val="24"/>
          <w:szCs w:val="24"/>
          <w:lang w:val="en-GB"/>
        </w:rPr>
      </w:pPr>
      <w:r w:rsidRPr="00D34A6A">
        <w:rPr>
          <w:rFonts w:asciiTheme="minorHAnsi" w:hAnsiTheme="minorHAnsi" w:cstheme="minorHAnsi"/>
          <w:b/>
          <w:sz w:val="24"/>
          <w:szCs w:val="24"/>
          <w:lang w:val="en-GB"/>
        </w:rPr>
        <w:t>Signed:</w:t>
      </w:r>
      <w:r w:rsidRPr="00D34A6A">
        <w:rPr>
          <w:rFonts w:asciiTheme="minorHAnsi" w:hAnsiTheme="minorHAnsi" w:cstheme="minorHAnsi"/>
          <w:b/>
          <w:sz w:val="24"/>
          <w:szCs w:val="24"/>
          <w:lang w:val="en-GB"/>
        </w:rPr>
        <w:tab/>
        <w:t xml:space="preserve"> .............................................................................</w:t>
      </w:r>
      <w:r w:rsidRPr="00D34A6A">
        <w:rPr>
          <w:rFonts w:asciiTheme="minorHAnsi" w:hAnsiTheme="minorHAnsi" w:cstheme="minorHAnsi"/>
          <w:b/>
          <w:sz w:val="24"/>
          <w:szCs w:val="24"/>
          <w:lang w:val="en-GB"/>
        </w:rPr>
        <w:tab/>
      </w:r>
    </w:p>
    <w:p w14:paraId="7E5CBCCF" w14:textId="77777777" w:rsidR="009F79EA" w:rsidRPr="00D34A6A" w:rsidRDefault="009F79EA" w:rsidP="001653CB">
      <w:pPr>
        <w:rPr>
          <w:rFonts w:asciiTheme="minorHAnsi" w:hAnsiTheme="minorHAnsi" w:cstheme="minorHAnsi"/>
          <w:b/>
          <w:sz w:val="24"/>
          <w:szCs w:val="24"/>
          <w:lang w:val="en-GB"/>
        </w:rPr>
      </w:pPr>
    </w:p>
    <w:p w14:paraId="46C459CB" w14:textId="77777777" w:rsidR="00843E08" w:rsidRPr="00D34A6A" w:rsidRDefault="00843E08" w:rsidP="001653CB">
      <w:pPr>
        <w:rPr>
          <w:rFonts w:asciiTheme="minorHAnsi" w:hAnsiTheme="minorHAnsi" w:cstheme="minorHAnsi"/>
          <w:b/>
          <w:sz w:val="24"/>
          <w:szCs w:val="24"/>
          <w:lang w:val="en-GB"/>
        </w:rPr>
      </w:pPr>
      <w:r w:rsidRPr="00D34A6A">
        <w:rPr>
          <w:rFonts w:asciiTheme="minorHAnsi" w:hAnsiTheme="minorHAnsi" w:cstheme="minorHAnsi"/>
          <w:b/>
          <w:sz w:val="24"/>
          <w:szCs w:val="24"/>
          <w:lang w:val="en-GB"/>
        </w:rPr>
        <w:tab/>
        <w:t xml:space="preserve">Date: </w:t>
      </w:r>
      <w:r w:rsidRPr="00D34A6A">
        <w:rPr>
          <w:rFonts w:asciiTheme="minorHAnsi" w:hAnsiTheme="minorHAnsi" w:cstheme="minorHAnsi"/>
          <w:sz w:val="24"/>
          <w:szCs w:val="24"/>
          <w:lang w:val="en-GB"/>
        </w:rPr>
        <w:t>......................................</w:t>
      </w:r>
    </w:p>
    <w:p w14:paraId="75B59FAD" w14:textId="77777777" w:rsidR="009F79EA" w:rsidRPr="00D34A6A" w:rsidRDefault="009F79EA" w:rsidP="001653CB">
      <w:pPr>
        <w:rPr>
          <w:rFonts w:asciiTheme="minorHAnsi" w:hAnsiTheme="minorHAnsi" w:cstheme="minorHAnsi"/>
          <w:b/>
          <w:sz w:val="24"/>
          <w:szCs w:val="24"/>
          <w:lang w:val="en-GB"/>
        </w:rPr>
      </w:pPr>
    </w:p>
    <w:p w14:paraId="53BBB55E" w14:textId="12BBFDDD" w:rsidR="00843E08" w:rsidRPr="00D34A6A" w:rsidRDefault="00843E08" w:rsidP="001653CB">
      <w:pPr>
        <w:rPr>
          <w:rFonts w:asciiTheme="minorHAnsi" w:hAnsiTheme="minorHAnsi" w:cstheme="minorHAnsi"/>
          <w:sz w:val="24"/>
          <w:szCs w:val="24"/>
          <w:lang w:val="en-GB"/>
        </w:rPr>
      </w:pPr>
      <w:r w:rsidRPr="00D34A6A">
        <w:rPr>
          <w:rFonts w:asciiTheme="minorHAnsi" w:hAnsiTheme="minorHAnsi" w:cstheme="minorHAnsi"/>
          <w:b/>
          <w:sz w:val="24"/>
          <w:szCs w:val="24"/>
          <w:lang w:val="en-GB"/>
        </w:rPr>
        <w:tab/>
      </w:r>
      <w:r w:rsidRPr="00D34A6A">
        <w:rPr>
          <w:rFonts w:asciiTheme="minorHAnsi" w:hAnsiTheme="minorHAnsi" w:cstheme="minorHAnsi"/>
          <w:sz w:val="24"/>
          <w:szCs w:val="24"/>
          <w:lang w:val="en-GB"/>
        </w:rPr>
        <w:t>(Employee- &lt;&lt;Insert name&gt;&gt;)</w:t>
      </w:r>
    </w:p>
    <w:p w14:paraId="6329CB5C" w14:textId="77777777" w:rsidR="00843E08" w:rsidRPr="00D34A6A" w:rsidRDefault="00843E08" w:rsidP="001653CB">
      <w:pPr>
        <w:rPr>
          <w:rFonts w:asciiTheme="minorHAnsi" w:hAnsiTheme="minorHAnsi" w:cstheme="minorHAnsi"/>
          <w:b/>
          <w:sz w:val="24"/>
          <w:szCs w:val="24"/>
          <w:lang w:val="en-GB"/>
        </w:rPr>
      </w:pPr>
    </w:p>
    <w:p w14:paraId="556B7E0F" w14:textId="77777777" w:rsidR="009F79EA" w:rsidRPr="00D34A6A" w:rsidRDefault="009F79EA" w:rsidP="001653CB">
      <w:pPr>
        <w:rPr>
          <w:rFonts w:asciiTheme="minorHAnsi" w:hAnsiTheme="minorHAnsi" w:cstheme="minorHAnsi"/>
          <w:b/>
          <w:sz w:val="24"/>
          <w:szCs w:val="24"/>
          <w:lang w:val="en-GB"/>
        </w:rPr>
      </w:pPr>
    </w:p>
    <w:p w14:paraId="17CFE609" w14:textId="77777777" w:rsidR="009F79EA" w:rsidRPr="00D34A6A" w:rsidRDefault="00843E08" w:rsidP="00843E08">
      <w:pPr>
        <w:rPr>
          <w:rFonts w:asciiTheme="minorHAnsi" w:hAnsiTheme="minorHAnsi" w:cstheme="minorHAnsi"/>
          <w:b/>
          <w:sz w:val="24"/>
          <w:szCs w:val="24"/>
          <w:lang w:val="en-GB"/>
        </w:rPr>
      </w:pPr>
      <w:r w:rsidRPr="00D34A6A">
        <w:rPr>
          <w:rFonts w:asciiTheme="minorHAnsi" w:hAnsiTheme="minorHAnsi" w:cstheme="minorHAnsi"/>
          <w:b/>
          <w:sz w:val="24"/>
          <w:szCs w:val="24"/>
          <w:lang w:val="en-GB"/>
        </w:rPr>
        <w:t>Signed:</w:t>
      </w:r>
      <w:r w:rsidRPr="00D34A6A">
        <w:rPr>
          <w:rFonts w:asciiTheme="minorHAnsi" w:hAnsiTheme="minorHAnsi" w:cstheme="minorHAnsi"/>
          <w:b/>
          <w:sz w:val="24"/>
          <w:szCs w:val="24"/>
          <w:lang w:val="en-GB"/>
        </w:rPr>
        <w:tab/>
        <w:t xml:space="preserve"> .............................................................................</w:t>
      </w:r>
      <w:r w:rsidRPr="00D34A6A">
        <w:rPr>
          <w:rFonts w:asciiTheme="minorHAnsi" w:hAnsiTheme="minorHAnsi" w:cstheme="minorHAnsi"/>
          <w:b/>
          <w:sz w:val="24"/>
          <w:szCs w:val="24"/>
          <w:lang w:val="en-GB"/>
        </w:rPr>
        <w:tab/>
      </w:r>
    </w:p>
    <w:p w14:paraId="1DB89FEB" w14:textId="77777777" w:rsidR="009F79EA" w:rsidRPr="00D34A6A" w:rsidRDefault="009F79EA" w:rsidP="00843E08">
      <w:pPr>
        <w:rPr>
          <w:rFonts w:asciiTheme="minorHAnsi" w:hAnsiTheme="minorHAnsi" w:cstheme="minorHAnsi"/>
          <w:b/>
          <w:sz w:val="24"/>
          <w:szCs w:val="24"/>
          <w:lang w:val="en-GB"/>
        </w:rPr>
      </w:pPr>
    </w:p>
    <w:p w14:paraId="4EDBBA22" w14:textId="77777777" w:rsidR="00843E08" w:rsidRPr="00D34A6A" w:rsidRDefault="00843E08" w:rsidP="00843E08">
      <w:pPr>
        <w:rPr>
          <w:rFonts w:asciiTheme="minorHAnsi" w:hAnsiTheme="minorHAnsi" w:cstheme="minorHAnsi"/>
          <w:b/>
          <w:sz w:val="24"/>
          <w:szCs w:val="24"/>
          <w:lang w:val="en-GB"/>
        </w:rPr>
      </w:pPr>
      <w:r w:rsidRPr="00D34A6A">
        <w:rPr>
          <w:rFonts w:asciiTheme="minorHAnsi" w:hAnsiTheme="minorHAnsi" w:cstheme="minorHAnsi"/>
          <w:b/>
          <w:sz w:val="24"/>
          <w:szCs w:val="24"/>
          <w:lang w:val="en-GB"/>
        </w:rPr>
        <w:tab/>
        <w:t xml:space="preserve">Date: </w:t>
      </w:r>
      <w:r w:rsidRPr="00D34A6A">
        <w:rPr>
          <w:rFonts w:asciiTheme="minorHAnsi" w:hAnsiTheme="minorHAnsi" w:cstheme="minorHAnsi"/>
          <w:sz w:val="24"/>
          <w:szCs w:val="24"/>
          <w:lang w:val="en-GB"/>
        </w:rPr>
        <w:t>......................................</w:t>
      </w:r>
    </w:p>
    <w:p w14:paraId="5E809A4B" w14:textId="77777777" w:rsidR="009F79EA" w:rsidRPr="00D34A6A" w:rsidRDefault="009F79EA" w:rsidP="00843E08">
      <w:pPr>
        <w:rPr>
          <w:rFonts w:asciiTheme="minorHAnsi" w:hAnsiTheme="minorHAnsi" w:cstheme="minorHAnsi"/>
          <w:b/>
          <w:sz w:val="24"/>
          <w:szCs w:val="24"/>
          <w:lang w:val="en-GB"/>
        </w:rPr>
      </w:pPr>
    </w:p>
    <w:p w14:paraId="06AC1753" w14:textId="77777777" w:rsidR="005A1DD4" w:rsidRDefault="00843E08" w:rsidP="00843E08">
      <w:pPr>
        <w:rPr>
          <w:rFonts w:asciiTheme="minorHAnsi" w:hAnsiTheme="minorHAnsi" w:cstheme="minorHAnsi"/>
          <w:color w:val="6E6E6E"/>
          <w:sz w:val="24"/>
          <w:szCs w:val="24"/>
          <w:lang w:val="en-GB"/>
        </w:rPr>
      </w:pPr>
      <w:r w:rsidRPr="00D34A6A">
        <w:rPr>
          <w:rFonts w:asciiTheme="minorHAnsi" w:hAnsiTheme="minorHAnsi" w:cstheme="minorHAnsi"/>
          <w:b/>
          <w:sz w:val="24"/>
          <w:szCs w:val="24"/>
          <w:lang w:val="en-GB"/>
        </w:rPr>
        <w:tab/>
      </w:r>
      <w:r w:rsidRPr="00D34A6A">
        <w:rPr>
          <w:rFonts w:asciiTheme="minorHAnsi" w:hAnsiTheme="minorHAnsi" w:cstheme="minorHAnsi"/>
          <w:color w:val="6E6E6E"/>
          <w:sz w:val="24"/>
          <w:szCs w:val="24"/>
          <w:lang w:val="en-GB"/>
        </w:rPr>
        <w:t>(Manager- &lt;&lt;Insert name&gt;&gt;)</w:t>
      </w:r>
    </w:p>
    <w:p w14:paraId="4855F273" w14:textId="2443108D" w:rsidR="007906A2" w:rsidRDefault="007906A2">
      <w:pPr>
        <w:rPr>
          <w:rFonts w:asciiTheme="minorHAnsi" w:hAnsiTheme="minorHAnsi" w:cstheme="minorHAnsi"/>
          <w:color w:val="6E6E6E"/>
          <w:sz w:val="24"/>
          <w:szCs w:val="24"/>
          <w:lang w:val="en-GB"/>
        </w:rPr>
      </w:pPr>
      <w:r>
        <w:rPr>
          <w:rFonts w:asciiTheme="minorHAnsi" w:hAnsiTheme="minorHAnsi" w:cstheme="minorHAnsi"/>
          <w:color w:val="6E6E6E"/>
          <w:sz w:val="24"/>
          <w:szCs w:val="24"/>
          <w:lang w:val="en-GB"/>
        </w:rPr>
        <w:br w:type="page"/>
      </w:r>
    </w:p>
    <w:p w14:paraId="67C7DDFA" w14:textId="670C52B5" w:rsidR="007906A2" w:rsidRDefault="007906A2" w:rsidP="007906A2">
      <w:pPr>
        <w:rPr>
          <w:rFonts w:ascii="Arial" w:hAnsi="Arial" w:cs="Arial"/>
          <w:b/>
          <w:bCs/>
          <w:sz w:val="22"/>
          <w:szCs w:val="22"/>
        </w:rPr>
      </w:pPr>
      <w:r>
        <w:rPr>
          <w:rFonts w:ascii="Arial" w:hAnsi="Arial" w:cs="Arial"/>
          <w:b/>
          <w:bCs/>
          <w:sz w:val="22"/>
          <w:szCs w:val="22"/>
        </w:rPr>
        <w:lastRenderedPageBreak/>
        <w:t xml:space="preserve">Prader Willi Syndrome Association UK:  Fundraising Manager– Individual Supporters </w:t>
      </w:r>
    </w:p>
    <w:p w14:paraId="799BB036" w14:textId="77777777" w:rsidR="007906A2" w:rsidRDefault="007906A2" w:rsidP="007906A2">
      <w:pPr>
        <w:rPr>
          <w:rFonts w:ascii="Arial" w:hAnsi="Arial" w:cs="Arial"/>
          <w:b/>
          <w:bCs/>
          <w:sz w:val="22"/>
          <w:szCs w:val="22"/>
        </w:rPr>
      </w:pPr>
    </w:p>
    <w:p w14:paraId="64C3F323" w14:textId="77777777" w:rsidR="007906A2" w:rsidRDefault="007906A2" w:rsidP="007906A2">
      <w:pPr>
        <w:spacing w:line="276" w:lineRule="auto"/>
        <w:rPr>
          <w:rFonts w:ascii="Arial" w:hAnsi="Arial" w:cs="Arial"/>
          <w:sz w:val="22"/>
          <w:szCs w:val="22"/>
        </w:rPr>
      </w:pPr>
      <w:r>
        <w:rPr>
          <w:rFonts w:ascii="Arial" w:hAnsi="Arial" w:cs="Arial"/>
          <w:sz w:val="22"/>
          <w:szCs w:val="22"/>
        </w:rPr>
        <w:t xml:space="preserve">PWSA UK is a small charity providing lifelong support to all those affected by Prader-Willi syndrome (PWS). PWS is a rare genetic disorder that affects multiple aspects of a person's health and </w:t>
      </w:r>
      <w:proofErr w:type="spellStart"/>
      <w:r>
        <w:rPr>
          <w:rFonts w:ascii="Arial" w:hAnsi="Arial" w:cs="Arial"/>
          <w:sz w:val="22"/>
          <w:szCs w:val="22"/>
        </w:rPr>
        <w:t>behaviour</w:t>
      </w:r>
      <w:proofErr w:type="spellEnd"/>
      <w:r>
        <w:rPr>
          <w:rFonts w:ascii="Arial" w:hAnsi="Arial" w:cs="Arial"/>
          <w:sz w:val="22"/>
          <w:szCs w:val="22"/>
        </w:rPr>
        <w:t xml:space="preserve"> and impacts on the whole family and care giving community around that person. There are around 2,000 individuals living with PWS in the UK today. </w:t>
      </w:r>
    </w:p>
    <w:p w14:paraId="4C5378BB" w14:textId="77777777" w:rsidR="007906A2" w:rsidRDefault="007906A2" w:rsidP="007906A2">
      <w:pPr>
        <w:spacing w:line="276" w:lineRule="auto"/>
        <w:rPr>
          <w:rFonts w:ascii="Arial" w:hAnsi="Arial" w:cs="Arial"/>
          <w:sz w:val="22"/>
          <w:szCs w:val="22"/>
        </w:rPr>
      </w:pPr>
    </w:p>
    <w:p w14:paraId="394B70CE" w14:textId="7DB7EFC1" w:rsidR="007906A2" w:rsidRDefault="007906A2" w:rsidP="007906A2">
      <w:pPr>
        <w:spacing w:line="276" w:lineRule="auto"/>
        <w:rPr>
          <w:rFonts w:ascii="Arial" w:hAnsi="Arial" w:cs="Arial"/>
          <w:sz w:val="22"/>
          <w:szCs w:val="22"/>
        </w:rPr>
      </w:pPr>
      <w:r>
        <w:rPr>
          <w:rFonts w:ascii="Arial" w:hAnsi="Arial" w:cs="Arial"/>
          <w:sz w:val="22"/>
          <w:szCs w:val="22"/>
        </w:rPr>
        <w:t xml:space="preserve">This new role will help build lasting individual supporter relationships, increase the number of regular givers and community supporters </w:t>
      </w:r>
      <w:proofErr w:type="gramStart"/>
      <w:r>
        <w:rPr>
          <w:rFonts w:ascii="Arial" w:hAnsi="Arial" w:cs="Arial"/>
          <w:sz w:val="22"/>
          <w:szCs w:val="22"/>
        </w:rPr>
        <w:t>and through their activity</w:t>
      </w:r>
      <w:proofErr w:type="gramEnd"/>
      <w:r>
        <w:rPr>
          <w:rFonts w:ascii="Arial" w:hAnsi="Arial" w:cs="Arial"/>
          <w:sz w:val="22"/>
          <w:szCs w:val="22"/>
        </w:rPr>
        <w:t xml:space="preserve"> make a meaningful difference for people with Prader-Willi syndrome and their families. </w:t>
      </w:r>
    </w:p>
    <w:p w14:paraId="1E3364A2" w14:textId="77777777" w:rsidR="007906A2" w:rsidRDefault="007906A2" w:rsidP="007906A2">
      <w:pPr>
        <w:spacing w:line="276" w:lineRule="auto"/>
        <w:rPr>
          <w:rFonts w:ascii="Arial" w:hAnsi="Arial" w:cs="Arial"/>
          <w:sz w:val="22"/>
          <w:szCs w:val="22"/>
        </w:rPr>
      </w:pPr>
    </w:p>
    <w:p w14:paraId="34A84D81" w14:textId="78364A23" w:rsidR="007906A2" w:rsidRDefault="007906A2" w:rsidP="007906A2">
      <w:pPr>
        <w:spacing w:line="276" w:lineRule="auto"/>
        <w:rPr>
          <w:rFonts w:ascii="Arial" w:hAnsi="Arial" w:cs="Arial"/>
          <w:sz w:val="22"/>
          <w:szCs w:val="22"/>
        </w:rPr>
      </w:pPr>
      <w:r>
        <w:rPr>
          <w:rFonts w:ascii="Arial" w:hAnsi="Arial" w:cs="Arial"/>
          <w:sz w:val="22"/>
          <w:szCs w:val="22"/>
        </w:rPr>
        <w:t xml:space="preserve">We are looking for an individual who is experienced in individual supporter fundraising, capable of growing our income from our community network, individual givers including seasonal and capital campaigns. You will have the drive to make a difference for our stakeholders, be able to build strong supporter relationships at a distance and create compelling proposals that connect donors with PWSA UK’s mission and will enjoy working independently in a small team. </w:t>
      </w:r>
    </w:p>
    <w:p w14:paraId="37B21F9C" w14:textId="77777777" w:rsidR="007906A2" w:rsidRDefault="007906A2" w:rsidP="007906A2">
      <w:pPr>
        <w:spacing w:line="276" w:lineRule="auto"/>
        <w:rPr>
          <w:kern w:val="2"/>
          <w14:ligatures w14:val="standardContextual"/>
        </w:rPr>
      </w:pPr>
    </w:p>
    <w:p w14:paraId="47738408" w14:textId="77777777" w:rsidR="007906A2" w:rsidRDefault="007906A2" w:rsidP="007906A2">
      <w:pPr>
        <w:spacing w:line="276" w:lineRule="auto"/>
        <w:rPr>
          <w:rFonts w:ascii="Arial" w:hAnsi="Arial" w:cs="Arial"/>
          <w:sz w:val="22"/>
          <w:szCs w:val="22"/>
        </w:rPr>
      </w:pPr>
      <w:r>
        <w:rPr>
          <w:rFonts w:ascii="Arial" w:hAnsi="Arial" w:cs="Arial"/>
          <w:sz w:val="22"/>
          <w:szCs w:val="22"/>
        </w:rPr>
        <w:t xml:space="preserve">The role is for 2.5 - 3 days a week, is home-based and you will need to be able to travel throughout the UK. </w:t>
      </w:r>
    </w:p>
    <w:p w14:paraId="359CF103" w14:textId="77777777" w:rsidR="007906A2" w:rsidRDefault="007906A2" w:rsidP="007906A2">
      <w:pPr>
        <w:spacing w:line="276" w:lineRule="auto"/>
        <w:rPr>
          <w:rFonts w:ascii="Arial" w:hAnsi="Arial" w:cs="Arial"/>
          <w:sz w:val="22"/>
          <w:szCs w:val="22"/>
        </w:rPr>
      </w:pPr>
      <w:r>
        <w:rPr>
          <w:rFonts w:ascii="Arial" w:hAnsi="Arial" w:cs="Arial"/>
          <w:sz w:val="22"/>
          <w:szCs w:val="22"/>
        </w:rPr>
        <w:t xml:space="preserve">For an informal discussion about the position please email the Chief Executive jlodge@pwas.co.uk </w:t>
      </w:r>
    </w:p>
    <w:p w14:paraId="60D6CC37" w14:textId="77777777" w:rsidR="007906A2" w:rsidRDefault="007906A2" w:rsidP="007906A2">
      <w:pPr>
        <w:spacing w:line="276" w:lineRule="auto"/>
        <w:rPr>
          <w:rFonts w:ascii="Arial" w:hAnsi="Arial" w:cs="Arial"/>
          <w:sz w:val="22"/>
          <w:szCs w:val="22"/>
        </w:rPr>
      </w:pPr>
      <w:r>
        <w:rPr>
          <w:rFonts w:ascii="Arial" w:hAnsi="Arial" w:cs="Arial"/>
          <w:sz w:val="22"/>
          <w:szCs w:val="22"/>
        </w:rPr>
        <w:t>For more information … Link to vacancies on website</w:t>
      </w:r>
    </w:p>
    <w:p w14:paraId="2B6548CD" w14:textId="77777777" w:rsidR="007906A2" w:rsidRDefault="007906A2" w:rsidP="007906A2"/>
    <w:p w14:paraId="67A6ACBF" w14:textId="77777777" w:rsidR="007906A2" w:rsidRDefault="007906A2" w:rsidP="007906A2">
      <w:pPr>
        <w:pStyle w:val="Heading1"/>
        <w:rPr>
          <w:rFonts w:ascii="Arial Nova" w:hAnsi="Arial Nova" w:cs="Arial"/>
          <w:b/>
          <w:bCs/>
          <w:szCs w:val="24"/>
        </w:rPr>
      </w:pPr>
    </w:p>
    <w:p w14:paraId="003E1826" w14:textId="1A9E64C6" w:rsidR="007906A2" w:rsidRPr="007906A2" w:rsidRDefault="007906A2" w:rsidP="007906A2">
      <w:pPr>
        <w:pStyle w:val="Heading1"/>
        <w:rPr>
          <w:rFonts w:cs="Arial"/>
          <w:kern w:val="36"/>
          <w:szCs w:val="24"/>
          <w14:ligatures w14:val="standardContextual"/>
        </w:rPr>
      </w:pPr>
      <w:r w:rsidRPr="007906A2">
        <w:rPr>
          <w:rFonts w:cs="Arial"/>
          <w:szCs w:val="24"/>
        </w:rPr>
        <w:t xml:space="preserve">Job Advert: Fundraising Manager – Individual Supporters </w:t>
      </w:r>
    </w:p>
    <w:p w14:paraId="69310779" w14:textId="6A62B556" w:rsidR="007906A2" w:rsidRPr="007906A2" w:rsidRDefault="007906A2" w:rsidP="007906A2">
      <w:pPr>
        <w:rPr>
          <w:rFonts w:ascii="Arial" w:hAnsi="Arial" w:cs="Arial"/>
          <w:kern w:val="2"/>
          <w:sz w:val="24"/>
          <w:szCs w:val="24"/>
          <w14:ligatures w14:val="standardContextual"/>
        </w:rPr>
      </w:pPr>
      <w:r w:rsidRPr="007906A2">
        <w:rPr>
          <w:rFonts w:ascii="Arial" w:hAnsi="Arial" w:cs="Arial"/>
          <w:b/>
          <w:bCs/>
          <w:sz w:val="24"/>
          <w:szCs w:val="24"/>
        </w:rPr>
        <w:t>Fundraising Manager – Individual Supporters</w:t>
      </w:r>
      <w:r w:rsidRPr="007906A2">
        <w:rPr>
          <w:rFonts w:ascii="Arial" w:hAnsi="Arial" w:cs="Arial"/>
          <w:sz w:val="24"/>
          <w:szCs w:val="24"/>
        </w:rPr>
        <w:br/>
        <w:t>Remote | Part-time / flexible working hours | New role</w:t>
      </w:r>
    </w:p>
    <w:p w14:paraId="5F54FD24" w14:textId="03B5DAF5" w:rsidR="007906A2" w:rsidRPr="007906A2" w:rsidRDefault="007906A2" w:rsidP="007906A2">
      <w:pPr>
        <w:spacing w:line="276" w:lineRule="auto"/>
        <w:rPr>
          <w:rFonts w:ascii="Arial" w:hAnsi="Arial" w:cs="Arial"/>
          <w:sz w:val="24"/>
          <w:szCs w:val="24"/>
        </w:rPr>
      </w:pPr>
      <w:r w:rsidRPr="007906A2">
        <w:rPr>
          <w:rFonts w:ascii="Arial" w:hAnsi="Arial" w:cs="Arial"/>
          <w:sz w:val="24"/>
          <w:szCs w:val="24"/>
        </w:rPr>
        <w:t xml:space="preserve">PWSA UK is looking for an individual who is experienced in individual supporter fundraising, capable of growing our income from our community network, individual givers including seasonal and capital campaigns. You will have the drive to make a difference for our stakeholders, be able to build strong supporter relationships at a distance and create compelling proposals that connect donors with PWSA UK’s mission and will enjoy working independently in a small team. </w:t>
      </w:r>
    </w:p>
    <w:p w14:paraId="24636287" w14:textId="77777777" w:rsidR="007906A2" w:rsidRPr="007906A2" w:rsidRDefault="007906A2" w:rsidP="007906A2">
      <w:pPr>
        <w:spacing w:line="276" w:lineRule="auto"/>
        <w:rPr>
          <w:rFonts w:ascii="Arial" w:hAnsi="Arial" w:cs="Arial"/>
          <w:sz w:val="24"/>
          <w:szCs w:val="24"/>
        </w:rPr>
      </w:pPr>
    </w:p>
    <w:p w14:paraId="16B0629C" w14:textId="5A803674" w:rsidR="007906A2" w:rsidRPr="007906A2" w:rsidRDefault="007906A2" w:rsidP="007906A2">
      <w:pPr>
        <w:rPr>
          <w:rFonts w:ascii="Arial" w:hAnsi="Arial" w:cs="Arial"/>
          <w:b/>
          <w:bCs/>
          <w:kern w:val="2"/>
          <w:sz w:val="24"/>
          <w:szCs w:val="24"/>
          <w14:ligatures w14:val="standardContextual"/>
        </w:rPr>
      </w:pPr>
      <w:r w:rsidRPr="007906A2">
        <w:rPr>
          <w:rFonts w:ascii="Arial" w:hAnsi="Arial" w:cs="Arial"/>
          <w:b/>
          <w:bCs/>
          <w:sz w:val="24"/>
          <w:szCs w:val="24"/>
        </w:rPr>
        <w:t>About the role</w:t>
      </w:r>
    </w:p>
    <w:p w14:paraId="07C3CA2D" w14:textId="343268F2" w:rsidR="007906A2" w:rsidRDefault="007906A2" w:rsidP="007906A2">
      <w:pPr>
        <w:rPr>
          <w:rFonts w:ascii="Arial" w:hAnsi="Arial" w:cs="Arial"/>
          <w:kern w:val="2"/>
          <w:sz w:val="24"/>
          <w:szCs w:val="24"/>
          <w14:ligatures w14:val="standardContextual"/>
        </w:rPr>
      </w:pPr>
      <w:r>
        <w:rPr>
          <w:rFonts w:ascii="Arial" w:hAnsi="Arial" w:cs="Arial"/>
          <w:sz w:val="24"/>
          <w:szCs w:val="24"/>
        </w:rPr>
        <w:t xml:space="preserve">You will manage and maintain a regular giving </w:t>
      </w:r>
      <w:proofErr w:type="spellStart"/>
      <w:r>
        <w:rPr>
          <w:rFonts w:ascii="Arial" w:hAnsi="Arial" w:cs="Arial"/>
          <w:sz w:val="24"/>
          <w:szCs w:val="24"/>
        </w:rPr>
        <w:t>programme</w:t>
      </w:r>
      <w:proofErr w:type="spellEnd"/>
      <w:r>
        <w:rPr>
          <w:rFonts w:ascii="Arial" w:hAnsi="Arial" w:cs="Arial"/>
          <w:sz w:val="24"/>
          <w:szCs w:val="24"/>
        </w:rPr>
        <w:t xml:space="preserve"> for new and existing supporters, developing tailored communications, proposals and engagement opportunities for the community that connect donors’ interests with PWSA UK’s mission. Working with colleagues, trustees and volunteers, you will support community fundraising, establish an effective individual giving </w:t>
      </w:r>
      <w:proofErr w:type="spellStart"/>
      <w:r>
        <w:rPr>
          <w:rFonts w:ascii="Arial" w:hAnsi="Arial" w:cs="Arial"/>
          <w:sz w:val="24"/>
          <w:szCs w:val="24"/>
        </w:rPr>
        <w:t>programme</w:t>
      </w:r>
      <w:proofErr w:type="spellEnd"/>
      <w:r>
        <w:rPr>
          <w:rFonts w:ascii="Arial" w:hAnsi="Arial" w:cs="Arial"/>
          <w:sz w:val="24"/>
          <w:szCs w:val="24"/>
        </w:rPr>
        <w:t xml:space="preserve"> using the CRM and increase the number of legacy pledges achieved over time</w:t>
      </w:r>
    </w:p>
    <w:p w14:paraId="7D2FC91B" w14:textId="58A4C347" w:rsidR="007906A2" w:rsidRDefault="007906A2" w:rsidP="007906A2">
      <w:pPr>
        <w:pStyle w:val="ListParagraph"/>
        <w:numPr>
          <w:ilvl w:val="0"/>
          <w:numId w:val="27"/>
        </w:numPr>
        <w:rPr>
          <w:rFonts w:ascii="Arial" w:hAnsi="Arial" w:cs="Arial"/>
          <w:kern w:val="2"/>
          <w:sz w:val="24"/>
          <w:szCs w:val="24"/>
          <w14:ligatures w14:val="standardContextual"/>
        </w:rPr>
      </w:pPr>
      <w:r>
        <w:rPr>
          <w:rFonts w:ascii="Arial" w:hAnsi="Arial" w:cs="Arial"/>
          <w:sz w:val="24"/>
          <w:szCs w:val="24"/>
        </w:rPr>
        <w:t xml:space="preserve">Build and manage an individual giving </w:t>
      </w:r>
      <w:proofErr w:type="spellStart"/>
      <w:r>
        <w:rPr>
          <w:rFonts w:ascii="Arial" w:hAnsi="Arial" w:cs="Arial"/>
          <w:sz w:val="24"/>
          <w:szCs w:val="24"/>
        </w:rPr>
        <w:t>programme</w:t>
      </w:r>
      <w:proofErr w:type="spellEnd"/>
      <w:r>
        <w:rPr>
          <w:rFonts w:ascii="Arial" w:hAnsi="Arial" w:cs="Arial"/>
          <w:sz w:val="24"/>
          <w:szCs w:val="24"/>
        </w:rPr>
        <w:t>.</w:t>
      </w:r>
    </w:p>
    <w:p w14:paraId="2D4309D2" w14:textId="3B3A1C5F" w:rsidR="007906A2" w:rsidRDefault="007906A2" w:rsidP="007906A2">
      <w:pPr>
        <w:pStyle w:val="ListParagraph"/>
        <w:numPr>
          <w:ilvl w:val="0"/>
          <w:numId w:val="27"/>
        </w:numPr>
        <w:rPr>
          <w:rFonts w:ascii="Arial" w:hAnsi="Arial" w:cs="Arial"/>
          <w:sz w:val="24"/>
          <w:szCs w:val="24"/>
        </w:rPr>
      </w:pPr>
      <w:r>
        <w:rPr>
          <w:rFonts w:ascii="Arial" w:hAnsi="Arial" w:cs="Arial"/>
          <w:sz w:val="24"/>
          <w:szCs w:val="24"/>
        </w:rPr>
        <w:t>Support and build upon the community fundraising activity</w:t>
      </w:r>
    </w:p>
    <w:p w14:paraId="7FDC7E40" w14:textId="7E7A529D" w:rsidR="007906A2" w:rsidRDefault="007906A2" w:rsidP="007906A2">
      <w:pPr>
        <w:pStyle w:val="ListParagraph"/>
        <w:numPr>
          <w:ilvl w:val="0"/>
          <w:numId w:val="27"/>
        </w:numPr>
        <w:rPr>
          <w:rFonts w:ascii="Arial" w:hAnsi="Arial" w:cs="Arial"/>
          <w:sz w:val="24"/>
          <w:szCs w:val="24"/>
        </w:rPr>
      </w:pPr>
      <w:r>
        <w:rPr>
          <w:rFonts w:ascii="Arial" w:hAnsi="Arial" w:cs="Arial"/>
          <w:sz w:val="24"/>
          <w:szCs w:val="24"/>
        </w:rPr>
        <w:t>Develop persuasive campaigns, cases for support and donor communications.</w:t>
      </w:r>
    </w:p>
    <w:p w14:paraId="2E190190" w14:textId="0C8C7C96" w:rsidR="007906A2" w:rsidRDefault="007906A2" w:rsidP="007906A2">
      <w:pPr>
        <w:pStyle w:val="ListParagraph"/>
        <w:numPr>
          <w:ilvl w:val="0"/>
          <w:numId w:val="27"/>
        </w:numPr>
        <w:rPr>
          <w:rFonts w:ascii="Arial" w:hAnsi="Arial" w:cs="Arial"/>
          <w:sz w:val="24"/>
          <w:szCs w:val="24"/>
        </w:rPr>
      </w:pPr>
      <w:r>
        <w:rPr>
          <w:rFonts w:ascii="Arial" w:hAnsi="Arial" w:cs="Arial"/>
          <w:sz w:val="24"/>
          <w:szCs w:val="24"/>
        </w:rPr>
        <w:t xml:space="preserve">Maintain the CRM and </w:t>
      </w:r>
      <w:proofErr w:type="spellStart"/>
      <w:r>
        <w:rPr>
          <w:rFonts w:ascii="Arial" w:hAnsi="Arial" w:cs="Arial"/>
          <w:sz w:val="24"/>
          <w:szCs w:val="24"/>
        </w:rPr>
        <w:t>utlise</w:t>
      </w:r>
      <w:proofErr w:type="spellEnd"/>
      <w:r>
        <w:rPr>
          <w:rFonts w:ascii="Arial" w:hAnsi="Arial" w:cs="Arial"/>
          <w:sz w:val="24"/>
          <w:szCs w:val="24"/>
        </w:rPr>
        <w:t xml:space="preserve"> it to its full potential</w:t>
      </w:r>
    </w:p>
    <w:p w14:paraId="78E83F3B" w14:textId="77777777" w:rsidR="007906A2" w:rsidRDefault="007906A2" w:rsidP="007906A2">
      <w:pPr>
        <w:pStyle w:val="ListParagraph"/>
        <w:numPr>
          <w:ilvl w:val="0"/>
          <w:numId w:val="27"/>
        </w:numPr>
        <w:rPr>
          <w:rFonts w:ascii="Arial" w:hAnsi="Arial" w:cs="Arial"/>
          <w:sz w:val="24"/>
          <w:szCs w:val="24"/>
        </w:rPr>
      </w:pPr>
      <w:r>
        <w:rPr>
          <w:rFonts w:ascii="Arial" w:hAnsi="Arial" w:cs="Arial"/>
          <w:sz w:val="24"/>
          <w:szCs w:val="24"/>
        </w:rPr>
        <w:t>Keep accurate records, forecasts and pipeline reports.</w:t>
      </w:r>
    </w:p>
    <w:p w14:paraId="00CEB3AC" w14:textId="77777777" w:rsidR="007906A2" w:rsidRDefault="007906A2" w:rsidP="007906A2">
      <w:pPr>
        <w:pStyle w:val="Heading2"/>
        <w:rPr>
          <w:rFonts w:cs="Arial"/>
          <w:kern w:val="2"/>
          <w:szCs w:val="24"/>
          <w14:ligatures w14:val="standardContextual"/>
        </w:rPr>
      </w:pPr>
      <w:r>
        <w:rPr>
          <w:rFonts w:cs="Arial"/>
          <w:szCs w:val="24"/>
        </w:rPr>
        <w:t>About you</w:t>
      </w:r>
    </w:p>
    <w:p w14:paraId="14CF7D11" w14:textId="782CD790" w:rsidR="007906A2" w:rsidRDefault="007906A2" w:rsidP="007906A2">
      <w:pPr>
        <w:rPr>
          <w:rFonts w:ascii="Arial" w:hAnsi="Arial" w:cs="Arial"/>
          <w:kern w:val="2"/>
          <w:sz w:val="24"/>
          <w:szCs w:val="24"/>
          <w14:ligatures w14:val="standardContextual"/>
        </w:rPr>
      </w:pPr>
      <w:r>
        <w:rPr>
          <w:rFonts w:ascii="Arial" w:hAnsi="Arial" w:cs="Arial"/>
          <w:sz w:val="24"/>
          <w:szCs w:val="24"/>
        </w:rPr>
        <w:t xml:space="preserve">You will be an excellent communicator, careful researcher and </w:t>
      </w:r>
      <w:proofErr w:type="spellStart"/>
      <w:r>
        <w:rPr>
          <w:rFonts w:ascii="Arial" w:hAnsi="Arial" w:cs="Arial"/>
          <w:sz w:val="24"/>
          <w:szCs w:val="24"/>
        </w:rPr>
        <w:t>organised</w:t>
      </w:r>
      <w:proofErr w:type="spellEnd"/>
      <w:r>
        <w:rPr>
          <w:rFonts w:ascii="Arial" w:hAnsi="Arial" w:cs="Arial"/>
          <w:sz w:val="24"/>
          <w:szCs w:val="24"/>
        </w:rPr>
        <w:t xml:space="preserve"> fundraising manager, with experience in individual giving and community fundraising. You will be confident communicating with donors and senior stakeholders, handle sensitive information </w:t>
      </w:r>
      <w:r>
        <w:rPr>
          <w:rFonts w:ascii="Arial" w:hAnsi="Arial" w:cs="Arial"/>
          <w:sz w:val="24"/>
          <w:szCs w:val="24"/>
        </w:rPr>
        <w:lastRenderedPageBreak/>
        <w:t>with discretion, and share PWSA UK’s commitment to supporting people with Prader-Willi syndrome.</w:t>
      </w:r>
    </w:p>
    <w:p w14:paraId="76FDB5C3" w14:textId="77777777" w:rsidR="007906A2" w:rsidRDefault="007906A2" w:rsidP="007906A2">
      <w:pPr>
        <w:pStyle w:val="Heading2"/>
        <w:rPr>
          <w:rFonts w:cs="Arial"/>
          <w:kern w:val="2"/>
          <w:szCs w:val="24"/>
          <w14:ligatures w14:val="standardContextual"/>
        </w:rPr>
      </w:pPr>
      <w:r>
        <w:rPr>
          <w:rFonts w:cs="Arial"/>
          <w:szCs w:val="24"/>
        </w:rPr>
        <w:t>Why join us?</w:t>
      </w:r>
    </w:p>
    <w:p w14:paraId="7E32F535" w14:textId="77777777" w:rsidR="007906A2" w:rsidRDefault="007906A2" w:rsidP="007906A2">
      <w:pPr>
        <w:rPr>
          <w:rFonts w:ascii="Arial" w:hAnsi="Arial" w:cs="Arial"/>
          <w:kern w:val="2"/>
          <w:sz w:val="24"/>
          <w:szCs w:val="24"/>
          <w14:ligatures w14:val="standardContextual"/>
        </w:rPr>
      </w:pPr>
      <w:r>
        <w:rPr>
          <w:rFonts w:ascii="Arial" w:hAnsi="Arial" w:cs="Arial"/>
          <w:sz w:val="24"/>
          <w:szCs w:val="24"/>
        </w:rPr>
        <w:t>This is an opportunity to shape a new fundraising role within a specialist charity and help grow high-value support for PWSA UK’s work.</w:t>
      </w:r>
    </w:p>
    <w:p w14:paraId="03F5E220" w14:textId="77777777" w:rsidR="007906A2" w:rsidRDefault="007906A2" w:rsidP="007906A2">
      <w:pPr>
        <w:pStyle w:val="Heading2"/>
        <w:rPr>
          <w:rFonts w:cs="Arial"/>
          <w:kern w:val="2"/>
          <w:szCs w:val="24"/>
          <w14:ligatures w14:val="standardContextual"/>
        </w:rPr>
      </w:pPr>
      <w:r>
        <w:rPr>
          <w:rFonts w:cs="Arial"/>
          <w:szCs w:val="24"/>
        </w:rPr>
        <w:t>How to apply</w:t>
      </w:r>
    </w:p>
    <w:p w14:paraId="0AF0A073" w14:textId="77777777" w:rsidR="007906A2" w:rsidRDefault="007906A2" w:rsidP="007906A2">
      <w:pPr>
        <w:rPr>
          <w:rFonts w:ascii="Arial" w:hAnsi="Arial" w:cs="Arial"/>
          <w:kern w:val="2"/>
          <w:sz w:val="24"/>
          <w:szCs w:val="24"/>
          <w14:ligatures w14:val="standardContextual"/>
        </w:rPr>
      </w:pPr>
      <w:r>
        <w:rPr>
          <w:rFonts w:ascii="Arial" w:hAnsi="Arial" w:cs="Arial"/>
          <w:sz w:val="24"/>
          <w:szCs w:val="24"/>
        </w:rPr>
        <w:t>To apply, please send your CV and a short covering statement explaining your interest in the role and relevant experience.</w:t>
      </w:r>
    </w:p>
    <w:p w14:paraId="4C47FF71" w14:textId="77777777" w:rsidR="007906A2" w:rsidRDefault="007906A2" w:rsidP="007906A2">
      <w:pPr>
        <w:rPr>
          <w:rFonts w:ascii="Arial" w:hAnsi="Arial" w:cs="Arial"/>
          <w:sz w:val="24"/>
          <w:szCs w:val="24"/>
        </w:rPr>
      </w:pPr>
    </w:p>
    <w:p w14:paraId="011F7D94" w14:textId="77777777" w:rsidR="007906A2" w:rsidRDefault="007906A2" w:rsidP="007906A2">
      <w:pPr>
        <w:rPr>
          <w:rFonts w:ascii="Arial" w:hAnsi="Arial" w:cs="Arial"/>
          <w:sz w:val="24"/>
          <w:szCs w:val="24"/>
        </w:rPr>
      </w:pPr>
      <w:r>
        <w:rPr>
          <w:rFonts w:ascii="Arial" w:hAnsi="Arial" w:cs="Arial"/>
          <w:sz w:val="24"/>
          <w:szCs w:val="24"/>
        </w:rPr>
        <w:t>[</w:t>
      </w:r>
      <w:proofErr w:type="gramStart"/>
      <w:r>
        <w:rPr>
          <w:rFonts w:ascii="Arial" w:hAnsi="Arial" w:cs="Arial"/>
          <w:sz w:val="24"/>
          <w:szCs w:val="24"/>
        </w:rPr>
        <w:t>plus</w:t>
      </w:r>
      <w:proofErr w:type="gramEnd"/>
      <w:r>
        <w:rPr>
          <w:rFonts w:ascii="Arial" w:hAnsi="Arial" w:cs="Arial"/>
          <w:sz w:val="24"/>
          <w:szCs w:val="24"/>
        </w:rPr>
        <w:t xml:space="preserve"> role profile in full]</w:t>
      </w:r>
    </w:p>
    <w:p w14:paraId="3BDEC4D8" w14:textId="77777777" w:rsidR="007906A2" w:rsidRPr="00D34A6A" w:rsidRDefault="007906A2" w:rsidP="00843E08">
      <w:pPr>
        <w:rPr>
          <w:rFonts w:asciiTheme="minorHAnsi" w:hAnsiTheme="minorHAnsi" w:cstheme="minorHAnsi"/>
          <w:color w:val="6E6E6E"/>
          <w:sz w:val="24"/>
          <w:szCs w:val="24"/>
          <w:lang w:val="en-GB"/>
        </w:rPr>
      </w:pPr>
    </w:p>
    <w:sectPr w:rsidR="007906A2" w:rsidRPr="00D34A6A" w:rsidSect="00CC0F26">
      <w:headerReference w:type="default" r:id="rId11"/>
      <w:headerReference w:type="first" r:id="rId12"/>
      <w:footerReference w:type="first" r:id="rId13"/>
      <w:pgSz w:w="11907" w:h="16840" w:code="9"/>
      <w:pgMar w:top="1123" w:right="1275" w:bottom="907" w:left="851" w:header="278" w:footer="23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2170D" w14:textId="77777777" w:rsidR="00A95045" w:rsidRDefault="00A95045">
      <w:r>
        <w:separator/>
      </w:r>
    </w:p>
  </w:endnote>
  <w:endnote w:type="continuationSeparator" w:id="0">
    <w:p w14:paraId="70F6B11C" w14:textId="77777777" w:rsidR="00A95045" w:rsidRDefault="00A95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9C4BF" w14:textId="023547DD" w:rsidR="00254F41" w:rsidRPr="005B0863" w:rsidRDefault="00254F41" w:rsidP="005B0863">
    <w:pPr>
      <w:pStyle w:val="Footer"/>
      <w:jc w:val="center"/>
      <w:rPr>
        <w:rFonts w:ascii="Arial" w:hAnsi="Arial"/>
        <w:b/>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DC899" w14:textId="77777777" w:rsidR="00A95045" w:rsidRDefault="00A95045">
      <w:r>
        <w:separator/>
      </w:r>
    </w:p>
  </w:footnote>
  <w:footnote w:type="continuationSeparator" w:id="0">
    <w:p w14:paraId="6BC2F376" w14:textId="77777777" w:rsidR="00A95045" w:rsidRDefault="00A95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F608" w14:textId="52B91B57" w:rsidR="00D2462B" w:rsidRDefault="00D2462B" w:rsidP="00D2462B">
    <w:pPr>
      <w:pStyle w:val="Header"/>
      <w:rPr>
        <w:lang w:val="en-GB"/>
      </w:rPr>
    </w:pPr>
  </w:p>
  <w:p w14:paraId="7C313FCF" w14:textId="72C9CD92" w:rsidR="00D2462B" w:rsidRPr="00D2462B" w:rsidRDefault="00D2462B" w:rsidP="00D2462B">
    <w:pPr>
      <w:pStyle w:val="Header"/>
      <w:rPr>
        <w:lang w:val="en-GB"/>
      </w:rPr>
    </w:pPr>
  </w:p>
  <w:p w14:paraId="0869DD2A" w14:textId="77777777" w:rsidR="00E86BCA" w:rsidRDefault="00E86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43A3" w14:textId="58B5A300" w:rsidR="00254F41" w:rsidRPr="009929C1" w:rsidRDefault="009929C1" w:rsidP="009929C1">
    <w:pPr>
      <w:pStyle w:val="Header"/>
      <w:jc w:val="center"/>
    </w:pPr>
    <w:r>
      <w:rPr>
        <w:noProof/>
      </w:rPr>
      <w:drawing>
        <wp:inline distT="0" distB="0" distL="0" distR="0" wp14:anchorId="648D99ED" wp14:editId="43868F07">
          <wp:extent cx="2593604" cy="793750"/>
          <wp:effectExtent l="0" t="0" r="0" b="6350"/>
          <wp:docPr id="800398046" name="Picture 2" descr="A purpl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47858" name="Picture 2" descr="A purpl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2015" cy="7963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pt;height:41pt" o:bullet="t">
        <v:imagedata r:id="rId1" o:title="Bullet"/>
      </v:shape>
    </w:pict>
  </w:numPicBullet>
  <w:abstractNum w:abstractNumId="0" w15:restartNumberingAfterBreak="0">
    <w:nsid w:val="0000A991"/>
    <w:multiLevelType w:val="multilevel"/>
    <w:tmpl w:val="7DC457F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5D25A3"/>
    <w:multiLevelType w:val="hybridMultilevel"/>
    <w:tmpl w:val="1EA61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43B12"/>
    <w:multiLevelType w:val="hybridMultilevel"/>
    <w:tmpl w:val="B9E06390"/>
    <w:lvl w:ilvl="0" w:tplc="08090001">
      <w:start w:val="1"/>
      <w:numFmt w:val="bullet"/>
      <w:lvlText w:val=""/>
      <w:lvlJc w:val="left"/>
      <w:pPr>
        <w:ind w:left="3585" w:hanging="360"/>
      </w:pPr>
      <w:rPr>
        <w:rFonts w:ascii="Symbol" w:hAnsi="Symbol" w:hint="default"/>
      </w:rPr>
    </w:lvl>
    <w:lvl w:ilvl="1" w:tplc="08090003" w:tentative="1">
      <w:start w:val="1"/>
      <w:numFmt w:val="bullet"/>
      <w:lvlText w:val="o"/>
      <w:lvlJc w:val="left"/>
      <w:pPr>
        <w:ind w:left="4305" w:hanging="360"/>
      </w:pPr>
      <w:rPr>
        <w:rFonts w:ascii="Courier New" w:hAnsi="Courier New" w:cs="Courier New" w:hint="default"/>
      </w:rPr>
    </w:lvl>
    <w:lvl w:ilvl="2" w:tplc="08090005" w:tentative="1">
      <w:start w:val="1"/>
      <w:numFmt w:val="bullet"/>
      <w:lvlText w:val=""/>
      <w:lvlJc w:val="left"/>
      <w:pPr>
        <w:ind w:left="5025" w:hanging="360"/>
      </w:pPr>
      <w:rPr>
        <w:rFonts w:ascii="Wingdings" w:hAnsi="Wingdings" w:hint="default"/>
      </w:rPr>
    </w:lvl>
    <w:lvl w:ilvl="3" w:tplc="08090001" w:tentative="1">
      <w:start w:val="1"/>
      <w:numFmt w:val="bullet"/>
      <w:lvlText w:val=""/>
      <w:lvlJc w:val="left"/>
      <w:pPr>
        <w:ind w:left="5745" w:hanging="360"/>
      </w:pPr>
      <w:rPr>
        <w:rFonts w:ascii="Symbol" w:hAnsi="Symbol" w:hint="default"/>
      </w:rPr>
    </w:lvl>
    <w:lvl w:ilvl="4" w:tplc="08090003" w:tentative="1">
      <w:start w:val="1"/>
      <w:numFmt w:val="bullet"/>
      <w:lvlText w:val="o"/>
      <w:lvlJc w:val="left"/>
      <w:pPr>
        <w:ind w:left="6465" w:hanging="360"/>
      </w:pPr>
      <w:rPr>
        <w:rFonts w:ascii="Courier New" w:hAnsi="Courier New" w:cs="Courier New" w:hint="default"/>
      </w:rPr>
    </w:lvl>
    <w:lvl w:ilvl="5" w:tplc="08090005" w:tentative="1">
      <w:start w:val="1"/>
      <w:numFmt w:val="bullet"/>
      <w:lvlText w:val=""/>
      <w:lvlJc w:val="left"/>
      <w:pPr>
        <w:ind w:left="7185" w:hanging="360"/>
      </w:pPr>
      <w:rPr>
        <w:rFonts w:ascii="Wingdings" w:hAnsi="Wingdings" w:hint="default"/>
      </w:rPr>
    </w:lvl>
    <w:lvl w:ilvl="6" w:tplc="08090001" w:tentative="1">
      <w:start w:val="1"/>
      <w:numFmt w:val="bullet"/>
      <w:lvlText w:val=""/>
      <w:lvlJc w:val="left"/>
      <w:pPr>
        <w:ind w:left="7905" w:hanging="360"/>
      </w:pPr>
      <w:rPr>
        <w:rFonts w:ascii="Symbol" w:hAnsi="Symbol" w:hint="default"/>
      </w:rPr>
    </w:lvl>
    <w:lvl w:ilvl="7" w:tplc="08090003" w:tentative="1">
      <w:start w:val="1"/>
      <w:numFmt w:val="bullet"/>
      <w:lvlText w:val="o"/>
      <w:lvlJc w:val="left"/>
      <w:pPr>
        <w:ind w:left="8625" w:hanging="360"/>
      </w:pPr>
      <w:rPr>
        <w:rFonts w:ascii="Courier New" w:hAnsi="Courier New" w:cs="Courier New" w:hint="default"/>
      </w:rPr>
    </w:lvl>
    <w:lvl w:ilvl="8" w:tplc="08090005" w:tentative="1">
      <w:start w:val="1"/>
      <w:numFmt w:val="bullet"/>
      <w:lvlText w:val=""/>
      <w:lvlJc w:val="left"/>
      <w:pPr>
        <w:ind w:left="9345" w:hanging="360"/>
      </w:pPr>
      <w:rPr>
        <w:rFonts w:ascii="Wingdings" w:hAnsi="Wingdings" w:hint="default"/>
      </w:rPr>
    </w:lvl>
  </w:abstractNum>
  <w:abstractNum w:abstractNumId="3" w15:restartNumberingAfterBreak="0">
    <w:nsid w:val="0D576DC8"/>
    <w:multiLevelType w:val="multilevel"/>
    <w:tmpl w:val="A2562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31B8B"/>
    <w:multiLevelType w:val="hybridMultilevel"/>
    <w:tmpl w:val="A0C057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60797A"/>
    <w:multiLevelType w:val="hybridMultilevel"/>
    <w:tmpl w:val="3DF07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D5DB8"/>
    <w:multiLevelType w:val="singleLevel"/>
    <w:tmpl w:val="54BAD4D2"/>
    <w:lvl w:ilvl="0">
      <w:start w:val="1"/>
      <w:numFmt w:val="decimal"/>
      <w:lvlText w:val="%1."/>
      <w:lvlJc w:val="left"/>
      <w:pPr>
        <w:tabs>
          <w:tab w:val="num" w:pos="720"/>
        </w:tabs>
        <w:ind w:left="720" w:hanging="720"/>
      </w:pPr>
      <w:rPr>
        <w:rFonts w:hint="default"/>
      </w:rPr>
    </w:lvl>
  </w:abstractNum>
  <w:abstractNum w:abstractNumId="7" w15:restartNumberingAfterBreak="0">
    <w:nsid w:val="143D15FF"/>
    <w:multiLevelType w:val="hybridMultilevel"/>
    <w:tmpl w:val="33C20272"/>
    <w:lvl w:ilvl="0" w:tplc="BD7A65AA">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B49AA"/>
    <w:multiLevelType w:val="hybridMultilevel"/>
    <w:tmpl w:val="9208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B7E5B"/>
    <w:multiLevelType w:val="hybridMultilevel"/>
    <w:tmpl w:val="6DB2B8D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15:restartNumberingAfterBreak="0">
    <w:nsid w:val="296B1A5A"/>
    <w:multiLevelType w:val="hybridMultilevel"/>
    <w:tmpl w:val="C01A5D06"/>
    <w:lvl w:ilvl="0" w:tplc="CFCC5D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24E9F"/>
    <w:multiLevelType w:val="hybridMultilevel"/>
    <w:tmpl w:val="E4ECF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96D8B"/>
    <w:multiLevelType w:val="hybridMultilevel"/>
    <w:tmpl w:val="93A0F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C15983"/>
    <w:multiLevelType w:val="hybridMultilevel"/>
    <w:tmpl w:val="9C9C7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632769"/>
    <w:multiLevelType w:val="multilevel"/>
    <w:tmpl w:val="4C5E0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C156E4"/>
    <w:multiLevelType w:val="hybridMultilevel"/>
    <w:tmpl w:val="4C42DA1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D0054B"/>
    <w:multiLevelType w:val="hybridMultilevel"/>
    <w:tmpl w:val="7E062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E527C9"/>
    <w:multiLevelType w:val="hybridMultilevel"/>
    <w:tmpl w:val="01604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B75E9D"/>
    <w:multiLevelType w:val="multilevel"/>
    <w:tmpl w:val="EF56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AD5B65"/>
    <w:multiLevelType w:val="hybridMultilevel"/>
    <w:tmpl w:val="DF8A59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6593B42"/>
    <w:multiLevelType w:val="hybridMultilevel"/>
    <w:tmpl w:val="3F40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365815"/>
    <w:multiLevelType w:val="hybridMultilevel"/>
    <w:tmpl w:val="5BBA44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315F08"/>
    <w:multiLevelType w:val="hybridMultilevel"/>
    <w:tmpl w:val="7E0AB320"/>
    <w:lvl w:ilvl="0" w:tplc="23747E52">
      <w:start w:val="1"/>
      <w:numFmt w:val="decimal"/>
      <w:lvlText w:val="%1."/>
      <w:lvlJc w:val="left"/>
      <w:pPr>
        <w:tabs>
          <w:tab w:val="num" w:pos="1080"/>
        </w:tabs>
        <w:ind w:left="1080" w:hanging="720"/>
      </w:pPr>
      <w:rPr>
        <w:rFonts w:hint="default"/>
      </w:rPr>
    </w:lvl>
    <w:lvl w:ilvl="1" w:tplc="8A600F52">
      <w:start w:val="1"/>
      <w:numFmt w:val="lowerLetter"/>
      <w:lvlText w:val="%2."/>
      <w:lvlJc w:val="left"/>
      <w:pPr>
        <w:tabs>
          <w:tab w:val="num" w:pos="1440"/>
        </w:tabs>
        <w:ind w:left="1440" w:hanging="360"/>
      </w:pPr>
    </w:lvl>
    <w:lvl w:ilvl="2" w:tplc="24089304" w:tentative="1">
      <w:start w:val="1"/>
      <w:numFmt w:val="lowerRoman"/>
      <w:lvlText w:val="%3."/>
      <w:lvlJc w:val="right"/>
      <w:pPr>
        <w:tabs>
          <w:tab w:val="num" w:pos="2160"/>
        </w:tabs>
        <w:ind w:left="2160" w:hanging="180"/>
      </w:pPr>
    </w:lvl>
    <w:lvl w:ilvl="3" w:tplc="9EAA8A3C" w:tentative="1">
      <w:start w:val="1"/>
      <w:numFmt w:val="decimal"/>
      <w:lvlText w:val="%4."/>
      <w:lvlJc w:val="left"/>
      <w:pPr>
        <w:tabs>
          <w:tab w:val="num" w:pos="2880"/>
        </w:tabs>
        <w:ind w:left="2880" w:hanging="360"/>
      </w:pPr>
    </w:lvl>
    <w:lvl w:ilvl="4" w:tplc="998282FC" w:tentative="1">
      <w:start w:val="1"/>
      <w:numFmt w:val="lowerLetter"/>
      <w:lvlText w:val="%5."/>
      <w:lvlJc w:val="left"/>
      <w:pPr>
        <w:tabs>
          <w:tab w:val="num" w:pos="3600"/>
        </w:tabs>
        <w:ind w:left="3600" w:hanging="360"/>
      </w:pPr>
    </w:lvl>
    <w:lvl w:ilvl="5" w:tplc="6C0685B2" w:tentative="1">
      <w:start w:val="1"/>
      <w:numFmt w:val="lowerRoman"/>
      <w:lvlText w:val="%6."/>
      <w:lvlJc w:val="right"/>
      <w:pPr>
        <w:tabs>
          <w:tab w:val="num" w:pos="4320"/>
        </w:tabs>
        <w:ind w:left="4320" w:hanging="180"/>
      </w:pPr>
    </w:lvl>
    <w:lvl w:ilvl="6" w:tplc="71D43884" w:tentative="1">
      <w:start w:val="1"/>
      <w:numFmt w:val="decimal"/>
      <w:lvlText w:val="%7."/>
      <w:lvlJc w:val="left"/>
      <w:pPr>
        <w:tabs>
          <w:tab w:val="num" w:pos="5040"/>
        </w:tabs>
        <w:ind w:left="5040" w:hanging="360"/>
      </w:pPr>
    </w:lvl>
    <w:lvl w:ilvl="7" w:tplc="A04275BA" w:tentative="1">
      <w:start w:val="1"/>
      <w:numFmt w:val="lowerLetter"/>
      <w:lvlText w:val="%8."/>
      <w:lvlJc w:val="left"/>
      <w:pPr>
        <w:tabs>
          <w:tab w:val="num" w:pos="5760"/>
        </w:tabs>
        <w:ind w:left="5760" w:hanging="360"/>
      </w:pPr>
    </w:lvl>
    <w:lvl w:ilvl="8" w:tplc="F7E6E196" w:tentative="1">
      <w:start w:val="1"/>
      <w:numFmt w:val="lowerRoman"/>
      <w:lvlText w:val="%9."/>
      <w:lvlJc w:val="right"/>
      <w:pPr>
        <w:tabs>
          <w:tab w:val="num" w:pos="6480"/>
        </w:tabs>
        <w:ind w:left="6480" w:hanging="180"/>
      </w:pPr>
    </w:lvl>
  </w:abstractNum>
  <w:abstractNum w:abstractNumId="23" w15:restartNumberingAfterBreak="0">
    <w:nsid w:val="6AFC15D0"/>
    <w:multiLevelType w:val="hybridMultilevel"/>
    <w:tmpl w:val="1A1E6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3273A6"/>
    <w:multiLevelType w:val="hybridMultilevel"/>
    <w:tmpl w:val="EC344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713351"/>
    <w:multiLevelType w:val="hybridMultilevel"/>
    <w:tmpl w:val="E0081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97827">
    <w:abstractNumId w:val="6"/>
  </w:num>
  <w:num w:numId="2" w16cid:durableId="870145695">
    <w:abstractNumId w:val="22"/>
  </w:num>
  <w:num w:numId="3" w16cid:durableId="250509044">
    <w:abstractNumId w:val="9"/>
  </w:num>
  <w:num w:numId="4" w16cid:durableId="620381714">
    <w:abstractNumId w:val="10"/>
  </w:num>
  <w:num w:numId="5" w16cid:durableId="1006984717">
    <w:abstractNumId w:val="15"/>
  </w:num>
  <w:num w:numId="6" w16cid:durableId="1029332850">
    <w:abstractNumId w:val="12"/>
  </w:num>
  <w:num w:numId="7" w16cid:durableId="1168517213">
    <w:abstractNumId w:val="23"/>
  </w:num>
  <w:num w:numId="8" w16cid:durableId="601259530">
    <w:abstractNumId w:val="20"/>
  </w:num>
  <w:num w:numId="9" w16cid:durableId="490098667">
    <w:abstractNumId w:val="5"/>
  </w:num>
  <w:num w:numId="10" w16cid:durableId="1645113684">
    <w:abstractNumId w:val="2"/>
  </w:num>
  <w:num w:numId="11" w16cid:durableId="1418673975">
    <w:abstractNumId w:val="25"/>
  </w:num>
  <w:num w:numId="12" w16cid:durableId="11813540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5084616">
    <w:abstractNumId w:val="14"/>
  </w:num>
  <w:num w:numId="14" w16cid:durableId="954022994">
    <w:abstractNumId w:val="11"/>
  </w:num>
  <w:num w:numId="15" w16cid:durableId="1095328019">
    <w:abstractNumId w:val="21"/>
  </w:num>
  <w:num w:numId="16" w16cid:durableId="1569069662">
    <w:abstractNumId w:val="1"/>
  </w:num>
  <w:num w:numId="17" w16cid:durableId="257717413">
    <w:abstractNumId w:val="13"/>
  </w:num>
  <w:num w:numId="18" w16cid:durableId="1369449919">
    <w:abstractNumId w:val="7"/>
  </w:num>
  <w:num w:numId="19" w16cid:durableId="922691122">
    <w:abstractNumId w:val="8"/>
  </w:num>
  <w:num w:numId="20" w16cid:durableId="168762792">
    <w:abstractNumId w:val="17"/>
  </w:num>
  <w:num w:numId="21" w16cid:durableId="1895266711">
    <w:abstractNumId w:val="18"/>
  </w:num>
  <w:num w:numId="22" w16cid:durableId="1068385761">
    <w:abstractNumId w:val="4"/>
  </w:num>
  <w:num w:numId="23" w16cid:durableId="1021903523">
    <w:abstractNumId w:val="19"/>
  </w:num>
  <w:num w:numId="24" w16cid:durableId="1786804540">
    <w:abstractNumId w:val="16"/>
  </w:num>
  <w:num w:numId="25" w16cid:durableId="1047267151">
    <w:abstractNumId w:val="0"/>
  </w:num>
  <w:num w:numId="26" w16cid:durableId="500317430">
    <w:abstractNumId w:val="24"/>
  </w:num>
  <w:num w:numId="27" w16cid:durableId="764499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3A27DD"/>
  <w15:docId w15:val="{C7B9A600-5AA0-40EA-A193-EB83F3B2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777"/>
    <w:rPr>
      <w:lang w:val="en-US" w:eastAsia="en-US"/>
    </w:rPr>
  </w:style>
  <w:style w:type="paragraph" w:styleId="Heading1">
    <w:name w:val="heading 1"/>
    <w:basedOn w:val="Normal"/>
    <w:next w:val="Normal"/>
    <w:link w:val="Heading1Char"/>
    <w:uiPriority w:val="9"/>
    <w:qFormat/>
    <w:rsid w:val="002B4777"/>
    <w:pPr>
      <w:keepNext/>
      <w:outlineLvl w:val="0"/>
    </w:pPr>
    <w:rPr>
      <w:rFonts w:ascii="Arial" w:hAnsi="Arial"/>
      <w:sz w:val="24"/>
      <w:u w:val="single"/>
    </w:rPr>
  </w:style>
  <w:style w:type="paragraph" w:styleId="Heading2">
    <w:name w:val="heading 2"/>
    <w:basedOn w:val="Normal"/>
    <w:next w:val="Normal"/>
    <w:link w:val="Heading2Char"/>
    <w:uiPriority w:val="9"/>
    <w:qFormat/>
    <w:rsid w:val="002B4777"/>
    <w:pPr>
      <w:keepNext/>
      <w:outlineLvl w:val="1"/>
    </w:pPr>
    <w:rPr>
      <w:rFonts w:ascii="Arial" w:hAnsi="Arial"/>
      <w:b/>
      <w:sz w:val="24"/>
      <w:u w:val="single"/>
    </w:rPr>
  </w:style>
  <w:style w:type="paragraph" w:styleId="Heading3">
    <w:name w:val="heading 3"/>
    <w:basedOn w:val="Normal"/>
    <w:next w:val="NormalIndent"/>
    <w:qFormat/>
    <w:rsid w:val="002B4777"/>
    <w:pPr>
      <w:ind w:left="360"/>
      <w:outlineLvl w:val="2"/>
    </w:pPr>
    <w:rPr>
      <w:b/>
      <w:sz w:val="24"/>
    </w:rPr>
  </w:style>
  <w:style w:type="paragraph" w:styleId="Heading4">
    <w:name w:val="heading 4"/>
    <w:basedOn w:val="Normal"/>
    <w:next w:val="Normal"/>
    <w:qFormat/>
    <w:rsid w:val="002B4777"/>
    <w:pPr>
      <w:keepNext/>
      <w:outlineLvl w:val="3"/>
    </w:pPr>
    <w:rPr>
      <w:rFonts w:ascii="Arial" w:hAnsi="Arial"/>
      <w:b/>
      <w:sz w:val="24"/>
    </w:rPr>
  </w:style>
  <w:style w:type="paragraph" w:styleId="Heading5">
    <w:name w:val="heading 5"/>
    <w:basedOn w:val="Normal"/>
    <w:next w:val="Normal"/>
    <w:qFormat/>
    <w:rsid w:val="002B4777"/>
    <w:pPr>
      <w:keepNext/>
      <w:outlineLvl w:val="4"/>
    </w:pPr>
    <w:rPr>
      <w:rFonts w:ascii="Arial" w:hAnsi="Arial"/>
      <w:sz w:val="24"/>
    </w:rPr>
  </w:style>
  <w:style w:type="paragraph" w:styleId="Heading6">
    <w:name w:val="heading 6"/>
    <w:basedOn w:val="Normal"/>
    <w:next w:val="Normal"/>
    <w:qFormat/>
    <w:rsid w:val="002B4777"/>
    <w:pPr>
      <w:keepNext/>
      <w:outlineLvl w:val="5"/>
    </w:pPr>
    <w:rPr>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2B4777"/>
    <w:pPr>
      <w:ind w:left="720"/>
    </w:pPr>
  </w:style>
  <w:style w:type="paragraph" w:styleId="Header">
    <w:name w:val="header"/>
    <w:basedOn w:val="Normal"/>
    <w:rsid w:val="002B4777"/>
    <w:pPr>
      <w:tabs>
        <w:tab w:val="center" w:pos="4320"/>
        <w:tab w:val="right" w:pos="8640"/>
      </w:tabs>
    </w:pPr>
  </w:style>
  <w:style w:type="paragraph" w:styleId="Footer">
    <w:name w:val="footer"/>
    <w:basedOn w:val="Normal"/>
    <w:rsid w:val="002B4777"/>
    <w:pPr>
      <w:tabs>
        <w:tab w:val="center" w:pos="4320"/>
        <w:tab w:val="right" w:pos="8640"/>
      </w:tabs>
    </w:pPr>
  </w:style>
  <w:style w:type="paragraph" w:styleId="BalloonText">
    <w:name w:val="Balloon Text"/>
    <w:basedOn w:val="Normal"/>
    <w:semiHidden/>
    <w:rsid w:val="00835EEF"/>
    <w:rPr>
      <w:rFonts w:ascii="Tahoma" w:hAnsi="Tahoma" w:cs="Tahoma"/>
      <w:sz w:val="16"/>
      <w:szCs w:val="16"/>
    </w:rPr>
  </w:style>
  <w:style w:type="paragraph" w:styleId="ListParagraph">
    <w:name w:val="List Paragraph"/>
    <w:basedOn w:val="Normal"/>
    <w:uiPriority w:val="34"/>
    <w:qFormat/>
    <w:rsid w:val="00293B1E"/>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nhideWhenUsed/>
    <w:rsid w:val="0094657C"/>
    <w:rPr>
      <w:sz w:val="16"/>
      <w:szCs w:val="16"/>
    </w:rPr>
  </w:style>
  <w:style w:type="paragraph" w:styleId="CommentText">
    <w:name w:val="annotation text"/>
    <w:basedOn w:val="Normal"/>
    <w:link w:val="CommentTextChar"/>
    <w:unhideWhenUsed/>
    <w:rsid w:val="0094657C"/>
  </w:style>
  <w:style w:type="character" w:customStyle="1" w:styleId="CommentTextChar">
    <w:name w:val="Comment Text Char"/>
    <w:basedOn w:val="DefaultParagraphFont"/>
    <w:link w:val="CommentText"/>
    <w:rsid w:val="0094657C"/>
    <w:rPr>
      <w:lang w:val="en-US" w:eastAsia="en-US"/>
    </w:rPr>
  </w:style>
  <w:style w:type="paragraph" w:styleId="CommentSubject">
    <w:name w:val="annotation subject"/>
    <w:basedOn w:val="CommentText"/>
    <w:next w:val="CommentText"/>
    <w:link w:val="CommentSubjectChar"/>
    <w:uiPriority w:val="99"/>
    <w:semiHidden/>
    <w:unhideWhenUsed/>
    <w:rsid w:val="0094657C"/>
    <w:rPr>
      <w:b/>
      <w:bCs/>
    </w:rPr>
  </w:style>
  <w:style w:type="character" w:customStyle="1" w:styleId="CommentSubjectChar">
    <w:name w:val="Comment Subject Char"/>
    <w:basedOn w:val="CommentTextChar"/>
    <w:link w:val="CommentSubject"/>
    <w:uiPriority w:val="99"/>
    <w:semiHidden/>
    <w:rsid w:val="0094657C"/>
    <w:rPr>
      <w:b/>
      <w:bCs/>
      <w:lang w:val="en-US" w:eastAsia="en-US"/>
    </w:rPr>
  </w:style>
  <w:style w:type="table" w:styleId="TableGrid">
    <w:name w:val="Table Grid"/>
    <w:basedOn w:val="TableNormal"/>
    <w:uiPriority w:val="59"/>
    <w:rsid w:val="0084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rusTitle">
    <w:name w:val="Citrus Title"/>
    <w:basedOn w:val="Heading6"/>
    <w:qFormat/>
    <w:rsid w:val="00D2462B"/>
    <w:pPr>
      <w:spacing w:before="360" w:after="360"/>
      <w:ind w:left="993" w:right="566"/>
      <w:jc w:val="center"/>
    </w:pPr>
    <w:rPr>
      <w:rFonts w:ascii="Montserrat" w:hAnsi="Montserrat"/>
      <w:color w:val="6E6E6E"/>
      <w:sz w:val="30"/>
      <w:szCs w:val="30"/>
    </w:rPr>
  </w:style>
  <w:style w:type="paragraph" w:customStyle="1" w:styleId="CitrusBoxHead">
    <w:name w:val="Citrus Box Head"/>
    <w:basedOn w:val="Normal"/>
    <w:qFormat/>
    <w:rsid w:val="00D2462B"/>
    <w:rPr>
      <w:rFonts w:ascii="Montserrat" w:hAnsi="Montserrat"/>
      <w:b/>
      <w:color w:val="F79646" w:themeColor="accent6"/>
      <w:sz w:val="22"/>
      <w:szCs w:val="22"/>
      <w:lang w:val="en-GB"/>
    </w:rPr>
  </w:style>
  <w:style w:type="paragraph" w:customStyle="1" w:styleId="CitrusBoxBody">
    <w:name w:val="Citrus Box Body"/>
    <w:basedOn w:val="Normal"/>
    <w:qFormat/>
    <w:rsid w:val="00D2462B"/>
    <w:rPr>
      <w:rFonts w:ascii="Montserrat" w:hAnsi="Montserrat"/>
      <w:color w:val="BFBFBF" w:themeColor="background1" w:themeShade="BF"/>
      <w:sz w:val="22"/>
      <w:szCs w:val="22"/>
      <w:lang w:val="en-GB"/>
    </w:rPr>
  </w:style>
  <w:style w:type="paragraph" w:customStyle="1" w:styleId="CitrusAhead">
    <w:name w:val="Citrus A head"/>
    <w:basedOn w:val="Normal"/>
    <w:qFormat/>
    <w:rsid w:val="00D2462B"/>
    <w:pPr>
      <w:spacing w:before="240" w:after="240"/>
    </w:pPr>
    <w:rPr>
      <w:rFonts w:ascii="Montserrat" w:hAnsi="Montserrat"/>
      <w:b/>
      <w:color w:val="FCA821"/>
      <w:sz w:val="22"/>
      <w:szCs w:val="22"/>
      <w:lang w:val="en-GB"/>
    </w:rPr>
  </w:style>
  <w:style w:type="paragraph" w:customStyle="1" w:styleId="Compact">
    <w:name w:val="Compact"/>
    <w:basedOn w:val="BodyText"/>
    <w:qFormat/>
    <w:rsid w:val="00CC0F26"/>
    <w:pPr>
      <w:spacing w:before="36" w:after="36"/>
    </w:pPr>
    <w:rPr>
      <w:rFonts w:asciiTheme="minorHAnsi" w:eastAsiaTheme="minorHAnsi" w:hAnsiTheme="minorHAnsi" w:cstheme="minorBidi"/>
      <w:sz w:val="24"/>
      <w:szCs w:val="24"/>
    </w:rPr>
  </w:style>
  <w:style w:type="paragraph" w:styleId="BodyText">
    <w:name w:val="Body Text"/>
    <w:basedOn w:val="Normal"/>
    <w:link w:val="BodyTextChar"/>
    <w:uiPriority w:val="99"/>
    <w:semiHidden/>
    <w:unhideWhenUsed/>
    <w:rsid w:val="00CC0F26"/>
    <w:pPr>
      <w:spacing w:after="120"/>
    </w:pPr>
  </w:style>
  <w:style w:type="character" w:customStyle="1" w:styleId="BodyTextChar">
    <w:name w:val="Body Text Char"/>
    <w:basedOn w:val="DefaultParagraphFont"/>
    <w:link w:val="BodyText"/>
    <w:uiPriority w:val="99"/>
    <w:semiHidden/>
    <w:rsid w:val="00CC0F26"/>
    <w:rPr>
      <w:lang w:val="en-US" w:eastAsia="en-US"/>
    </w:rPr>
  </w:style>
  <w:style w:type="paragraph" w:customStyle="1" w:styleId="FirstParagraph">
    <w:name w:val="First Paragraph"/>
    <w:basedOn w:val="BodyText"/>
    <w:next w:val="BodyText"/>
    <w:qFormat/>
    <w:rsid w:val="001D3B8E"/>
    <w:pPr>
      <w:spacing w:before="180" w:after="180"/>
    </w:pPr>
    <w:rPr>
      <w:rFonts w:asciiTheme="minorHAnsi" w:eastAsiaTheme="minorHAnsi" w:hAnsiTheme="minorHAnsi" w:cstheme="minorBidi"/>
      <w:sz w:val="24"/>
      <w:szCs w:val="24"/>
    </w:rPr>
  </w:style>
  <w:style w:type="character" w:customStyle="1" w:styleId="Heading1Char">
    <w:name w:val="Heading 1 Char"/>
    <w:basedOn w:val="DefaultParagraphFont"/>
    <w:link w:val="Heading1"/>
    <w:uiPriority w:val="9"/>
    <w:rsid w:val="007906A2"/>
    <w:rPr>
      <w:rFonts w:ascii="Arial" w:hAnsi="Arial"/>
      <w:sz w:val="24"/>
      <w:u w:val="single"/>
      <w:lang w:val="en-US" w:eastAsia="en-US"/>
    </w:rPr>
  </w:style>
  <w:style w:type="character" w:customStyle="1" w:styleId="Heading2Char">
    <w:name w:val="Heading 2 Char"/>
    <w:basedOn w:val="DefaultParagraphFont"/>
    <w:link w:val="Heading2"/>
    <w:uiPriority w:val="9"/>
    <w:rsid w:val="007906A2"/>
    <w:rPr>
      <w:rFonts w:ascii="Arial" w:hAnsi="Arial"/>
      <w:b/>
      <w:sz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2331">
      <w:bodyDiv w:val="1"/>
      <w:marLeft w:val="0"/>
      <w:marRight w:val="0"/>
      <w:marTop w:val="0"/>
      <w:marBottom w:val="0"/>
      <w:divBdr>
        <w:top w:val="none" w:sz="0" w:space="0" w:color="auto"/>
        <w:left w:val="none" w:sz="0" w:space="0" w:color="auto"/>
        <w:bottom w:val="none" w:sz="0" w:space="0" w:color="auto"/>
        <w:right w:val="none" w:sz="0" w:space="0" w:color="auto"/>
      </w:divBdr>
    </w:div>
    <w:div w:id="24330698">
      <w:bodyDiv w:val="1"/>
      <w:marLeft w:val="0"/>
      <w:marRight w:val="0"/>
      <w:marTop w:val="0"/>
      <w:marBottom w:val="0"/>
      <w:divBdr>
        <w:top w:val="none" w:sz="0" w:space="0" w:color="auto"/>
        <w:left w:val="none" w:sz="0" w:space="0" w:color="auto"/>
        <w:bottom w:val="none" w:sz="0" w:space="0" w:color="auto"/>
        <w:right w:val="none" w:sz="0" w:space="0" w:color="auto"/>
      </w:divBdr>
    </w:div>
    <w:div w:id="51077062">
      <w:bodyDiv w:val="1"/>
      <w:marLeft w:val="0"/>
      <w:marRight w:val="0"/>
      <w:marTop w:val="0"/>
      <w:marBottom w:val="0"/>
      <w:divBdr>
        <w:top w:val="none" w:sz="0" w:space="0" w:color="auto"/>
        <w:left w:val="none" w:sz="0" w:space="0" w:color="auto"/>
        <w:bottom w:val="none" w:sz="0" w:space="0" w:color="auto"/>
        <w:right w:val="none" w:sz="0" w:space="0" w:color="auto"/>
      </w:divBdr>
    </w:div>
    <w:div w:id="55008902">
      <w:bodyDiv w:val="1"/>
      <w:marLeft w:val="0"/>
      <w:marRight w:val="0"/>
      <w:marTop w:val="0"/>
      <w:marBottom w:val="0"/>
      <w:divBdr>
        <w:top w:val="none" w:sz="0" w:space="0" w:color="auto"/>
        <w:left w:val="none" w:sz="0" w:space="0" w:color="auto"/>
        <w:bottom w:val="none" w:sz="0" w:space="0" w:color="auto"/>
        <w:right w:val="none" w:sz="0" w:space="0" w:color="auto"/>
      </w:divBdr>
    </w:div>
    <w:div w:id="273220606">
      <w:bodyDiv w:val="1"/>
      <w:marLeft w:val="0"/>
      <w:marRight w:val="0"/>
      <w:marTop w:val="0"/>
      <w:marBottom w:val="0"/>
      <w:divBdr>
        <w:top w:val="none" w:sz="0" w:space="0" w:color="auto"/>
        <w:left w:val="none" w:sz="0" w:space="0" w:color="auto"/>
        <w:bottom w:val="none" w:sz="0" w:space="0" w:color="auto"/>
        <w:right w:val="none" w:sz="0" w:space="0" w:color="auto"/>
      </w:divBdr>
    </w:div>
    <w:div w:id="768546935">
      <w:bodyDiv w:val="1"/>
      <w:marLeft w:val="0"/>
      <w:marRight w:val="0"/>
      <w:marTop w:val="0"/>
      <w:marBottom w:val="0"/>
      <w:divBdr>
        <w:top w:val="none" w:sz="0" w:space="0" w:color="auto"/>
        <w:left w:val="none" w:sz="0" w:space="0" w:color="auto"/>
        <w:bottom w:val="none" w:sz="0" w:space="0" w:color="auto"/>
        <w:right w:val="none" w:sz="0" w:space="0" w:color="auto"/>
      </w:divBdr>
    </w:div>
    <w:div w:id="1045910406">
      <w:bodyDiv w:val="1"/>
      <w:marLeft w:val="0"/>
      <w:marRight w:val="0"/>
      <w:marTop w:val="0"/>
      <w:marBottom w:val="0"/>
      <w:divBdr>
        <w:top w:val="none" w:sz="0" w:space="0" w:color="auto"/>
        <w:left w:val="none" w:sz="0" w:space="0" w:color="auto"/>
        <w:bottom w:val="none" w:sz="0" w:space="0" w:color="auto"/>
        <w:right w:val="none" w:sz="0" w:space="0" w:color="auto"/>
      </w:divBdr>
    </w:div>
    <w:div w:id="1056322285">
      <w:bodyDiv w:val="1"/>
      <w:marLeft w:val="0"/>
      <w:marRight w:val="0"/>
      <w:marTop w:val="0"/>
      <w:marBottom w:val="0"/>
      <w:divBdr>
        <w:top w:val="none" w:sz="0" w:space="0" w:color="auto"/>
        <w:left w:val="none" w:sz="0" w:space="0" w:color="auto"/>
        <w:bottom w:val="none" w:sz="0" w:space="0" w:color="auto"/>
        <w:right w:val="none" w:sz="0" w:space="0" w:color="auto"/>
      </w:divBdr>
    </w:div>
    <w:div w:id="1241326582">
      <w:bodyDiv w:val="1"/>
      <w:marLeft w:val="0"/>
      <w:marRight w:val="0"/>
      <w:marTop w:val="0"/>
      <w:marBottom w:val="0"/>
      <w:divBdr>
        <w:top w:val="none" w:sz="0" w:space="0" w:color="auto"/>
        <w:left w:val="none" w:sz="0" w:space="0" w:color="auto"/>
        <w:bottom w:val="none" w:sz="0" w:space="0" w:color="auto"/>
        <w:right w:val="none" w:sz="0" w:space="0" w:color="auto"/>
      </w:divBdr>
    </w:div>
    <w:div w:id="1543051531">
      <w:bodyDiv w:val="1"/>
      <w:marLeft w:val="0"/>
      <w:marRight w:val="0"/>
      <w:marTop w:val="0"/>
      <w:marBottom w:val="0"/>
      <w:divBdr>
        <w:top w:val="none" w:sz="0" w:space="0" w:color="auto"/>
        <w:left w:val="none" w:sz="0" w:space="0" w:color="auto"/>
        <w:bottom w:val="none" w:sz="0" w:space="0" w:color="auto"/>
        <w:right w:val="none" w:sz="0" w:space="0" w:color="auto"/>
      </w:divBdr>
    </w:div>
    <w:div w:id="1570651868">
      <w:bodyDiv w:val="1"/>
      <w:marLeft w:val="0"/>
      <w:marRight w:val="0"/>
      <w:marTop w:val="0"/>
      <w:marBottom w:val="0"/>
      <w:divBdr>
        <w:top w:val="none" w:sz="0" w:space="0" w:color="auto"/>
        <w:left w:val="none" w:sz="0" w:space="0" w:color="auto"/>
        <w:bottom w:val="none" w:sz="0" w:space="0" w:color="auto"/>
        <w:right w:val="none" w:sz="0" w:space="0" w:color="auto"/>
      </w:divBdr>
    </w:div>
    <w:div w:id="1856339646">
      <w:bodyDiv w:val="1"/>
      <w:marLeft w:val="0"/>
      <w:marRight w:val="0"/>
      <w:marTop w:val="0"/>
      <w:marBottom w:val="0"/>
      <w:divBdr>
        <w:top w:val="none" w:sz="0" w:space="0" w:color="auto"/>
        <w:left w:val="none" w:sz="0" w:space="0" w:color="auto"/>
        <w:bottom w:val="none" w:sz="0" w:space="0" w:color="auto"/>
        <w:right w:val="none" w:sz="0" w:space="0" w:color="auto"/>
      </w:divBdr>
    </w:div>
    <w:div w:id="199039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ubway\Letter%20%20Subwa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