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E3B0" w14:textId="7AD84677" w:rsidR="00C70C7A" w:rsidRDefault="004949C3">
      <w:pPr>
        <w:shd w:val="clear" w:color="auto" w:fill="FFFFFF"/>
        <w:spacing w:after="0" w:line="240" w:lineRule="auto"/>
        <w:jc w:val="center"/>
        <w:rPr>
          <w:b/>
          <w:color w:val="333333"/>
          <w:sz w:val="36"/>
          <w:szCs w:val="36"/>
        </w:rPr>
      </w:pPr>
      <w:r>
        <w:rPr>
          <w:rFonts w:asciiTheme="minorHAnsi" w:hAnsiTheme="minorHAnsi" w:cstheme="minorHAnsi"/>
          <w:b/>
          <w:noProof/>
          <w:sz w:val="28"/>
          <w:szCs w:val="28"/>
        </w:rPr>
        <w:drawing>
          <wp:inline distT="0" distB="0" distL="0" distR="0" wp14:anchorId="5614495A" wp14:editId="11E0223F">
            <wp:extent cx="1302442" cy="783241"/>
            <wp:effectExtent l="0" t="0" r="0" b="0"/>
            <wp:docPr id="2" name="Picture 2" descr="A black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black background&#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68" cy="800756"/>
                    </a:xfrm>
                    <a:prstGeom prst="rect">
                      <a:avLst/>
                    </a:prstGeom>
                    <a:noFill/>
                  </pic:spPr>
                </pic:pic>
              </a:graphicData>
            </a:graphic>
          </wp:inline>
        </w:drawing>
      </w:r>
    </w:p>
    <w:p w14:paraId="1CEE57D0" w14:textId="77777777" w:rsidR="004949C3" w:rsidRDefault="004949C3">
      <w:pPr>
        <w:shd w:val="clear" w:color="auto" w:fill="FFFFFF"/>
        <w:spacing w:after="0" w:line="240" w:lineRule="auto"/>
        <w:jc w:val="center"/>
        <w:rPr>
          <w:b/>
          <w:color w:val="333333"/>
          <w:sz w:val="36"/>
          <w:szCs w:val="36"/>
        </w:rPr>
      </w:pPr>
    </w:p>
    <w:p w14:paraId="2C41E3B1" w14:textId="77777777" w:rsidR="00C70C7A" w:rsidRDefault="004F7B35">
      <w:pPr>
        <w:shd w:val="clear" w:color="auto" w:fill="FFFFFF"/>
        <w:spacing w:after="0" w:line="240" w:lineRule="auto"/>
        <w:jc w:val="center"/>
        <w:rPr>
          <w:b/>
          <w:color w:val="333333"/>
          <w:sz w:val="36"/>
          <w:szCs w:val="36"/>
        </w:rPr>
      </w:pPr>
      <w:r>
        <w:rPr>
          <w:b/>
          <w:color w:val="333333"/>
          <w:sz w:val="36"/>
          <w:szCs w:val="36"/>
        </w:rPr>
        <w:t>Job Description</w:t>
      </w:r>
    </w:p>
    <w:p w14:paraId="2C41E3B2" w14:textId="721EA382" w:rsidR="00C70C7A" w:rsidRDefault="004D12A8">
      <w:pPr>
        <w:shd w:val="clear" w:color="auto" w:fill="FFFFFF"/>
        <w:spacing w:after="0" w:line="240" w:lineRule="auto"/>
        <w:jc w:val="center"/>
        <w:rPr>
          <w:b/>
          <w:color w:val="333333"/>
          <w:sz w:val="21"/>
          <w:szCs w:val="21"/>
        </w:rPr>
      </w:pPr>
      <w:r>
        <w:rPr>
          <w:b/>
          <w:color w:val="333333"/>
          <w:sz w:val="36"/>
          <w:szCs w:val="36"/>
        </w:rPr>
        <w:t>Functional Skills</w:t>
      </w:r>
    </w:p>
    <w:p w14:paraId="2C41E3B3" w14:textId="77777777" w:rsidR="00C70C7A" w:rsidRDefault="004F7B35">
      <w:pPr>
        <w:shd w:val="clear" w:color="auto" w:fill="FFFFFF"/>
        <w:spacing w:after="0" w:line="240" w:lineRule="auto"/>
        <w:jc w:val="center"/>
        <w:rPr>
          <w:b/>
          <w:color w:val="333333"/>
          <w:sz w:val="21"/>
          <w:szCs w:val="21"/>
        </w:rPr>
      </w:pPr>
      <w:r>
        <w:t xml:space="preserve">     </w:t>
      </w:r>
    </w:p>
    <w:p w14:paraId="46FA97A3" w14:textId="477E0149" w:rsidR="00E35DE4"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Location:</w:t>
      </w:r>
      <w:r w:rsidRPr="00E50830">
        <w:rPr>
          <w:rFonts w:ascii="Aptos" w:eastAsia="Aptos" w:hAnsi="Aptos" w:cs="Aptos"/>
          <w:lang w:val="en-US"/>
        </w:rPr>
        <w:t xml:space="preserve"> </w:t>
      </w:r>
      <w:r w:rsidR="00017ACA">
        <w:rPr>
          <w:rFonts w:ascii="Aptos" w:eastAsia="Aptos" w:hAnsi="Aptos" w:cs="Aptos"/>
          <w:lang w:val="en-US"/>
        </w:rPr>
        <w:t xml:space="preserve">Telford </w:t>
      </w:r>
    </w:p>
    <w:p w14:paraId="7DE997F1" w14:textId="647065B4"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Mentored by:</w:t>
      </w:r>
      <w:r w:rsidRPr="00E50830">
        <w:rPr>
          <w:rFonts w:ascii="Aptos" w:eastAsia="Aptos" w:hAnsi="Aptos" w:cs="Aptos"/>
          <w:lang w:val="en-US"/>
        </w:rPr>
        <w:t xml:space="preserve"> Teaching, Learning and Assessment Coordinator</w:t>
      </w:r>
    </w:p>
    <w:p w14:paraId="30E4D27A" w14:textId="3918E9A3"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Type of Employment: </w:t>
      </w:r>
      <w:r w:rsidRPr="00E50830">
        <w:rPr>
          <w:rFonts w:ascii="Aptos" w:eastAsia="Aptos" w:hAnsi="Aptos" w:cs="Aptos"/>
          <w:lang w:val="en-US"/>
        </w:rPr>
        <w:t xml:space="preserve">Full-time </w:t>
      </w:r>
    </w:p>
    <w:p w14:paraId="748345F6" w14:textId="6430B01C"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Hours of Work: </w:t>
      </w:r>
      <w:r w:rsidRPr="00E50830">
        <w:rPr>
          <w:rFonts w:ascii="Aptos" w:eastAsia="Aptos" w:hAnsi="Aptos" w:cs="Aptos"/>
          <w:lang w:val="en-US"/>
        </w:rPr>
        <w:t>40 hours per week</w:t>
      </w:r>
    </w:p>
    <w:p w14:paraId="18B655CD" w14:textId="05C012B1"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Days of work: </w:t>
      </w:r>
      <w:r w:rsidRPr="00E50830">
        <w:rPr>
          <w:rFonts w:ascii="Aptos" w:eastAsia="Aptos" w:hAnsi="Aptos" w:cs="Aptos"/>
          <w:lang w:val="en-US"/>
        </w:rPr>
        <w:t>Monday – Friday</w:t>
      </w:r>
    </w:p>
    <w:p w14:paraId="1D84F16C" w14:textId="7C5C3350" w:rsidR="00C70C7A" w:rsidRPr="00E50830" w:rsidRDefault="7C82EB05" w:rsidP="7A91B603">
      <w:pPr>
        <w:pStyle w:val="ListParagraph"/>
        <w:numPr>
          <w:ilvl w:val="0"/>
          <w:numId w:val="1"/>
        </w:numPr>
        <w:spacing w:after="0" w:line="257" w:lineRule="auto"/>
        <w:rPr>
          <w:rFonts w:ascii="Aptos" w:eastAsia="Aptos" w:hAnsi="Aptos" w:cs="Aptos"/>
          <w:lang w:val="en-US"/>
        </w:rPr>
      </w:pPr>
      <w:r w:rsidRPr="00E50830">
        <w:rPr>
          <w:rFonts w:ascii="Aptos" w:eastAsia="Aptos" w:hAnsi="Aptos" w:cs="Aptos"/>
          <w:b/>
          <w:bCs/>
          <w:lang w:val="en-US"/>
        </w:rPr>
        <w:t xml:space="preserve">Pay Level: </w:t>
      </w:r>
      <w:r w:rsidR="00CF251F">
        <w:rPr>
          <w:rFonts w:ascii="Calibri" w:eastAsia="Calibri" w:hAnsi="Calibri" w:cs="Calibri"/>
          <w:kern w:val="0"/>
          <w:lang w:val="en-US"/>
        </w:rPr>
        <w:t>£</w:t>
      </w:r>
      <w:r w:rsidR="00CF251F">
        <w:rPr>
          <w:rFonts w:cs="Aptos"/>
          <w:kern w:val="0"/>
          <w:lang w:val="en-US"/>
        </w:rPr>
        <w:t>35,560</w:t>
      </w:r>
    </w:p>
    <w:p w14:paraId="56EAF062" w14:textId="77777777" w:rsidR="004915B1" w:rsidRPr="00E50830" w:rsidRDefault="004915B1" w:rsidP="004915B1">
      <w:pPr>
        <w:pStyle w:val="Heading2"/>
        <w:rPr>
          <w:rFonts w:ascii="Aptos" w:hAnsi="Aptos"/>
          <w:sz w:val="22"/>
          <w:szCs w:val="22"/>
        </w:rPr>
      </w:pPr>
      <w:r w:rsidRPr="00E50830">
        <w:rPr>
          <w:rFonts w:ascii="Aptos" w:hAnsi="Aptos"/>
          <w:sz w:val="22"/>
          <w:szCs w:val="22"/>
        </w:rPr>
        <w:t>Make a Real Difference in Young People’s Lives</w:t>
      </w:r>
    </w:p>
    <w:p w14:paraId="4499B7A5" w14:textId="77777777" w:rsidR="00E40767" w:rsidRPr="00B85127" w:rsidRDefault="00E40767" w:rsidP="00E40767">
      <w:pPr>
        <w:pStyle w:val="NormalWeb"/>
        <w:rPr>
          <w:rFonts w:ascii="Aptos" w:hAnsi="Aptos"/>
          <w:sz w:val="22"/>
          <w:szCs w:val="22"/>
        </w:rPr>
      </w:pPr>
      <w:r w:rsidRPr="00B85127">
        <w:rPr>
          <w:rFonts w:ascii="Aptos" w:hAnsi="Aptos"/>
          <w:sz w:val="22"/>
          <w:szCs w:val="22"/>
        </w:rPr>
        <w:t xml:space="preserve">At </w:t>
      </w:r>
      <w:r w:rsidRPr="00FF135A">
        <w:rPr>
          <w:rStyle w:val="Strong"/>
          <w:rFonts w:ascii="Aptos" w:hAnsi="Aptos"/>
          <w:b w:val="0"/>
          <w:bCs w:val="0"/>
          <w:sz w:val="22"/>
          <w:szCs w:val="22"/>
        </w:rPr>
        <w:t xml:space="preserve">The </w:t>
      </w:r>
      <w:proofErr w:type="gramStart"/>
      <w:r w:rsidRPr="00FF135A">
        <w:rPr>
          <w:rStyle w:val="Strong"/>
          <w:rFonts w:ascii="Aptos" w:hAnsi="Aptos"/>
          <w:b w:val="0"/>
          <w:bCs w:val="0"/>
          <w:sz w:val="22"/>
          <w:szCs w:val="22"/>
        </w:rPr>
        <w:t>Really</w:t>
      </w:r>
      <w:proofErr w:type="gramEnd"/>
      <w:r w:rsidRPr="00FF135A">
        <w:rPr>
          <w:rStyle w:val="Strong"/>
          <w:rFonts w:ascii="Aptos" w:hAnsi="Aptos"/>
          <w:b w:val="0"/>
          <w:bCs w:val="0"/>
          <w:sz w:val="22"/>
          <w:szCs w:val="22"/>
        </w:rPr>
        <w:t xml:space="preserve"> NEET Project</w:t>
      </w:r>
      <w:r w:rsidRPr="00FF135A">
        <w:rPr>
          <w:rFonts w:ascii="Aptos" w:hAnsi="Aptos"/>
          <w:b/>
          <w:bCs/>
          <w:sz w:val="22"/>
          <w:szCs w:val="22"/>
        </w:rPr>
        <w:t>,</w:t>
      </w:r>
      <w:r w:rsidRPr="00B85127">
        <w:rPr>
          <w:rFonts w:ascii="Aptos" w:hAnsi="Aptos"/>
          <w:sz w:val="22"/>
          <w:szCs w:val="22"/>
        </w:rPr>
        <w:t xml:space="preserve"> we believe that every young person deserves someone who sees their potential</w:t>
      </w:r>
      <w:r>
        <w:rPr>
          <w:rFonts w:ascii="Aptos" w:hAnsi="Aptos"/>
          <w:sz w:val="22"/>
          <w:szCs w:val="22"/>
        </w:rPr>
        <w:t>-</w:t>
      </w:r>
      <w:r w:rsidRPr="00B85127">
        <w:rPr>
          <w:rFonts w:ascii="Aptos" w:hAnsi="Aptos"/>
          <w:sz w:val="22"/>
          <w:szCs w:val="22"/>
        </w:rPr>
        <w:t>even when they can’t see it themselves.</w:t>
      </w:r>
    </w:p>
    <w:p w14:paraId="58271A8B" w14:textId="77777777" w:rsidR="00E40767" w:rsidRPr="00B85127" w:rsidRDefault="00E40767" w:rsidP="00E40767">
      <w:pPr>
        <w:pStyle w:val="NormalWeb"/>
        <w:rPr>
          <w:rFonts w:ascii="Aptos" w:hAnsi="Aptos"/>
          <w:sz w:val="22"/>
          <w:szCs w:val="22"/>
        </w:rPr>
      </w:pPr>
      <w:r w:rsidRPr="00B85127">
        <w:rPr>
          <w:rFonts w:ascii="Aptos" w:hAnsi="Aptos"/>
          <w:sz w:val="22"/>
          <w:szCs w:val="22"/>
        </w:rPr>
        <w:t>Many of the young people we work with have experienced challenges in traditional education. Our mission is to help them rebuild confidence, rediscover their strengths, and create a future they are proud of.</w:t>
      </w:r>
    </w:p>
    <w:p w14:paraId="6F322C05" w14:textId="18D56701" w:rsidR="00E40767" w:rsidRPr="00B85127" w:rsidRDefault="00E40767" w:rsidP="00E40767">
      <w:pPr>
        <w:pStyle w:val="NormalWeb"/>
        <w:rPr>
          <w:rFonts w:ascii="Aptos" w:hAnsi="Aptos"/>
          <w:sz w:val="22"/>
          <w:szCs w:val="22"/>
        </w:rPr>
      </w:pPr>
      <w:r w:rsidRPr="00B85127">
        <w:rPr>
          <w:rFonts w:ascii="Aptos" w:hAnsi="Aptos"/>
          <w:sz w:val="22"/>
          <w:szCs w:val="22"/>
        </w:rPr>
        <w:t xml:space="preserve">We are looking for a passionate </w:t>
      </w:r>
      <w:r w:rsidR="00FF135A" w:rsidRPr="004D12A8">
        <w:rPr>
          <w:rStyle w:val="Strong"/>
          <w:rFonts w:ascii="Aptos" w:hAnsi="Aptos"/>
          <w:b w:val="0"/>
          <w:bCs w:val="0"/>
          <w:sz w:val="22"/>
          <w:szCs w:val="22"/>
        </w:rPr>
        <w:t>Functional Skills Tutor</w:t>
      </w:r>
      <w:r w:rsidR="00FF135A" w:rsidRPr="00E50830">
        <w:rPr>
          <w:rFonts w:ascii="Aptos" w:hAnsi="Aptos"/>
          <w:sz w:val="22"/>
          <w:szCs w:val="22"/>
        </w:rPr>
        <w:t xml:space="preserve"> </w:t>
      </w:r>
      <w:r w:rsidRPr="00B85127">
        <w:rPr>
          <w:rFonts w:ascii="Aptos" w:hAnsi="Aptos"/>
          <w:sz w:val="22"/>
          <w:szCs w:val="22"/>
        </w:rPr>
        <w:t>who is ready to inspire, motivate and empower young people to overcome barriers and succeed.</w:t>
      </w:r>
    </w:p>
    <w:p w14:paraId="72CFC0BD" w14:textId="56132538" w:rsidR="00E40767" w:rsidRPr="00B85127" w:rsidRDefault="00FF135A" w:rsidP="00E40767">
      <w:pPr>
        <w:pStyle w:val="NormalWeb"/>
        <w:rPr>
          <w:rFonts w:ascii="Aptos" w:hAnsi="Aptos"/>
          <w:sz w:val="22"/>
          <w:szCs w:val="22"/>
        </w:rPr>
      </w:pPr>
      <w:r w:rsidRPr="00E50830">
        <w:rPr>
          <w:rFonts w:ascii="Aptos" w:hAnsi="Aptos"/>
          <w:sz w:val="22"/>
          <w:szCs w:val="22"/>
        </w:rPr>
        <w:t xml:space="preserve">In this role, you won’t just teach </w:t>
      </w:r>
      <w:proofErr w:type="spellStart"/>
      <w:r w:rsidRPr="004D12A8">
        <w:rPr>
          <w:rFonts w:ascii="Aptos" w:hAnsi="Aptos"/>
          <w:sz w:val="22"/>
          <w:szCs w:val="22"/>
        </w:rPr>
        <w:t>Maths</w:t>
      </w:r>
      <w:proofErr w:type="spellEnd"/>
      <w:r w:rsidRPr="004D12A8">
        <w:rPr>
          <w:rFonts w:ascii="Aptos" w:hAnsi="Aptos"/>
          <w:sz w:val="22"/>
          <w:szCs w:val="22"/>
        </w:rPr>
        <w:t xml:space="preserve"> </w:t>
      </w:r>
      <w:r w:rsidR="004D12A8" w:rsidRPr="004D12A8">
        <w:rPr>
          <w:rFonts w:ascii="Aptos" w:hAnsi="Aptos"/>
          <w:sz w:val="22"/>
          <w:szCs w:val="22"/>
        </w:rPr>
        <w:t>and</w:t>
      </w:r>
      <w:r w:rsidRPr="004D12A8">
        <w:rPr>
          <w:rFonts w:ascii="Aptos" w:hAnsi="Aptos"/>
          <w:sz w:val="22"/>
          <w:szCs w:val="22"/>
        </w:rPr>
        <w:t xml:space="preserve"> English</w:t>
      </w:r>
      <w:r w:rsidRPr="00E50830">
        <w:rPr>
          <w:rFonts w:ascii="Aptos" w:hAnsi="Aptos"/>
          <w:sz w:val="22"/>
          <w:szCs w:val="22"/>
        </w:rPr>
        <w:t xml:space="preserve"> — you’ll </w:t>
      </w:r>
      <w:r w:rsidRPr="00E50830">
        <w:rPr>
          <w:rStyle w:val="Strong"/>
          <w:rFonts w:ascii="Aptos" w:hAnsi="Aptos"/>
          <w:b w:val="0"/>
          <w:bCs w:val="0"/>
          <w:sz w:val="22"/>
          <w:szCs w:val="22"/>
        </w:rPr>
        <w:t>change trajectories</w:t>
      </w:r>
      <w:r w:rsidR="00905831">
        <w:rPr>
          <w:rFonts w:ascii="Aptos" w:hAnsi="Aptos"/>
          <w:sz w:val="22"/>
          <w:szCs w:val="22"/>
        </w:rPr>
        <w:t xml:space="preserve"> by</w:t>
      </w:r>
      <w:r w:rsidR="00E40767" w:rsidRPr="00B85127">
        <w:rPr>
          <w:rFonts w:ascii="Aptos" w:hAnsi="Aptos"/>
          <w:sz w:val="22"/>
          <w:szCs w:val="22"/>
        </w:rPr>
        <w:t xml:space="preserve"> becom</w:t>
      </w:r>
      <w:r w:rsidR="00905831">
        <w:rPr>
          <w:rFonts w:ascii="Aptos" w:hAnsi="Aptos"/>
          <w:sz w:val="22"/>
          <w:szCs w:val="22"/>
        </w:rPr>
        <w:t>ing</w:t>
      </w:r>
      <w:r w:rsidR="00E40767" w:rsidRPr="00B85127">
        <w:rPr>
          <w:rFonts w:ascii="Aptos" w:hAnsi="Aptos"/>
          <w:sz w:val="22"/>
          <w:szCs w:val="22"/>
        </w:rPr>
        <w:t xml:space="preserve"> a </w:t>
      </w:r>
      <w:r w:rsidR="00E40767" w:rsidRPr="00FF135A">
        <w:rPr>
          <w:rStyle w:val="Strong"/>
          <w:rFonts w:ascii="Aptos" w:hAnsi="Aptos"/>
          <w:b w:val="0"/>
          <w:bCs w:val="0"/>
          <w:sz w:val="22"/>
          <w:szCs w:val="22"/>
        </w:rPr>
        <w:t>trusted role model, advocate, and guide</w:t>
      </w:r>
      <w:r w:rsidR="00E40767" w:rsidRPr="00FF135A">
        <w:rPr>
          <w:rFonts w:ascii="Aptos" w:hAnsi="Aptos"/>
          <w:b/>
          <w:bCs/>
          <w:sz w:val="22"/>
          <w:szCs w:val="22"/>
        </w:rPr>
        <w:t>,</w:t>
      </w:r>
      <w:r w:rsidR="00E40767" w:rsidRPr="00B85127">
        <w:rPr>
          <w:rFonts w:ascii="Aptos" w:hAnsi="Aptos"/>
          <w:sz w:val="22"/>
          <w:szCs w:val="22"/>
        </w:rPr>
        <w:t xml:space="preserve"> helping </w:t>
      </w:r>
      <w:r w:rsidR="004124A2">
        <w:rPr>
          <w:rFonts w:ascii="Aptos" w:hAnsi="Aptos"/>
          <w:sz w:val="22"/>
          <w:szCs w:val="22"/>
        </w:rPr>
        <w:t>young people</w:t>
      </w:r>
      <w:r w:rsidR="00E40767" w:rsidRPr="00B85127">
        <w:rPr>
          <w:rFonts w:ascii="Aptos" w:hAnsi="Aptos"/>
          <w:sz w:val="22"/>
          <w:szCs w:val="22"/>
        </w:rPr>
        <w:t xml:space="preserve"> develop the skills, resilience, and confidence they need to progress into education</w:t>
      </w:r>
      <w:r w:rsidR="00756D12">
        <w:rPr>
          <w:rFonts w:ascii="Aptos" w:hAnsi="Aptos"/>
          <w:sz w:val="22"/>
          <w:szCs w:val="22"/>
        </w:rPr>
        <w:t xml:space="preserve"> or training</w:t>
      </w:r>
      <w:r w:rsidR="00E40767" w:rsidRPr="00B85127">
        <w:rPr>
          <w:rFonts w:ascii="Aptos" w:hAnsi="Aptos"/>
          <w:sz w:val="22"/>
          <w:szCs w:val="22"/>
        </w:rPr>
        <w:t>, employment, and independence.</w:t>
      </w:r>
    </w:p>
    <w:p w14:paraId="2721F57E" w14:textId="77777777" w:rsidR="00E40767" w:rsidRPr="00B85127" w:rsidRDefault="00E40767" w:rsidP="00E40767">
      <w:pPr>
        <w:pStyle w:val="NormalWeb"/>
        <w:rPr>
          <w:rFonts w:ascii="Aptos" w:hAnsi="Aptos"/>
          <w:sz w:val="22"/>
          <w:szCs w:val="22"/>
        </w:rPr>
      </w:pPr>
      <w:r w:rsidRPr="00B85127">
        <w:rPr>
          <w:rFonts w:ascii="Aptos" w:hAnsi="Aptos"/>
          <w:sz w:val="22"/>
          <w:szCs w:val="22"/>
        </w:rPr>
        <w:t xml:space="preserve">If you are empathetic, resilient, and driven to make a real impact, this is your opportunity to </w:t>
      </w:r>
      <w:r w:rsidRPr="00905831">
        <w:rPr>
          <w:rStyle w:val="Strong"/>
          <w:rFonts w:ascii="Aptos" w:hAnsi="Aptos"/>
          <w:b w:val="0"/>
          <w:bCs w:val="0"/>
          <w:sz w:val="22"/>
          <w:szCs w:val="22"/>
        </w:rPr>
        <w:t>transform lives and shape futures</w:t>
      </w:r>
    </w:p>
    <w:p w14:paraId="7A9A5AAE" w14:textId="77777777" w:rsidR="00572A54" w:rsidRPr="00E50830" w:rsidRDefault="00572A54" w:rsidP="00572A54">
      <w:pPr>
        <w:pStyle w:val="NormalWeb"/>
        <w:rPr>
          <w:rFonts w:ascii="Aptos" w:hAnsi="Aptos"/>
          <w:color w:val="000000" w:themeColor="text1"/>
          <w:sz w:val="22"/>
          <w:szCs w:val="22"/>
        </w:rPr>
      </w:pPr>
      <w:r w:rsidRPr="00E50830">
        <w:rPr>
          <w:rFonts w:ascii="Aptos" w:hAnsi="Aptos"/>
          <w:color w:val="000000" w:themeColor="text1"/>
          <w:sz w:val="22"/>
          <w:szCs w:val="22"/>
        </w:rPr>
        <w:t>The role focuses on three key areas:</w:t>
      </w:r>
    </w:p>
    <w:p w14:paraId="15E0C797" w14:textId="161FED4E" w:rsidR="006C7614" w:rsidRPr="00E50830" w:rsidRDefault="005575AA" w:rsidP="005575AA">
      <w:pPr>
        <w:pStyle w:val="ListParagraph"/>
        <w:numPr>
          <w:ilvl w:val="0"/>
          <w:numId w:val="7"/>
        </w:numPr>
        <w:shd w:val="clear" w:color="auto" w:fill="FFFFFF"/>
        <w:spacing w:after="0" w:line="240" w:lineRule="auto"/>
        <w:rPr>
          <w:rFonts w:ascii="Aptos" w:hAnsi="Aptos"/>
          <w:bCs/>
          <w:color w:val="000000" w:themeColor="text1"/>
        </w:rPr>
      </w:pPr>
      <w:r w:rsidRPr="00E50830">
        <w:rPr>
          <w:rFonts w:ascii="Aptos" w:hAnsi="Aptos"/>
          <w:bCs/>
          <w:color w:val="000000" w:themeColor="text1"/>
        </w:rPr>
        <w:t xml:space="preserve">Inspire Through Teaching </w:t>
      </w:r>
    </w:p>
    <w:p w14:paraId="554B4EAA" w14:textId="3108B1DC" w:rsidR="005575AA" w:rsidRPr="00E50830" w:rsidRDefault="00A43EA3" w:rsidP="005575AA">
      <w:pPr>
        <w:pStyle w:val="ListParagraph"/>
        <w:numPr>
          <w:ilvl w:val="0"/>
          <w:numId w:val="7"/>
        </w:numPr>
        <w:shd w:val="clear" w:color="auto" w:fill="FFFFFF"/>
        <w:spacing w:after="0" w:line="240" w:lineRule="auto"/>
        <w:rPr>
          <w:rFonts w:ascii="Aptos" w:hAnsi="Aptos"/>
          <w:bCs/>
          <w:color w:val="000000" w:themeColor="text1"/>
        </w:rPr>
      </w:pPr>
      <w:r w:rsidRPr="00E50830">
        <w:rPr>
          <w:rFonts w:ascii="Aptos" w:hAnsi="Aptos"/>
          <w:bCs/>
          <w:color w:val="000000" w:themeColor="text1"/>
        </w:rPr>
        <w:t>Drive Progress Through Data</w:t>
      </w:r>
    </w:p>
    <w:p w14:paraId="3F2D0958" w14:textId="0AADBE64" w:rsidR="00A43EA3" w:rsidRPr="00E50830" w:rsidRDefault="0089536A" w:rsidP="005575AA">
      <w:pPr>
        <w:pStyle w:val="ListParagraph"/>
        <w:numPr>
          <w:ilvl w:val="0"/>
          <w:numId w:val="7"/>
        </w:numPr>
        <w:shd w:val="clear" w:color="auto" w:fill="FFFFFF"/>
        <w:spacing w:after="0" w:line="240" w:lineRule="auto"/>
        <w:rPr>
          <w:rFonts w:ascii="Aptos" w:hAnsi="Aptos"/>
          <w:bCs/>
          <w:color w:val="000000" w:themeColor="text1"/>
        </w:rPr>
      </w:pPr>
      <w:r w:rsidRPr="00E50830">
        <w:rPr>
          <w:rFonts w:ascii="Aptos" w:hAnsi="Aptos"/>
          <w:bCs/>
          <w:color w:val="000000" w:themeColor="text1"/>
        </w:rPr>
        <w:t>Collaborate to Build Exceptional Learning</w:t>
      </w:r>
    </w:p>
    <w:p w14:paraId="6B559C42" w14:textId="77777777" w:rsidR="006C7614" w:rsidRPr="00E50830" w:rsidRDefault="006C7614" w:rsidP="006C7614">
      <w:pPr>
        <w:rPr>
          <w:rFonts w:ascii="Aptos" w:hAnsi="Aptos"/>
          <w:bCs/>
          <w:color w:val="333333"/>
        </w:rPr>
      </w:pPr>
      <w:r w:rsidRPr="00E50830">
        <w:rPr>
          <w:rFonts w:ascii="Aptos" w:hAnsi="Aptos"/>
          <w:bCs/>
          <w:color w:val="333333"/>
        </w:rPr>
        <w:br w:type="page"/>
      </w:r>
    </w:p>
    <w:p w14:paraId="4E5876DA" w14:textId="77777777" w:rsidR="006C7614" w:rsidRPr="00E50830" w:rsidRDefault="006C7614" w:rsidP="006C7614">
      <w:pPr>
        <w:shd w:val="clear" w:color="auto" w:fill="FFFFFF"/>
        <w:spacing w:after="0" w:line="240" w:lineRule="auto"/>
        <w:rPr>
          <w:rFonts w:ascii="Aptos" w:hAnsi="Aptos"/>
          <w:bCs/>
          <w:color w:val="333333"/>
        </w:rPr>
      </w:pPr>
    </w:p>
    <w:p w14:paraId="66DD4A8C" w14:textId="77777777" w:rsidR="00E23FAC" w:rsidRPr="00E50830" w:rsidRDefault="00E23FAC" w:rsidP="006C7614">
      <w:pPr>
        <w:shd w:val="clear" w:color="auto" w:fill="FFFFFF"/>
        <w:spacing w:after="0" w:line="240" w:lineRule="auto"/>
        <w:rPr>
          <w:rFonts w:ascii="Aptos" w:hAnsi="Aptos"/>
          <w:bCs/>
          <w:color w:val="333333"/>
        </w:rPr>
      </w:pPr>
    </w:p>
    <w:tbl>
      <w:tblPr>
        <w:tblStyle w:val="TableGrid"/>
        <w:tblW w:w="0" w:type="auto"/>
        <w:tblLook w:val="04A0" w:firstRow="1" w:lastRow="0" w:firstColumn="1" w:lastColumn="0" w:noHBand="0" w:noVBand="1"/>
      </w:tblPr>
      <w:tblGrid>
        <w:gridCol w:w="10343"/>
      </w:tblGrid>
      <w:tr w:rsidR="00B822A4" w:rsidRPr="00E50830" w14:paraId="2CFA2ED5" w14:textId="77777777" w:rsidTr="00B822A4">
        <w:tc>
          <w:tcPr>
            <w:tcW w:w="10343" w:type="dxa"/>
            <w:shd w:val="clear" w:color="auto" w:fill="D9D9D9" w:themeFill="background1" w:themeFillShade="D9"/>
          </w:tcPr>
          <w:p w14:paraId="167BF888" w14:textId="77777777" w:rsidR="00B822A4" w:rsidRPr="00E50830" w:rsidRDefault="00B822A4" w:rsidP="00D86035">
            <w:pPr>
              <w:jc w:val="center"/>
              <w:rPr>
                <w:rFonts w:ascii="Aptos" w:hAnsi="Aptos"/>
                <w:b/>
                <w:bCs/>
              </w:rPr>
            </w:pPr>
            <w:r w:rsidRPr="00E50830">
              <w:rPr>
                <w:rFonts w:ascii="Aptos" w:hAnsi="Aptos"/>
                <w:b/>
                <w:bCs/>
              </w:rPr>
              <w:t>Job Description</w:t>
            </w:r>
          </w:p>
        </w:tc>
      </w:tr>
      <w:tr w:rsidR="00B822A4" w:rsidRPr="00E50830" w14:paraId="73296579" w14:textId="77777777" w:rsidTr="00B822A4">
        <w:tc>
          <w:tcPr>
            <w:tcW w:w="10343" w:type="dxa"/>
            <w:shd w:val="clear" w:color="auto" w:fill="D9D9D9" w:themeFill="background1" w:themeFillShade="D9"/>
          </w:tcPr>
          <w:p w14:paraId="14E3686A" w14:textId="518437EE" w:rsidR="00B822A4" w:rsidRPr="00E50830" w:rsidRDefault="00B822A4" w:rsidP="00D86035">
            <w:pPr>
              <w:rPr>
                <w:rFonts w:ascii="Aptos" w:hAnsi="Aptos"/>
              </w:rPr>
            </w:pPr>
            <w:r w:rsidRPr="00E50830">
              <w:rPr>
                <w:rFonts w:ascii="Aptos" w:hAnsi="Aptos"/>
              </w:rPr>
              <w:t>Inspire Through Teaching</w:t>
            </w:r>
          </w:p>
        </w:tc>
      </w:tr>
    </w:tbl>
    <w:p w14:paraId="606091E6" w14:textId="3045960E" w:rsidR="0087564B" w:rsidRDefault="0087564B" w:rsidP="0087564B">
      <w:pPr>
        <w:pStyle w:val="NormalWeb"/>
        <w:rPr>
          <w:rFonts w:ascii="Aptos" w:hAnsi="Aptos"/>
          <w:sz w:val="22"/>
          <w:szCs w:val="22"/>
        </w:rPr>
      </w:pPr>
      <w:r w:rsidRPr="00E50830">
        <w:rPr>
          <w:rFonts w:ascii="Aptos" w:hAnsi="Aptos"/>
          <w:sz w:val="22"/>
          <w:szCs w:val="22"/>
        </w:rPr>
        <w:t xml:space="preserve">You will create engaging, supportive learning environments where every </w:t>
      </w:r>
      <w:r w:rsidR="008A2BE5">
        <w:rPr>
          <w:rFonts w:ascii="Aptos" w:hAnsi="Aptos"/>
          <w:sz w:val="22"/>
          <w:szCs w:val="22"/>
        </w:rPr>
        <w:t xml:space="preserve">young person </w:t>
      </w:r>
      <w:r w:rsidRPr="00E50830">
        <w:rPr>
          <w:rFonts w:ascii="Aptos" w:hAnsi="Aptos"/>
          <w:sz w:val="22"/>
          <w:szCs w:val="22"/>
        </w:rPr>
        <w:t>feels capable of success.</w:t>
      </w:r>
    </w:p>
    <w:p w14:paraId="0B39B6B0" w14:textId="25004400" w:rsidR="00F41E22" w:rsidRPr="00E50830" w:rsidRDefault="00F41E22" w:rsidP="0087564B">
      <w:pPr>
        <w:pStyle w:val="NormalWeb"/>
        <w:rPr>
          <w:rFonts w:ascii="Aptos" w:hAnsi="Aptos"/>
          <w:sz w:val="22"/>
          <w:szCs w:val="22"/>
        </w:rPr>
      </w:pPr>
      <w:r>
        <w:rPr>
          <w:rFonts w:ascii="Aptos" w:hAnsi="Aptos"/>
          <w:sz w:val="22"/>
          <w:szCs w:val="22"/>
        </w:rPr>
        <w:t>You will:</w:t>
      </w:r>
    </w:p>
    <w:p w14:paraId="73CA0835" w14:textId="170EEC94" w:rsidR="0087564B" w:rsidRPr="00E50830" w:rsidRDefault="0087564B" w:rsidP="0087564B">
      <w:pPr>
        <w:pStyle w:val="NormalWeb"/>
        <w:numPr>
          <w:ilvl w:val="0"/>
          <w:numId w:val="8"/>
        </w:numPr>
        <w:rPr>
          <w:rFonts w:ascii="Aptos" w:hAnsi="Aptos"/>
          <w:sz w:val="22"/>
          <w:szCs w:val="22"/>
        </w:rPr>
      </w:pPr>
      <w:r w:rsidRPr="00E50830">
        <w:rPr>
          <w:rFonts w:ascii="Aptos" w:hAnsi="Aptos"/>
          <w:sz w:val="22"/>
          <w:szCs w:val="22"/>
        </w:rPr>
        <w:t xml:space="preserve">Deliver </w:t>
      </w:r>
      <w:r w:rsidRPr="004D12A8">
        <w:rPr>
          <w:rStyle w:val="Strong"/>
          <w:rFonts w:ascii="Aptos" w:hAnsi="Aptos"/>
          <w:b w:val="0"/>
          <w:bCs w:val="0"/>
          <w:sz w:val="22"/>
          <w:szCs w:val="22"/>
        </w:rPr>
        <w:t xml:space="preserve">Functional Skills </w:t>
      </w:r>
      <w:proofErr w:type="spellStart"/>
      <w:r w:rsidRPr="004D12A8">
        <w:rPr>
          <w:rStyle w:val="Strong"/>
          <w:rFonts w:ascii="Aptos" w:hAnsi="Aptos"/>
          <w:b w:val="0"/>
          <w:bCs w:val="0"/>
          <w:sz w:val="22"/>
          <w:szCs w:val="22"/>
        </w:rPr>
        <w:t>Maths</w:t>
      </w:r>
      <w:proofErr w:type="spellEnd"/>
      <w:r w:rsidRPr="004D12A8">
        <w:rPr>
          <w:rStyle w:val="Strong"/>
          <w:rFonts w:ascii="Aptos" w:hAnsi="Aptos"/>
          <w:b w:val="0"/>
          <w:bCs w:val="0"/>
          <w:sz w:val="22"/>
          <w:szCs w:val="22"/>
        </w:rPr>
        <w:t xml:space="preserve"> and</w:t>
      </w:r>
      <w:r w:rsidR="004D12A8">
        <w:rPr>
          <w:rStyle w:val="Strong"/>
          <w:rFonts w:ascii="Aptos" w:hAnsi="Aptos"/>
          <w:b w:val="0"/>
          <w:bCs w:val="0"/>
          <w:sz w:val="22"/>
          <w:szCs w:val="22"/>
        </w:rPr>
        <w:t xml:space="preserve"> </w:t>
      </w:r>
      <w:r w:rsidRPr="004D12A8">
        <w:rPr>
          <w:rStyle w:val="Strong"/>
          <w:rFonts w:ascii="Aptos" w:hAnsi="Aptos"/>
          <w:b w:val="0"/>
          <w:bCs w:val="0"/>
          <w:sz w:val="22"/>
          <w:szCs w:val="22"/>
        </w:rPr>
        <w:t>English teaching</w:t>
      </w:r>
      <w:r w:rsidRPr="00E50830">
        <w:rPr>
          <w:rFonts w:ascii="Aptos" w:hAnsi="Aptos"/>
          <w:sz w:val="22"/>
          <w:szCs w:val="22"/>
        </w:rPr>
        <w:t xml:space="preserve"> </w:t>
      </w:r>
      <w:r w:rsidR="00F41E22">
        <w:rPr>
          <w:rFonts w:ascii="Aptos" w:hAnsi="Aptos"/>
          <w:sz w:val="22"/>
          <w:szCs w:val="22"/>
        </w:rPr>
        <w:t>(</w:t>
      </w:r>
      <w:r w:rsidRPr="00E50830">
        <w:rPr>
          <w:rFonts w:ascii="Aptos" w:hAnsi="Aptos"/>
          <w:sz w:val="22"/>
          <w:szCs w:val="22"/>
        </w:rPr>
        <w:t>Entry Level 1 to Level 2</w:t>
      </w:r>
      <w:r w:rsidR="00F41E22">
        <w:rPr>
          <w:rFonts w:ascii="Aptos" w:hAnsi="Aptos"/>
          <w:sz w:val="22"/>
          <w:szCs w:val="22"/>
        </w:rPr>
        <w:t>)</w:t>
      </w:r>
      <w:r w:rsidR="007644B2">
        <w:rPr>
          <w:rFonts w:ascii="Aptos" w:hAnsi="Aptos"/>
          <w:sz w:val="22"/>
          <w:szCs w:val="22"/>
        </w:rPr>
        <w:t>.</w:t>
      </w:r>
    </w:p>
    <w:p w14:paraId="28A9C96C" w14:textId="29395C23" w:rsidR="0087564B" w:rsidRPr="00E50830" w:rsidRDefault="0087564B" w:rsidP="0087564B">
      <w:pPr>
        <w:pStyle w:val="NormalWeb"/>
        <w:numPr>
          <w:ilvl w:val="0"/>
          <w:numId w:val="8"/>
        </w:numPr>
        <w:rPr>
          <w:rFonts w:ascii="Aptos" w:hAnsi="Aptos"/>
          <w:b/>
          <w:bCs/>
          <w:sz w:val="22"/>
          <w:szCs w:val="22"/>
        </w:rPr>
      </w:pPr>
      <w:r w:rsidRPr="00E50830">
        <w:rPr>
          <w:rFonts w:ascii="Aptos" w:hAnsi="Aptos"/>
          <w:sz w:val="22"/>
          <w:szCs w:val="22"/>
        </w:rPr>
        <w:t xml:space="preserve">Plan </w:t>
      </w:r>
      <w:r w:rsidR="00F0715D">
        <w:rPr>
          <w:rFonts w:ascii="Aptos" w:hAnsi="Aptos"/>
          <w:sz w:val="22"/>
          <w:szCs w:val="22"/>
        </w:rPr>
        <w:t xml:space="preserve">fun and engaging lessons that consider individual </w:t>
      </w:r>
      <w:r w:rsidRPr="00E50830">
        <w:rPr>
          <w:rStyle w:val="Strong"/>
          <w:rFonts w:ascii="Aptos" w:hAnsi="Aptos"/>
          <w:b w:val="0"/>
          <w:bCs w:val="0"/>
          <w:sz w:val="22"/>
          <w:szCs w:val="22"/>
        </w:rPr>
        <w:t>learning needs and abilities</w:t>
      </w:r>
      <w:r w:rsidR="007644B2">
        <w:rPr>
          <w:rStyle w:val="Strong"/>
          <w:rFonts w:ascii="Aptos" w:hAnsi="Aptos"/>
          <w:b w:val="0"/>
          <w:bCs w:val="0"/>
          <w:sz w:val="22"/>
          <w:szCs w:val="22"/>
        </w:rPr>
        <w:t>.</w:t>
      </w:r>
    </w:p>
    <w:p w14:paraId="012D0603" w14:textId="18909F13" w:rsidR="0087564B" w:rsidRPr="00C14AE0" w:rsidRDefault="0087564B" w:rsidP="0087564B">
      <w:pPr>
        <w:pStyle w:val="NormalWeb"/>
        <w:numPr>
          <w:ilvl w:val="0"/>
          <w:numId w:val="8"/>
        </w:numPr>
        <w:rPr>
          <w:rFonts w:ascii="Aptos" w:hAnsi="Aptos"/>
          <w:sz w:val="22"/>
          <w:szCs w:val="22"/>
        </w:rPr>
      </w:pPr>
      <w:r w:rsidRPr="00C14AE0">
        <w:rPr>
          <w:rFonts w:ascii="Aptos" w:hAnsi="Aptos"/>
          <w:sz w:val="22"/>
          <w:szCs w:val="22"/>
        </w:rPr>
        <w:t xml:space="preserve">Provide </w:t>
      </w:r>
      <w:r w:rsidR="00F0715D" w:rsidRPr="00C14AE0">
        <w:rPr>
          <w:rFonts w:ascii="Aptos" w:hAnsi="Aptos"/>
          <w:sz w:val="22"/>
          <w:szCs w:val="22"/>
        </w:rPr>
        <w:t xml:space="preserve">in-class support and effective interventions by facilitating </w:t>
      </w:r>
      <w:r w:rsidR="00C14AE0" w:rsidRPr="00C14AE0">
        <w:rPr>
          <w:rFonts w:ascii="Aptos" w:hAnsi="Aptos"/>
          <w:sz w:val="22"/>
          <w:szCs w:val="22"/>
        </w:rPr>
        <w:t xml:space="preserve">lessons that motivate </w:t>
      </w:r>
      <w:r w:rsidRPr="00C14AE0">
        <w:rPr>
          <w:rFonts w:ascii="Aptos" w:hAnsi="Aptos"/>
          <w:sz w:val="22"/>
          <w:szCs w:val="22"/>
        </w:rPr>
        <w:t xml:space="preserve">and encourage </w:t>
      </w:r>
      <w:r w:rsidR="00215EA4">
        <w:rPr>
          <w:rFonts w:ascii="Aptos" w:hAnsi="Aptos"/>
          <w:sz w:val="22"/>
          <w:szCs w:val="22"/>
        </w:rPr>
        <w:t xml:space="preserve">young people </w:t>
      </w:r>
      <w:r w:rsidR="00C14AE0">
        <w:rPr>
          <w:rFonts w:ascii="Aptos" w:hAnsi="Aptos"/>
          <w:sz w:val="22"/>
          <w:szCs w:val="22"/>
        </w:rPr>
        <w:t xml:space="preserve">even through difficult experiences. </w:t>
      </w:r>
    </w:p>
    <w:p w14:paraId="374C4163" w14:textId="7CD38F1B" w:rsidR="0087564B" w:rsidRPr="00E50830" w:rsidRDefault="007644B2" w:rsidP="0087564B">
      <w:pPr>
        <w:pStyle w:val="NormalWeb"/>
        <w:numPr>
          <w:ilvl w:val="0"/>
          <w:numId w:val="8"/>
        </w:numPr>
        <w:rPr>
          <w:rFonts w:ascii="Aptos" w:hAnsi="Aptos"/>
          <w:sz w:val="22"/>
          <w:szCs w:val="22"/>
        </w:rPr>
      </w:pPr>
      <w:r>
        <w:rPr>
          <w:rFonts w:ascii="Aptos" w:hAnsi="Aptos"/>
          <w:sz w:val="22"/>
          <w:szCs w:val="22"/>
        </w:rPr>
        <w:t>Carefully support young people</w:t>
      </w:r>
      <w:r w:rsidR="0087564B" w:rsidRPr="00E50830">
        <w:rPr>
          <w:rFonts w:ascii="Aptos" w:hAnsi="Aptos"/>
          <w:sz w:val="22"/>
          <w:szCs w:val="22"/>
        </w:rPr>
        <w:t xml:space="preserve"> through the </w:t>
      </w:r>
      <w:r w:rsidR="0032034C">
        <w:rPr>
          <w:rFonts w:ascii="Aptos" w:hAnsi="Aptos"/>
          <w:sz w:val="22"/>
          <w:szCs w:val="22"/>
        </w:rPr>
        <w:t>exam</w:t>
      </w:r>
      <w:r w:rsidR="0087564B" w:rsidRPr="00E50830">
        <w:rPr>
          <w:rFonts w:ascii="Aptos" w:hAnsi="Aptos"/>
          <w:sz w:val="22"/>
          <w:szCs w:val="22"/>
        </w:rPr>
        <w:t xml:space="preserve"> process</w:t>
      </w:r>
      <w:r w:rsidR="003E223A">
        <w:rPr>
          <w:rFonts w:ascii="Aptos" w:hAnsi="Aptos"/>
          <w:sz w:val="22"/>
          <w:szCs w:val="22"/>
        </w:rPr>
        <w:t>.</w:t>
      </w:r>
    </w:p>
    <w:p w14:paraId="03753176" w14:textId="5B25F0C6" w:rsidR="0087564B" w:rsidRPr="00E50830" w:rsidRDefault="0087564B" w:rsidP="0087564B">
      <w:pPr>
        <w:pStyle w:val="NormalWeb"/>
        <w:numPr>
          <w:ilvl w:val="0"/>
          <w:numId w:val="8"/>
        </w:numPr>
        <w:rPr>
          <w:rFonts w:ascii="Aptos" w:hAnsi="Aptos"/>
          <w:b/>
          <w:bCs/>
          <w:sz w:val="22"/>
          <w:szCs w:val="22"/>
        </w:rPr>
      </w:pPr>
      <w:r w:rsidRPr="00E50830">
        <w:rPr>
          <w:rFonts w:ascii="Aptos" w:hAnsi="Aptos"/>
          <w:sz w:val="22"/>
          <w:szCs w:val="22"/>
        </w:rPr>
        <w:t xml:space="preserve">Ensure teaching </w:t>
      </w:r>
      <w:r w:rsidR="0032034C">
        <w:rPr>
          <w:rFonts w:ascii="Aptos" w:hAnsi="Aptos"/>
          <w:sz w:val="22"/>
          <w:szCs w:val="22"/>
        </w:rPr>
        <w:t xml:space="preserve">always </w:t>
      </w:r>
      <w:r w:rsidRPr="00E50830">
        <w:rPr>
          <w:rFonts w:ascii="Aptos" w:hAnsi="Aptos"/>
          <w:sz w:val="22"/>
          <w:szCs w:val="22"/>
        </w:rPr>
        <w:t xml:space="preserve">meets </w:t>
      </w:r>
      <w:r w:rsidRPr="00E50830">
        <w:rPr>
          <w:rStyle w:val="Strong"/>
          <w:rFonts w:ascii="Aptos" w:hAnsi="Aptos"/>
          <w:b w:val="0"/>
          <w:bCs w:val="0"/>
          <w:sz w:val="22"/>
          <w:szCs w:val="22"/>
        </w:rPr>
        <w:t>OFSTED Good and Outstanding standards</w:t>
      </w:r>
      <w:r w:rsidR="003E223A">
        <w:rPr>
          <w:rStyle w:val="Strong"/>
          <w:rFonts w:ascii="Aptos" w:hAnsi="Aptos"/>
          <w:b w:val="0"/>
          <w:bCs w:val="0"/>
          <w:sz w:val="22"/>
          <w:szCs w:val="22"/>
        </w:rPr>
        <w:t>.</w:t>
      </w:r>
    </w:p>
    <w:p w14:paraId="41F7272D" w14:textId="146D6611" w:rsidR="0087564B" w:rsidRPr="00E50830" w:rsidRDefault="0087564B" w:rsidP="0087564B">
      <w:pPr>
        <w:pStyle w:val="NormalWeb"/>
        <w:rPr>
          <w:rFonts w:ascii="Aptos" w:hAnsi="Aptos"/>
          <w:sz w:val="22"/>
          <w:szCs w:val="22"/>
        </w:rPr>
      </w:pPr>
      <w:r w:rsidRPr="00E50830">
        <w:rPr>
          <w:rFonts w:ascii="Aptos" w:hAnsi="Aptos"/>
          <w:sz w:val="22"/>
          <w:szCs w:val="22"/>
        </w:rPr>
        <w:t xml:space="preserve">You’ll also occasionally support </w:t>
      </w:r>
      <w:r w:rsidR="00215EA4">
        <w:rPr>
          <w:rFonts w:ascii="Aptos" w:hAnsi="Aptos"/>
          <w:sz w:val="22"/>
          <w:szCs w:val="22"/>
        </w:rPr>
        <w:t>young people</w:t>
      </w:r>
      <w:r w:rsidRPr="00E50830">
        <w:rPr>
          <w:rFonts w:ascii="Aptos" w:hAnsi="Aptos"/>
          <w:sz w:val="22"/>
          <w:szCs w:val="22"/>
        </w:rPr>
        <w:t xml:space="preserve"> outside the classroom by assisting with </w:t>
      </w:r>
      <w:r w:rsidR="008A2BE5">
        <w:rPr>
          <w:rStyle w:val="Strong"/>
          <w:rFonts w:ascii="Aptos" w:hAnsi="Aptos"/>
          <w:b w:val="0"/>
          <w:bCs w:val="0"/>
          <w:sz w:val="22"/>
          <w:szCs w:val="22"/>
        </w:rPr>
        <w:t xml:space="preserve">young people’s </w:t>
      </w:r>
      <w:r w:rsidRPr="00E50830">
        <w:rPr>
          <w:rStyle w:val="Strong"/>
          <w:rFonts w:ascii="Aptos" w:hAnsi="Aptos"/>
          <w:b w:val="0"/>
          <w:bCs w:val="0"/>
          <w:sz w:val="22"/>
          <w:szCs w:val="22"/>
        </w:rPr>
        <w:t>transport (pick-ups and drop-offs)</w:t>
      </w:r>
      <w:r w:rsidRPr="00E50830">
        <w:rPr>
          <w:rFonts w:ascii="Aptos" w:hAnsi="Aptos"/>
          <w:sz w:val="22"/>
          <w:szCs w:val="22"/>
        </w:rPr>
        <w:t xml:space="preserve"> where required.</w:t>
      </w:r>
    </w:p>
    <w:tbl>
      <w:tblPr>
        <w:tblStyle w:val="TableGrid"/>
        <w:tblW w:w="0" w:type="auto"/>
        <w:tblLook w:val="04A0" w:firstRow="1" w:lastRow="0" w:firstColumn="1" w:lastColumn="0" w:noHBand="0" w:noVBand="1"/>
      </w:tblPr>
      <w:tblGrid>
        <w:gridCol w:w="10201"/>
      </w:tblGrid>
      <w:tr w:rsidR="006F629A" w:rsidRPr="00E50830" w14:paraId="0A012168" w14:textId="77777777" w:rsidTr="006F629A">
        <w:tc>
          <w:tcPr>
            <w:tcW w:w="10201" w:type="dxa"/>
            <w:shd w:val="clear" w:color="auto" w:fill="D9D9D9" w:themeFill="background1" w:themeFillShade="D9"/>
          </w:tcPr>
          <w:p w14:paraId="14974364" w14:textId="1EC42E2D" w:rsidR="006F629A" w:rsidRPr="00E50830" w:rsidRDefault="006F629A" w:rsidP="00D86035">
            <w:pPr>
              <w:rPr>
                <w:rFonts w:ascii="Aptos" w:hAnsi="Aptos"/>
              </w:rPr>
            </w:pPr>
            <w:r w:rsidRPr="00E50830">
              <w:rPr>
                <w:rFonts w:ascii="Aptos" w:hAnsi="Aptos"/>
              </w:rPr>
              <w:t xml:space="preserve">Drive Progress Through Data </w:t>
            </w:r>
          </w:p>
        </w:tc>
      </w:tr>
    </w:tbl>
    <w:p w14:paraId="60DA700F" w14:textId="38331605" w:rsidR="00447E9B" w:rsidRPr="00E50830" w:rsidRDefault="00447E9B" w:rsidP="00447E9B">
      <w:pPr>
        <w:pStyle w:val="NormalWeb"/>
        <w:rPr>
          <w:rFonts w:ascii="Aptos" w:hAnsi="Aptos"/>
          <w:sz w:val="22"/>
          <w:szCs w:val="22"/>
        </w:rPr>
      </w:pPr>
      <w:r w:rsidRPr="00E50830">
        <w:rPr>
          <w:rFonts w:ascii="Aptos" w:hAnsi="Aptos"/>
          <w:sz w:val="22"/>
          <w:szCs w:val="22"/>
        </w:rPr>
        <w:t xml:space="preserve">You’ll play a key role in ensuring every </w:t>
      </w:r>
      <w:r w:rsidR="008A2BE5">
        <w:rPr>
          <w:rFonts w:ascii="Aptos" w:hAnsi="Aptos"/>
          <w:sz w:val="22"/>
          <w:szCs w:val="22"/>
        </w:rPr>
        <w:t>young person’s</w:t>
      </w:r>
      <w:r w:rsidRPr="00E50830">
        <w:rPr>
          <w:rFonts w:ascii="Aptos" w:hAnsi="Aptos"/>
          <w:sz w:val="22"/>
          <w:szCs w:val="22"/>
        </w:rPr>
        <w:t xml:space="preserve"> journey is tracked, supported and celebrated.</w:t>
      </w:r>
    </w:p>
    <w:p w14:paraId="3709C697" w14:textId="43F1694D" w:rsidR="00447E9B" w:rsidRPr="00E50830" w:rsidRDefault="00447E9B" w:rsidP="00447E9B">
      <w:pPr>
        <w:pStyle w:val="NormalWeb"/>
        <w:numPr>
          <w:ilvl w:val="0"/>
          <w:numId w:val="9"/>
        </w:numPr>
        <w:rPr>
          <w:rFonts w:ascii="Aptos" w:hAnsi="Aptos"/>
          <w:b/>
          <w:bCs/>
          <w:sz w:val="22"/>
          <w:szCs w:val="22"/>
        </w:rPr>
      </w:pPr>
      <w:r w:rsidRPr="00E50830">
        <w:rPr>
          <w:rFonts w:ascii="Aptos" w:hAnsi="Aptos"/>
          <w:sz w:val="22"/>
          <w:szCs w:val="22"/>
        </w:rPr>
        <w:t xml:space="preserve">Monitor </w:t>
      </w:r>
      <w:r w:rsidRPr="00E50830">
        <w:rPr>
          <w:rStyle w:val="Strong"/>
          <w:rFonts w:ascii="Aptos" w:hAnsi="Aptos"/>
          <w:b w:val="0"/>
          <w:bCs w:val="0"/>
          <w:sz w:val="22"/>
          <w:szCs w:val="22"/>
        </w:rPr>
        <w:t>progress, engagement and achievement</w:t>
      </w:r>
      <w:r w:rsidR="003E223A">
        <w:rPr>
          <w:rStyle w:val="Strong"/>
          <w:rFonts w:ascii="Aptos" w:hAnsi="Aptos"/>
          <w:b w:val="0"/>
          <w:bCs w:val="0"/>
          <w:sz w:val="22"/>
          <w:szCs w:val="22"/>
        </w:rPr>
        <w:t>.</w:t>
      </w:r>
    </w:p>
    <w:p w14:paraId="0D147237" w14:textId="6DEC45DF"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Use data to identify learning gaps and plan targeted improvements</w:t>
      </w:r>
      <w:r w:rsidR="003E223A">
        <w:rPr>
          <w:rFonts w:ascii="Aptos" w:hAnsi="Aptos"/>
          <w:sz w:val="22"/>
          <w:szCs w:val="22"/>
        </w:rPr>
        <w:t>.</w:t>
      </w:r>
    </w:p>
    <w:p w14:paraId="646E55E9" w14:textId="1F61819F"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Maintain accurate records, attendance and progress tracking</w:t>
      </w:r>
      <w:r w:rsidR="003E223A">
        <w:rPr>
          <w:rFonts w:ascii="Aptos" w:hAnsi="Aptos"/>
          <w:sz w:val="22"/>
          <w:szCs w:val="22"/>
        </w:rPr>
        <w:t>.</w:t>
      </w:r>
    </w:p>
    <w:p w14:paraId="77E2B2BE" w14:textId="15C02D52"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 xml:space="preserve">Support assessments, referrals and transitions in and out of </w:t>
      </w:r>
      <w:proofErr w:type="spellStart"/>
      <w:r w:rsidRPr="00E50830">
        <w:rPr>
          <w:rFonts w:ascii="Aptos" w:hAnsi="Aptos"/>
          <w:sz w:val="22"/>
          <w:szCs w:val="22"/>
        </w:rPr>
        <w:t>programmes</w:t>
      </w:r>
      <w:proofErr w:type="spellEnd"/>
      <w:r w:rsidR="003E223A">
        <w:rPr>
          <w:rFonts w:ascii="Aptos" w:hAnsi="Aptos"/>
          <w:sz w:val="22"/>
          <w:szCs w:val="22"/>
        </w:rPr>
        <w:t>.</w:t>
      </w:r>
    </w:p>
    <w:p w14:paraId="4EF020D4" w14:textId="08974DCD"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Develop and evaluate course materials and curriculum delivery</w:t>
      </w:r>
      <w:r w:rsidR="003E223A">
        <w:rPr>
          <w:rFonts w:ascii="Aptos" w:hAnsi="Aptos"/>
          <w:sz w:val="22"/>
          <w:szCs w:val="22"/>
        </w:rPr>
        <w:t>.</w:t>
      </w:r>
    </w:p>
    <w:p w14:paraId="6D283DF4" w14:textId="7AB671A5" w:rsidR="00447E9B" w:rsidRPr="00E50830" w:rsidRDefault="00447E9B" w:rsidP="00447E9B">
      <w:pPr>
        <w:pStyle w:val="NormalWeb"/>
        <w:numPr>
          <w:ilvl w:val="0"/>
          <w:numId w:val="9"/>
        </w:numPr>
        <w:rPr>
          <w:rFonts w:ascii="Aptos" w:hAnsi="Aptos"/>
          <w:sz w:val="22"/>
          <w:szCs w:val="22"/>
        </w:rPr>
      </w:pPr>
      <w:r w:rsidRPr="00E50830">
        <w:rPr>
          <w:rFonts w:ascii="Aptos" w:hAnsi="Aptos"/>
          <w:sz w:val="22"/>
          <w:szCs w:val="22"/>
        </w:rPr>
        <w:t>Report outcomes to the Teaching, Learning and Assessment Lead</w:t>
      </w:r>
      <w:r w:rsidR="003E223A">
        <w:rPr>
          <w:rFonts w:ascii="Aptos" w:hAnsi="Aptos"/>
          <w:sz w:val="22"/>
          <w:szCs w:val="22"/>
        </w:rPr>
        <w:t>.</w:t>
      </w:r>
    </w:p>
    <w:tbl>
      <w:tblPr>
        <w:tblStyle w:val="TableGrid"/>
        <w:tblW w:w="0" w:type="auto"/>
        <w:tblLook w:val="04A0" w:firstRow="1" w:lastRow="0" w:firstColumn="1" w:lastColumn="0" w:noHBand="0" w:noVBand="1"/>
      </w:tblPr>
      <w:tblGrid>
        <w:gridCol w:w="9016"/>
      </w:tblGrid>
      <w:tr w:rsidR="0039757B" w:rsidRPr="00E50830" w14:paraId="00764BF2" w14:textId="77777777" w:rsidTr="00D86035">
        <w:tc>
          <w:tcPr>
            <w:tcW w:w="9016" w:type="dxa"/>
            <w:shd w:val="clear" w:color="auto" w:fill="D9D9D9" w:themeFill="background1" w:themeFillShade="D9"/>
          </w:tcPr>
          <w:p w14:paraId="388FD1F4" w14:textId="3FEE62DB" w:rsidR="0039757B" w:rsidRPr="00E50830" w:rsidRDefault="0039757B" w:rsidP="00D86035">
            <w:pPr>
              <w:rPr>
                <w:rFonts w:ascii="Aptos" w:hAnsi="Aptos"/>
              </w:rPr>
            </w:pPr>
            <w:r w:rsidRPr="00E50830">
              <w:rPr>
                <w:rFonts w:ascii="Aptos" w:hAnsi="Aptos"/>
              </w:rPr>
              <w:t>Collaborate to Build Exceptional Learning</w:t>
            </w:r>
          </w:p>
        </w:tc>
      </w:tr>
    </w:tbl>
    <w:p w14:paraId="2D28F657" w14:textId="77777777" w:rsidR="00437A57" w:rsidRPr="00E50830" w:rsidRDefault="00437A57" w:rsidP="00437A57">
      <w:pPr>
        <w:pStyle w:val="NormalWeb"/>
        <w:rPr>
          <w:rFonts w:ascii="Aptos" w:hAnsi="Aptos"/>
          <w:sz w:val="22"/>
          <w:szCs w:val="22"/>
        </w:rPr>
      </w:pPr>
      <w:r w:rsidRPr="00E50830">
        <w:rPr>
          <w:rFonts w:ascii="Aptos" w:hAnsi="Aptos"/>
          <w:sz w:val="22"/>
          <w:szCs w:val="22"/>
        </w:rPr>
        <w:t>You’ll be part of a supportive, ambitious team working together to create meaningful change.</w:t>
      </w:r>
    </w:p>
    <w:p w14:paraId="177F3D8D" w14:textId="52FEBE9E" w:rsidR="00437A57" w:rsidRPr="00E50830" w:rsidRDefault="00437A57" w:rsidP="00437A57">
      <w:pPr>
        <w:pStyle w:val="NormalWeb"/>
        <w:numPr>
          <w:ilvl w:val="0"/>
          <w:numId w:val="10"/>
        </w:numPr>
        <w:rPr>
          <w:rFonts w:ascii="Aptos" w:hAnsi="Aptos"/>
          <w:sz w:val="22"/>
          <w:szCs w:val="22"/>
        </w:rPr>
      </w:pPr>
      <w:r w:rsidRPr="00E50830">
        <w:rPr>
          <w:rFonts w:ascii="Aptos" w:hAnsi="Aptos"/>
          <w:sz w:val="22"/>
          <w:szCs w:val="22"/>
        </w:rPr>
        <w:t xml:space="preserve">Work closely with the </w:t>
      </w:r>
      <w:r w:rsidRPr="00E50830">
        <w:rPr>
          <w:rStyle w:val="Strong"/>
          <w:rFonts w:ascii="Aptos" w:hAnsi="Aptos"/>
          <w:b w:val="0"/>
          <w:bCs w:val="0"/>
          <w:sz w:val="22"/>
          <w:szCs w:val="22"/>
        </w:rPr>
        <w:t xml:space="preserve">Teaching, Learning and Assessment Lead </w:t>
      </w:r>
      <w:r w:rsidR="009A2306" w:rsidRPr="00E50830">
        <w:rPr>
          <w:rStyle w:val="Strong"/>
          <w:rFonts w:ascii="Aptos" w:hAnsi="Aptos"/>
          <w:b w:val="0"/>
          <w:bCs w:val="0"/>
          <w:sz w:val="22"/>
          <w:szCs w:val="22"/>
        </w:rPr>
        <w:t>to set priorities</w:t>
      </w:r>
      <w:r w:rsidR="003E223A">
        <w:rPr>
          <w:rStyle w:val="Strong"/>
          <w:rFonts w:ascii="Aptos" w:hAnsi="Aptos"/>
          <w:b w:val="0"/>
          <w:bCs w:val="0"/>
          <w:sz w:val="22"/>
          <w:szCs w:val="22"/>
        </w:rPr>
        <w:t>.</w:t>
      </w:r>
    </w:p>
    <w:p w14:paraId="07690AD1" w14:textId="11E3A405" w:rsidR="00437A57" w:rsidRPr="00E50830" w:rsidRDefault="00437A57" w:rsidP="00437A57">
      <w:pPr>
        <w:pStyle w:val="NormalWeb"/>
        <w:numPr>
          <w:ilvl w:val="0"/>
          <w:numId w:val="10"/>
        </w:numPr>
        <w:rPr>
          <w:rFonts w:ascii="Aptos" w:hAnsi="Aptos"/>
          <w:b/>
          <w:bCs/>
          <w:sz w:val="22"/>
          <w:szCs w:val="22"/>
        </w:rPr>
      </w:pPr>
      <w:r w:rsidRPr="00E50830">
        <w:rPr>
          <w:rFonts w:ascii="Aptos" w:hAnsi="Aptos"/>
          <w:sz w:val="22"/>
          <w:szCs w:val="22"/>
        </w:rPr>
        <w:t xml:space="preserve">Contribute to initiatives that promote </w:t>
      </w:r>
      <w:r w:rsidRPr="00E50830">
        <w:rPr>
          <w:rStyle w:val="Strong"/>
          <w:rFonts w:ascii="Aptos" w:hAnsi="Aptos"/>
          <w:b w:val="0"/>
          <w:bCs w:val="0"/>
          <w:sz w:val="22"/>
          <w:szCs w:val="22"/>
        </w:rPr>
        <w:t>inclusive and differentiated teaching</w:t>
      </w:r>
      <w:r w:rsidR="003E223A">
        <w:rPr>
          <w:rStyle w:val="Strong"/>
          <w:rFonts w:ascii="Aptos" w:hAnsi="Aptos"/>
          <w:b w:val="0"/>
          <w:bCs w:val="0"/>
          <w:sz w:val="22"/>
          <w:szCs w:val="22"/>
        </w:rPr>
        <w:t>.</w:t>
      </w:r>
    </w:p>
    <w:p w14:paraId="63D09711" w14:textId="2E07D06C" w:rsidR="00437A57" w:rsidRPr="00E50830" w:rsidRDefault="00437A57" w:rsidP="00437A57">
      <w:pPr>
        <w:pStyle w:val="NormalWeb"/>
        <w:numPr>
          <w:ilvl w:val="0"/>
          <w:numId w:val="10"/>
        </w:numPr>
        <w:rPr>
          <w:rFonts w:ascii="Aptos" w:hAnsi="Aptos"/>
          <w:b/>
          <w:bCs/>
          <w:sz w:val="22"/>
          <w:szCs w:val="22"/>
        </w:rPr>
      </w:pPr>
      <w:r w:rsidRPr="00E50830">
        <w:rPr>
          <w:rFonts w:ascii="Aptos" w:hAnsi="Aptos"/>
          <w:sz w:val="22"/>
          <w:szCs w:val="22"/>
        </w:rPr>
        <w:t xml:space="preserve">Support a culture of </w:t>
      </w:r>
      <w:r w:rsidR="00C64A86">
        <w:rPr>
          <w:rStyle w:val="Strong"/>
          <w:rFonts w:ascii="Aptos" w:hAnsi="Aptos"/>
          <w:b w:val="0"/>
          <w:bCs w:val="0"/>
          <w:sz w:val="22"/>
          <w:szCs w:val="22"/>
        </w:rPr>
        <w:t>psych</w:t>
      </w:r>
      <w:r w:rsidR="003E223A">
        <w:rPr>
          <w:rStyle w:val="Strong"/>
          <w:rFonts w:ascii="Aptos" w:hAnsi="Aptos"/>
          <w:b w:val="0"/>
          <w:bCs w:val="0"/>
          <w:sz w:val="22"/>
          <w:szCs w:val="22"/>
        </w:rPr>
        <w:t xml:space="preserve">ological safety, vulnerability-based trust and a clear purpose. </w:t>
      </w:r>
    </w:p>
    <w:p w14:paraId="54404848" w14:textId="65180784" w:rsidR="00437A57" w:rsidRPr="00E50830" w:rsidRDefault="00437A57" w:rsidP="00437A57">
      <w:pPr>
        <w:pStyle w:val="NormalWeb"/>
        <w:numPr>
          <w:ilvl w:val="0"/>
          <w:numId w:val="10"/>
        </w:numPr>
        <w:rPr>
          <w:rFonts w:ascii="Aptos" w:hAnsi="Aptos"/>
          <w:b/>
          <w:bCs/>
          <w:sz w:val="22"/>
          <w:szCs w:val="22"/>
        </w:rPr>
      </w:pPr>
      <w:r w:rsidRPr="00E50830">
        <w:rPr>
          <w:rFonts w:ascii="Aptos" w:hAnsi="Aptos"/>
          <w:sz w:val="22"/>
          <w:szCs w:val="22"/>
        </w:rPr>
        <w:t xml:space="preserve">Participate in </w:t>
      </w:r>
      <w:r w:rsidRPr="00E50830">
        <w:rPr>
          <w:rStyle w:val="Strong"/>
          <w:rFonts w:ascii="Aptos" w:hAnsi="Aptos"/>
          <w:b w:val="0"/>
          <w:bCs w:val="0"/>
          <w:sz w:val="22"/>
          <w:szCs w:val="22"/>
        </w:rPr>
        <w:t>CPD, performance management and team meetings</w:t>
      </w:r>
      <w:r w:rsidR="003E223A">
        <w:rPr>
          <w:rStyle w:val="Strong"/>
          <w:rFonts w:ascii="Aptos" w:hAnsi="Aptos"/>
          <w:b w:val="0"/>
          <w:bCs w:val="0"/>
          <w:sz w:val="22"/>
          <w:szCs w:val="22"/>
        </w:rPr>
        <w:t>.</w:t>
      </w:r>
    </w:p>
    <w:p w14:paraId="4121DB95" w14:textId="65E53987" w:rsidR="00437A57" w:rsidRPr="00E50830" w:rsidRDefault="00437A57" w:rsidP="00437A57">
      <w:pPr>
        <w:pStyle w:val="NormalWeb"/>
        <w:numPr>
          <w:ilvl w:val="0"/>
          <w:numId w:val="10"/>
        </w:numPr>
        <w:rPr>
          <w:rFonts w:ascii="Aptos" w:hAnsi="Aptos"/>
          <w:sz w:val="22"/>
          <w:szCs w:val="22"/>
        </w:rPr>
      </w:pPr>
      <w:r w:rsidRPr="00E50830">
        <w:rPr>
          <w:rFonts w:ascii="Aptos" w:hAnsi="Aptos"/>
          <w:sz w:val="22"/>
          <w:szCs w:val="22"/>
        </w:rPr>
        <w:t xml:space="preserve">Take part in wider </w:t>
      </w:r>
      <w:r w:rsidRPr="00E50830">
        <w:rPr>
          <w:rStyle w:val="Strong"/>
          <w:rFonts w:ascii="Aptos" w:hAnsi="Aptos"/>
          <w:b w:val="0"/>
          <w:bCs w:val="0"/>
          <w:sz w:val="22"/>
          <w:szCs w:val="22"/>
        </w:rPr>
        <w:t>Really NEET engagement activities</w:t>
      </w:r>
      <w:r w:rsidR="003E223A">
        <w:rPr>
          <w:rStyle w:val="Strong"/>
          <w:rFonts w:ascii="Aptos" w:hAnsi="Aptos"/>
          <w:b w:val="0"/>
          <w:bCs w:val="0"/>
          <w:sz w:val="22"/>
          <w:szCs w:val="22"/>
        </w:rPr>
        <w:t>.</w:t>
      </w:r>
    </w:p>
    <w:p w14:paraId="78D9DEFF" w14:textId="77777777" w:rsidR="0039757B" w:rsidRPr="00E50830" w:rsidRDefault="0039757B" w:rsidP="006C7614">
      <w:pPr>
        <w:shd w:val="clear" w:color="auto" w:fill="FFFFFF"/>
        <w:spacing w:after="0" w:line="240" w:lineRule="auto"/>
        <w:rPr>
          <w:rFonts w:ascii="Aptos" w:hAnsi="Aptos"/>
          <w:bCs/>
          <w:color w:val="333333"/>
        </w:rPr>
      </w:pPr>
    </w:p>
    <w:p w14:paraId="411643C7" w14:textId="77777777" w:rsidR="00E50830" w:rsidRPr="00E50830" w:rsidRDefault="00E50830" w:rsidP="00E50830">
      <w:pPr>
        <w:rPr>
          <w:rFonts w:ascii="Aptos" w:hAnsi="Aptos"/>
        </w:rPr>
      </w:pPr>
      <w:r w:rsidRPr="00E50830">
        <w:rPr>
          <w:rFonts w:ascii="Aptos" w:hAnsi="Aptos"/>
        </w:rPr>
        <w:t xml:space="preserve">The post holder may be required from time to time to undertake other duties within the </w:t>
      </w:r>
      <w:proofErr w:type="spellStart"/>
      <w:r w:rsidRPr="00E50830">
        <w:rPr>
          <w:rFonts w:ascii="Aptos" w:hAnsi="Aptos"/>
        </w:rPr>
        <w:t>organisation</w:t>
      </w:r>
      <w:proofErr w:type="spellEnd"/>
      <w:r w:rsidRPr="00E50830">
        <w:rPr>
          <w:rFonts w:ascii="Aptos" w:hAnsi="Aptos"/>
        </w:rPr>
        <w:t xml:space="preserve"> as may be reasonably expected, keeping the general character of the duties and the level of responsibility entailed the same. This is a common occurrence and would not justify a reconsideration of salary. </w:t>
      </w:r>
    </w:p>
    <w:p w14:paraId="0E32EDA2" w14:textId="77777777" w:rsidR="00E50830" w:rsidRPr="00E50830" w:rsidRDefault="00E50830" w:rsidP="00E50830">
      <w:pPr>
        <w:rPr>
          <w:rFonts w:ascii="Aptos" w:hAnsi="Aptos"/>
        </w:rPr>
      </w:pPr>
      <w:r w:rsidRPr="00E50830">
        <w:rPr>
          <w:rFonts w:ascii="Aptos" w:hAnsi="Aptos"/>
        </w:rPr>
        <w:t>The priorities for each year will be reviewed against this job description annually through performance management meetings and appraisals.</w:t>
      </w:r>
    </w:p>
    <w:p w14:paraId="52D31486" w14:textId="77777777" w:rsidR="00E50830" w:rsidRPr="00E50830" w:rsidRDefault="00E50830" w:rsidP="00E50830">
      <w:pPr>
        <w:rPr>
          <w:rFonts w:ascii="Aptos" w:hAnsi="Aptos"/>
          <w:b/>
        </w:rPr>
      </w:pPr>
      <w:r w:rsidRPr="00E50830">
        <w:rPr>
          <w:rFonts w:ascii="Aptos" w:hAnsi="Aptos"/>
          <w:b/>
        </w:rPr>
        <w:t xml:space="preserve">Please note that we are committed to safeguarding and promoting the welfare of our pupils and expect all those who work with us to share this commitment. Successful applicants must undertake a DBS Enhanced Clearance check (Disclosure and Barring Service). </w:t>
      </w:r>
    </w:p>
    <w:p w14:paraId="72B00DA5" w14:textId="77777777" w:rsidR="0039757B" w:rsidRPr="00E50830" w:rsidRDefault="0039757B" w:rsidP="006C7614">
      <w:pPr>
        <w:shd w:val="clear" w:color="auto" w:fill="FFFFFF"/>
        <w:spacing w:after="0" w:line="240" w:lineRule="auto"/>
        <w:rPr>
          <w:rFonts w:ascii="Aptos" w:hAnsi="Aptos"/>
          <w:bCs/>
          <w:color w:val="333333"/>
        </w:rPr>
      </w:pPr>
    </w:p>
    <w:p w14:paraId="49D74888" w14:textId="77777777" w:rsidR="0039757B" w:rsidRPr="00E50830" w:rsidRDefault="0039757B" w:rsidP="006C7614">
      <w:pPr>
        <w:shd w:val="clear" w:color="auto" w:fill="FFFFFF"/>
        <w:spacing w:after="0" w:line="240" w:lineRule="auto"/>
        <w:rPr>
          <w:rFonts w:ascii="Aptos" w:hAnsi="Aptos"/>
          <w:bCs/>
          <w:color w:val="333333"/>
        </w:rPr>
      </w:pPr>
    </w:p>
    <w:p w14:paraId="65C0A513" w14:textId="77777777" w:rsidR="006C7614" w:rsidRPr="00E50830" w:rsidRDefault="006C7614" w:rsidP="006C7614">
      <w:pPr>
        <w:rPr>
          <w:rFonts w:ascii="Aptos" w:hAnsi="Aptos"/>
        </w:rPr>
      </w:pPr>
    </w:p>
    <w:p w14:paraId="2A89AFA8" w14:textId="0578E7F6" w:rsidR="006C7614" w:rsidRPr="00E50830" w:rsidRDefault="006C7614" w:rsidP="006C7614">
      <w:pPr>
        <w:rPr>
          <w:rFonts w:ascii="Aptos" w:hAnsi="Aptos"/>
        </w:rPr>
      </w:pPr>
    </w:p>
    <w:tbl>
      <w:tblPr>
        <w:tblStyle w:val="TableGrid"/>
        <w:tblW w:w="0" w:type="auto"/>
        <w:tblLook w:val="04A0" w:firstRow="1" w:lastRow="0" w:firstColumn="1" w:lastColumn="0" w:noHBand="0" w:noVBand="1"/>
      </w:tblPr>
      <w:tblGrid>
        <w:gridCol w:w="2353"/>
        <w:gridCol w:w="2355"/>
        <w:gridCol w:w="2372"/>
        <w:gridCol w:w="1113"/>
        <w:gridCol w:w="1162"/>
        <w:gridCol w:w="1101"/>
      </w:tblGrid>
      <w:tr w:rsidR="006C7614" w:rsidRPr="00E50830" w14:paraId="384727AB" w14:textId="77777777" w:rsidTr="004F6F90">
        <w:tc>
          <w:tcPr>
            <w:tcW w:w="10456" w:type="dxa"/>
            <w:gridSpan w:val="6"/>
            <w:shd w:val="clear" w:color="auto" w:fill="BFBFBF" w:themeFill="background1" w:themeFillShade="BF"/>
          </w:tcPr>
          <w:p w14:paraId="7F248D21" w14:textId="77777777" w:rsidR="006C7614" w:rsidRPr="00E50830" w:rsidRDefault="006C7614" w:rsidP="004F6F90">
            <w:pPr>
              <w:rPr>
                <w:rFonts w:ascii="Aptos" w:hAnsi="Aptos"/>
                <w:b/>
                <w:bCs/>
              </w:rPr>
            </w:pPr>
            <w:r w:rsidRPr="00E50830">
              <w:rPr>
                <w:rFonts w:ascii="Aptos" w:hAnsi="Aptos"/>
                <w:b/>
                <w:bCs/>
              </w:rPr>
              <w:t>Person Specification</w:t>
            </w:r>
          </w:p>
        </w:tc>
      </w:tr>
      <w:tr w:rsidR="006C7614" w:rsidRPr="00E50830" w14:paraId="3C7EB327" w14:textId="77777777" w:rsidTr="003A2E93">
        <w:tc>
          <w:tcPr>
            <w:tcW w:w="2353" w:type="dxa"/>
          </w:tcPr>
          <w:p w14:paraId="1CC9AE8E" w14:textId="77777777" w:rsidR="006C7614" w:rsidRPr="00E50830" w:rsidRDefault="006C7614" w:rsidP="004F6F90">
            <w:pPr>
              <w:rPr>
                <w:rFonts w:ascii="Aptos" w:hAnsi="Aptos"/>
              </w:rPr>
            </w:pPr>
            <w:r w:rsidRPr="00E50830">
              <w:rPr>
                <w:rFonts w:ascii="Aptos" w:hAnsi="Aptos"/>
              </w:rPr>
              <w:t xml:space="preserve">A = Application Form </w:t>
            </w:r>
          </w:p>
        </w:tc>
        <w:tc>
          <w:tcPr>
            <w:tcW w:w="2355" w:type="dxa"/>
          </w:tcPr>
          <w:p w14:paraId="003A327D" w14:textId="77777777" w:rsidR="006C7614" w:rsidRPr="00E50830" w:rsidRDefault="006C7614" w:rsidP="004F6F90">
            <w:pPr>
              <w:rPr>
                <w:rFonts w:ascii="Aptos" w:hAnsi="Aptos"/>
              </w:rPr>
            </w:pPr>
            <w:r w:rsidRPr="00E50830">
              <w:rPr>
                <w:rFonts w:ascii="Aptos" w:hAnsi="Aptos"/>
              </w:rPr>
              <w:t xml:space="preserve">C = Certificates </w:t>
            </w:r>
          </w:p>
        </w:tc>
        <w:tc>
          <w:tcPr>
            <w:tcW w:w="2372" w:type="dxa"/>
          </w:tcPr>
          <w:p w14:paraId="53AFA207" w14:textId="77777777" w:rsidR="006C7614" w:rsidRPr="00E50830" w:rsidRDefault="006C7614" w:rsidP="004F6F90">
            <w:pPr>
              <w:rPr>
                <w:rFonts w:ascii="Aptos" w:hAnsi="Aptos"/>
              </w:rPr>
            </w:pPr>
            <w:r w:rsidRPr="00E50830">
              <w:rPr>
                <w:rFonts w:ascii="Aptos" w:hAnsi="Aptos"/>
              </w:rPr>
              <w:t xml:space="preserve">I = Interview </w:t>
            </w:r>
          </w:p>
        </w:tc>
        <w:tc>
          <w:tcPr>
            <w:tcW w:w="3376" w:type="dxa"/>
            <w:gridSpan w:val="3"/>
          </w:tcPr>
          <w:p w14:paraId="13E7BE5D" w14:textId="77777777" w:rsidR="006C7614" w:rsidRPr="00E50830" w:rsidRDefault="006C7614" w:rsidP="004F6F90">
            <w:pPr>
              <w:rPr>
                <w:rFonts w:ascii="Aptos" w:hAnsi="Aptos"/>
              </w:rPr>
            </w:pPr>
            <w:r w:rsidRPr="00E50830">
              <w:rPr>
                <w:rFonts w:ascii="Aptos" w:hAnsi="Aptos"/>
              </w:rPr>
              <w:t xml:space="preserve">R = Reference / Supplementary Evidence </w:t>
            </w:r>
          </w:p>
        </w:tc>
      </w:tr>
      <w:tr w:rsidR="006C7614" w:rsidRPr="00E50830" w14:paraId="76A5801A" w14:textId="77777777" w:rsidTr="003A2E93">
        <w:tc>
          <w:tcPr>
            <w:tcW w:w="8193" w:type="dxa"/>
            <w:gridSpan w:val="4"/>
            <w:shd w:val="clear" w:color="auto" w:fill="D9D9D9" w:themeFill="background1" w:themeFillShade="D9"/>
          </w:tcPr>
          <w:p w14:paraId="63ABAFF0" w14:textId="77777777" w:rsidR="006C7614" w:rsidRPr="00E50830" w:rsidRDefault="006C7614" w:rsidP="004F6F90">
            <w:pPr>
              <w:rPr>
                <w:rFonts w:ascii="Aptos" w:hAnsi="Aptos"/>
              </w:rPr>
            </w:pPr>
            <w:r w:rsidRPr="00E50830">
              <w:rPr>
                <w:rFonts w:ascii="Aptos" w:hAnsi="Aptos"/>
              </w:rPr>
              <w:t>Criteria</w:t>
            </w:r>
          </w:p>
        </w:tc>
        <w:tc>
          <w:tcPr>
            <w:tcW w:w="1162" w:type="dxa"/>
            <w:shd w:val="clear" w:color="auto" w:fill="D9D9D9" w:themeFill="background1" w:themeFillShade="D9"/>
          </w:tcPr>
          <w:p w14:paraId="4C89830C" w14:textId="77777777" w:rsidR="006C7614" w:rsidRPr="00E50830" w:rsidRDefault="006C7614" w:rsidP="004F6F90">
            <w:pPr>
              <w:rPr>
                <w:rFonts w:ascii="Aptos" w:hAnsi="Aptos"/>
              </w:rPr>
            </w:pPr>
            <w:r w:rsidRPr="00E50830">
              <w:rPr>
                <w:rFonts w:ascii="Aptos" w:hAnsi="Aptos"/>
              </w:rPr>
              <w:t>Essential/ Desirable</w:t>
            </w:r>
          </w:p>
        </w:tc>
        <w:tc>
          <w:tcPr>
            <w:tcW w:w="1101" w:type="dxa"/>
            <w:shd w:val="clear" w:color="auto" w:fill="D9D9D9" w:themeFill="background1" w:themeFillShade="D9"/>
          </w:tcPr>
          <w:p w14:paraId="52753CAC" w14:textId="77777777" w:rsidR="006C7614" w:rsidRPr="00E50830" w:rsidRDefault="006C7614" w:rsidP="004F6F90">
            <w:pPr>
              <w:rPr>
                <w:rFonts w:ascii="Aptos" w:hAnsi="Aptos"/>
              </w:rPr>
            </w:pPr>
            <w:r w:rsidRPr="00E50830">
              <w:rPr>
                <w:rFonts w:ascii="Aptos" w:hAnsi="Aptos"/>
              </w:rPr>
              <w:t>Measure</w:t>
            </w:r>
          </w:p>
        </w:tc>
      </w:tr>
      <w:tr w:rsidR="006C7614" w:rsidRPr="00E50830" w14:paraId="483A1454" w14:textId="77777777" w:rsidTr="004F6F90">
        <w:tc>
          <w:tcPr>
            <w:tcW w:w="10456" w:type="dxa"/>
            <w:gridSpan w:val="6"/>
            <w:shd w:val="clear" w:color="auto" w:fill="D9D9D9" w:themeFill="background1" w:themeFillShade="D9"/>
          </w:tcPr>
          <w:p w14:paraId="46305BAF" w14:textId="77777777" w:rsidR="006C7614" w:rsidRPr="00E50830" w:rsidRDefault="006C7614" w:rsidP="004F6F90">
            <w:pPr>
              <w:rPr>
                <w:rFonts w:ascii="Aptos" w:hAnsi="Aptos"/>
              </w:rPr>
            </w:pPr>
            <w:r w:rsidRPr="00E50830">
              <w:rPr>
                <w:rFonts w:ascii="Aptos" w:hAnsi="Aptos"/>
              </w:rPr>
              <w:t>Qualifications</w:t>
            </w:r>
          </w:p>
        </w:tc>
      </w:tr>
      <w:tr w:rsidR="006C7614" w:rsidRPr="00E50830" w14:paraId="0FC7C3BD" w14:textId="77777777" w:rsidTr="003A2E93">
        <w:tc>
          <w:tcPr>
            <w:tcW w:w="8193" w:type="dxa"/>
            <w:gridSpan w:val="4"/>
          </w:tcPr>
          <w:p w14:paraId="772AA67D" w14:textId="209CCF99" w:rsidR="006C7614" w:rsidRPr="00C22033" w:rsidRDefault="002B33FD" w:rsidP="004F6F90">
            <w:pPr>
              <w:rPr>
                <w:rFonts w:ascii="Aptos" w:hAnsi="Aptos"/>
                <w:color w:val="000000" w:themeColor="text1"/>
              </w:rPr>
            </w:pPr>
            <w:r w:rsidRPr="00C22033">
              <w:rPr>
                <w:rFonts w:ascii="Aptos" w:hAnsi="Aptos"/>
                <w:color w:val="000000" w:themeColor="text1"/>
              </w:rPr>
              <w:t xml:space="preserve">GCSE Grade 4 (C) or above in </w:t>
            </w:r>
            <w:r w:rsidRPr="00C22033">
              <w:rPr>
                <w:rStyle w:val="Strong"/>
                <w:rFonts w:ascii="Aptos" w:hAnsi="Aptos"/>
                <w:b w:val="0"/>
                <w:bCs w:val="0"/>
                <w:color w:val="000000" w:themeColor="text1"/>
              </w:rPr>
              <w:t>Maths and English</w:t>
            </w:r>
          </w:p>
        </w:tc>
        <w:tc>
          <w:tcPr>
            <w:tcW w:w="1162" w:type="dxa"/>
          </w:tcPr>
          <w:p w14:paraId="3A4210A8" w14:textId="77777777" w:rsidR="006C7614" w:rsidRPr="00E50830" w:rsidRDefault="006C7614" w:rsidP="004F6F90">
            <w:pPr>
              <w:rPr>
                <w:rFonts w:ascii="Aptos" w:hAnsi="Aptos"/>
              </w:rPr>
            </w:pPr>
            <w:r w:rsidRPr="00E50830">
              <w:rPr>
                <w:rFonts w:ascii="Aptos" w:hAnsi="Aptos"/>
              </w:rPr>
              <w:t>E</w:t>
            </w:r>
          </w:p>
        </w:tc>
        <w:tc>
          <w:tcPr>
            <w:tcW w:w="1101" w:type="dxa"/>
          </w:tcPr>
          <w:p w14:paraId="1385D1A1" w14:textId="77777777" w:rsidR="006C7614" w:rsidRPr="00E50830" w:rsidRDefault="006C7614" w:rsidP="004F6F90">
            <w:pPr>
              <w:rPr>
                <w:rFonts w:ascii="Aptos" w:hAnsi="Aptos"/>
              </w:rPr>
            </w:pPr>
            <w:r w:rsidRPr="00E50830">
              <w:rPr>
                <w:rFonts w:ascii="Aptos" w:hAnsi="Aptos"/>
              </w:rPr>
              <w:t>A + C</w:t>
            </w:r>
          </w:p>
        </w:tc>
      </w:tr>
      <w:tr w:rsidR="006C7614" w:rsidRPr="00E50830" w14:paraId="18B119D2" w14:textId="77777777" w:rsidTr="003A2E93">
        <w:tc>
          <w:tcPr>
            <w:tcW w:w="8193" w:type="dxa"/>
            <w:gridSpan w:val="4"/>
          </w:tcPr>
          <w:p w14:paraId="7DACF09D" w14:textId="1F440B87" w:rsidR="006C7614" w:rsidRPr="00C22033" w:rsidRDefault="00E76B63" w:rsidP="004F6F90">
            <w:pPr>
              <w:rPr>
                <w:rFonts w:ascii="Aptos" w:hAnsi="Aptos"/>
                <w:color w:val="000000" w:themeColor="text1"/>
              </w:rPr>
            </w:pPr>
            <w:r w:rsidRPr="00C22033">
              <w:rPr>
                <w:rStyle w:val="Strong"/>
                <w:rFonts w:ascii="Aptos" w:hAnsi="Aptos"/>
                <w:b w:val="0"/>
                <w:bCs w:val="0"/>
                <w:color w:val="000000" w:themeColor="text1"/>
              </w:rPr>
              <w:t>Level 5 and above teaching qualification</w:t>
            </w:r>
            <w:r w:rsidRPr="00C22033">
              <w:rPr>
                <w:rFonts w:ascii="Aptos" w:hAnsi="Aptos"/>
                <w:color w:val="000000" w:themeColor="text1"/>
              </w:rPr>
              <w:t xml:space="preserve"> (SEND specialism desirable)</w:t>
            </w:r>
          </w:p>
        </w:tc>
        <w:tc>
          <w:tcPr>
            <w:tcW w:w="1162" w:type="dxa"/>
          </w:tcPr>
          <w:p w14:paraId="6E97B7C2" w14:textId="77777777" w:rsidR="006C7614" w:rsidRPr="00E50830" w:rsidRDefault="006C7614" w:rsidP="004F6F90">
            <w:pPr>
              <w:rPr>
                <w:rFonts w:ascii="Aptos" w:hAnsi="Aptos"/>
              </w:rPr>
            </w:pPr>
            <w:r w:rsidRPr="00E50830">
              <w:rPr>
                <w:rFonts w:ascii="Aptos" w:hAnsi="Aptos"/>
              </w:rPr>
              <w:t>E</w:t>
            </w:r>
          </w:p>
        </w:tc>
        <w:tc>
          <w:tcPr>
            <w:tcW w:w="1101" w:type="dxa"/>
          </w:tcPr>
          <w:p w14:paraId="4D719013" w14:textId="77777777" w:rsidR="006C7614" w:rsidRPr="00E50830" w:rsidRDefault="006C7614" w:rsidP="004F6F90">
            <w:pPr>
              <w:rPr>
                <w:rFonts w:ascii="Aptos" w:hAnsi="Aptos"/>
              </w:rPr>
            </w:pPr>
            <w:r w:rsidRPr="00E50830">
              <w:rPr>
                <w:rFonts w:ascii="Aptos" w:hAnsi="Aptos"/>
              </w:rPr>
              <w:t>A + C + I</w:t>
            </w:r>
          </w:p>
        </w:tc>
      </w:tr>
      <w:tr w:rsidR="006C7614" w:rsidRPr="00E50830" w14:paraId="01351B78" w14:textId="77777777" w:rsidTr="003A2E93">
        <w:tc>
          <w:tcPr>
            <w:tcW w:w="8193" w:type="dxa"/>
            <w:gridSpan w:val="4"/>
          </w:tcPr>
          <w:p w14:paraId="5D385CDD" w14:textId="79AA0E48" w:rsidR="006C7614" w:rsidRPr="00C22033" w:rsidRDefault="004D2A08" w:rsidP="004F6F90">
            <w:pPr>
              <w:rPr>
                <w:rFonts w:ascii="Aptos" w:hAnsi="Aptos"/>
                <w:color w:val="000000" w:themeColor="text1"/>
              </w:rPr>
            </w:pPr>
            <w:r w:rsidRPr="00C22033">
              <w:rPr>
                <w:rFonts w:ascii="Aptos" w:hAnsi="Aptos"/>
                <w:color w:val="000000" w:themeColor="text1"/>
              </w:rPr>
              <w:t xml:space="preserve">Level 3 Youth Work Qualification </w:t>
            </w:r>
          </w:p>
        </w:tc>
        <w:tc>
          <w:tcPr>
            <w:tcW w:w="1162" w:type="dxa"/>
          </w:tcPr>
          <w:p w14:paraId="564F6060" w14:textId="77777777" w:rsidR="006C7614" w:rsidRPr="00E50830" w:rsidRDefault="006C7614" w:rsidP="004F6F90">
            <w:pPr>
              <w:rPr>
                <w:rFonts w:ascii="Aptos" w:hAnsi="Aptos"/>
              </w:rPr>
            </w:pPr>
            <w:r w:rsidRPr="00E50830">
              <w:rPr>
                <w:rFonts w:ascii="Aptos" w:hAnsi="Aptos"/>
              </w:rPr>
              <w:t>D</w:t>
            </w:r>
          </w:p>
        </w:tc>
        <w:tc>
          <w:tcPr>
            <w:tcW w:w="1101" w:type="dxa"/>
          </w:tcPr>
          <w:p w14:paraId="3E3137C3" w14:textId="77777777" w:rsidR="006C7614" w:rsidRPr="00E50830" w:rsidRDefault="006C7614" w:rsidP="004F6F90">
            <w:pPr>
              <w:rPr>
                <w:rFonts w:ascii="Aptos" w:hAnsi="Aptos"/>
              </w:rPr>
            </w:pPr>
            <w:r w:rsidRPr="00E50830">
              <w:rPr>
                <w:rFonts w:ascii="Aptos" w:hAnsi="Aptos"/>
              </w:rPr>
              <w:t>A + C + I</w:t>
            </w:r>
          </w:p>
        </w:tc>
      </w:tr>
      <w:tr w:rsidR="006C7614" w:rsidRPr="00E50830" w14:paraId="173DD39B" w14:textId="77777777" w:rsidTr="003A2E93">
        <w:tc>
          <w:tcPr>
            <w:tcW w:w="8193" w:type="dxa"/>
            <w:gridSpan w:val="4"/>
          </w:tcPr>
          <w:p w14:paraId="6D6B8616" w14:textId="4386D8EF" w:rsidR="006C7614" w:rsidRPr="00C22033" w:rsidRDefault="004D2A08" w:rsidP="004F6F90">
            <w:pPr>
              <w:rPr>
                <w:rFonts w:ascii="Aptos" w:hAnsi="Aptos"/>
                <w:color w:val="000000" w:themeColor="text1"/>
              </w:rPr>
            </w:pPr>
            <w:r w:rsidRPr="00C22033">
              <w:rPr>
                <w:rFonts w:ascii="Aptos" w:hAnsi="Aptos"/>
                <w:color w:val="000000" w:themeColor="text1"/>
              </w:rPr>
              <w:t xml:space="preserve">Level </w:t>
            </w:r>
            <w:r w:rsidR="00864101" w:rsidRPr="00C22033">
              <w:rPr>
                <w:rFonts w:ascii="Aptos" w:hAnsi="Aptos"/>
                <w:color w:val="000000" w:themeColor="text1"/>
              </w:rPr>
              <w:t xml:space="preserve">2 Safeguarding Qualification </w:t>
            </w:r>
          </w:p>
        </w:tc>
        <w:tc>
          <w:tcPr>
            <w:tcW w:w="1162" w:type="dxa"/>
          </w:tcPr>
          <w:p w14:paraId="5103DC60" w14:textId="77777777" w:rsidR="006C7614" w:rsidRPr="00E50830" w:rsidRDefault="006C7614" w:rsidP="004F6F90">
            <w:pPr>
              <w:rPr>
                <w:rFonts w:ascii="Aptos" w:hAnsi="Aptos"/>
              </w:rPr>
            </w:pPr>
            <w:r w:rsidRPr="00E50830">
              <w:rPr>
                <w:rFonts w:ascii="Aptos" w:hAnsi="Aptos"/>
              </w:rPr>
              <w:t>D</w:t>
            </w:r>
          </w:p>
        </w:tc>
        <w:tc>
          <w:tcPr>
            <w:tcW w:w="1101" w:type="dxa"/>
          </w:tcPr>
          <w:p w14:paraId="1C2A20ED" w14:textId="77777777" w:rsidR="006C7614" w:rsidRPr="00E50830" w:rsidRDefault="006C7614" w:rsidP="004F6F90">
            <w:pPr>
              <w:rPr>
                <w:rFonts w:ascii="Aptos" w:hAnsi="Aptos"/>
              </w:rPr>
            </w:pPr>
            <w:r w:rsidRPr="00E50830">
              <w:rPr>
                <w:rFonts w:ascii="Aptos" w:hAnsi="Aptos"/>
              </w:rPr>
              <w:t>A + C + I</w:t>
            </w:r>
          </w:p>
        </w:tc>
      </w:tr>
      <w:tr w:rsidR="006C7614" w:rsidRPr="00E50830" w14:paraId="2020DC28" w14:textId="77777777" w:rsidTr="003A2E93">
        <w:tc>
          <w:tcPr>
            <w:tcW w:w="8193" w:type="dxa"/>
            <w:gridSpan w:val="4"/>
          </w:tcPr>
          <w:p w14:paraId="39EB9AEE" w14:textId="36E1D7F2" w:rsidR="006C7614" w:rsidRPr="00C22033" w:rsidRDefault="00864101" w:rsidP="004F6F90">
            <w:pPr>
              <w:rPr>
                <w:rFonts w:ascii="Aptos" w:hAnsi="Aptos"/>
                <w:color w:val="000000" w:themeColor="text1"/>
              </w:rPr>
            </w:pPr>
            <w:r w:rsidRPr="00C22033">
              <w:rPr>
                <w:rFonts w:ascii="Aptos" w:hAnsi="Aptos"/>
                <w:color w:val="000000" w:themeColor="text1"/>
              </w:rPr>
              <w:t>Level 2</w:t>
            </w:r>
            <w:r w:rsidR="006C7614" w:rsidRPr="00C22033">
              <w:rPr>
                <w:rFonts w:ascii="Aptos" w:hAnsi="Aptos"/>
                <w:color w:val="000000" w:themeColor="text1"/>
              </w:rPr>
              <w:t xml:space="preserve"> Information, Advice or Guidance qualification</w:t>
            </w:r>
          </w:p>
        </w:tc>
        <w:tc>
          <w:tcPr>
            <w:tcW w:w="1162" w:type="dxa"/>
          </w:tcPr>
          <w:p w14:paraId="1EA36A17" w14:textId="77777777" w:rsidR="006C7614" w:rsidRPr="00E50830" w:rsidRDefault="006C7614" w:rsidP="004F6F90">
            <w:pPr>
              <w:rPr>
                <w:rFonts w:ascii="Aptos" w:hAnsi="Aptos"/>
              </w:rPr>
            </w:pPr>
            <w:r w:rsidRPr="00E50830">
              <w:rPr>
                <w:rFonts w:ascii="Aptos" w:hAnsi="Aptos"/>
              </w:rPr>
              <w:t>D</w:t>
            </w:r>
          </w:p>
        </w:tc>
        <w:tc>
          <w:tcPr>
            <w:tcW w:w="1101" w:type="dxa"/>
          </w:tcPr>
          <w:p w14:paraId="7E29AEB9" w14:textId="77777777" w:rsidR="006C7614" w:rsidRPr="00E50830" w:rsidRDefault="006C7614" w:rsidP="004F6F90">
            <w:pPr>
              <w:rPr>
                <w:rFonts w:ascii="Aptos" w:hAnsi="Aptos"/>
              </w:rPr>
            </w:pPr>
            <w:r w:rsidRPr="00E50830">
              <w:rPr>
                <w:rFonts w:ascii="Aptos" w:hAnsi="Aptos"/>
              </w:rPr>
              <w:t>A + C + I</w:t>
            </w:r>
          </w:p>
        </w:tc>
      </w:tr>
      <w:tr w:rsidR="006C7614" w:rsidRPr="00E50830" w14:paraId="581D7D28" w14:textId="77777777" w:rsidTr="004F6F90">
        <w:tc>
          <w:tcPr>
            <w:tcW w:w="10456" w:type="dxa"/>
            <w:gridSpan w:val="6"/>
            <w:shd w:val="clear" w:color="auto" w:fill="D9D9D9" w:themeFill="background1" w:themeFillShade="D9"/>
          </w:tcPr>
          <w:p w14:paraId="27AAA234" w14:textId="77777777" w:rsidR="006C7614" w:rsidRPr="00C22033" w:rsidRDefault="006C7614" w:rsidP="004F6F90">
            <w:pPr>
              <w:rPr>
                <w:rFonts w:ascii="Aptos" w:hAnsi="Aptos"/>
                <w:color w:val="000000" w:themeColor="text1"/>
              </w:rPr>
            </w:pPr>
            <w:r w:rsidRPr="00C22033">
              <w:rPr>
                <w:rFonts w:ascii="Aptos" w:hAnsi="Aptos"/>
                <w:color w:val="000000" w:themeColor="text1"/>
              </w:rPr>
              <w:t>Experience working within a staff team and with young people</w:t>
            </w:r>
          </w:p>
        </w:tc>
      </w:tr>
      <w:tr w:rsidR="006C7614" w:rsidRPr="00E50830" w14:paraId="201457B2" w14:textId="77777777" w:rsidTr="003A2E93">
        <w:tc>
          <w:tcPr>
            <w:tcW w:w="8193" w:type="dxa"/>
            <w:gridSpan w:val="4"/>
          </w:tcPr>
          <w:p w14:paraId="7E574051" w14:textId="014FFF47" w:rsidR="006C7614" w:rsidRPr="00C22033" w:rsidRDefault="00864101" w:rsidP="004F6F90">
            <w:pPr>
              <w:rPr>
                <w:rFonts w:ascii="Aptos" w:hAnsi="Aptos"/>
                <w:color w:val="000000" w:themeColor="text1"/>
              </w:rPr>
            </w:pPr>
            <w:r w:rsidRPr="00C22033">
              <w:rPr>
                <w:rFonts w:ascii="Aptos" w:hAnsi="Aptos"/>
                <w:color w:val="000000" w:themeColor="text1"/>
              </w:rPr>
              <w:t xml:space="preserve">Teaching </w:t>
            </w:r>
            <w:r w:rsidRPr="004D12A8">
              <w:rPr>
                <w:rStyle w:val="Strong"/>
                <w:rFonts w:ascii="Aptos" w:hAnsi="Aptos"/>
                <w:b w:val="0"/>
                <w:bCs w:val="0"/>
                <w:color w:val="000000" w:themeColor="text1"/>
              </w:rPr>
              <w:t xml:space="preserve">Functional Skills Maths </w:t>
            </w:r>
            <w:r w:rsidR="004D12A8">
              <w:rPr>
                <w:rStyle w:val="Strong"/>
                <w:rFonts w:ascii="Aptos" w:hAnsi="Aptos"/>
                <w:b w:val="0"/>
                <w:bCs w:val="0"/>
                <w:color w:val="000000" w:themeColor="text1"/>
              </w:rPr>
              <w:t>and</w:t>
            </w:r>
            <w:r w:rsidRPr="004D12A8">
              <w:rPr>
                <w:rStyle w:val="Strong"/>
                <w:rFonts w:ascii="Aptos" w:hAnsi="Aptos"/>
                <w:color w:val="000000" w:themeColor="text1"/>
              </w:rPr>
              <w:t xml:space="preserve"> </w:t>
            </w:r>
            <w:r w:rsidRPr="004D12A8">
              <w:rPr>
                <w:rStyle w:val="Strong"/>
                <w:rFonts w:ascii="Aptos" w:hAnsi="Aptos"/>
                <w:b w:val="0"/>
                <w:bCs w:val="0"/>
                <w:color w:val="000000" w:themeColor="text1"/>
              </w:rPr>
              <w:t>English</w:t>
            </w:r>
            <w:r w:rsidRPr="00C22033">
              <w:rPr>
                <w:rStyle w:val="Strong"/>
                <w:rFonts w:ascii="Aptos" w:hAnsi="Aptos"/>
                <w:b w:val="0"/>
                <w:bCs w:val="0"/>
                <w:color w:val="000000" w:themeColor="text1"/>
              </w:rPr>
              <w:t xml:space="preserve"> (Entry Level 1–Level 2)</w:t>
            </w:r>
          </w:p>
        </w:tc>
        <w:tc>
          <w:tcPr>
            <w:tcW w:w="1162" w:type="dxa"/>
          </w:tcPr>
          <w:p w14:paraId="744B6CFE" w14:textId="77777777" w:rsidR="006C7614" w:rsidRPr="00E50830" w:rsidRDefault="006C7614" w:rsidP="004F6F90">
            <w:pPr>
              <w:rPr>
                <w:rFonts w:ascii="Aptos" w:hAnsi="Aptos"/>
              </w:rPr>
            </w:pPr>
            <w:r w:rsidRPr="00E50830">
              <w:rPr>
                <w:rFonts w:ascii="Aptos" w:hAnsi="Aptos"/>
              </w:rPr>
              <w:t>E</w:t>
            </w:r>
          </w:p>
        </w:tc>
        <w:tc>
          <w:tcPr>
            <w:tcW w:w="1101" w:type="dxa"/>
          </w:tcPr>
          <w:p w14:paraId="0CA138FF" w14:textId="77777777" w:rsidR="006C7614" w:rsidRPr="00E50830" w:rsidRDefault="006C7614" w:rsidP="004F6F90">
            <w:pPr>
              <w:rPr>
                <w:rFonts w:ascii="Aptos" w:hAnsi="Aptos"/>
              </w:rPr>
            </w:pPr>
            <w:r w:rsidRPr="00E50830">
              <w:rPr>
                <w:rFonts w:ascii="Aptos" w:hAnsi="Aptos"/>
              </w:rPr>
              <w:t>A + I + R</w:t>
            </w:r>
          </w:p>
        </w:tc>
      </w:tr>
      <w:tr w:rsidR="006C7614" w:rsidRPr="00E50830" w14:paraId="768A3DA4" w14:textId="77777777" w:rsidTr="003A2E93">
        <w:tc>
          <w:tcPr>
            <w:tcW w:w="8193" w:type="dxa"/>
            <w:gridSpan w:val="4"/>
          </w:tcPr>
          <w:p w14:paraId="4774FEF6" w14:textId="7E5A8BE8" w:rsidR="006C7614" w:rsidRPr="00C22033" w:rsidRDefault="00733795" w:rsidP="004F6F90">
            <w:pPr>
              <w:rPr>
                <w:rFonts w:ascii="Aptos" w:hAnsi="Aptos"/>
                <w:color w:val="000000" w:themeColor="text1"/>
              </w:rPr>
            </w:pPr>
            <w:r w:rsidRPr="00C22033">
              <w:rPr>
                <w:rFonts w:ascii="Aptos" w:hAnsi="Aptos"/>
                <w:color w:val="000000" w:themeColor="text1"/>
              </w:rPr>
              <w:t xml:space="preserve">Supporting </w:t>
            </w:r>
            <w:r w:rsidRPr="00C22033">
              <w:rPr>
                <w:rStyle w:val="Strong"/>
                <w:rFonts w:ascii="Aptos" w:hAnsi="Aptos"/>
                <w:b w:val="0"/>
                <w:bCs w:val="0"/>
                <w:color w:val="000000" w:themeColor="text1"/>
              </w:rPr>
              <w:t xml:space="preserve">post-16 </w:t>
            </w:r>
            <w:r w:rsidR="00F36B5F" w:rsidRPr="00F36B5F">
              <w:rPr>
                <w:rStyle w:val="Strong"/>
                <w:rFonts w:ascii="Aptos" w:hAnsi="Aptos"/>
                <w:b w:val="0"/>
                <w:bCs w:val="0"/>
                <w:color w:val="000000" w:themeColor="text1"/>
              </w:rPr>
              <w:t>young people,</w:t>
            </w:r>
            <w:r w:rsidRPr="00C22033">
              <w:rPr>
                <w:rFonts w:ascii="Aptos" w:hAnsi="Aptos"/>
                <w:color w:val="000000" w:themeColor="text1"/>
              </w:rPr>
              <w:t xml:space="preserve"> particularly those with </w:t>
            </w:r>
            <w:r w:rsidRPr="00C22033">
              <w:rPr>
                <w:rStyle w:val="Strong"/>
                <w:rFonts w:ascii="Aptos" w:hAnsi="Aptos"/>
                <w:b w:val="0"/>
                <w:bCs w:val="0"/>
                <w:color w:val="000000" w:themeColor="text1"/>
              </w:rPr>
              <w:t>SEND</w:t>
            </w:r>
          </w:p>
        </w:tc>
        <w:tc>
          <w:tcPr>
            <w:tcW w:w="1162" w:type="dxa"/>
          </w:tcPr>
          <w:p w14:paraId="6E65FF27" w14:textId="77777777" w:rsidR="006C7614" w:rsidRPr="00E50830" w:rsidRDefault="006C7614" w:rsidP="004F6F90">
            <w:pPr>
              <w:rPr>
                <w:rFonts w:ascii="Aptos" w:hAnsi="Aptos"/>
              </w:rPr>
            </w:pPr>
            <w:r w:rsidRPr="00E50830">
              <w:rPr>
                <w:rFonts w:ascii="Aptos" w:hAnsi="Aptos"/>
              </w:rPr>
              <w:t>E</w:t>
            </w:r>
          </w:p>
        </w:tc>
        <w:tc>
          <w:tcPr>
            <w:tcW w:w="1101" w:type="dxa"/>
          </w:tcPr>
          <w:p w14:paraId="59FA6890" w14:textId="77777777" w:rsidR="006C7614" w:rsidRPr="00E50830" w:rsidRDefault="006C7614" w:rsidP="004F6F90">
            <w:pPr>
              <w:rPr>
                <w:rFonts w:ascii="Aptos" w:hAnsi="Aptos"/>
              </w:rPr>
            </w:pPr>
            <w:r w:rsidRPr="00E50830">
              <w:rPr>
                <w:rFonts w:ascii="Aptos" w:hAnsi="Aptos"/>
              </w:rPr>
              <w:t>A + I + R</w:t>
            </w:r>
          </w:p>
        </w:tc>
      </w:tr>
      <w:tr w:rsidR="006C7614" w:rsidRPr="00E50830" w14:paraId="76B52A37" w14:textId="77777777" w:rsidTr="003A2E93">
        <w:tc>
          <w:tcPr>
            <w:tcW w:w="8193" w:type="dxa"/>
            <w:gridSpan w:val="4"/>
          </w:tcPr>
          <w:p w14:paraId="306BBAE9" w14:textId="4432D2AF" w:rsidR="006C7614" w:rsidRPr="00C22033" w:rsidRDefault="0002218C" w:rsidP="004F6F90">
            <w:pPr>
              <w:rPr>
                <w:rFonts w:ascii="Aptos" w:hAnsi="Aptos"/>
                <w:color w:val="000000" w:themeColor="text1"/>
              </w:rPr>
            </w:pPr>
            <w:r w:rsidRPr="00C22033">
              <w:rPr>
                <w:rFonts w:ascii="Aptos" w:hAnsi="Aptos"/>
                <w:color w:val="000000" w:themeColor="text1"/>
              </w:rPr>
              <w:t xml:space="preserve">Tracking and analysing </w:t>
            </w:r>
            <w:r w:rsidRPr="00C22033">
              <w:rPr>
                <w:rStyle w:val="Strong"/>
                <w:rFonts w:ascii="Aptos" w:hAnsi="Aptos"/>
                <w:b w:val="0"/>
                <w:bCs w:val="0"/>
                <w:color w:val="000000" w:themeColor="text1"/>
              </w:rPr>
              <w:t>progress and outcomes</w:t>
            </w:r>
          </w:p>
        </w:tc>
        <w:tc>
          <w:tcPr>
            <w:tcW w:w="1162" w:type="dxa"/>
          </w:tcPr>
          <w:p w14:paraId="2FEE39B6" w14:textId="77777777" w:rsidR="006C7614" w:rsidRPr="00E50830" w:rsidRDefault="006C7614" w:rsidP="004F6F90">
            <w:pPr>
              <w:rPr>
                <w:rFonts w:ascii="Aptos" w:hAnsi="Aptos"/>
              </w:rPr>
            </w:pPr>
            <w:r w:rsidRPr="00E50830">
              <w:rPr>
                <w:rFonts w:ascii="Aptos" w:hAnsi="Aptos"/>
              </w:rPr>
              <w:t>E</w:t>
            </w:r>
          </w:p>
        </w:tc>
        <w:tc>
          <w:tcPr>
            <w:tcW w:w="1101" w:type="dxa"/>
          </w:tcPr>
          <w:p w14:paraId="6128D661" w14:textId="77777777" w:rsidR="006C7614" w:rsidRPr="00E50830" w:rsidRDefault="006C7614" w:rsidP="004F6F90">
            <w:pPr>
              <w:rPr>
                <w:rFonts w:ascii="Aptos" w:hAnsi="Aptos"/>
              </w:rPr>
            </w:pPr>
            <w:r w:rsidRPr="00E50830">
              <w:rPr>
                <w:rFonts w:ascii="Aptos" w:hAnsi="Aptos"/>
              </w:rPr>
              <w:t xml:space="preserve">A + I </w:t>
            </w:r>
          </w:p>
        </w:tc>
      </w:tr>
      <w:tr w:rsidR="006C7614" w:rsidRPr="00E50830" w14:paraId="1FA9FF0C" w14:textId="77777777" w:rsidTr="003A2E93">
        <w:tc>
          <w:tcPr>
            <w:tcW w:w="8193" w:type="dxa"/>
            <w:gridSpan w:val="4"/>
          </w:tcPr>
          <w:p w14:paraId="1F217E29" w14:textId="5CA899D7" w:rsidR="006C7614" w:rsidRPr="00C22033" w:rsidRDefault="00CE553F" w:rsidP="004F6F90">
            <w:pPr>
              <w:rPr>
                <w:rFonts w:ascii="Aptos" w:hAnsi="Aptos"/>
                <w:color w:val="000000" w:themeColor="text1"/>
              </w:rPr>
            </w:pPr>
            <w:r w:rsidRPr="00C22033">
              <w:rPr>
                <w:rFonts w:ascii="Aptos" w:hAnsi="Aptos"/>
                <w:color w:val="000000" w:themeColor="text1"/>
              </w:rPr>
              <w:t>Exam coordination and data analysis</w:t>
            </w:r>
          </w:p>
        </w:tc>
        <w:tc>
          <w:tcPr>
            <w:tcW w:w="1162" w:type="dxa"/>
          </w:tcPr>
          <w:p w14:paraId="62F1C03C" w14:textId="77777777" w:rsidR="006C7614" w:rsidRPr="00E50830" w:rsidRDefault="006C7614" w:rsidP="004F6F90">
            <w:pPr>
              <w:rPr>
                <w:rFonts w:ascii="Aptos" w:hAnsi="Aptos"/>
              </w:rPr>
            </w:pPr>
            <w:r w:rsidRPr="00E50830">
              <w:rPr>
                <w:rFonts w:ascii="Aptos" w:hAnsi="Aptos"/>
              </w:rPr>
              <w:t>E</w:t>
            </w:r>
          </w:p>
        </w:tc>
        <w:tc>
          <w:tcPr>
            <w:tcW w:w="1101" w:type="dxa"/>
          </w:tcPr>
          <w:p w14:paraId="6F68B9BA" w14:textId="77777777" w:rsidR="006C7614" w:rsidRPr="00E50830" w:rsidRDefault="006C7614" w:rsidP="004F6F90">
            <w:pPr>
              <w:rPr>
                <w:rFonts w:ascii="Aptos" w:hAnsi="Aptos"/>
              </w:rPr>
            </w:pPr>
            <w:r w:rsidRPr="00E50830">
              <w:rPr>
                <w:rFonts w:ascii="Aptos" w:hAnsi="Aptos"/>
              </w:rPr>
              <w:t>A + I</w:t>
            </w:r>
          </w:p>
        </w:tc>
      </w:tr>
      <w:tr w:rsidR="006C7614" w:rsidRPr="00E50830" w14:paraId="7563458A" w14:textId="77777777" w:rsidTr="003A2E93">
        <w:tc>
          <w:tcPr>
            <w:tcW w:w="8193" w:type="dxa"/>
            <w:gridSpan w:val="4"/>
          </w:tcPr>
          <w:p w14:paraId="57AA272E" w14:textId="495371FA" w:rsidR="006C7614" w:rsidRPr="00C22033" w:rsidRDefault="00CE553F" w:rsidP="004F6F90">
            <w:pPr>
              <w:rPr>
                <w:rFonts w:ascii="Aptos" w:hAnsi="Aptos"/>
                <w:color w:val="000000" w:themeColor="text1"/>
              </w:rPr>
            </w:pPr>
            <w:r w:rsidRPr="00C22033">
              <w:rPr>
                <w:rFonts w:ascii="Aptos" w:hAnsi="Aptos"/>
                <w:color w:val="000000" w:themeColor="text1"/>
              </w:rPr>
              <w:t xml:space="preserve">Strong understanding of </w:t>
            </w:r>
            <w:r w:rsidRPr="00C22033">
              <w:rPr>
                <w:rStyle w:val="Strong"/>
                <w:rFonts w:ascii="Aptos" w:hAnsi="Aptos"/>
                <w:b w:val="0"/>
                <w:bCs w:val="0"/>
                <w:color w:val="000000" w:themeColor="text1"/>
              </w:rPr>
              <w:t>SEND, alternative provision and inclusive education</w:t>
            </w:r>
          </w:p>
        </w:tc>
        <w:tc>
          <w:tcPr>
            <w:tcW w:w="1162" w:type="dxa"/>
          </w:tcPr>
          <w:p w14:paraId="35ADF5EA" w14:textId="77777777" w:rsidR="006C7614" w:rsidRPr="00E50830" w:rsidRDefault="006C7614" w:rsidP="004F6F90">
            <w:pPr>
              <w:rPr>
                <w:rFonts w:ascii="Aptos" w:hAnsi="Aptos"/>
              </w:rPr>
            </w:pPr>
            <w:r w:rsidRPr="00E50830">
              <w:rPr>
                <w:rFonts w:ascii="Aptos" w:hAnsi="Aptos"/>
              </w:rPr>
              <w:t>E</w:t>
            </w:r>
          </w:p>
        </w:tc>
        <w:tc>
          <w:tcPr>
            <w:tcW w:w="1101" w:type="dxa"/>
          </w:tcPr>
          <w:p w14:paraId="6DBFE28E" w14:textId="77777777" w:rsidR="006C7614" w:rsidRPr="00E50830" w:rsidRDefault="006C7614" w:rsidP="004F6F90">
            <w:pPr>
              <w:rPr>
                <w:rFonts w:ascii="Aptos" w:hAnsi="Aptos"/>
              </w:rPr>
            </w:pPr>
            <w:r w:rsidRPr="00E50830">
              <w:rPr>
                <w:rFonts w:ascii="Aptos" w:hAnsi="Aptos"/>
              </w:rPr>
              <w:t>A + I</w:t>
            </w:r>
          </w:p>
        </w:tc>
      </w:tr>
      <w:tr w:rsidR="006C7614" w:rsidRPr="00E50830" w14:paraId="14C79EBB" w14:textId="77777777" w:rsidTr="004F6F90">
        <w:tc>
          <w:tcPr>
            <w:tcW w:w="10456" w:type="dxa"/>
            <w:gridSpan w:val="6"/>
            <w:shd w:val="clear" w:color="auto" w:fill="D9D9D9" w:themeFill="background1" w:themeFillShade="D9"/>
          </w:tcPr>
          <w:p w14:paraId="5A414381" w14:textId="77777777" w:rsidR="006C7614" w:rsidRPr="00C22033" w:rsidRDefault="006C7614" w:rsidP="004F6F90">
            <w:pPr>
              <w:rPr>
                <w:rFonts w:ascii="Aptos" w:hAnsi="Aptos"/>
                <w:color w:val="000000" w:themeColor="text1"/>
              </w:rPr>
            </w:pPr>
            <w:r w:rsidRPr="00C22033">
              <w:rPr>
                <w:rFonts w:ascii="Aptos" w:hAnsi="Aptos"/>
                <w:color w:val="000000" w:themeColor="text1"/>
              </w:rPr>
              <w:t>Skills, Qualities and Attributes</w:t>
            </w:r>
          </w:p>
        </w:tc>
      </w:tr>
      <w:tr w:rsidR="006C7614" w:rsidRPr="00E50830" w14:paraId="745CDFE5" w14:textId="77777777" w:rsidTr="003A2E93">
        <w:tc>
          <w:tcPr>
            <w:tcW w:w="8193" w:type="dxa"/>
            <w:gridSpan w:val="4"/>
          </w:tcPr>
          <w:p w14:paraId="492130DE" w14:textId="1E011532" w:rsidR="006C7614" w:rsidRPr="000D4FFB" w:rsidRDefault="00BF7E1C" w:rsidP="004F6F90">
            <w:pPr>
              <w:rPr>
                <w:rFonts w:ascii="Aptos" w:hAnsi="Aptos"/>
                <w:color w:val="000000" w:themeColor="text1"/>
              </w:rPr>
            </w:pPr>
            <w:r w:rsidRPr="000D4FFB">
              <w:rPr>
                <w:rFonts w:ascii="Aptos" w:hAnsi="Aptos"/>
                <w:color w:val="000000" w:themeColor="text1"/>
              </w:rPr>
              <w:t xml:space="preserve">Builds strong relationships with </w:t>
            </w:r>
            <w:r w:rsidR="0032034C">
              <w:rPr>
                <w:rFonts w:ascii="Aptos" w:hAnsi="Aptos"/>
                <w:color w:val="000000" w:themeColor="text1"/>
              </w:rPr>
              <w:t>young people</w:t>
            </w:r>
            <w:r w:rsidRPr="000D4FFB">
              <w:rPr>
                <w:rFonts w:ascii="Aptos" w:hAnsi="Aptos"/>
                <w:color w:val="000000" w:themeColor="text1"/>
              </w:rPr>
              <w:t xml:space="preserve"> and colleagues</w:t>
            </w:r>
          </w:p>
        </w:tc>
        <w:tc>
          <w:tcPr>
            <w:tcW w:w="1162" w:type="dxa"/>
          </w:tcPr>
          <w:p w14:paraId="195C92B0" w14:textId="77777777" w:rsidR="006C7614" w:rsidRPr="00E50830" w:rsidRDefault="006C7614" w:rsidP="004F6F90">
            <w:pPr>
              <w:rPr>
                <w:rFonts w:ascii="Aptos" w:hAnsi="Aptos"/>
              </w:rPr>
            </w:pPr>
            <w:r w:rsidRPr="00E50830">
              <w:rPr>
                <w:rFonts w:ascii="Aptos" w:hAnsi="Aptos"/>
              </w:rPr>
              <w:t>E</w:t>
            </w:r>
          </w:p>
        </w:tc>
        <w:tc>
          <w:tcPr>
            <w:tcW w:w="1101" w:type="dxa"/>
          </w:tcPr>
          <w:p w14:paraId="0F741BD8" w14:textId="77777777" w:rsidR="006C7614" w:rsidRPr="00E50830" w:rsidRDefault="006C7614" w:rsidP="004F6F90">
            <w:pPr>
              <w:rPr>
                <w:rFonts w:ascii="Aptos" w:hAnsi="Aptos"/>
              </w:rPr>
            </w:pPr>
            <w:r w:rsidRPr="00E50830">
              <w:rPr>
                <w:rFonts w:ascii="Aptos" w:hAnsi="Aptos"/>
              </w:rPr>
              <w:t>A + I + R</w:t>
            </w:r>
          </w:p>
        </w:tc>
      </w:tr>
      <w:tr w:rsidR="006C7614" w:rsidRPr="00E50830" w14:paraId="274DDB9A" w14:textId="77777777" w:rsidTr="003A2E93">
        <w:tc>
          <w:tcPr>
            <w:tcW w:w="8193" w:type="dxa"/>
            <w:gridSpan w:val="4"/>
          </w:tcPr>
          <w:p w14:paraId="2D6E445B" w14:textId="6C1BF614" w:rsidR="006C7614" w:rsidRPr="000D4FFB" w:rsidRDefault="00C22033" w:rsidP="004F6F90">
            <w:pPr>
              <w:rPr>
                <w:rFonts w:ascii="Aptos" w:hAnsi="Aptos"/>
                <w:color w:val="000000" w:themeColor="text1"/>
              </w:rPr>
            </w:pPr>
            <w:r w:rsidRPr="000D4FFB">
              <w:rPr>
                <w:rFonts w:ascii="Aptos" w:hAnsi="Aptos"/>
                <w:color w:val="000000" w:themeColor="text1"/>
              </w:rPr>
              <w:t xml:space="preserve">Confident using </w:t>
            </w:r>
            <w:r w:rsidRPr="000D4FFB">
              <w:rPr>
                <w:rStyle w:val="Strong"/>
                <w:rFonts w:ascii="Aptos" w:hAnsi="Aptos"/>
                <w:b w:val="0"/>
                <w:bCs w:val="0"/>
                <w:color w:val="000000" w:themeColor="text1"/>
              </w:rPr>
              <w:t>Microsoft Office</w:t>
            </w:r>
            <w:r w:rsidRPr="000D4FFB">
              <w:rPr>
                <w:rFonts w:ascii="Aptos" w:hAnsi="Aptos"/>
                <w:color w:val="000000" w:themeColor="text1"/>
              </w:rPr>
              <w:t xml:space="preserve"> (CPOMS experience desirable)</w:t>
            </w:r>
          </w:p>
        </w:tc>
        <w:tc>
          <w:tcPr>
            <w:tcW w:w="1162" w:type="dxa"/>
          </w:tcPr>
          <w:p w14:paraId="7A411DB6" w14:textId="23118D6C" w:rsidR="006C7614" w:rsidRPr="00E50830" w:rsidRDefault="00C22033" w:rsidP="004F6F90">
            <w:pPr>
              <w:rPr>
                <w:rFonts w:ascii="Aptos" w:hAnsi="Aptos"/>
              </w:rPr>
            </w:pPr>
            <w:r>
              <w:rPr>
                <w:rFonts w:ascii="Aptos" w:hAnsi="Aptos"/>
              </w:rPr>
              <w:t>E</w:t>
            </w:r>
          </w:p>
        </w:tc>
        <w:tc>
          <w:tcPr>
            <w:tcW w:w="1101" w:type="dxa"/>
          </w:tcPr>
          <w:p w14:paraId="2F1DDA56" w14:textId="77777777" w:rsidR="006C7614" w:rsidRPr="00E50830" w:rsidRDefault="006C7614" w:rsidP="004F6F90">
            <w:pPr>
              <w:rPr>
                <w:rFonts w:ascii="Aptos" w:hAnsi="Aptos"/>
              </w:rPr>
            </w:pPr>
            <w:r w:rsidRPr="00E50830">
              <w:rPr>
                <w:rFonts w:ascii="Aptos" w:hAnsi="Aptos"/>
              </w:rPr>
              <w:t>A + I</w:t>
            </w:r>
          </w:p>
        </w:tc>
      </w:tr>
      <w:tr w:rsidR="006C7614" w:rsidRPr="00E50830" w14:paraId="3BEE15C6" w14:textId="77777777" w:rsidTr="003A2E93">
        <w:tc>
          <w:tcPr>
            <w:tcW w:w="8193" w:type="dxa"/>
            <w:gridSpan w:val="4"/>
          </w:tcPr>
          <w:p w14:paraId="70EE6BEC" w14:textId="47BCB8C6" w:rsidR="006C7614" w:rsidRPr="000D4FFB" w:rsidRDefault="00057E62" w:rsidP="004F6F90">
            <w:pPr>
              <w:rPr>
                <w:rFonts w:ascii="Aptos" w:hAnsi="Aptos"/>
              </w:rPr>
            </w:pPr>
            <w:r w:rsidRPr="000D4FFB">
              <w:rPr>
                <w:rFonts w:ascii="Aptos" w:hAnsi="Aptos"/>
              </w:rPr>
              <w:t>Manages challenging situations calmly and respectfully</w:t>
            </w:r>
          </w:p>
        </w:tc>
        <w:tc>
          <w:tcPr>
            <w:tcW w:w="1162" w:type="dxa"/>
          </w:tcPr>
          <w:p w14:paraId="05AF39CB" w14:textId="77777777" w:rsidR="006C7614" w:rsidRPr="00E50830" w:rsidRDefault="006C7614" w:rsidP="004F6F90">
            <w:pPr>
              <w:rPr>
                <w:rFonts w:ascii="Aptos" w:hAnsi="Aptos"/>
              </w:rPr>
            </w:pPr>
            <w:r w:rsidRPr="00E50830">
              <w:rPr>
                <w:rFonts w:ascii="Aptos" w:hAnsi="Aptos"/>
              </w:rPr>
              <w:t>E</w:t>
            </w:r>
          </w:p>
        </w:tc>
        <w:tc>
          <w:tcPr>
            <w:tcW w:w="1101" w:type="dxa"/>
          </w:tcPr>
          <w:p w14:paraId="2E48DA5E" w14:textId="77777777" w:rsidR="006C7614" w:rsidRPr="00E50830" w:rsidRDefault="006C7614" w:rsidP="004F6F90">
            <w:pPr>
              <w:rPr>
                <w:rFonts w:ascii="Aptos" w:hAnsi="Aptos"/>
              </w:rPr>
            </w:pPr>
            <w:r w:rsidRPr="00E50830">
              <w:rPr>
                <w:rFonts w:ascii="Aptos" w:hAnsi="Aptos"/>
              </w:rPr>
              <w:t xml:space="preserve">A + I </w:t>
            </w:r>
          </w:p>
        </w:tc>
      </w:tr>
      <w:tr w:rsidR="006C7614" w:rsidRPr="00E50830" w14:paraId="1B21B81B" w14:textId="77777777" w:rsidTr="003A2E93">
        <w:tc>
          <w:tcPr>
            <w:tcW w:w="8193" w:type="dxa"/>
            <w:gridSpan w:val="4"/>
          </w:tcPr>
          <w:p w14:paraId="37C62DAA" w14:textId="6291AF6D" w:rsidR="006C7614" w:rsidRPr="000D4FFB" w:rsidRDefault="00BC7332" w:rsidP="004F6F90">
            <w:pPr>
              <w:rPr>
                <w:rFonts w:ascii="Aptos" w:hAnsi="Aptos"/>
              </w:rPr>
            </w:pPr>
            <w:r w:rsidRPr="000D4FFB">
              <w:rPr>
                <w:rFonts w:ascii="Aptos" w:hAnsi="Aptos"/>
              </w:rPr>
              <w:t>Is organised, proactive and solutions-focused</w:t>
            </w:r>
          </w:p>
        </w:tc>
        <w:tc>
          <w:tcPr>
            <w:tcW w:w="1162" w:type="dxa"/>
          </w:tcPr>
          <w:p w14:paraId="48D29957" w14:textId="77777777" w:rsidR="006C7614" w:rsidRPr="00E50830" w:rsidRDefault="006C7614" w:rsidP="004F6F90">
            <w:pPr>
              <w:rPr>
                <w:rFonts w:ascii="Aptos" w:hAnsi="Aptos"/>
              </w:rPr>
            </w:pPr>
            <w:r w:rsidRPr="00E50830">
              <w:rPr>
                <w:rFonts w:ascii="Aptos" w:hAnsi="Aptos"/>
              </w:rPr>
              <w:t>E</w:t>
            </w:r>
          </w:p>
        </w:tc>
        <w:tc>
          <w:tcPr>
            <w:tcW w:w="1101" w:type="dxa"/>
          </w:tcPr>
          <w:p w14:paraId="52517C7D" w14:textId="77777777" w:rsidR="006C7614" w:rsidRPr="00E50830" w:rsidRDefault="006C7614" w:rsidP="004F6F90">
            <w:pPr>
              <w:rPr>
                <w:rFonts w:ascii="Aptos" w:hAnsi="Aptos"/>
              </w:rPr>
            </w:pPr>
            <w:r w:rsidRPr="00E50830">
              <w:rPr>
                <w:rFonts w:ascii="Aptos" w:hAnsi="Aptos"/>
              </w:rPr>
              <w:t>A + I + R</w:t>
            </w:r>
          </w:p>
        </w:tc>
      </w:tr>
      <w:tr w:rsidR="006C7614" w:rsidRPr="00E50830" w14:paraId="7C500B3B" w14:textId="77777777" w:rsidTr="003A2E93">
        <w:tc>
          <w:tcPr>
            <w:tcW w:w="8193" w:type="dxa"/>
            <w:gridSpan w:val="4"/>
          </w:tcPr>
          <w:p w14:paraId="77A09E79" w14:textId="5DC914DF" w:rsidR="006C7614" w:rsidRPr="000D4FFB" w:rsidRDefault="000D4FFB" w:rsidP="004F6F90">
            <w:pPr>
              <w:rPr>
                <w:rFonts w:ascii="Aptos" w:hAnsi="Aptos"/>
              </w:rPr>
            </w:pPr>
            <w:r w:rsidRPr="000D4FFB">
              <w:rPr>
                <w:rFonts w:ascii="Aptos" w:hAnsi="Aptos"/>
              </w:rPr>
              <w:t>Reflects on feedback and continuously improves</w:t>
            </w:r>
          </w:p>
        </w:tc>
        <w:tc>
          <w:tcPr>
            <w:tcW w:w="1162" w:type="dxa"/>
          </w:tcPr>
          <w:p w14:paraId="67EC90C6" w14:textId="77777777" w:rsidR="006C7614" w:rsidRPr="00E50830" w:rsidRDefault="006C7614" w:rsidP="004F6F90">
            <w:pPr>
              <w:rPr>
                <w:rFonts w:ascii="Aptos" w:hAnsi="Aptos"/>
              </w:rPr>
            </w:pPr>
            <w:r w:rsidRPr="00E50830">
              <w:rPr>
                <w:rFonts w:ascii="Aptos" w:hAnsi="Aptos"/>
              </w:rPr>
              <w:t>E</w:t>
            </w:r>
          </w:p>
        </w:tc>
        <w:tc>
          <w:tcPr>
            <w:tcW w:w="1101" w:type="dxa"/>
          </w:tcPr>
          <w:p w14:paraId="797AEFD7" w14:textId="77777777" w:rsidR="006C7614" w:rsidRPr="00E50830" w:rsidRDefault="006C7614" w:rsidP="004F6F90">
            <w:pPr>
              <w:rPr>
                <w:rFonts w:ascii="Aptos" w:hAnsi="Aptos"/>
              </w:rPr>
            </w:pPr>
            <w:r w:rsidRPr="00E50830">
              <w:rPr>
                <w:rFonts w:ascii="Aptos" w:hAnsi="Aptos"/>
              </w:rPr>
              <w:t>A + I + R</w:t>
            </w:r>
          </w:p>
        </w:tc>
      </w:tr>
      <w:tr w:rsidR="006C7614" w:rsidRPr="00E50830" w14:paraId="39D8861F" w14:textId="77777777" w:rsidTr="003A2E93">
        <w:tc>
          <w:tcPr>
            <w:tcW w:w="8193" w:type="dxa"/>
            <w:gridSpan w:val="4"/>
          </w:tcPr>
          <w:p w14:paraId="25CBC7A7" w14:textId="4931039B" w:rsidR="006C7614" w:rsidRPr="000D4FFB" w:rsidRDefault="000D4FFB" w:rsidP="004F6F90">
            <w:pPr>
              <w:rPr>
                <w:rFonts w:ascii="Aptos" w:hAnsi="Aptos"/>
              </w:rPr>
            </w:pPr>
            <w:r w:rsidRPr="000D4FFB">
              <w:rPr>
                <w:rFonts w:ascii="Aptos" w:hAnsi="Aptos"/>
              </w:rPr>
              <w:t xml:space="preserve">Demonstrates </w:t>
            </w:r>
            <w:r w:rsidRPr="000D4FFB">
              <w:rPr>
                <w:rStyle w:val="Strong"/>
                <w:rFonts w:ascii="Aptos" w:hAnsi="Aptos"/>
                <w:b w:val="0"/>
                <w:bCs w:val="0"/>
              </w:rPr>
              <w:t>resilience, enthusiasm</w:t>
            </w:r>
            <w:r w:rsidRPr="000D4FFB">
              <w:rPr>
                <w:rStyle w:val="Strong"/>
                <w:rFonts w:ascii="Aptos" w:hAnsi="Aptos"/>
              </w:rPr>
              <w:t xml:space="preserve"> </w:t>
            </w:r>
            <w:r w:rsidRPr="000D4FFB">
              <w:rPr>
                <w:rStyle w:val="Strong"/>
                <w:rFonts w:ascii="Aptos" w:hAnsi="Aptos"/>
                <w:b w:val="0"/>
                <w:bCs w:val="0"/>
              </w:rPr>
              <w:t>and a genuine commitment</w:t>
            </w:r>
            <w:r w:rsidRPr="000D4FFB">
              <w:rPr>
                <w:rStyle w:val="Strong"/>
                <w:rFonts w:ascii="Aptos" w:hAnsi="Aptos"/>
              </w:rPr>
              <w:t xml:space="preserve"> </w:t>
            </w:r>
            <w:r w:rsidRPr="000D4FFB">
              <w:rPr>
                <w:rStyle w:val="Strong"/>
                <w:rFonts w:ascii="Aptos" w:hAnsi="Aptos"/>
                <w:b w:val="0"/>
                <w:bCs w:val="0"/>
              </w:rPr>
              <w:t>to</w:t>
            </w:r>
            <w:r w:rsidRPr="000D4FFB">
              <w:rPr>
                <w:rStyle w:val="Strong"/>
                <w:rFonts w:ascii="Aptos" w:hAnsi="Aptos"/>
              </w:rPr>
              <w:t xml:space="preserve"> </w:t>
            </w:r>
            <w:r w:rsidRPr="000D4FFB">
              <w:rPr>
                <w:rStyle w:val="Strong"/>
                <w:rFonts w:ascii="Aptos" w:hAnsi="Aptos"/>
                <w:b w:val="0"/>
                <w:bCs w:val="0"/>
              </w:rPr>
              <w:t>young people</w:t>
            </w:r>
          </w:p>
        </w:tc>
        <w:tc>
          <w:tcPr>
            <w:tcW w:w="1162" w:type="dxa"/>
          </w:tcPr>
          <w:p w14:paraId="15B716D4" w14:textId="77777777" w:rsidR="006C7614" w:rsidRPr="00E50830" w:rsidRDefault="006C7614" w:rsidP="004F6F90">
            <w:pPr>
              <w:rPr>
                <w:rFonts w:ascii="Aptos" w:hAnsi="Aptos"/>
              </w:rPr>
            </w:pPr>
            <w:r w:rsidRPr="00E50830">
              <w:rPr>
                <w:rFonts w:ascii="Aptos" w:hAnsi="Aptos"/>
              </w:rPr>
              <w:t>E</w:t>
            </w:r>
          </w:p>
        </w:tc>
        <w:tc>
          <w:tcPr>
            <w:tcW w:w="1101" w:type="dxa"/>
          </w:tcPr>
          <w:p w14:paraId="2BF38F98" w14:textId="77777777" w:rsidR="006C7614" w:rsidRPr="00E50830" w:rsidRDefault="006C7614" w:rsidP="004F6F90">
            <w:pPr>
              <w:rPr>
                <w:rFonts w:ascii="Aptos" w:hAnsi="Aptos"/>
              </w:rPr>
            </w:pPr>
            <w:r w:rsidRPr="00E50830">
              <w:rPr>
                <w:rFonts w:ascii="Aptos" w:hAnsi="Aptos"/>
              </w:rPr>
              <w:t>A + I + R</w:t>
            </w:r>
          </w:p>
        </w:tc>
      </w:tr>
    </w:tbl>
    <w:p w14:paraId="2C41E43D" w14:textId="2D82D1C8" w:rsidR="00C70C7A" w:rsidRPr="00E50830" w:rsidRDefault="00C70C7A" w:rsidP="00017ACA">
      <w:pPr>
        <w:rPr>
          <w:rFonts w:ascii="Aptos" w:hAnsi="Aptos"/>
        </w:rPr>
      </w:pPr>
    </w:p>
    <w:sectPr w:rsidR="00C70C7A" w:rsidRPr="00E5083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405"/>
    <w:multiLevelType w:val="hybridMultilevel"/>
    <w:tmpl w:val="69A2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0343E"/>
    <w:multiLevelType w:val="multilevel"/>
    <w:tmpl w:val="CB483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C87A9"/>
    <w:multiLevelType w:val="hybridMultilevel"/>
    <w:tmpl w:val="C2ACEC76"/>
    <w:lvl w:ilvl="0" w:tplc="EAD0BAAE">
      <w:start w:val="1"/>
      <w:numFmt w:val="bullet"/>
      <w:lvlText w:val="·"/>
      <w:lvlJc w:val="left"/>
      <w:pPr>
        <w:ind w:left="720" w:hanging="360"/>
      </w:pPr>
      <w:rPr>
        <w:rFonts w:ascii="Symbol" w:hAnsi="Symbol" w:hint="default"/>
      </w:rPr>
    </w:lvl>
    <w:lvl w:ilvl="1" w:tplc="3550BD3E">
      <w:start w:val="1"/>
      <w:numFmt w:val="bullet"/>
      <w:lvlText w:val="o"/>
      <w:lvlJc w:val="left"/>
      <w:pPr>
        <w:ind w:left="1440" w:hanging="360"/>
      </w:pPr>
      <w:rPr>
        <w:rFonts w:ascii="Courier New" w:hAnsi="Courier New" w:hint="default"/>
      </w:rPr>
    </w:lvl>
    <w:lvl w:ilvl="2" w:tplc="9CEA2798">
      <w:start w:val="1"/>
      <w:numFmt w:val="bullet"/>
      <w:lvlText w:val=""/>
      <w:lvlJc w:val="left"/>
      <w:pPr>
        <w:ind w:left="2160" w:hanging="360"/>
      </w:pPr>
      <w:rPr>
        <w:rFonts w:ascii="Wingdings" w:hAnsi="Wingdings" w:hint="default"/>
      </w:rPr>
    </w:lvl>
    <w:lvl w:ilvl="3" w:tplc="5BAAEC98">
      <w:start w:val="1"/>
      <w:numFmt w:val="bullet"/>
      <w:lvlText w:val=""/>
      <w:lvlJc w:val="left"/>
      <w:pPr>
        <w:ind w:left="2880" w:hanging="360"/>
      </w:pPr>
      <w:rPr>
        <w:rFonts w:ascii="Symbol" w:hAnsi="Symbol" w:hint="default"/>
      </w:rPr>
    </w:lvl>
    <w:lvl w:ilvl="4" w:tplc="46B0309E">
      <w:start w:val="1"/>
      <w:numFmt w:val="bullet"/>
      <w:lvlText w:val="o"/>
      <w:lvlJc w:val="left"/>
      <w:pPr>
        <w:ind w:left="3600" w:hanging="360"/>
      </w:pPr>
      <w:rPr>
        <w:rFonts w:ascii="Courier New" w:hAnsi="Courier New" w:hint="default"/>
      </w:rPr>
    </w:lvl>
    <w:lvl w:ilvl="5" w:tplc="9E4C5800">
      <w:start w:val="1"/>
      <w:numFmt w:val="bullet"/>
      <w:lvlText w:val=""/>
      <w:lvlJc w:val="left"/>
      <w:pPr>
        <w:ind w:left="4320" w:hanging="360"/>
      </w:pPr>
      <w:rPr>
        <w:rFonts w:ascii="Wingdings" w:hAnsi="Wingdings" w:hint="default"/>
      </w:rPr>
    </w:lvl>
    <w:lvl w:ilvl="6" w:tplc="938E4CD4">
      <w:start w:val="1"/>
      <w:numFmt w:val="bullet"/>
      <w:lvlText w:val=""/>
      <w:lvlJc w:val="left"/>
      <w:pPr>
        <w:ind w:left="5040" w:hanging="360"/>
      </w:pPr>
      <w:rPr>
        <w:rFonts w:ascii="Symbol" w:hAnsi="Symbol" w:hint="default"/>
      </w:rPr>
    </w:lvl>
    <w:lvl w:ilvl="7" w:tplc="C6AC4C6E">
      <w:start w:val="1"/>
      <w:numFmt w:val="bullet"/>
      <w:lvlText w:val="o"/>
      <w:lvlJc w:val="left"/>
      <w:pPr>
        <w:ind w:left="5760" w:hanging="360"/>
      </w:pPr>
      <w:rPr>
        <w:rFonts w:ascii="Courier New" w:hAnsi="Courier New" w:hint="default"/>
      </w:rPr>
    </w:lvl>
    <w:lvl w:ilvl="8" w:tplc="A68845F6">
      <w:start w:val="1"/>
      <w:numFmt w:val="bullet"/>
      <w:lvlText w:val=""/>
      <w:lvlJc w:val="left"/>
      <w:pPr>
        <w:ind w:left="6480" w:hanging="360"/>
      </w:pPr>
      <w:rPr>
        <w:rFonts w:ascii="Wingdings" w:hAnsi="Wingdings" w:hint="default"/>
      </w:rPr>
    </w:lvl>
  </w:abstractNum>
  <w:abstractNum w:abstractNumId="3" w15:restartNumberingAfterBreak="0">
    <w:nsid w:val="3C954EE0"/>
    <w:multiLevelType w:val="multilevel"/>
    <w:tmpl w:val="8042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F6076"/>
    <w:multiLevelType w:val="hybridMultilevel"/>
    <w:tmpl w:val="4240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F0008"/>
    <w:multiLevelType w:val="multilevel"/>
    <w:tmpl w:val="B28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5558B"/>
    <w:multiLevelType w:val="multilevel"/>
    <w:tmpl w:val="1BEEC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31370B"/>
    <w:multiLevelType w:val="hybridMultilevel"/>
    <w:tmpl w:val="F50C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52F8E"/>
    <w:multiLevelType w:val="multilevel"/>
    <w:tmpl w:val="39D8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9F4274"/>
    <w:multiLevelType w:val="multilevel"/>
    <w:tmpl w:val="1AEA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096852">
    <w:abstractNumId w:val="2"/>
  </w:num>
  <w:num w:numId="2" w16cid:durableId="1311791847">
    <w:abstractNumId w:val="4"/>
  </w:num>
  <w:num w:numId="3" w16cid:durableId="1662075030">
    <w:abstractNumId w:val="7"/>
  </w:num>
  <w:num w:numId="4" w16cid:durableId="2046363236">
    <w:abstractNumId w:val="8"/>
  </w:num>
  <w:num w:numId="5" w16cid:durableId="1338145806">
    <w:abstractNumId w:val="6"/>
  </w:num>
  <w:num w:numId="6" w16cid:durableId="1570069058">
    <w:abstractNumId w:val="1"/>
  </w:num>
  <w:num w:numId="7" w16cid:durableId="181091228">
    <w:abstractNumId w:val="0"/>
  </w:num>
  <w:num w:numId="8" w16cid:durableId="892158833">
    <w:abstractNumId w:val="3"/>
  </w:num>
  <w:num w:numId="9" w16cid:durableId="973875936">
    <w:abstractNumId w:val="9"/>
  </w:num>
  <w:num w:numId="10" w16cid:durableId="556666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7A"/>
    <w:rsid w:val="00000011"/>
    <w:rsid w:val="00017ACA"/>
    <w:rsid w:val="0002218C"/>
    <w:rsid w:val="00057E62"/>
    <w:rsid w:val="00062143"/>
    <w:rsid w:val="000B6EDE"/>
    <w:rsid w:val="000D4FFB"/>
    <w:rsid w:val="001025CC"/>
    <w:rsid w:val="0011719E"/>
    <w:rsid w:val="00140E78"/>
    <w:rsid w:val="00160595"/>
    <w:rsid w:val="001A1A5E"/>
    <w:rsid w:val="001C69A9"/>
    <w:rsid w:val="00215EA4"/>
    <w:rsid w:val="00265A11"/>
    <w:rsid w:val="002A75E1"/>
    <w:rsid w:val="002B33FD"/>
    <w:rsid w:val="00307716"/>
    <w:rsid w:val="0032034C"/>
    <w:rsid w:val="00327115"/>
    <w:rsid w:val="003849F2"/>
    <w:rsid w:val="0039757B"/>
    <w:rsid w:val="003A2E93"/>
    <w:rsid w:val="003A4294"/>
    <w:rsid w:val="003C5D88"/>
    <w:rsid w:val="003E223A"/>
    <w:rsid w:val="00403B16"/>
    <w:rsid w:val="004124A2"/>
    <w:rsid w:val="00437A57"/>
    <w:rsid w:val="00447E9B"/>
    <w:rsid w:val="0045214E"/>
    <w:rsid w:val="004615EB"/>
    <w:rsid w:val="004915B1"/>
    <w:rsid w:val="004949C3"/>
    <w:rsid w:val="004D12A8"/>
    <w:rsid w:val="004D2A08"/>
    <w:rsid w:val="004F7B35"/>
    <w:rsid w:val="00540BF2"/>
    <w:rsid w:val="00542A95"/>
    <w:rsid w:val="005575AA"/>
    <w:rsid w:val="00572A54"/>
    <w:rsid w:val="005E4CCC"/>
    <w:rsid w:val="00621637"/>
    <w:rsid w:val="00675FEE"/>
    <w:rsid w:val="006A306B"/>
    <w:rsid w:val="006C7614"/>
    <w:rsid w:val="006E62D2"/>
    <w:rsid w:val="006F629A"/>
    <w:rsid w:val="007321E4"/>
    <w:rsid w:val="00733795"/>
    <w:rsid w:val="00756D12"/>
    <w:rsid w:val="007644B2"/>
    <w:rsid w:val="007A06BE"/>
    <w:rsid w:val="00834C17"/>
    <w:rsid w:val="00864101"/>
    <w:rsid w:val="0087564B"/>
    <w:rsid w:val="008774C5"/>
    <w:rsid w:val="0089536A"/>
    <w:rsid w:val="008A2BE5"/>
    <w:rsid w:val="008E7284"/>
    <w:rsid w:val="00905831"/>
    <w:rsid w:val="00912AC1"/>
    <w:rsid w:val="009A2306"/>
    <w:rsid w:val="009C7E91"/>
    <w:rsid w:val="00A43EA3"/>
    <w:rsid w:val="00A60AE2"/>
    <w:rsid w:val="00B0539D"/>
    <w:rsid w:val="00B16C38"/>
    <w:rsid w:val="00B2032C"/>
    <w:rsid w:val="00B32C9A"/>
    <w:rsid w:val="00B45098"/>
    <w:rsid w:val="00B822A4"/>
    <w:rsid w:val="00B935B1"/>
    <w:rsid w:val="00BC7332"/>
    <w:rsid w:val="00BD3FBC"/>
    <w:rsid w:val="00BF7E1C"/>
    <w:rsid w:val="00C14AE0"/>
    <w:rsid w:val="00C22033"/>
    <w:rsid w:val="00C33E02"/>
    <w:rsid w:val="00C64A86"/>
    <w:rsid w:val="00C70C7A"/>
    <w:rsid w:val="00C77BF0"/>
    <w:rsid w:val="00CA2ACC"/>
    <w:rsid w:val="00CE553F"/>
    <w:rsid w:val="00CF251F"/>
    <w:rsid w:val="00D20F78"/>
    <w:rsid w:val="00D65227"/>
    <w:rsid w:val="00D71ED4"/>
    <w:rsid w:val="00D917A8"/>
    <w:rsid w:val="00D94A2A"/>
    <w:rsid w:val="00E23FAC"/>
    <w:rsid w:val="00E35DE4"/>
    <w:rsid w:val="00E40767"/>
    <w:rsid w:val="00E4348D"/>
    <w:rsid w:val="00E50830"/>
    <w:rsid w:val="00E76B63"/>
    <w:rsid w:val="00E76F4B"/>
    <w:rsid w:val="00E91DEF"/>
    <w:rsid w:val="00E91E75"/>
    <w:rsid w:val="00EA298D"/>
    <w:rsid w:val="00EE2925"/>
    <w:rsid w:val="00F0715D"/>
    <w:rsid w:val="00F36B5F"/>
    <w:rsid w:val="00F3736B"/>
    <w:rsid w:val="00F41E22"/>
    <w:rsid w:val="00F915A8"/>
    <w:rsid w:val="00FA7F0B"/>
    <w:rsid w:val="00FC41E8"/>
    <w:rsid w:val="00FF135A"/>
    <w:rsid w:val="02AD2710"/>
    <w:rsid w:val="039C52C4"/>
    <w:rsid w:val="10777836"/>
    <w:rsid w:val="166BE13E"/>
    <w:rsid w:val="40829D5D"/>
    <w:rsid w:val="568A09A4"/>
    <w:rsid w:val="71399AC3"/>
    <w:rsid w:val="7A91B603"/>
    <w:rsid w:val="7C82E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1E3B0"/>
  <w15:docId w15:val="{F0F6D1D2-E86D-4C48-9B5F-78C6CE69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2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499"/>
  </w:style>
  <w:style w:type="paragraph" w:styleId="Footer">
    <w:name w:val="footer"/>
    <w:basedOn w:val="Normal"/>
    <w:link w:val="FooterChar"/>
    <w:uiPriority w:val="99"/>
    <w:unhideWhenUsed/>
    <w:rsid w:val="00C82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499"/>
  </w:style>
  <w:style w:type="paragraph" w:styleId="BalloonText">
    <w:name w:val="Balloon Text"/>
    <w:basedOn w:val="Normal"/>
    <w:link w:val="BalloonTextChar"/>
    <w:uiPriority w:val="99"/>
    <w:semiHidden/>
    <w:unhideWhenUsed/>
    <w:rsid w:val="0044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4F5"/>
    <w:rPr>
      <w:rFonts w:ascii="Segoe UI" w:hAnsi="Segoe UI" w:cs="Segoe UI"/>
      <w:sz w:val="18"/>
      <w:szCs w:val="18"/>
    </w:rPr>
  </w:style>
  <w:style w:type="paragraph" w:styleId="NormalWeb">
    <w:name w:val="Normal (Web)"/>
    <w:basedOn w:val="Normal"/>
    <w:uiPriority w:val="99"/>
    <w:unhideWhenUsed/>
    <w:rsid w:val="004404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styleId="TableGrid">
    <w:name w:val="Table Grid"/>
    <w:basedOn w:val="TableNormal"/>
    <w:uiPriority w:val="39"/>
    <w:rsid w:val="006C7614"/>
    <w:pPr>
      <w:spacing w:after="0" w:line="240" w:lineRule="auto"/>
    </w:pPr>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614"/>
    <w:pPr>
      <w:ind w:left="720"/>
      <w:contextualSpacing/>
    </w:pPr>
    <w:rPr>
      <w:rFonts w:asciiTheme="minorHAnsi" w:eastAsiaTheme="minorHAnsi" w:hAnsiTheme="minorHAnsi" w:cstheme="minorBidi"/>
      <w:kern w:val="2"/>
      <w:lang w:val="en-GB"/>
      <w14:ligatures w14:val="standardContextual"/>
    </w:rPr>
  </w:style>
  <w:style w:type="paragraph" w:customStyle="1" w:styleId="paragraph">
    <w:name w:val="paragraph"/>
    <w:basedOn w:val="Normal"/>
    <w:rsid w:val="006E62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E62D2"/>
  </w:style>
  <w:style w:type="character" w:customStyle="1" w:styleId="eop">
    <w:name w:val="eop"/>
    <w:basedOn w:val="DefaultParagraphFont"/>
    <w:rsid w:val="006E62D2"/>
  </w:style>
  <w:style w:type="character" w:styleId="Strong">
    <w:name w:val="Strong"/>
    <w:basedOn w:val="DefaultParagraphFont"/>
    <w:uiPriority w:val="22"/>
    <w:qFormat/>
    <w:rsid w:val="00F91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1FD7C133A2F4393EEE10E4A623FED" ma:contentTypeVersion="17" ma:contentTypeDescription="Create a new document." ma:contentTypeScope="" ma:versionID="3c33c32247616930eefd6825533886f9">
  <xsd:schema xmlns:xsd="http://www.w3.org/2001/XMLSchema" xmlns:xs="http://www.w3.org/2001/XMLSchema" xmlns:p="http://schemas.microsoft.com/office/2006/metadata/properties" xmlns:ns2="9fbee01c-704a-4333-8568-7b6e036760d4" xmlns:ns3="8ba3d1f6-8a6c-48a2-941c-af92aab0f8ec" targetNamespace="http://schemas.microsoft.com/office/2006/metadata/properties" ma:root="true" ma:fieldsID="a7189f7d965c70643d6354af36d6293f" ns2:_="" ns3:_="">
    <xsd:import namespace="9fbee01c-704a-4333-8568-7b6e036760d4"/>
    <xsd:import namespace="8ba3d1f6-8a6c-48a2-941c-af92aab0f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e01c-704a-4333-8568-7b6e03676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3a8aca-6784-4ad4-8052-c2503693dd8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3d1f6-8a6c-48a2-941c-af92aab0f8e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d2f6f-4c1f-4324-943f-a6cb1a0c9c9e}" ma:internalName="TaxCatchAll" ma:showField="CatchAllData" ma:web="8ba3d1f6-8a6c-48a2-941c-af92aab0f8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TYc+7v2H5a9H8Kf61cn0+CtMbOQ==">AMUW2mU/F0JxINcbvzGfkWqjZ2r6E5l78BgaT5IGtAm4O757zQA+hkVnYQcdnk1leAEMeQtvTLHumVt+klJpmx6/eg94fQXU+EYHEkDr7iGItFbQq4NuIMEP1595gSIUWmEiCp5CaVDQOrYIzNY5WGAtn5S6QHmkug==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bee01c-704a-4333-8568-7b6e036760d4">
      <Terms xmlns="http://schemas.microsoft.com/office/infopath/2007/PartnerControls"/>
    </lcf76f155ced4ddcb4097134ff3c332f>
    <TaxCatchAll xmlns="8ba3d1f6-8a6c-48a2-941c-af92aab0f8ec" xsi:nil="true"/>
  </documentManagement>
</p:properties>
</file>

<file path=customXml/itemProps1.xml><?xml version="1.0" encoding="utf-8"?>
<ds:datastoreItem xmlns:ds="http://schemas.openxmlformats.org/officeDocument/2006/customXml" ds:itemID="{52E0CBF0-C9A8-47F4-88D4-A6AF3F5794D8}">
  <ds:schemaRefs>
    <ds:schemaRef ds:uri="http://schemas.microsoft.com/sharepoint/v3/contenttype/forms"/>
  </ds:schemaRefs>
</ds:datastoreItem>
</file>

<file path=customXml/itemProps2.xml><?xml version="1.0" encoding="utf-8"?>
<ds:datastoreItem xmlns:ds="http://schemas.openxmlformats.org/officeDocument/2006/customXml" ds:itemID="{5E4C3AF4-E0A4-4646-8A5B-730BC991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e01c-704a-4333-8568-7b6e036760d4"/>
    <ds:schemaRef ds:uri="8ba3d1f6-8a6c-48a2-941c-af92aab0f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EC68FCC-A49A-4886-AC7C-3CA9159380D6}">
  <ds:schemaRefs>
    <ds:schemaRef ds:uri="http://schemas.microsoft.com/office/2006/metadata/properties"/>
    <ds:schemaRef ds:uri="http://schemas.microsoft.com/office/infopath/2007/PartnerControls"/>
    <ds:schemaRef ds:uri="9fbee01c-704a-4333-8568-7b6e036760d4"/>
    <ds:schemaRef ds:uri="8ba3d1f6-8a6c-48a2-941c-af92aab0f8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4341</Characters>
  <Application>Microsoft Office Word</Application>
  <DocSecurity>0</DocSecurity>
  <Lines>135</Lines>
  <Paragraphs>122</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LAX</dc:creator>
  <cp:lastModifiedBy>Sophie Maxwell</cp:lastModifiedBy>
  <cp:revision>2</cp:revision>
  <dcterms:created xsi:type="dcterms:W3CDTF">2026-04-13T15:59:00Z</dcterms:created>
  <dcterms:modified xsi:type="dcterms:W3CDTF">2026-04-13T15:59:00Z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0x01010073C1FD7C133A2F4393EEE10E4A623FED</vt:lpwstr>
  </property>
  <property fmtid="{D5CDD505-2E9C-101B-9397-08002B2CF9AE}" pid="3" name="MediaServiceImageTags">
    <vt:lpwstr/>
  </property>
  <property fmtid="{D5CDD505-2E9C-101B-9397-08002B2CF9AE}" pid="4" name="GrammarlyDocumentId">
    <vt:lpwstr>8b040f03-772b-437d-9cde-ebe7f5b601cf</vt:lpwstr>
  </property>
</Properties>
</file>