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16"/>
      </w:tblGrid>
      <w:tr w:rsidRPr="007206B1" w:rsidR="00AD55CD" w:rsidTr="0014754B" w14:paraId="693E9A4F" w14:textId="77777777">
        <w:tc>
          <w:tcPr>
            <w:tcW w:w="9016" w:type="dxa"/>
          </w:tcPr>
          <w:p w:rsidRPr="007206B1" w:rsidR="00AD55CD" w:rsidP="0014754B" w:rsidRDefault="00AD55CD" w14:paraId="76139B6D" w14:textId="398722F6">
            <w:pPr>
              <w:rPr>
                <w:rFonts w:ascii="Calibri Light" w:hAnsi="Calibri Light" w:cs="Calibri Light"/>
                <w:b/>
                <w:bCs/>
                <w:sz w:val="20"/>
                <w:szCs w:val="20"/>
              </w:rPr>
            </w:pPr>
            <w:r w:rsidRPr="007206B1">
              <w:rPr>
                <w:rFonts w:ascii="Calibri Light" w:hAnsi="Calibri Light" w:cs="Calibri Light"/>
                <w:b/>
                <w:bCs/>
                <w:sz w:val="20"/>
                <w:szCs w:val="20"/>
              </w:rPr>
              <w:t xml:space="preserve">Job Title </w:t>
            </w:r>
          </w:p>
        </w:tc>
      </w:tr>
      <w:tr w:rsidRPr="007206B1" w:rsidR="00AD55CD" w:rsidTr="0014754B" w14:paraId="5F234202" w14:textId="77777777">
        <w:tc>
          <w:tcPr>
            <w:tcW w:w="9016" w:type="dxa"/>
          </w:tcPr>
          <w:p w:rsidRPr="007206B1" w:rsidR="00AD55CD" w:rsidP="0014754B" w:rsidRDefault="002E5693" w14:paraId="21B2B054" w14:textId="2B437C1B">
            <w:pPr>
              <w:rPr>
                <w:rFonts w:ascii="Calibri Light" w:hAnsi="Calibri Light" w:cs="Calibri Light"/>
                <w:sz w:val="20"/>
                <w:szCs w:val="20"/>
              </w:rPr>
            </w:pPr>
            <w:r>
              <w:rPr>
                <w:rFonts w:ascii="Calibri Light" w:hAnsi="Calibri Light" w:cs="Calibri Light"/>
                <w:sz w:val="20"/>
                <w:szCs w:val="20"/>
              </w:rPr>
              <w:t>Finance Manager</w:t>
            </w:r>
          </w:p>
        </w:tc>
      </w:tr>
      <w:tr w:rsidRPr="007206B1" w:rsidR="00AD55CD" w:rsidTr="0014754B" w14:paraId="5C3DDD9A" w14:textId="77777777">
        <w:tc>
          <w:tcPr>
            <w:tcW w:w="9016" w:type="dxa"/>
          </w:tcPr>
          <w:p w:rsidRPr="007206B1" w:rsidR="00AD55CD" w:rsidP="0014754B" w:rsidRDefault="00AD55CD" w14:paraId="66A8291B" w14:textId="658D37C6">
            <w:pPr>
              <w:rPr>
                <w:rFonts w:ascii="Calibri Light" w:hAnsi="Calibri Light" w:cs="Calibri Light"/>
                <w:b/>
                <w:bCs/>
                <w:sz w:val="20"/>
                <w:szCs w:val="20"/>
              </w:rPr>
            </w:pPr>
            <w:r w:rsidRPr="007206B1">
              <w:rPr>
                <w:rFonts w:ascii="Calibri Light" w:hAnsi="Calibri Light" w:cs="Calibri Light"/>
                <w:b/>
                <w:bCs/>
                <w:sz w:val="20"/>
                <w:szCs w:val="20"/>
              </w:rPr>
              <w:t xml:space="preserve">Business Area </w:t>
            </w:r>
          </w:p>
        </w:tc>
      </w:tr>
      <w:tr w:rsidRPr="007206B1" w:rsidR="00AD55CD" w:rsidTr="0014754B" w14:paraId="13469804" w14:textId="77777777">
        <w:tc>
          <w:tcPr>
            <w:tcW w:w="9016" w:type="dxa"/>
          </w:tcPr>
          <w:p w:rsidRPr="007206B1" w:rsidR="00AD55CD" w:rsidP="0014754B" w:rsidRDefault="00AD55CD" w14:paraId="10046295" w14:textId="55D8A8A1">
            <w:pPr>
              <w:rPr>
                <w:rFonts w:ascii="Calibri Light" w:hAnsi="Calibri Light" w:cs="Calibri Light"/>
                <w:sz w:val="20"/>
                <w:szCs w:val="20"/>
              </w:rPr>
            </w:pPr>
            <w:r w:rsidRPr="007206B1">
              <w:rPr>
                <w:rFonts w:ascii="Calibri Light" w:hAnsi="Calibri Light" w:cs="Calibri Light"/>
                <w:sz w:val="20"/>
                <w:szCs w:val="20"/>
              </w:rPr>
              <w:t>Business Servic</w:t>
            </w:r>
            <w:r w:rsidR="00884E9C">
              <w:rPr>
                <w:rFonts w:ascii="Calibri Light" w:hAnsi="Calibri Light" w:cs="Calibri Light"/>
                <w:sz w:val="20"/>
                <w:szCs w:val="20"/>
              </w:rPr>
              <w:t>es</w:t>
            </w:r>
          </w:p>
        </w:tc>
      </w:tr>
      <w:tr w:rsidRPr="007206B1" w:rsidR="00AD55CD" w:rsidTr="0014754B" w14:paraId="1408EC92" w14:textId="77777777">
        <w:tc>
          <w:tcPr>
            <w:tcW w:w="9016" w:type="dxa"/>
          </w:tcPr>
          <w:p w:rsidRPr="007206B1" w:rsidR="00AD55CD" w:rsidP="0014754B" w:rsidRDefault="00AD55CD" w14:paraId="16429989" w14:textId="75A1821D">
            <w:pPr>
              <w:rPr>
                <w:rFonts w:ascii="Calibri Light" w:hAnsi="Calibri Light" w:cs="Calibri Light"/>
                <w:b/>
                <w:bCs/>
                <w:sz w:val="20"/>
                <w:szCs w:val="20"/>
              </w:rPr>
            </w:pPr>
            <w:r w:rsidRPr="007206B1">
              <w:rPr>
                <w:rFonts w:ascii="Calibri Light" w:hAnsi="Calibri Light" w:cs="Calibri Light"/>
                <w:b/>
                <w:bCs/>
                <w:sz w:val="20"/>
                <w:szCs w:val="20"/>
              </w:rPr>
              <w:t xml:space="preserve">Organisational Tier </w:t>
            </w:r>
          </w:p>
        </w:tc>
      </w:tr>
      <w:tr w:rsidRPr="007206B1" w:rsidR="00AD55CD" w:rsidTr="0014754B" w14:paraId="61C916C9" w14:textId="77777777">
        <w:tc>
          <w:tcPr>
            <w:tcW w:w="9016" w:type="dxa"/>
          </w:tcPr>
          <w:p w:rsidRPr="007206B1" w:rsidR="00AD55CD" w:rsidP="0014754B" w:rsidRDefault="00AD55CD" w14:paraId="6CFA84E4" w14:textId="56FCD151">
            <w:pPr>
              <w:rPr>
                <w:rFonts w:ascii="Calibri Light" w:hAnsi="Calibri Light" w:cs="Calibri Light"/>
                <w:sz w:val="20"/>
                <w:szCs w:val="20"/>
              </w:rPr>
            </w:pPr>
            <w:r w:rsidRPr="007206B1">
              <w:rPr>
                <w:rFonts w:ascii="Calibri Light" w:hAnsi="Calibri Light" w:cs="Calibri Light"/>
                <w:sz w:val="20"/>
                <w:szCs w:val="20"/>
              </w:rPr>
              <w:t>Manager</w:t>
            </w:r>
          </w:p>
        </w:tc>
      </w:tr>
      <w:tr w:rsidRPr="007206B1" w:rsidR="00AD55CD" w:rsidTr="0014754B" w14:paraId="0560320F" w14:textId="77777777">
        <w:tc>
          <w:tcPr>
            <w:tcW w:w="9016" w:type="dxa"/>
          </w:tcPr>
          <w:p w:rsidRPr="007206B1" w:rsidR="00AD55CD" w:rsidP="0014754B" w:rsidRDefault="00AD55CD" w14:paraId="7A7C15E0" w14:textId="0CE97D9C">
            <w:pPr>
              <w:rPr>
                <w:rFonts w:ascii="Calibri Light" w:hAnsi="Calibri Light" w:cs="Calibri Light"/>
                <w:sz w:val="20"/>
                <w:szCs w:val="20"/>
              </w:rPr>
            </w:pPr>
            <w:r w:rsidRPr="007206B1">
              <w:rPr>
                <w:rFonts w:ascii="Calibri Light" w:hAnsi="Calibri Light" w:cs="Calibri Light"/>
                <w:b/>
                <w:bCs/>
                <w:sz w:val="20"/>
                <w:szCs w:val="20"/>
              </w:rPr>
              <w:t>Primary Role Purpose</w:t>
            </w:r>
          </w:p>
        </w:tc>
      </w:tr>
      <w:tr w:rsidRPr="007206B1" w:rsidR="00555A00" w:rsidTr="0014754B" w14:paraId="3032A1D8" w14:textId="77777777">
        <w:tc>
          <w:tcPr>
            <w:tcW w:w="9016" w:type="dxa"/>
          </w:tcPr>
          <w:p w:rsidRPr="00DC0414" w:rsidR="00555A00" w:rsidP="00555A00" w:rsidRDefault="00555A00" w14:paraId="4F04776A" w14:textId="77777777">
            <w:pPr>
              <w:rPr>
                <w:rFonts w:ascii="Calibri Light" w:hAnsi="Calibri Light" w:cs="Calibri Light"/>
                <w:sz w:val="20"/>
                <w:szCs w:val="20"/>
              </w:rPr>
            </w:pPr>
            <w:r w:rsidRPr="00DC0414">
              <w:rPr>
                <w:rFonts w:ascii="Calibri Light" w:hAnsi="Calibri Light" w:cs="Calibri Light"/>
                <w:sz w:val="20"/>
                <w:szCs w:val="20"/>
              </w:rPr>
              <w:t>The Finance Manager is responsible for the effective delivery of financial management, reporting, and control across the organisation, ensuring the provision of accurate, timely, and insightful financial information to support decision-making.</w:t>
            </w:r>
          </w:p>
          <w:p w:rsidRPr="00DC0414" w:rsidR="00555A00" w:rsidP="00555A00" w:rsidRDefault="00555A00" w14:paraId="7965FD57" w14:textId="77777777">
            <w:pPr>
              <w:rPr>
                <w:rFonts w:ascii="Calibri Light" w:hAnsi="Calibri Light" w:cs="Calibri Light"/>
                <w:sz w:val="20"/>
                <w:szCs w:val="20"/>
              </w:rPr>
            </w:pPr>
            <w:r w:rsidRPr="00DC0414">
              <w:rPr>
                <w:rFonts w:ascii="Calibri Light" w:hAnsi="Calibri Light" w:cs="Calibri Light"/>
                <w:sz w:val="20"/>
                <w:szCs w:val="20"/>
              </w:rPr>
              <w:t>Working closely</w:t>
            </w:r>
            <w:r>
              <w:rPr>
                <w:rFonts w:ascii="Calibri Light" w:hAnsi="Calibri Light" w:cs="Calibri Light"/>
                <w:sz w:val="20"/>
                <w:szCs w:val="20"/>
              </w:rPr>
              <w:t xml:space="preserve"> with and reporting to</w:t>
            </w:r>
            <w:r w:rsidRPr="00DC0414">
              <w:rPr>
                <w:rFonts w:ascii="Calibri Light" w:hAnsi="Calibri Light" w:cs="Calibri Light"/>
                <w:sz w:val="20"/>
                <w:szCs w:val="20"/>
              </w:rPr>
              <w:t xml:space="preserve"> the </w:t>
            </w:r>
            <w:r>
              <w:rPr>
                <w:rFonts w:ascii="Calibri Light" w:hAnsi="Calibri Light" w:cs="Calibri Light"/>
                <w:sz w:val="20"/>
                <w:szCs w:val="20"/>
              </w:rPr>
              <w:t>Head of Business Services</w:t>
            </w:r>
            <w:r w:rsidRPr="00DC0414">
              <w:rPr>
                <w:rFonts w:ascii="Calibri Light" w:hAnsi="Calibri Light" w:cs="Calibri Light"/>
                <w:sz w:val="20"/>
                <w:szCs w:val="20"/>
              </w:rPr>
              <w:t>, the postholder will lead on the production of management accounts, budgets, and forecasts, supporting the organisation to plan effectively and maintain financial sustainability. The role will play a key part in strengthening financial processes, ensuring data integrity, and embedding a culture of financial resilience and best practice across the organisation.</w:t>
            </w:r>
          </w:p>
          <w:p w:rsidRPr="00DC0414" w:rsidR="00555A00" w:rsidP="00555A00" w:rsidRDefault="00555A00" w14:paraId="58B4D8A8" w14:textId="77777777">
            <w:pPr>
              <w:rPr>
                <w:rFonts w:ascii="Calibri Light" w:hAnsi="Calibri Light" w:cs="Calibri Light"/>
                <w:sz w:val="20"/>
                <w:szCs w:val="20"/>
              </w:rPr>
            </w:pPr>
            <w:r w:rsidRPr="00DC0414">
              <w:rPr>
                <w:rFonts w:ascii="Calibri Light" w:hAnsi="Calibri Light" w:cs="Calibri Light"/>
                <w:sz w:val="20"/>
                <w:szCs w:val="20"/>
              </w:rPr>
              <w:t>The postholder will oversee day-to-day financial operations through the management of the Senior Finance Officer, ensuring that financial processes are efficient, well-controlled, and make effective use of systems and automation. The role will also support the continued development of financial systems and reporting, enabling improved use of data, dashboards, and analysis to monitor both income and expenditure.</w:t>
            </w:r>
          </w:p>
          <w:p w:rsidR="00555A00" w:rsidP="00555A00" w:rsidRDefault="00555A00" w14:paraId="2CE88E28" w14:textId="77777777">
            <w:pPr>
              <w:rPr>
                <w:rFonts w:ascii="Calibri Light" w:hAnsi="Calibri Light" w:cs="Calibri Light"/>
                <w:sz w:val="20"/>
                <w:szCs w:val="20"/>
              </w:rPr>
            </w:pPr>
            <w:r w:rsidRPr="00DC0414">
              <w:rPr>
                <w:rFonts w:ascii="Calibri Light" w:hAnsi="Calibri Light" w:cs="Calibri Light"/>
                <w:sz w:val="20"/>
                <w:szCs w:val="20"/>
              </w:rPr>
              <w:t>Acting as the organisation’s lead for financial reporting and compliance, the postholder will support statutory requirements, year-end processes, and external audit, ensuring that the organisation’s finances remain robust, transparent, and well-managed.</w:t>
            </w:r>
          </w:p>
          <w:p w:rsidRPr="00DC0414" w:rsidR="00027761" w:rsidP="00555A00" w:rsidRDefault="00027761" w14:paraId="7F9E02BB" w14:textId="124F4EE4">
            <w:pPr>
              <w:rPr>
                <w:rFonts w:ascii="Calibri Light" w:hAnsi="Calibri Light" w:cs="Calibri Light"/>
                <w:sz w:val="20"/>
                <w:szCs w:val="20"/>
              </w:rPr>
            </w:pPr>
            <w:r w:rsidRPr="00027761">
              <w:rPr>
                <w:rFonts w:ascii="Calibri Light" w:hAnsi="Calibri Light" w:cs="Calibri Light"/>
                <w:sz w:val="20"/>
                <w:szCs w:val="20"/>
              </w:rPr>
              <w:t>The postholder will have overall responsibility for the organisation's payroll function, ensuring accurate, compliant and timely payroll processing in partnership with HR.</w:t>
            </w:r>
          </w:p>
          <w:p w:rsidRPr="007206B1" w:rsidR="00555A00" w:rsidP="00555A00" w:rsidRDefault="00555A00" w14:paraId="566D0A57" w14:textId="70A2684C">
            <w:pPr>
              <w:rPr>
                <w:rFonts w:ascii="Calibri Light" w:hAnsi="Calibri Light" w:cs="Calibri Light"/>
                <w:sz w:val="20"/>
                <w:szCs w:val="20"/>
              </w:rPr>
            </w:pPr>
            <w:r w:rsidRPr="00DC0414">
              <w:rPr>
                <w:rFonts w:ascii="Calibri Light" w:hAnsi="Calibri Light" w:cs="Calibri Light"/>
                <w:sz w:val="20"/>
                <w:szCs w:val="20"/>
              </w:rPr>
              <w:t>This is a hands-on role requiring a confident and self-sufficient finance professional who can combine strong technical expertise with a proactive and collaborative approach, supporting the development of financial understanding and accountability across the organisation</w:t>
            </w:r>
            <w:r>
              <w:rPr>
                <w:rFonts w:ascii="Calibri Light" w:hAnsi="Calibri Light" w:cs="Calibri Light"/>
                <w:sz w:val="20"/>
                <w:szCs w:val="20"/>
              </w:rPr>
              <w:t>.</w:t>
            </w:r>
          </w:p>
        </w:tc>
      </w:tr>
      <w:tr w:rsidRPr="007206B1" w:rsidR="00AD55CD" w:rsidTr="0014754B" w14:paraId="065141F2" w14:textId="77777777">
        <w:tc>
          <w:tcPr>
            <w:tcW w:w="9016" w:type="dxa"/>
          </w:tcPr>
          <w:p w:rsidRPr="007206B1" w:rsidR="00AD55CD" w:rsidP="0014754B" w:rsidRDefault="00AD55CD" w14:paraId="2177A713" w14:textId="5D084E74">
            <w:pPr>
              <w:rPr>
                <w:rFonts w:ascii="Calibri Light" w:hAnsi="Calibri Light" w:cs="Calibri Light"/>
                <w:sz w:val="20"/>
                <w:szCs w:val="20"/>
              </w:rPr>
            </w:pPr>
            <w:r w:rsidRPr="007206B1">
              <w:rPr>
                <w:rFonts w:ascii="Calibri Light" w:hAnsi="Calibri Light" w:cs="Calibri Light"/>
                <w:b/>
                <w:bCs/>
                <w:sz w:val="20"/>
                <w:szCs w:val="20"/>
              </w:rPr>
              <w:t>Organisational Accountability</w:t>
            </w:r>
          </w:p>
        </w:tc>
      </w:tr>
      <w:tr w:rsidRPr="007206B1" w:rsidR="00AD55CD" w:rsidTr="0014754B" w14:paraId="70212823" w14:textId="77777777">
        <w:tc>
          <w:tcPr>
            <w:tcW w:w="9016" w:type="dxa"/>
          </w:tcPr>
          <w:p w:rsidRPr="004A2CE2" w:rsidR="004A2CE2" w:rsidP="004A2CE2" w:rsidRDefault="004A2CE2" w14:paraId="580B6FD5" w14:textId="72ABF560">
            <w:pPr>
              <w:pStyle w:val="ListParagraph"/>
              <w:numPr>
                <w:ilvl w:val="0"/>
                <w:numId w:val="1"/>
              </w:numPr>
              <w:ind w:left="174" w:hanging="174"/>
              <w:rPr>
                <w:rFonts w:ascii="Calibri Light" w:hAnsi="Calibri Light" w:cs="Calibri Light"/>
                <w:sz w:val="20"/>
                <w:szCs w:val="20"/>
              </w:rPr>
            </w:pPr>
            <w:r w:rsidRPr="004A2CE2">
              <w:rPr>
                <w:rFonts w:ascii="Calibri Light" w:hAnsi="Calibri Light" w:cs="Calibri Light"/>
                <w:sz w:val="20"/>
                <w:szCs w:val="20"/>
              </w:rPr>
              <w:t xml:space="preserve">As a manager within the organisation, the postholder will be jointly responsible with their wider peers in ensuring </w:t>
            </w:r>
            <w:r w:rsidR="00402A38">
              <w:rPr>
                <w:rFonts w:ascii="Calibri Light" w:hAnsi="Calibri Light" w:cs="Calibri Light"/>
                <w:sz w:val="20"/>
                <w:szCs w:val="20"/>
              </w:rPr>
              <w:t xml:space="preserve">The Haven </w:t>
            </w:r>
            <w:r w:rsidR="00033324">
              <w:rPr>
                <w:rFonts w:ascii="Calibri Light" w:hAnsi="Calibri Light" w:cs="Calibri Light"/>
                <w:sz w:val="20"/>
                <w:szCs w:val="20"/>
              </w:rPr>
              <w:t>Wolverhampton</w:t>
            </w:r>
            <w:r w:rsidRPr="004A2CE2">
              <w:rPr>
                <w:rFonts w:ascii="Calibri Light" w:hAnsi="Calibri Light" w:cs="Calibri Light"/>
                <w:sz w:val="20"/>
                <w:szCs w:val="20"/>
              </w:rPr>
              <w:t xml:space="preserve"> fulfils its objectives and operates effectively and ethically.</w:t>
            </w:r>
          </w:p>
          <w:p w:rsidRPr="004A2CE2" w:rsidR="004A2CE2" w:rsidP="004A2CE2" w:rsidRDefault="004A2CE2" w14:paraId="49CE2388" w14:textId="694203D6">
            <w:pPr>
              <w:pStyle w:val="ListParagraph"/>
              <w:numPr>
                <w:ilvl w:val="0"/>
                <w:numId w:val="1"/>
              </w:numPr>
              <w:ind w:left="174" w:hanging="174"/>
              <w:rPr>
                <w:rFonts w:ascii="Calibri Light" w:hAnsi="Calibri Light" w:cs="Calibri Light"/>
                <w:sz w:val="20"/>
                <w:szCs w:val="20"/>
              </w:rPr>
            </w:pPr>
            <w:r w:rsidRPr="004A2CE2">
              <w:rPr>
                <w:rFonts w:ascii="Calibri Light" w:hAnsi="Calibri Light" w:cs="Calibri Light"/>
                <w:sz w:val="20"/>
                <w:szCs w:val="20"/>
              </w:rPr>
              <w:t>The postholder will prioritise the experience and welfare of service users and will fully understand relevant safeguarding policy and procedure in order to best support and protect them from harm.</w:t>
            </w:r>
          </w:p>
          <w:p w:rsidRPr="004A2CE2" w:rsidR="004A2CE2" w:rsidP="004A2CE2" w:rsidRDefault="004A2CE2" w14:paraId="0435FA7E" w14:textId="45C90420">
            <w:pPr>
              <w:pStyle w:val="ListParagraph"/>
              <w:numPr>
                <w:ilvl w:val="0"/>
                <w:numId w:val="1"/>
              </w:numPr>
              <w:ind w:left="174" w:hanging="174"/>
              <w:rPr>
                <w:rFonts w:ascii="Calibri Light" w:hAnsi="Calibri Light" w:cs="Calibri Light"/>
                <w:sz w:val="20"/>
                <w:szCs w:val="20"/>
              </w:rPr>
            </w:pPr>
            <w:r w:rsidRPr="004A2CE2">
              <w:rPr>
                <w:rFonts w:ascii="Calibri Light" w:hAnsi="Calibri Light" w:cs="Calibri Light"/>
                <w:sz w:val="20"/>
                <w:szCs w:val="20"/>
              </w:rPr>
              <w:t>The postholder will report directly to the relevant Senior Leadership Team member and will be prepared to support and provide cover as required.</w:t>
            </w:r>
          </w:p>
          <w:p w:rsidRPr="004A2CE2" w:rsidR="004A2CE2" w:rsidP="004A2CE2" w:rsidRDefault="004A2CE2" w14:paraId="25D75E56" w14:textId="3DCDBBE7">
            <w:pPr>
              <w:pStyle w:val="ListParagraph"/>
              <w:numPr>
                <w:ilvl w:val="0"/>
                <w:numId w:val="1"/>
              </w:numPr>
              <w:ind w:left="174" w:hanging="174"/>
              <w:rPr>
                <w:rFonts w:ascii="Calibri Light" w:hAnsi="Calibri Light" w:cs="Calibri Light"/>
                <w:sz w:val="20"/>
                <w:szCs w:val="20"/>
              </w:rPr>
            </w:pPr>
            <w:r w:rsidRPr="004A2CE2">
              <w:rPr>
                <w:rFonts w:ascii="Calibri Light" w:hAnsi="Calibri Light" w:cs="Calibri Light"/>
                <w:sz w:val="20"/>
                <w:szCs w:val="20"/>
              </w:rPr>
              <w:t>The postholder will be responsible for delivering the objectives of their business area and contributing to the wider organisational strategy.</w:t>
            </w:r>
          </w:p>
          <w:p w:rsidRPr="004A2CE2" w:rsidR="004A2CE2" w:rsidP="004A2CE2" w:rsidRDefault="004A2CE2" w14:paraId="524AC350" w14:textId="7597B2EC">
            <w:pPr>
              <w:pStyle w:val="ListParagraph"/>
              <w:numPr>
                <w:ilvl w:val="0"/>
                <w:numId w:val="1"/>
              </w:numPr>
              <w:ind w:left="174" w:hanging="174"/>
              <w:rPr>
                <w:rFonts w:ascii="Calibri Light" w:hAnsi="Calibri Light" w:cs="Calibri Light"/>
                <w:sz w:val="20"/>
                <w:szCs w:val="20"/>
              </w:rPr>
            </w:pPr>
            <w:r w:rsidRPr="004A2CE2">
              <w:rPr>
                <w:rFonts w:ascii="Calibri Light" w:hAnsi="Calibri Light" w:cs="Calibri Light"/>
                <w:sz w:val="20"/>
                <w:szCs w:val="20"/>
              </w:rPr>
              <w:t>The postholder will ensure that their area of responsibility operates within legal, regulatory, and contractual requirements.</w:t>
            </w:r>
          </w:p>
          <w:p w:rsidRPr="004A2CE2" w:rsidR="004A2CE2" w:rsidP="004A2CE2" w:rsidRDefault="004A2CE2" w14:paraId="1933A523" w14:textId="47F8EC3F">
            <w:pPr>
              <w:pStyle w:val="ListParagraph"/>
              <w:numPr>
                <w:ilvl w:val="0"/>
                <w:numId w:val="1"/>
              </w:numPr>
              <w:ind w:left="174" w:hanging="174"/>
              <w:rPr>
                <w:rFonts w:ascii="Calibri Light" w:hAnsi="Calibri Light" w:cs="Calibri Light"/>
                <w:sz w:val="20"/>
                <w:szCs w:val="20"/>
              </w:rPr>
            </w:pPr>
            <w:r w:rsidRPr="004A2CE2">
              <w:rPr>
                <w:rFonts w:ascii="Calibri Light" w:hAnsi="Calibri Light" w:cs="Calibri Light"/>
                <w:sz w:val="20"/>
                <w:szCs w:val="20"/>
              </w:rPr>
              <w:t>The postholder will contribute to the organisation’s performance management framework, ensuring compliance and continuous improvement.</w:t>
            </w:r>
          </w:p>
          <w:p w:rsidRPr="004A2CE2" w:rsidR="004A2CE2" w:rsidP="004A2CE2" w:rsidRDefault="004A2CE2" w14:paraId="6D52F7B8" w14:textId="2004670F">
            <w:pPr>
              <w:pStyle w:val="ListParagraph"/>
              <w:numPr>
                <w:ilvl w:val="0"/>
                <w:numId w:val="1"/>
              </w:numPr>
              <w:ind w:left="174" w:hanging="174"/>
              <w:rPr>
                <w:rFonts w:ascii="Calibri Light" w:hAnsi="Calibri Light" w:cs="Calibri Light"/>
                <w:sz w:val="20"/>
                <w:szCs w:val="20"/>
              </w:rPr>
            </w:pPr>
            <w:r w:rsidRPr="004A2CE2">
              <w:rPr>
                <w:rFonts w:ascii="Calibri Light" w:hAnsi="Calibri Light" w:cs="Calibri Light"/>
                <w:sz w:val="20"/>
                <w:szCs w:val="20"/>
              </w:rPr>
              <w:t>The postholder will provide effective leadership within their area, supporting a culture which is efficient, accountable, and collaborative.</w:t>
            </w:r>
          </w:p>
          <w:p w:rsidRPr="004A2CE2" w:rsidR="004A2CE2" w:rsidP="004A2CE2" w:rsidRDefault="004A2CE2" w14:paraId="22F63D0A" w14:textId="69374326">
            <w:pPr>
              <w:pStyle w:val="ListParagraph"/>
              <w:numPr>
                <w:ilvl w:val="0"/>
                <w:numId w:val="1"/>
              </w:numPr>
              <w:ind w:left="174" w:hanging="174"/>
              <w:rPr>
                <w:rFonts w:ascii="Calibri Light" w:hAnsi="Calibri Light" w:cs="Calibri Light"/>
                <w:sz w:val="20"/>
                <w:szCs w:val="20"/>
              </w:rPr>
            </w:pPr>
            <w:r w:rsidRPr="004A2CE2">
              <w:rPr>
                <w:rFonts w:ascii="Calibri Light" w:hAnsi="Calibri Light" w:cs="Calibri Light"/>
                <w:sz w:val="20"/>
                <w:szCs w:val="20"/>
              </w:rPr>
              <w:t>The postholder will act as an escalation point for issues within their area of responsibility and contribute to problem-solving across the organisation.</w:t>
            </w:r>
          </w:p>
          <w:p w:rsidRPr="004A2CE2" w:rsidR="004A2CE2" w:rsidP="004A2CE2" w:rsidRDefault="004A2CE2" w14:paraId="5B907163" w14:textId="1A0DA6B5">
            <w:pPr>
              <w:pStyle w:val="ListParagraph"/>
              <w:numPr>
                <w:ilvl w:val="0"/>
                <w:numId w:val="1"/>
              </w:numPr>
              <w:ind w:left="174" w:hanging="174"/>
              <w:rPr>
                <w:rFonts w:ascii="Calibri Light" w:hAnsi="Calibri Light" w:cs="Calibri Light"/>
                <w:sz w:val="20"/>
                <w:szCs w:val="20"/>
              </w:rPr>
            </w:pPr>
            <w:r w:rsidRPr="004A2CE2">
              <w:rPr>
                <w:rFonts w:ascii="Calibri Light" w:hAnsi="Calibri Light" w:cs="Calibri Light"/>
                <w:sz w:val="20"/>
                <w:szCs w:val="20"/>
              </w:rPr>
              <w:t>The postholder will support the development and wellbeing of colleagues where applicable, contributing to a positive and supportive working environment.</w:t>
            </w:r>
          </w:p>
          <w:p w:rsidRPr="004A2CE2" w:rsidR="00CE6E2B" w:rsidP="004A2CE2" w:rsidRDefault="004A2CE2" w14:paraId="69A1680A" w14:textId="45F37149">
            <w:pPr>
              <w:pStyle w:val="ListParagraph"/>
              <w:numPr>
                <w:ilvl w:val="0"/>
                <w:numId w:val="1"/>
              </w:numPr>
              <w:ind w:left="174" w:hanging="174"/>
              <w:rPr>
                <w:rFonts w:ascii="Calibri Light" w:hAnsi="Calibri Light" w:cs="Calibri Light"/>
                <w:sz w:val="20"/>
                <w:szCs w:val="20"/>
              </w:rPr>
            </w:pPr>
            <w:r w:rsidRPr="004A2CE2">
              <w:rPr>
                <w:rFonts w:ascii="Calibri Light" w:hAnsi="Calibri Light" w:cs="Calibri Light"/>
                <w:sz w:val="20"/>
                <w:szCs w:val="20"/>
              </w:rPr>
              <w:t>The postholder will proactively identify and address compliance and delivery concerns, contributing to a culture of accountability and continuous improvement.</w:t>
            </w:r>
          </w:p>
        </w:tc>
      </w:tr>
      <w:tr w:rsidRPr="007206B1" w:rsidR="00AD55CD" w:rsidTr="0014754B" w14:paraId="024FFA3A" w14:textId="77777777">
        <w:tc>
          <w:tcPr>
            <w:tcW w:w="9016" w:type="dxa"/>
          </w:tcPr>
          <w:p w:rsidRPr="007206B1" w:rsidR="00AD55CD" w:rsidP="0014754B" w:rsidRDefault="00AD55CD" w14:paraId="430DC51E" w14:textId="4337616B">
            <w:pPr>
              <w:rPr>
                <w:rFonts w:ascii="Calibri Light" w:hAnsi="Calibri Light" w:cs="Calibri Light"/>
                <w:sz w:val="20"/>
                <w:szCs w:val="20"/>
              </w:rPr>
            </w:pPr>
            <w:r w:rsidRPr="007206B1">
              <w:rPr>
                <w:rFonts w:ascii="Calibri Light" w:hAnsi="Calibri Light" w:cs="Calibri Light"/>
                <w:b/>
                <w:bCs/>
                <w:sz w:val="20"/>
                <w:szCs w:val="20"/>
              </w:rPr>
              <w:t>Principle Accountability</w:t>
            </w:r>
          </w:p>
        </w:tc>
      </w:tr>
      <w:tr w:rsidRPr="007206B1" w:rsidR="00AD55CD" w:rsidTr="0014754B" w14:paraId="7FA99B37" w14:textId="77777777">
        <w:tc>
          <w:tcPr>
            <w:tcW w:w="9016" w:type="dxa"/>
          </w:tcPr>
          <w:p w:rsidRPr="005D426E" w:rsidR="005D426E" w:rsidP="00295151" w:rsidRDefault="005D426E" w14:paraId="078B6AA2" w14:textId="72689A1A">
            <w:pPr>
              <w:pStyle w:val="ListParagraph"/>
              <w:numPr>
                <w:ilvl w:val="0"/>
                <w:numId w:val="1"/>
              </w:numPr>
              <w:ind w:left="174" w:hanging="174"/>
              <w:rPr>
                <w:rFonts w:ascii="Calibri Light" w:hAnsi="Calibri Light" w:cs="Calibri Light"/>
                <w:sz w:val="20"/>
                <w:szCs w:val="20"/>
              </w:rPr>
            </w:pPr>
            <w:r w:rsidRPr="005D426E">
              <w:rPr>
                <w:rFonts w:ascii="Calibri Light" w:hAnsi="Calibri Light" w:cs="Calibri Light"/>
                <w:sz w:val="20"/>
                <w:szCs w:val="20"/>
              </w:rPr>
              <w:t xml:space="preserve">Lead the production of monthly management accounts, ensuring timely, accurate and insightful financial reporting to support decision-making </w:t>
            </w:r>
          </w:p>
          <w:p w:rsidRPr="005D426E" w:rsidR="005D426E" w:rsidP="00295151" w:rsidRDefault="005D426E" w14:paraId="0A868E2A" w14:textId="12E415DF">
            <w:pPr>
              <w:pStyle w:val="ListParagraph"/>
              <w:numPr>
                <w:ilvl w:val="0"/>
                <w:numId w:val="1"/>
              </w:numPr>
              <w:ind w:left="174" w:hanging="174"/>
              <w:rPr>
                <w:rFonts w:ascii="Calibri Light" w:hAnsi="Calibri Light" w:cs="Calibri Light"/>
                <w:sz w:val="20"/>
                <w:szCs w:val="20"/>
              </w:rPr>
            </w:pPr>
            <w:r w:rsidRPr="005D426E">
              <w:rPr>
                <w:rFonts w:ascii="Calibri Light" w:hAnsi="Calibri Light" w:cs="Calibri Light"/>
                <w:sz w:val="20"/>
                <w:szCs w:val="20"/>
              </w:rPr>
              <w:t xml:space="preserve">Lead the preparation of annual statutory accounts and act as the primary contact for the external audit, ensuring all required documentation and schedules are complete and accurate </w:t>
            </w:r>
          </w:p>
          <w:p w:rsidRPr="005D426E" w:rsidR="005D426E" w:rsidP="00295151" w:rsidRDefault="005D426E" w14:paraId="6708A0E8" w14:textId="0151FB5F">
            <w:pPr>
              <w:pStyle w:val="ListParagraph"/>
              <w:numPr>
                <w:ilvl w:val="0"/>
                <w:numId w:val="1"/>
              </w:numPr>
              <w:ind w:left="174" w:hanging="174"/>
              <w:rPr>
                <w:rFonts w:ascii="Calibri Light" w:hAnsi="Calibri Light" w:cs="Calibri Light"/>
                <w:sz w:val="20"/>
                <w:szCs w:val="20"/>
              </w:rPr>
            </w:pPr>
            <w:r w:rsidRPr="005D426E">
              <w:rPr>
                <w:rFonts w:ascii="Calibri Light" w:hAnsi="Calibri Light" w:cs="Calibri Light"/>
                <w:sz w:val="20"/>
                <w:szCs w:val="20"/>
              </w:rPr>
              <w:t xml:space="preserve">Lead the development and delivery of the organisation’s </w:t>
            </w:r>
            <w:r w:rsidR="00555A00">
              <w:rPr>
                <w:rFonts w:ascii="Calibri Light" w:hAnsi="Calibri Light" w:cs="Calibri Light"/>
                <w:sz w:val="20"/>
                <w:szCs w:val="20"/>
              </w:rPr>
              <w:t xml:space="preserve">monthly </w:t>
            </w:r>
            <w:r w:rsidRPr="005D426E">
              <w:rPr>
                <w:rFonts w:ascii="Calibri Light" w:hAnsi="Calibri Light" w:cs="Calibri Light"/>
                <w:sz w:val="20"/>
                <w:szCs w:val="20"/>
              </w:rPr>
              <w:t xml:space="preserve">budgeting and forecasting processes, including cash flow forecasting, supporting effective financial planning and sustainability </w:t>
            </w:r>
          </w:p>
          <w:p w:rsidRPr="005D426E" w:rsidR="005D426E" w:rsidP="00295151" w:rsidRDefault="005D426E" w14:paraId="5111DCF4" w14:textId="733FB585">
            <w:pPr>
              <w:pStyle w:val="ListParagraph"/>
              <w:numPr>
                <w:ilvl w:val="0"/>
                <w:numId w:val="1"/>
              </w:numPr>
              <w:ind w:left="174" w:hanging="174"/>
              <w:rPr>
                <w:rFonts w:ascii="Calibri Light" w:hAnsi="Calibri Light" w:cs="Calibri Light"/>
                <w:sz w:val="20"/>
                <w:szCs w:val="20"/>
              </w:rPr>
            </w:pPr>
            <w:r w:rsidRPr="005D426E">
              <w:rPr>
                <w:rFonts w:ascii="Calibri Light" w:hAnsi="Calibri Light" w:cs="Calibri Light"/>
                <w:sz w:val="20"/>
                <w:szCs w:val="20"/>
              </w:rPr>
              <w:lastRenderedPageBreak/>
              <w:t xml:space="preserve">Provide high-quality financial reports and analysis to the Board, Senior Leadership Team, and relevant sub-committees, highlighting key risks, trends, and opportunities </w:t>
            </w:r>
          </w:p>
          <w:p w:rsidRPr="005D426E" w:rsidR="005D426E" w:rsidP="00295151" w:rsidRDefault="005D426E" w14:paraId="355657C1" w14:textId="55900B8D">
            <w:pPr>
              <w:pStyle w:val="ListParagraph"/>
              <w:numPr>
                <w:ilvl w:val="0"/>
                <w:numId w:val="1"/>
              </w:numPr>
              <w:ind w:left="174" w:hanging="174"/>
              <w:rPr>
                <w:rFonts w:ascii="Calibri Light" w:hAnsi="Calibri Light" w:cs="Calibri Light"/>
                <w:sz w:val="20"/>
                <w:szCs w:val="20"/>
              </w:rPr>
            </w:pPr>
            <w:r w:rsidRPr="005D426E">
              <w:rPr>
                <w:rFonts w:ascii="Calibri Light" w:hAnsi="Calibri Light" w:cs="Calibri Light"/>
                <w:sz w:val="20"/>
                <w:szCs w:val="20"/>
              </w:rPr>
              <w:t xml:space="preserve">Oversee the integrity of the organisation’s financial records, ensuring all control accounts (including bank, debtors, creditors and income) are accurately maintained and reconciled </w:t>
            </w:r>
          </w:p>
          <w:p w:rsidRPr="005D426E" w:rsidR="005D426E" w:rsidP="00295151" w:rsidRDefault="005D426E" w14:paraId="4C715C28" w14:textId="7320F5CA">
            <w:pPr>
              <w:pStyle w:val="ListParagraph"/>
              <w:numPr>
                <w:ilvl w:val="0"/>
                <w:numId w:val="1"/>
              </w:numPr>
              <w:ind w:left="174" w:hanging="174"/>
              <w:rPr>
                <w:rFonts w:ascii="Calibri Light" w:hAnsi="Calibri Light" w:cs="Calibri Light"/>
                <w:sz w:val="20"/>
                <w:szCs w:val="20"/>
              </w:rPr>
            </w:pPr>
            <w:r w:rsidRPr="005D426E">
              <w:rPr>
                <w:rFonts w:ascii="Calibri Light" w:hAnsi="Calibri Light" w:cs="Calibri Light"/>
                <w:sz w:val="20"/>
                <w:szCs w:val="20"/>
              </w:rPr>
              <w:t xml:space="preserve">Ensure all statutory and regulatory financial requirements are met, including submissions to relevant bodies, maintaining compliance with applicable standards and guidance </w:t>
            </w:r>
          </w:p>
          <w:p w:rsidRPr="005D426E" w:rsidR="005D426E" w:rsidP="00295151" w:rsidRDefault="005D426E" w14:paraId="33E94A97" w14:textId="4AF18D42">
            <w:pPr>
              <w:pStyle w:val="ListParagraph"/>
              <w:numPr>
                <w:ilvl w:val="0"/>
                <w:numId w:val="1"/>
              </w:numPr>
              <w:ind w:left="174" w:hanging="174"/>
              <w:rPr>
                <w:rFonts w:ascii="Calibri Light" w:hAnsi="Calibri Light" w:cs="Calibri Light"/>
                <w:sz w:val="20"/>
                <w:szCs w:val="20"/>
              </w:rPr>
            </w:pPr>
            <w:r w:rsidRPr="005D426E">
              <w:rPr>
                <w:rFonts w:ascii="Calibri Light" w:hAnsi="Calibri Light" w:cs="Calibri Light"/>
                <w:sz w:val="20"/>
                <w:szCs w:val="20"/>
              </w:rPr>
              <w:t xml:space="preserve">Proactively identify financial risks, pressures, and opportunities, providing clear advice and timely escalation to senior management and trustees </w:t>
            </w:r>
          </w:p>
          <w:p w:rsidRPr="005D426E" w:rsidR="005D426E" w:rsidP="00295151" w:rsidRDefault="005D426E" w14:paraId="17DF5774" w14:textId="2F4BF0B4">
            <w:pPr>
              <w:pStyle w:val="ListParagraph"/>
              <w:numPr>
                <w:ilvl w:val="0"/>
                <w:numId w:val="1"/>
              </w:numPr>
              <w:ind w:left="174" w:hanging="174"/>
              <w:rPr>
                <w:rFonts w:ascii="Calibri Light" w:hAnsi="Calibri Light" w:cs="Calibri Light"/>
                <w:sz w:val="20"/>
                <w:szCs w:val="20"/>
              </w:rPr>
            </w:pPr>
            <w:r w:rsidRPr="005D426E">
              <w:rPr>
                <w:rFonts w:ascii="Calibri Light" w:hAnsi="Calibri Light" w:cs="Calibri Light"/>
                <w:sz w:val="20"/>
                <w:szCs w:val="20"/>
              </w:rPr>
              <w:t xml:space="preserve">Lead the ongoing development and improvement of financial systems, processes, and internal controls, ensuring effective use of automation, data, and reporting tools </w:t>
            </w:r>
          </w:p>
          <w:p w:rsidR="007504F2" w:rsidP="00295151" w:rsidRDefault="007504F2" w14:paraId="6969584F" w14:textId="77777777">
            <w:pPr>
              <w:pStyle w:val="ListParagraph"/>
              <w:numPr>
                <w:ilvl w:val="0"/>
                <w:numId w:val="1"/>
              </w:numPr>
              <w:ind w:left="174" w:hanging="174"/>
              <w:rPr>
                <w:rFonts w:ascii="Calibri Light" w:hAnsi="Calibri Light" w:cs="Calibri Light"/>
                <w:sz w:val="20"/>
                <w:szCs w:val="20"/>
              </w:rPr>
            </w:pPr>
            <w:r w:rsidRPr="007504F2">
              <w:rPr>
                <w:rFonts w:ascii="Calibri Light" w:hAnsi="Calibri Light" w:cs="Calibri Light"/>
                <w:sz w:val="20"/>
                <w:szCs w:val="20"/>
              </w:rPr>
              <w:t>Work collaboratively with managers across the organisation to support effective budget management, including regular review of financial performance and variances</w:t>
            </w:r>
          </w:p>
          <w:p w:rsidR="00F369F2" w:rsidP="00295151" w:rsidRDefault="00F369F2" w14:paraId="6DD3D990" w14:textId="6445A86A">
            <w:pPr>
              <w:pStyle w:val="ListParagraph"/>
              <w:numPr>
                <w:ilvl w:val="0"/>
                <w:numId w:val="1"/>
              </w:numPr>
              <w:ind w:left="174" w:hanging="174"/>
              <w:rPr>
                <w:rFonts w:ascii="Calibri Light" w:hAnsi="Calibri Light" w:cs="Calibri Light"/>
                <w:sz w:val="20"/>
                <w:szCs w:val="20"/>
              </w:rPr>
            </w:pPr>
            <w:r w:rsidRPr="00F369F2">
              <w:rPr>
                <w:rFonts w:ascii="Calibri Light" w:hAnsi="Calibri Light" w:cs="Calibri Light"/>
                <w:sz w:val="20"/>
                <w:szCs w:val="20"/>
              </w:rPr>
              <w:t xml:space="preserve">Line </w:t>
            </w:r>
            <w:r w:rsidRPr="00F369F2" w:rsidR="00555A00">
              <w:rPr>
                <w:rFonts w:ascii="Calibri Light" w:hAnsi="Calibri Light" w:cs="Calibri Light"/>
                <w:sz w:val="20"/>
                <w:szCs w:val="20"/>
              </w:rPr>
              <w:t>manages</w:t>
            </w:r>
            <w:r w:rsidRPr="00F369F2">
              <w:rPr>
                <w:rFonts w:ascii="Calibri Light" w:hAnsi="Calibri Light" w:cs="Calibri Light"/>
                <w:sz w:val="20"/>
                <w:szCs w:val="20"/>
              </w:rPr>
              <w:t xml:space="preserve"> the Senior Finance Officer and oversee the wider finance function, including any finance/admin support roles, ensuring effective delivery and continuous improvement</w:t>
            </w:r>
          </w:p>
          <w:p w:rsidR="005D426E" w:rsidP="00295151" w:rsidRDefault="005D426E" w14:paraId="03D0EFDC" w14:textId="233CC810">
            <w:pPr>
              <w:pStyle w:val="ListParagraph"/>
              <w:numPr>
                <w:ilvl w:val="0"/>
                <w:numId w:val="1"/>
              </w:numPr>
              <w:ind w:left="174" w:hanging="174"/>
              <w:rPr>
                <w:rFonts w:ascii="Calibri Light" w:hAnsi="Calibri Light" w:cs="Calibri Light"/>
                <w:sz w:val="20"/>
                <w:szCs w:val="20"/>
              </w:rPr>
            </w:pPr>
            <w:r w:rsidRPr="005D426E">
              <w:rPr>
                <w:rFonts w:ascii="Calibri Light" w:hAnsi="Calibri Light" w:cs="Calibri Light"/>
                <w:sz w:val="20"/>
                <w:szCs w:val="20"/>
              </w:rPr>
              <w:t xml:space="preserve">Provide financial insight and analysis to support organisational planning, service development, and strategic decision-making </w:t>
            </w:r>
          </w:p>
          <w:p w:rsidR="00CF41B0" w:rsidP="00295151" w:rsidRDefault="00CF41B0" w14:paraId="44F8235B" w14:textId="27839641">
            <w:pPr>
              <w:pStyle w:val="ListParagraph"/>
              <w:numPr>
                <w:ilvl w:val="0"/>
                <w:numId w:val="1"/>
              </w:numPr>
              <w:ind w:left="174" w:hanging="174"/>
              <w:rPr>
                <w:rFonts w:ascii="Calibri Light" w:hAnsi="Calibri Light" w:cs="Calibri Light"/>
                <w:sz w:val="20"/>
                <w:szCs w:val="20"/>
              </w:rPr>
            </w:pPr>
            <w:r w:rsidRPr="00CF41B0">
              <w:rPr>
                <w:rFonts w:ascii="Calibri Light" w:hAnsi="Calibri Light" w:cs="Calibri Light"/>
                <w:sz w:val="20"/>
                <w:szCs w:val="20"/>
              </w:rPr>
              <w:t>Support the organisation to maximise income and minimise financial loss, including oversight of housing benefit and service charge income streams</w:t>
            </w:r>
          </w:p>
          <w:p w:rsidR="00AD55CD" w:rsidP="00295151" w:rsidRDefault="00555A00" w14:paraId="06213F77" w14:textId="77777777">
            <w:pPr>
              <w:pStyle w:val="ListParagraph"/>
              <w:numPr>
                <w:ilvl w:val="0"/>
                <w:numId w:val="1"/>
              </w:numPr>
              <w:ind w:left="174" w:hanging="174"/>
              <w:rPr>
                <w:rFonts w:ascii="Calibri Light" w:hAnsi="Calibri Light" w:cs="Calibri Light"/>
                <w:sz w:val="20"/>
                <w:szCs w:val="20"/>
              </w:rPr>
            </w:pPr>
            <w:r w:rsidRPr="00555A00">
              <w:rPr>
                <w:rFonts w:ascii="Calibri Light" w:hAnsi="Calibri Light" w:cs="Calibri Light"/>
                <w:sz w:val="20"/>
                <w:szCs w:val="20"/>
              </w:rPr>
              <w:t>Uphold high standards of financial governance, compliance, and integrity across all aspects of the organisation’s operations, including supporting and contributing to the Finance Sub-Committee</w:t>
            </w:r>
          </w:p>
          <w:p w:rsidRPr="005D426E" w:rsidR="005C2518" w:rsidP="00295151" w:rsidRDefault="005C2518" w14:paraId="513F2CE1" w14:textId="61575F80">
            <w:pPr>
              <w:pStyle w:val="ListParagraph"/>
              <w:numPr>
                <w:ilvl w:val="0"/>
                <w:numId w:val="1"/>
              </w:numPr>
              <w:ind w:left="174" w:hanging="174"/>
              <w:rPr>
                <w:rFonts w:ascii="Calibri Light" w:hAnsi="Calibri Light" w:cs="Calibri Light"/>
                <w:sz w:val="20"/>
                <w:szCs w:val="20"/>
              </w:rPr>
            </w:pPr>
            <w:r w:rsidRPr="005C2518">
              <w:rPr>
                <w:rFonts w:ascii="Calibri Light" w:hAnsi="Calibri Light" w:cs="Calibri Light"/>
                <w:sz w:val="20"/>
                <w:szCs w:val="20"/>
              </w:rPr>
              <w:t>Lead and oversee the organisation's payroll function, ensuring the accurate and timely processing of payroll, compliance with HMRC, pension and statutory requirements, and effective collaboration with HR to ensure employee records and payroll information remain accurate and up to date.</w:t>
            </w:r>
          </w:p>
        </w:tc>
      </w:tr>
      <w:tr w:rsidRPr="00695B14" w:rsidR="00555A00" w:rsidTr="00AD61D9" w14:paraId="5D43ECCD" w14:textId="77777777">
        <w:tc>
          <w:tcPr>
            <w:tcW w:w="9016" w:type="dxa"/>
          </w:tcPr>
          <w:p w:rsidRPr="00695B14" w:rsidR="00555A00" w:rsidP="00555A00" w:rsidRDefault="00555A00" w14:paraId="3F528EFA" w14:textId="77250C7E">
            <w:pPr>
              <w:rPr>
                <w:rFonts w:ascii="Calibri Light" w:hAnsi="Calibri Light" w:cs="Calibri Light"/>
                <w:b/>
                <w:bCs/>
                <w:sz w:val="20"/>
                <w:szCs w:val="20"/>
              </w:rPr>
            </w:pPr>
            <w:r w:rsidRPr="00695B14">
              <w:rPr>
                <w:rFonts w:ascii="Calibri Light" w:hAnsi="Calibri Light" w:cs="Calibri Light"/>
                <w:b/>
                <w:bCs/>
                <w:sz w:val="20"/>
                <w:szCs w:val="20"/>
              </w:rPr>
              <w:lastRenderedPageBreak/>
              <w:t>Additional Accountability</w:t>
            </w:r>
          </w:p>
        </w:tc>
      </w:tr>
      <w:tr w:rsidRPr="00695B14" w:rsidR="00555A00" w:rsidTr="00AD61D9" w14:paraId="2D0F59AC" w14:textId="77777777">
        <w:tc>
          <w:tcPr>
            <w:tcW w:w="9016" w:type="dxa"/>
          </w:tcPr>
          <w:p w:rsidRPr="00695B14" w:rsidR="00555A00" w:rsidP="00555A00" w:rsidRDefault="00555A00" w14:paraId="321D6744" w14:textId="69ACF860">
            <w:pPr>
              <w:pStyle w:val="ListParagraph"/>
              <w:numPr>
                <w:ilvl w:val="0"/>
                <w:numId w:val="2"/>
              </w:numPr>
              <w:ind w:left="174" w:hanging="142"/>
              <w:rPr>
                <w:rFonts w:ascii="Calibri Light" w:hAnsi="Calibri Light" w:cs="Calibri Light"/>
                <w:sz w:val="20"/>
                <w:szCs w:val="20"/>
              </w:rPr>
            </w:pPr>
            <w:r w:rsidRPr="00695B14">
              <w:rPr>
                <w:rFonts w:ascii="Calibri Light" w:hAnsi="Calibri Light" w:cs="Calibri Light"/>
                <w:sz w:val="20"/>
                <w:szCs w:val="20"/>
              </w:rPr>
              <w:t>The postholder may be expected to undertake wider duties outside of the scope of this job description on an ad-hoc basis which are appropriate to the level of the role and experience of the individual</w:t>
            </w:r>
            <w:r>
              <w:rPr>
                <w:rFonts w:ascii="Calibri Light" w:hAnsi="Calibri Light" w:cs="Calibri Light"/>
                <w:sz w:val="20"/>
                <w:szCs w:val="20"/>
              </w:rPr>
              <w:t>.</w:t>
            </w:r>
          </w:p>
        </w:tc>
      </w:tr>
      <w:tr w:rsidRPr="00CC6B87" w:rsidR="00555A00" w:rsidTr="00AD61D9" w14:paraId="4C2296AF" w14:textId="77777777">
        <w:tc>
          <w:tcPr>
            <w:tcW w:w="9016" w:type="dxa"/>
          </w:tcPr>
          <w:p w:rsidRPr="00CC6B87" w:rsidR="00555A00" w:rsidP="00555A00" w:rsidRDefault="00555A00" w14:paraId="40EFD747" w14:textId="5D2AEFA7">
            <w:pPr>
              <w:rPr>
                <w:rFonts w:ascii="Calibri Light" w:hAnsi="Calibri Light" w:cs="Calibri Light"/>
                <w:sz w:val="20"/>
                <w:szCs w:val="20"/>
              </w:rPr>
            </w:pPr>
            <w:r w:rsidRPr="00CC6B87">
              <w:rPr>
                <w:rFonts w:ascii="Calibri Light" w:hAnsi="Calibri Light" w:cs="Calibri Light"/>
                <w:b/>
                <w:bCs/>
                <w:sz w:val="20"/>
                <w:szCs w:val="20"/>
              </w:rPr>
              <w:t>Shift Work and Flexibility</w:t>
            </w:r>
          </w:p>
        </w:tc>
      </w:tr>
      <w:tr w:rsidRPr="00695B14" w:rsidR="00555A00" w:rsidTr="00AD61D9" w14:paraId="7F653CE9" w14:textId="77777777">
        <w:tc>
          <w:tcPr>
            <w:tcW w:w="9016" w:type="dxa"/>
          </w:tcPr>
          <w:p w:rsidRPr="00695B14" w:rsidR="00555A00" w:rsidP="00555A00" w:rsidRDefault="00555A00" w14:paraId="65FB93E2" w14:textId="77777777">
            <w:pPr>
              <w:pStyle w:val="ListParagraph"/>
              <w:numPr>
                <w:ilvl w:val="0"/>
                <w:numId w:val="2"/>
              </w:numPr>
              <w:ind w:left="174" w:hanging="142"/>
              <w:rPr>
                <w:rFonts w:ascii="Calibri Light" w:hAnsi="Calibri Light" w:cs="Calibri Light"/>
                <w:sz w:val="20"/>
                <w:szCs w:val="20"/>
              </w:rPr>
            </w:pPr>
            <w:r>
              <w:rPr>
                <w:rFonts w:ascii="Calibri Light" w:hAnsi="Calibri Light" w:cs="Calibri Light"/>
                <w:sz w:val="20"/>
                <w:szCs w:val="20"/>
              </w:rPr>
              <w:t>The postholder may be expected to work shifts, unsociable hours and may be expected to do so on a rota basis.  This will be agreed on an individual basis depending upon the requirements of the role, business need and any reasonable adjustments required, and will be captured within the postholder’s contract.</w:t>
            </w:r>
          </w:p>
        </w:tc>
      </w:tr>
    </w:tbl>
    <w:p w:rsidRPr="007206B1" w:rsidR="000F4074" w:rsidP="00E0022F" w:rsidRDefault="000F4074" w14:paraId="1BB0FA44" w14:textId="77777777">
      <w:pPr>
        <w:rPr>
          <w:rFonts w:ascii="Calibri Light" w:hAnsi="Calibri Light" w:cs="Calibri Light"/>
          <w:sz w:val="20"/>
          <w:szCs w:val="20"/>
        </w:rPr>
      </w:pPr>
    </w:p>
    <w:p w:rsidR="37D14A19" w:rsidP="37D14A19" w:rsidRDefault="37D14A19" w14:paraId="509B4FC9" w14:textId="59E6F866">
      <w:pPr>
        <w:rPr>
          <w:rFonts w:ascii="Calibri Light" w:hAnsi="Calibri Light" w:cs="Calibri Light"/>
          <w:sz w:val="20"/>
          <w:szCs w:val="20"/>
        </w:rPr>
      </w:pPr>
    </w:p>
    <w:p w:rsidR="37D14A19" w:rsidP="37D14A19" w:rsidRDefault="37D14A19" w14:paraId="005B29CF" w14:textId="591E576E">
      <w:pPr>
        <w:rPr>
          <w:rFonts w:ascii="Calibri Light" w:hAnsi="Calibri Light" w:cs="Calibri Light"/>
          <w:sz w:val="20"/>
          <w:szCs w:val="20"/>
        </w:rPr>
      </w:pPr>
    </w:p>
    <w:p w:rsidR="37D14A19" w:rsidP="37D14A19" w:rsidRDefault="37D14A19" w14:paraId="243BDA3B" w14:textId="4F2937A9">
      <w:pPr>
        <w:rPr>
          <w:rFonts w:ascii="Calibri Light" w:hAnsi="Calibri Light" w:cs="Calibri Light"/>
          <w:sz w:val="20"/>
          <w:szCs w:val="20"/>
        </w:rPr>
      </w:pPr>
    </w:p>
    <w:p w:rsidR="37D14A19" w:rsidP="37D14A19" w:rsidRDefault="37D14A19" w14:paraId="5D2C3F1B" w14:textId="25B495CE">
      <w:pPr>
        <w:rPr>
          <w:rFonts w:ascii="Calibri Light" w:hAnsi="Calibri Light" w:cs="Calibri Light"/>
          <w:sz w:val="20"/>
          <w:szCs w:val="20"/>
        </w:rPr>
      </w:pPr>
    </w:p>
    <w:p w:rsidR="37D14A19" w:rsidP="37D14A19" w:rsidRDefault="37D14A19" w14:paraId="3D1E1791" w14:textId="6FA6FF11">
      <w:pPr>
        <w:rPr>
          <w:rFonts w:ascii="Calibri Light" w:hAnsi="Calibri Light" w:cs="Calibri Light"/>
          <w:sz w:val="20"/>
          <w:szCs w:val="20"/>
        </w:rPr>
      </w:pPr>
    </w:p>
    <w:p w:rsidR="37D14A19" w:rsidP="37D14A19" w:rsidRDefault="37D14A19" w14:paraId="14ECC2CE" w14:textId="54FF17AB">
      <w:pPr>
        <w:rPr>
          <w:rFonts w:ascii="Calibri Light" w:hAnsi="Calibri Light" w:cs="Calibri Light"/>
          <w:sz w:val="20"/>
          <w:szCs w:val="20"/>
        </w:rPr>
      </w:pPr>
    </w:p>
    <w:p w:rsidR="37D14A19" w:rsidP="37D14A19" w:rsidRDefault="37D14A19" w14:paraId="71E16ADD" w14:textId="6F06D331">
      <w:pPr>
        <w:rPr>
          <w:rFonts w:ascii="Calibri Light" w:hAnsi="Calibri Light" w:cs="Calibri Light"/>
          <w:sz w:val="20"/>
          <w:szCs w:val="20"/>
        </w:rPr>
      </w:pPr>
    </w:p>
    <w:p w:rsidR="37D14A19" w:rsidP="37D14A19" w:rsidRDefault="37D14A19" w14:paraId="7588CC80" w14:textId="699F177C">
      <w:pPr>
        <w:rPr>
          <w:rFonts w:ascii="Calibri Light" w:hAnsi="Calibri Light" w:cs="Calibri Light"/>
          <w:sz w:val="20"/>
          <w:szCs w:val="20"/>
        </w:rPr>
      </w:pPr>
    </w:p>
    <w:p w:rsidR="37D14A19" w:rsidP="37D14A19" w:rsidRDefault="37D14A19" w14:paraId="7BAC95F5" w14:textId="36ECD68E">
      <w:pPr>
        <w:rPr>
          <w:rFonts w:ascii="Calibri Light" w:hAnsi="Calibri Light" w:cs="Calibri Light"/>
          <w:sz w:val="20"/>
          <w:szCs w:val="20"/>
        </w:rPr>
      </w:pPr>
    </w:p>
    <w:p w:rsidR="37D14A19" w:rsidP="37D14A19" w:rsidRDefault="37D14A19" w14:paraId="205E5AB2" w14:textId="31EA3BCE">
      <w:pPr>
        <w:rPr>
          <w:rFonts w:ascii="Calibri Light" w:hAnsi="Calibri Light" w:cs="Calibri Light"/>
          <w:sz w:val="20"/>
          <w:szCs w:val="20"/>
        </w:rPr>
      </w:pPr>
    </w:p>
    <w:p w:rsidR="37D14A19" w:rsidP="37D14A19" w:rsidRDefault="37D14A19" w14:paraId="6008E701" w14:textId="2A30682F">
      <w:pPr>
        <w:rPr>
          <w:rFonts w:ascii="Calibri Light" w:hAnsi="Calibri Light" w:cs="Calibri Light"/>
          <w:sz w:val="20"/>
          <w:szCs w:val="20"/>
        </w:rPr>
      </w:pPr>
    </w:p>
    <w:p w:rsidR="37D14A19" w:rsidP="37D14A19" w:rsidRDefault="37D14A19" w14:paraId="03981B6B" w14:textId="3034D823">
      <w:pPr>
        <w:rPr>
          <w:rFonts w:ascii="Calibri Light" w:hAnsi="Calibri Light" w:cs="Calibri Light"/>
          <w:sz w:val="20"/>
          <w:szCs w:val="20"/>
        </w:rPr>
      </w:pPr>
    </w:p>
    <w:tbl>
      <w:tblPr>
        <w:tblStyle w:val="TableGrid"/>
        <w:bidiVisual w:val="0"/>
        <w:tblW w:w="0" w:type="auto"/>
        <w:tblBorders>
          <w:top w:val="single" w:sz="6"/>
          <w:left w:val="single" w:sz="6"/>
          <w:bottom w:val="single" w:sz="6"/>
          <w:right w:val="single" w:sz="6"/>
        </w:tblBorders>
        <w:tblLook w:val="04A0" w:firstRow="1" w:lastRow="0" w:firstColumn="1" w:lastColumn="0" w:noHBand="0" w:noVBand="1"/>
      </w:tblPr>
      <w:tblGrid>
        <w:gridCol w:w="9015"/>
      </w:tblGrid>
      <w:tr w:rsidR="37D14A19" w:rsidTr="37D14A19" w14:paraId="188B6004">
        <w:trPr>
          <w:trHeight w:val="300"/>
        </w:trPr>
        <w:tc>
          <w:tcPr>
            <w:tcW w:w="9015" w:type="dxa"/>
            <w:tcMar>
              <w:left w:w="105" w:type="dxa"/>
              <w:right w:w="105" w:type="dxa"/>
            </w:tcMar>
            <w:vAlign w:val="top"/>
          </w:tcPr>
          <w:p w:rsidR="37D14A19" w:rsidP="37D14A19" w:rsidRDefault="37D14A19" w14:paraId="0142AF82" w14:textId="7FC24381">
            <w:pPr>
              <w:rPr>
                <w:rFonts w:ascii="Calibri Light" w:hAnsi="Calibri Light" w:eastAsia="Calibri Light" w:cs="Calibri Light"/>
                <w:b w:val="0"/>
                <w:bCs w:val="0"/>
                <w:i w:val="0"/>
                <w:iCs w:val="0"/>
                <w:sz w:val="20"/>
                <w:szCs w:val="20"/>
              </w:rPr>
            </w:pPr>
            <w:r w:rsidRPr="37D14A19" w:rsidR="37D14A19">
              <w:rPr>
                <w:rFonts w:ascii="Calibri Light" w:hAnsi="Calibri Light" w:eastAsia="Calibri Light" w:cs="Calibri Light"/>
                <w:b w:val="1"/>
                <w:bCs w:val="1"/>
                <w:i w:val="0"/>
                <w:iCs w:val="0"/>
                <w:sz w:val="20"/>
                <w:szCs w:val="20"/>
                <w:lang w:val="en-GB"/>
              </w:rPr>
              <w:t xml:space="preserve">Job Title </w:t>
            </w:r>
          </w:p>
        </w:tc>
      </w:tr>
      <w:tr w:rsidR="37D14A19" w:rsidTr="37D14A19" w14:paraId="36D88F08">
        <w:trPr>
          <w:trHeight w:val="300"/>
        </w:trPr>
        <w:tc>
          <w:tcPr>
            <w:tcW w:w="9015" w:type="dxa"/>
            <w:tcMar>
              <w:left w:w="105" w:type="dxa"/>
              <w:right w:w="105" w:type="dxa"/>
            </w:tcMar>
            <w:vAlign w:val="top"/>
          </w:tcPr>
          <w:p w:rsidR="37D14A19" w:rsidP="37D14A19" w:rsidRDefault="37D14A19" w14:paraId="36AA6744" w14:textId="265D0D33">
            <w:pPr>
              <w:rPr>
                <w:rFonts w:ascii="Calibri Light" w:hAnsi="Calibri Light" w:eastAsia="Calibri Light" w:cs="Calibri Light"/>
                <w:b w:val="0"/>
                <w:bCs w:val="0"/>
                <w:i w:val="0"/>
                <w:iCs w:val="0"/>
                <w:sz w:val="20"/>
                <w:szCs w:val="20"/>
              </w:rPr>
            </w:pPr>
            <w:r w:rsidRPr="37D14A19" w:rsidR="37D14A19">
              <w:rPr>
                <w:rFonts w:ascii="Calibri Light" w:hAnsi="Calibri Light" w:eastAsia="Calibri Light" w:cs="Calibri Light"/>
                <w:b w:val="0"/>
                <w:bCs w:val="0"/>
                <w:i w:val="0"/>
                <w:iCs w:val="0"/>
                <w:sz w:val="20"/>
                <w:szCs w:val="20"/>
                <w:lang w:val="en-GB"/>
              </w:rPr>
              <w:t>Finance Manager</w:t>
            </w:r>
          </w:p>
        </w:tc>
      </w:tr>
    </w:tbl>
    <w:p w:rsidR="37D14A19" w:rsidP="37D14A19" w:rsidRDefault="37D14A19" w14:paraId="38573A46" w14:textId="2C9A80B0">
      <w:pPr>
        <w:bidi w:val="0"/>
        <w:spacing w:after="0" w:line="240" w:lineRule="auto"/>
        <w:rPr>
          <w:rFonts w:ascii="Aptos" w:hAnsi="Aptos" w:eastAsia="Aptos" w:cs="Aptos"/>
          <w:b w:val="0"/>
          <w:bCs w:val="0"/>
          <w:i w:val="0"/>
          <w:iCs w:val="0"/>
          <w:caps w:val="0"/>
          <w:smallCaps w:val="0"/>
          <w:noProof w:val="0"/>
          <w:color w:val="000000" w:themeColor="text1" w:themeTint="FF" w:themeShade="FF"/>
          <w:sz w:val="24"/>
          <w:szCs w:val="24"/>
          <w:lang w:val="en-GB"/>
        </w:rPr>
      </w:pPr>
    </w:p>
    <w:tbl>
      <w:tblPr>
        <w:tblStyle w:val="TableGrid"/>
        <w:bidiVisual w:val="0"/>
        <w:tblW w:w="0" w:type="auto"/>
        <w:tblBorders>
          <w:top w:val="single" w:sz="6"/>
          <w:left w:val="single" w:sz="6"/>
          <w:bottom w:val="single" w:sz="6"/>
          <w:right w:val="single" w:sz="6"/>
        </w:tblBorders>
        <w:tblLook w:val="04A0" w:firstRow="1" w:lastRow="0" w:firstColumn="1" w:lastColumn="0" w:noHBand="0" w:noVBand="1"/>
      </w:tblPr>
      <w:tblGrid>
        <w:gridCol w:w="9015"/>
      </w:tblGrid>
      <w:tr w:rsidR="37D14A19" w:rsidTr="37D14A19" w14:paraId="4D831C5A">
        <w:trPr>
          <w:trHeight w:val="300"/>
        </w:trPr>
        <w:tc>
          <w:tcPr>
            <w:tcW w:w="9015" w:type="dxa"/>
            <w:tcMar>
              <w:left w:w="105" w:type="dxa"/>
              <w:right w:w="105" w:type="dxa"/>
            </w:tcMar>
            <w:vAlign w:val="top"/>
          </w:tcPr>
          <w:p w:rsidR="37D14A19" w:rsidP="37D14A19" w:rsidRDefault="37D14A19" w14:paraId="5D902F22" w14:textId="009396C5">
            <w:pPr>
              <w:bidi w:val="0"/>
              <w:rPr>
                <w:rFonts w:ascii="Calibri Light" w:hAnsi="Calibri Light" w:eastAsia="Calibri Light" w:cs="Calibri Light"/>
                <w:b w:val="0"/>
                <w:bCs w:val="0"/>
                <w:i w:val="0"/>
                <w:iCs w:val="0"/>
                <w:sz w:val="20"/>
                <w:szCs w:val="20"/>
              </w:rPr>
            </w:pPr>
            <w:r w:rsidRPr="37D14A19" w:rsidR="37D14A19">
              <w:rPr>
                <w:rFonts w:ascii="Calibri Light" w:hAnsi="Calibri Light" w:eastAsia="Calibri Light" w:cs="Calibri Light"/>
                <w:b w:val="1"/>
                <w:bCs w:val="1"/>
                <w:i w:val="0"/>
                <w:iCs w:val="0"/>
                <w:sz w:val="20"/>
                <w:szCs w:val="20"/>
                <w:lang w:val="en-GB"/>
              </w:rPr>
              <w:t>Person Specification</w:t>
            </w:r>
          </w:p>
        </w:tc>
      </w:tr>
      <w:tr w:rsidR="37D14A19" w:rsidTr="37D14A19" w14:paraId="68CD8F6B">
        <w:trPr>
          <w:trHeight w:val="300"/>
        </w:trPr>
        <w:tc>
          <w:tcPr>
            <w:tcW w:w="9015" w:type="dxa"/>
            <w:tcMar>
              <w:left w:w="105" w:type="dxa"/>
              <w:right w:w="105" w:type="dxa"/>
            </w:tcMar>
            <w:vAlign w:val="top"/>
          </w:tcPr>
          <w:p w:rsidR="37D14A19" w:rsidP="37D14A19" w:rsidRDefault="37D14A19" w14:paraId="1660924E" w14:textId="3C85FB86">
            <w:pPr>
              <w:bidi w:val="0"/>
              <w:rPr>
                <w:rFonts w:ascii="Calibri Light" w:hAnsi="Calibri Light" w:eastAsia="Calibri Light" w:cs="Calibri Light"/>
                <w:b w:val="0"/>
                <w:bCs w:val="0"/>
                <w:i w:val="0"/>
                <w:iCs w:val="0"/>
                <w:sz w:val="20"/>
                <w:szCs w:val="20"/>
              </w:rPr>
            </w:pPr>
            <w:r w:rsidRPr="37D14A19" w:rsidR="37D14A19">
              <w:rPr>
                <w:rFonts w:ascii="Calibri Light" w:hAnsi="Calibri Light" w:eastAsia="Calibri Light" w:cs="Calibri Light"/>
                <w:b w:val="1"/>
                <w:bCs w:val="1"/>
                <w:i w:val="0"/>
                <w:iCs w:val="0"/>
                <w:sz w:val="20"/>
                <w:szCs w:val="20"/>
                <w:lang w:val="en-GB"/>
              </w:rPr>
              <w:t>Knowledge and Experience</w:t>
            </w:r>
          </w:p>
          <w:p w:rsidR="37D14A19" w:rsidP="37D14A19" w:rsidRDefault="37D14A19" w14:paraId="74A42368" w14:textId="7C33DE96">
            <w:pPr>
              <w:pStyle w:val="ListParagraph"/>
              <w:numPr>
                <w:ilvl w:val="0"/>
                <w:numId w:val="11"/>
              </w:numPr>
              <w:bidi w:val="0"/>
              <w:rPr>
                <w:rFonts w:ascii="Calibri Light" w:hAnsi="Calibri Light" w:eastAsia="Calibri Light" w:cs="Calibri Light"/>
                <w:b w:val="0"/>
                <w:bCs w:val="0"/>
                <w:i w:val="0"/>
                <w:iCs w:val="0"/>
                <w:sz w:val="20"/>
                <w:szCs w:val="20"/>
              </w:rPr>
            </w:pPr>
            <w:r w:rsidRPr="37D14A19" w:rsidR="37D14A19">
              <w:rPr>
                <w:rFonts w:ascii="Calibri Light" w:hAnsi="Calibri Light" w:eastAsia="Calibri Light" w:cs="Calibri Light"/>
                <w:b w:val="0"/>
                <w:bCs w:val="0"/>
                <w:i w:val="0"/>
                <w:iCs w:val="0"/>
                <w:sz w:val="20"/>
                <w:szCs w:val="20"/>
                <w:lang w:val="en-GB"/>
              </w:rPr>
              <w:t>CCAB qualified or part-qualified (e.g. ICAEW, ACCA, CIMA or CIPFA), or AAT Level 4 qualified with significant experience in a Finance Manager or similar role.</w:t>
            </w:r>
          </w:p>
          <w:p w:rsidR="37D14A19" w:rsidP="37D14A19" w:rsidRDefault="37D14A19" w14:paraId="45BE2A38" w14:textId="0BB2A745">
            <w:pPr>
              <w:pStyle w:val="ListParagraph"/>
              <w:numPr>
                <w:ilvl w:val="0"/>
                <w:numId w:val="11"/>
              </w:numPr>
              <w:bidi w:val="0"/>
              <w:rPr>
                <w:rFonts w:ascii="Calibri Light" w:hAnsi="Calibri Light" w:eastAsia="Calibri Light" w:cs="Calibri Light"/>
                <w:b w:val="0"/>
                <w:bCs w:val="0"/>
                <w:i w:val="0"/>
                <w:iCs w:val="0"/>
                <w:sz w:val="20"/>
                <w:szCs w:val="20"/>
              </w:rPr>
            </w:pPr>
            <w:r w:rsidRPr="37D14A19" w:rsidR="37D14A19">
              <w:rPr>
                <w:rFonts w:ascii="Calibri Light" w:hAnsi="Calibri Light" w:eastAsia="Calibri Light" w:cs="Calibri Light"/>
                <w:b w:val="0"/>
                <w:bCs w:val="0"/>
                <w:i w:val="0"/>
                <w:iCs w:val="0"/>
                <w:sz w:val="20"/>
                <w:szCs w:val="20"/>
                <w:lang w:val="en-GB"/>
              </w:rPr>
              <w:t xml:space="preserve">Strong understanding of financial compliance, controls, and statutory requirements </w:t>
            </w:r>
          </w:p>
          <w:p w:rsidR="37D14A19" w:rsidP="37D14A19" w:rsidRDefault="37D14A19" w14:paraId="1CF9D652" w14:textId="610D5EBC">
            <w:pPr>
              <w:pStyle w:val="ListParagraph"/>
              <w:numPr>
                <w:ilvl w:val="0"/>
                <w:numId w:val="11"/>
              </w:numPr>
              <w:bidi w:val="0"/>
              <w:rPr>
                <w:rFonts w:ascii="Calibri Light" w:hAnsi="Calibri Light" w:eastAsia="Calibri Light" w:cs="Calibri Light"/>
                <w:b w:val="0"/>
                <w:bCs w:val="0"/>
                <w:i w:val="0"/>
                <w:iCs w:val="0"/>
                <w:sz w:val="20"/>
                <w:szCs w:val="20"/>
              </w:rPr>
            </w:pPr>
            <w:r w:rsidRPr="37D14A19" w:rsidR="37D14A19">
              <w:rPr>
                <w:rFonts w:ascii="Calibri Light" w:hAnsi="Calibri Light" w:eastAsia="Calibri Light" w:cs="Calibri Light"/>
                <w:b w:val="0"/>
                <w:bCs w:val="0"/>
                <w:i w:val="0"/>
                <w:iCs w:val="0"/>
                <w:sz w:val="20"/>
                <w:szCs w:val="20"/>
                <w:lang w:val="en-GB"/>
              </w:rPr>
              <w:t xml:space="preserve">Commitment to maintaining up-to-date professional knowledge and standards </w:t>
            </w:r>
          </w:p>
          <w:p w:rsidR="37D14A19" w:rsidP="37D14A19" w:rsidRDefault="37D14A19" w14:paraId="2D875E0C" w14:textId="04D662E9">
            <w:pPr>
              <w:pStyle w:val="ListParagraph"/>
              <w:numPr>
                <w:ilvl w:val="0"/>
                <w:numId w:val="11"/>
              </w:numPr>
              <w:bidi w:val="0"/>
              <w:rPr>
                <w:rFonts w:ascii="Calibri Light" w:hAnsi="Calibri Light" w:eastAsia="Calibri Light" w:cs="Calibri Light"/>
                <w:b w:val="0"/>
                <w:bCs w:val="0"/>
                <w:i w:val="0"/>
                <w:iCs w:val="0"/>
                <w:sz w:val="20"/>
                <w:szCs w:val="20"/>
              </w:rPr>
            </w:pPr>
            <w:r w:rsidRPr="37D14A19" w:rsidR="37D14A19">
              <w:rPr>
                <w:rFonts w:ascii="Calibri Light" w:hAnsi="Calibri Light" w:eastAsia="Calibri Light" w:cs="Calibri Light"/>
                <w:b w:val="0"/>
                <w:bCs w:val="0"/>
                <w:i w:val="0"/>
                <w:iCs w:val="0"/>
                <w:sz w:val="20"/>
                <w:szCs w:val="20"/>
                <w:lang w:val="en-GB"/>
              </w:rPr>
              <w:t xml:space="preserve">Experience of producing management accounts, budgets, and forecasts, and supporting organisational planning </w:t>
            </w:r>
          </w:p>
          <w:p w:rsidR="37D14A19" w:rsidP="37D14A19" w:rsidRDefault="37D14A19" w14:paraId="30D888A3" w14:textId="61E4A60E">
            <w:pPr>
              <w:pStyle w:val="ListParagraph"/>
              <w:numPr>
                <w:ilvl w:val="0"/>
                <w:numId w:val="11"/>
              </w:numPr>
              <w:bidi w:val="0"/>
              <w:rPr>
                <w:rFonts w:ascii="Calibri Light" w:hAnsi="Calibri Light" w:eastAsia="Calibri Light" w:cs="Calibri Light"/>
                <w:b w:val="0"/>
                <w:bCs w:val="0"/>
                <w:i w:val="0"/>
                <w:iCs w:val="0"/>
                <w:sz w:val="20"/>
                <w:szCs w:val="20"/>
              </w:rPr>
            </w:pPr>
            <w:r w:rsidRPr="37D14A19" w:rsidR="37D14A19">
              <w:rPr>
                <w:rFonts w:ascii="Calibri Light" w:hAnsi="Calibri Light" w:eastAsia="Calibri Light" w:cs="Calibri Light"/>
                <w:b w:val="0"/>
                <w:bCs w:val="0"/>
                <w:i w:val="0"/>
                <w:iCs w:val="0"/>
                <w:sz w:val="20"/>
                <w:szCs w:val="20"/>
                <w:lang w:val="en-GB"/>
              </w:rPr>
              <w:t>Experience of overseeing payroll, including HMRC, pension and statutory payroll requirements.</w:t>
            </w:r>
          </w:p>
          <w:p w:rsidR="37D14A19" w:rsidP="37D14A19" w:rsidRDefault="37D14A19" w14:paraId="4307F9EC" w14:textId="04BC5235">
            <w:pPr>
              <w:pStyle w:val="ListParagraph"/>
              <w:numPr>
                <w:ilvl w:val="0"/>
                <w:numId w:val="11"/>
              </w:numPr>
              <w:bidi w:val="0"/>
              <w:rPr>
                <w:rFonts w:ascii="Calibri Light" w:hAnsi="Calibri Light" w:eastAsia="Calibri Light" w:cs="Calibri Light"/>
                <w:b w:val="0"/>
                <w:bCs w:val="0"/>
                <w:i w:val="0"/>
                <w:iCs w:val="0"/>
                <w:sz w:val="20"/>
                <w:szCs w:val="20"/>
              </w:rPr>
            </w:pPr>
            <w:r w:rsidRPr="37D14A19" w:rsidR="37D14A19">
              <w:rPr>
                <w:rFonts w:ascii="Calibri Light" w:hAnsi="Calibri Light" w:eastAsia="Calibri Light" w:cs="Calibri Light"/>
                <w:b w:val="0"/>
                <w:bCs w:val="0"/>
                <w:i w:val="0"/>
                <w:iCs w:val="0"/>
                <w:sz w:val="20"/>
                <w:szCs w:val="20"/>
                <w:lang w:val="en-GB"/>
              </w:rPr>
              <w:t>Experience of using financial systems to produce management information, analyse performance and support decision-making, with the ability to improve processes and adopt new technologies.</w:t>
            </w:r>
          </w:p>
          <w:p w:rsidR="37D14A19" w:rsidP="37D14A19" w:rsidRDefault="37D14A19" w14:paraId="49EF7FD4" w14:textId="194D5378">
            <w:pPr>
              <w:pStyle w:val="ListParagraph"/>
              <w:numPr>
                <w:ilvl w:val="0"/>
                <w:numId w:val="11"/>
              </w:numPr>
              <w:bidi w:val="0"/>
              <w:rPr>
                <w:rFonts w:ascii="Calibri Light" w:hAnsi="Calibri Light" w:eastAsia="Calibri Light" w:cs="Calibri Light"/>
                <w:b w:val="0"/>
                <w:bCs w:val="0"/>
                <w:i w:val="0"/>
                <w:iCs w:val="0"/>
                <w:sz w:val="20"/>
                <w:szCs w:val="20"/>
              </w:rPr>
            </w:pPr>
            <w:r w:rsidRPr="37D14A19" w:rsidR="37D14A19">
              <w:rPr>
                <w:rFonts w:ascii="Calibri Light" w:hAnsi="Calibri Light" w:eastAsia="Calibri Light" w:cs="Calibri Light"/>
                <w:b w:val="0"/>
                <w:bCs w:val="0"/>
                <w:i w:val="0"/>
                <w:iCs w:val="0"/>
                <w:sz w:val="20"/>
                <w:szCs w:val="20"/>
                <w:lang w:val="en-GB"/>
              </w:rPr>
              <w:t xml:space="preserve">Experience of maintaining financial controls and supporting audit and statutory processes </w:t>
            </w:r>
          </w:p>
          <w:p w:rsidR="37D14A19" w:rsidP="37D14A19" w:rsidRDefault="37D14A19" w14:paraId="062071FC" w14:textId="32106114">
            <w:pPr>
              <w:pStyle w:val="ListParagraph"/>
              <w:numPr>
                <w:ilvl w:val="0"/>
                <w:numId w:val="11"/>
              </w:numPr>
              <w:bidi w:val="0"/>
              <w:rPr>
                <w:rFonts w:ascii="Calibri Light" w:hAnsi="Calibri Light" w:eastAsia="Calibri Light" w:cs="Calibri Light"/>
                <w:b w:val="0"/>
                <w:bCs w:val="0"/>
                <w:i w:val="0"/>
                <w:iCs w:val="0"/>
                <w:sz w:val="20"/>
                <w:szCs w:val="20"/>
              </w:rPr>
            </w:pPr>
            <w:r w:rsidRPr="37D14A19" w:rsidR="37D14A19">
              <w:rPr>
                <w:rFonts w:ascii="Calibri Light" w:hAnsi="Calibri Light" w:eastAsia="Calibri Light" w:cs="Calibri Light"/>
                <w:b w:val="0"/>
                <w:bCs w:val="0"/>
                <w:i w:val="0"/>
                <w:iCs w:val="0"/>
                <w:sz w:val="20"/>
                <w:szCs w:val="20"/>
                <w:lang w:val="en-GB"/>
              </w:rPr>
              <w:t>Experience of working in a charity or not-for-profit environment (desirable)</w:t>
            </w:r>
          </w:p>
          <w:p w:rsidR="37D14A19" w:rsidP="37D14A19" w:rsidRDefault="37D14A19" w14:paraId="1403BC76" w14:textId="683D34CA">
            <w:pPr>
              <w:bidi w:val="0"/>
              <w:ind w:left="720"/>
              <w:rPr>
                <w:rFonts w:ascii="Calibri Light" w:hAnsi="Calibri Light" w:eastAsia="Calibri Light" w:cs="Calibri Light"/>
                <w:b w:val="0"/>
                <w:bCs w:val="0"/>
                <w:i w:val="0"/>
                <w:iCs w:val="0"/>
                <w:sz w:val="20"/>
                <w:szCs w:val="20"/>
              </w:rPr>
            </w:pPr>
          </w:p>
          <w:p w:rsidR="37D14A19" w:rsidP="37D14A19" w:rsidRDefault="37D14A19" w14:paraId="327A6C33" w14:textId="5A113BFB">
            <w:pPr>
              <w:bidi w:val="0"/>
              <w:rPr>
                <w:rFonts w:ascii="Calibri Light" w:hAnsi="Calibri Light" w:eastAsia="Calibri Light" w:cs="Calibri Light"/>
                <w:b w:val="0"/>
                <w:bCs w:val="0"/>
                <w:i w:val="0"/>
                <w:iCs w:val="0"/>
                <w:sz w:val="20"/>
                <w:szCs w:val="20"/>
              </w:rPr>
            </w:pPr>
            <w:r w:rsidRPr="37D14A19" w:rsidR="37D14A19">
              <w:rPr>
                <w:rFonts w:ascii="Calibri Light" w:hAnsi="Calibri Light" w:eastAsia="Calibri Light" w:cs="Calibri Light"/>
                <w:b w:val="1"/>
                <w:bCs w:val="1"/>
                <w:i w:val="0"/>
                <w:iCs w:val="0"/>
                <w:sz w:val="20"/>
                <w:szCs w:val="20"/>
                <w:lang w:val="en-GB"/>
              </w:rPr>
              <w:t>Skills and Abilities</w:t>
            </w:r>
          </w:p>
          <w:p w:rsidR="37D14A19" w:rsidP="37D14A19" w:rsidRDefault="37D14A19" w14:paraId="26B96946" w14:textId="2CF43D08">
            <w:pPr>
              <w:pStyle w:val="ListParagraph"/>
              <w:numPr>
                <w:ilvl w:val="0"/>
                <w:numId w:val="11"/>
              </w:numPr>
              <w:bidi w:val="0"/>
              <w:rPr>
                <w:rFonts w:ascii="Calibri Light" w:hAnsi="Calibri Light" w:eastAsia="Calibri Light" w:cs="Calibri Light"/>
                <w:b w:val="0"/>
                <w:bCs w:val="0"/>
                <w:i w:val="0"/>
                <w:iCs w:val="0"/>
                <w:sz w:val="20"/>
                <w:szCs w:val="20"/>
              </w:rPr>
            </w:pPr>
            <w:r w:rsidRPr="37D14A19" w:rsidR="37D14A19">
              <w:rPr>
                <w:rFonts w:ascii="Calibri Light" w:hAnsi="Calibri Light" w:eastAsia="Calibri Light" w:cs="Calibri Light"/>
                <w:b w:val="0"/>
                <w:bCs w:val="0"/>
                <w:i w:val="0"/>
                <w:iCs w:val="0"/>
                <w:sz w:val="20"/>
                <w:szCs w:val="20"/>
                <w:lang w:val="en-GB"/>
              </w:rPr>
              <w:t xml:space="preserve">Strong analytical skills, with the ability to interpret financial information, identify trends and variances, and provide meaningful insight </w:t>
            </w:r>
          </w:p>
          <w:p w:rsidR="37D14A19" w:rsidP="37D14A19" w:rsidRDefault="37D14A19" w14:paraId="386FB9DA" w14:textId="7AD260D3">
            <w:pPr>
              <w:pStyle w:val="ListParagraph"/>
              <w:numPr>
                <w:ilvl w:val="0"/>
                <w:numId w:val="11"/>
              </w:numPr>
              <w:bidi w:val="0"/>
              <w:rPr>
                <w:rFonts w:ascii="Calibri Light" w:hAnsi="Calibri Light" w:eastAsia="Calibri Light" w:cs="Calibri Light"/>
                <w:b w:val="0"/>
                <w:bCs w:val="0"/>
                <w:i w:val="0"/>
                <w:iCs w:val="0"/>
                <w:sz w:val="20"/>
                <w:szCs w:val="20"/>
              </w:rPr>
            </w:pPr>
            <w:r w:rsidRPr="37D14A19" w:rsidR="37D14A19">
              <w:rPr>
                <w:rFonts w:ascii="Calibri Light" w:hAnsi="Calibri Light" w:eastAsia="Calibri Light" w:cs="Calibri Light"/>
                <w:b w:val="0"/>
                <w:bCs w:val="0"/>
                <w:i w:val="0"/>
                <w:iCs w:val="0"/>
                <w:sz w:val="20"/>
                <w:szCs w:val="20"/>
                <w:lang w:val="en-GB"/>
              </w:rPr>
              <w:t xml:space="preserve">Confident user of Excel and financial systems, with the ability to work effectively with data and reporting tools </w:t>
            </w:r>
          </w:p>
          <w:p w:rsidR="37D14A19" w:rsidP="37D14A19" w:rsidRDefault="37D14A19" w14:paraId="609259A9" w14:textId="059D8238">
            <w:pPr>
              <w:pStyle w:val="ListParagraph"/>
              <w:numPr>
                <w:ilvl w:val="0"/>
                <w:numId w:val="11"/>
              </w:numPr>
              <w:bidi w:val="0"/>
              <w:rPr>
                <w:rFonts w:ascii="Calibri Light" w:hAnsi="Calibri Light" w:eastAsia="Calibri Light" w:cs="Calibri Light"/>
                <w:b w:val="0"/>
                <w:bCs w:val="0"/>
                <w:i w:val="0"/>
                <w:iCs w:val="0"/>
                <w:sz w:val="20"/>
                <w:szCs w:val="20"/>
              </w:rPr>
            </w:pPr>
            <w:r w:rsidRPr="37D14A19" w:rsidR="37D14A19">
              <w:rPr>
                <w:rFonts w:ascii="Calibri Light" w:hAnsi="Calibri Light" w:eastAsia="Calibri Light" w:cs="Calibri Light"/>
                <w:b w:val="0"/>
                <w:bCs w:val="0"/>
                <w:i w:val="0"/>
                <w:iCs w:val="0"/>
                <w:sz w:val="20"/>
                <w:szCs w:val="20"/>
                <w:lang w:val="en-GB"/>
              </w:rPr>
              <w:t xml:space="preserve">Ability to communicate financial information clearly to non-finance colleagues, supporting understanding and decision-making </w:t>
            </w:r>
          </w:p>
          <w:p w:rsidR="37D14A19" w:rsidP="37D14A19" w:rsidRDefault="37D14A19" w14:paraId="607CC1EA" w14:textId="091387A7">
            <w:pPr>
              <w:pStyle w:val="ListParagraph"/>
              <w:numPr>
                <w:ilvl w:val="0"/>
                <w:numId w:val="11"/>
              </w:numPr>
              <w:bidi w:val="0"/>
              <w:rPr>
                <w:rFonts w:ascii="Calibri Light" w:hAnsi="Calibri Light" w:eastAsia="Calibri Light" w:cs="Calibri Light"/>
                <w:b w:val="0"/>
                <w:bCs w:val="0"/>
                <w:i w:val="0"/>
                <w:iCs w:val="0"/>
                <w:sz w:val="20"/>
                <w:szCs w:val="20"/>
              </w:rPr>
            </w:pPr>
            <w:r w:rsidRPr="37D14A19" w:rsidR="37D14A19">
              <w:rPr>
                <w:rFonts w:ascii="Calibri Light" w:hAnsi="Calibri Light" w:eastAsia="Calibri Light" w:cs="Calibri Light"/>
                <w:b w:val="0"/>
                <w:bCs w:val="0"/>
                <w:i w:val="0"/>
                <w:iCs w:val="0"/>
                <w:sz w:val="20"/>
                <w:szCs w:val="20"/>
                <w:lang w:val="en-GB"/>
              </w:rPr>
              <w:t xml:space="preserve">Ability to manage competing priorities and deliver to deadlines, particularly in relation to month-end and reporting cycles </w:t>
            </w:r>
          </w:p>
          <w:p w:rsidR="37D14A19" w:rsidP="37D14A19" w:rsidRDefault="37D14A19" w14:paraId="02C4918C" w14:textId="10FCA6D5">
            <w:pPr>
              <w:pStyle w:val="ListParagraph"/>
              <w:numPr>
                <w:ilvl w:val="0"/>
                <w:numId w:val="11"/>
              </w:numPr>
              <w:bidi w:val="0"/>
              <w:rPr>
                <w:rFonts w:ascii="Calibri Light" w:hAnsi="Calibri Light" w:eastAsia="Calibri Light" w:cs="Calibri Light"/>
                <w:b w:val="0"/>
                <w:bCs w:val="0"/>
                <w:i w:val="0"/>
                <w:iCs w:val="0"/>
                <w:sz w:val="20"/>
                <w:szCs w:val="20"/>
              </w:rPr>
            </w:pPr>
            <w:r w:rsidRPr="37D14A19" w:rsidR="37D14A19">
              <w:rPr>
                <w:rFonts w:ascii="Calibri Light" w:hAnsi="Calibri Light" w:eastAsia="Calibri Light" w:cs="Calibri Light"/>
                <w:b w:val="0"/>
                <w:bCs w:val="0"/>
                <w:i w:val="0"/>
                <w:iCs w:val="0"/>
                <w:sz w:val="20"/>
                <w:szCs w:val="20"/>
                <w:lang w:val="en-GB"/>
              </w:rPr>
              <w:t>Ability to work independently, taking ownership of the finance function while supporting a collaborative team environment.</w:t>
            </w:r>
          </w:p>
          <w:p w:rsidR="37D14A19" w:rsidP="37D14A19" w:rsidRDefault="37D14A19" w14:paraId="4B9C6696" w14:textId="1CBB5DF0">
            <w:pPr>
              <w:pStyle w:val="ListParagraph"/>
              <w:numPr>
                <w:ilvl w:val="0"/>
                <w:numId w:val="11"/>
              </w:numPr>
              <w:bidi w:val="0"/>
              <w:rPr>
                <w:rFonts w:ascii="Calibri Light" w:hAnsi="Calibri Light" w:eastAsia="Calibri Light" w:cs="Calibri Light"/>
                <w:b w:val="0"/>
                <w:bCs w:val="0"/>
                <w:i w:val="0"/>
                <w:iCs w:val="0"/>
                <w:sz w:val="20"/>
                <w:szCs w:val="20"/>
              </w:rPr>
            </w:pPr>
            <w:r w:rsidRPr="37D14A19" w:rsidR="37D14A19">
              <w:rPr>
                <w:rFonts w:ascii="Calibri Light" w:hAnsi="Calibri Light" w:eastAsia="Calibri Light" w:cs="Calibri Light"/>
                <w:b w:val="0"/>
                <w:bCs w:val="0"/>
                <w:i w:val="0"/>
                <w:iCs w:val="0"/>
                <w:sz w:val="20"/>
                <w:szCs w:val="20"/>
                <w:lang w:val="en-GB"/>
              </w:rPr>
              <w:t>Excellent attention to detail and accuracy</w:t>
            </w:r>
          </w:p>
          <w:p w:rsidR="37D14A19" w:rsidP="37D14A19" w:rsidRDefault="37D14A19" w14:paraId="16196D27" w14:textId="4ACA3743">
            <w:pPr>
              <w:bidi w:val="0"/>
              <w:rPr>
                <w:rFonts w:ascii="Calibri Light" w:hAnsi="Calibri Light" w:eastAsia="Calibri Light" w:cs="Calibri Light"/>
                <w:b w:val="0"/>
                <w:bCs w:val="0"/>
                <w:i w:val="0"/>
                <w:iCs w:val="0"/>
                <w:sz w:val="20"/>
                <w:szCs w:val="20"/>
              </w:rPr>
            </w:pPr>
          </w:p>
          <w:p w:rsidR="37D14A19" w:rsidP="37D14A19" w:rsidRDefault="37D14A19" w14:paraId="535461EA" w14:textId="3FD3D35E">
            <w:pPr>
              <w:bidi w:val="0"/>
              <w:rPr>
                <w:rFonts w:ascii="Calibri Light" w:hAnsi="Calibri Light" w:eastAsia="Calibri Light" w:cs="Calibri Light"/>
                <w:b w:val="0"/>
                <w:bCs w:val="0"/>
                <w:i w:val="0"/>
                <w:iCs w:val="0"/>
                <w:sz w:val="20"/>
                <w:szCs w:val="20"/>
              </w:rPr>
            </w:pPr>
            <w:r w:rsidRPr="37D14A19" w:rsidR="37D14A19">
              <w:rPr>
                <w:rFonts w:ascii="Calibri Light" w:hAnsi="Calibri Light" w:eastAsia="Calibri Light" w:cs="Calibri Light"/>
                <w:b w:val="1"/>
                <w:bCs w:val="1"/>
                <w:i w:val="0"/>
                <w:iCs w:val="0"/>
                <w:sz w:val="20"/>
                <w:szCs w:val="20"/>
                <w:lang w:val="en-GB"/>
              </w:rPr>
              <w:t>Leadership and Behaviours</w:t>
            </w:r>
          </w:p>
          <w:p w:rsidR="37D14A19" w:rsidP="37D14A19" w:rsidRDefault="37D14A19" w14:paraId="4A7A9A11" w14:textId="5A596E44">
            <w:pPr>
              <w:pStyle w:val="ListParagraph"/>
              <w:numPr>
                <w:ilvl w:val="0"/>
                <w:numId w:val="11"/>
              </w:numPr>
              <w:bidi w:val="0"/>
              <w:rPr>
                <w:rFonts w:ascii="Calibri Light" w:hAnsi="Calibri Light" w:eastAsia="Calibri Light" w:cs="Calibri Light"/>
                <w:b w:val="0"/>
                <w:bCs w:val="0"/>
                <w:i w:val="0"/>
                <w:iCs w:val="0"/>
                <w:sz w:val="20"/>
                <w:szCs w:val="20"/>
              </w:rPr>
            </w:pPr>
            <w:r w:rsidRPr="37D14A19" w:rsidR="37D14A19">
              <w:rPr>
                <w:rFonts w:ascii="Calibri Light" w:hAnsi="Calibri Light" w:eastAsia="Calibri Light" w:cs="Calibri Light"/>
                <w:b w:val="0"/>
                <w:bCs w:val="0"/>
                <w:i w:val="0"/>
                <w:iCs w:val="0"/>
                <w:sz w:val="20"/>
                <w:szCs w:val="20"/>
                <w:lang w:val="en-GB"/>
              </w:rPr>
              <w:t xml:space="preserve">Proactive and self-motivated, with a willingness to take ownership and drive improvements </w:t>
            </w:r>
          </w:p>
          <w:p w:rsidR="37D14A19" w:rsidP="37D14A19" w:rsidRDefault="37D14A19" w14:paraId="6B45C980" w14:textId="7EA917C8">
            <w:pPr>
              <w:pStyle w:val="ListParagraph"/>
              <w:numPr>
                <w:ilvl w:val="0"/>
                <w:numId w:val="11"/>
              </w:numPr>
              <w:bidi w:val="0"/>
              <w:rPr>
                <w:rFonts w:ascii="Calibri Light" w:hAnsi="Calibri Light" w:eastAsia="Calibri Light" w:cs="Calibri Light"/>
                <w:b w:val="0"/>
                <w:bCs w:val="0"/>
                <w:i w:val="0"/>
                <w:iCs w:val="0"/>
                <w:sz w:val="20"/>
                <w:szCs w:val="20"/>
              </w:rPr>
            </w:pPr>
            <w:r w:rsidRPr="37D14A19" w:rsidR="37D14A19">
              <w:rPr>
                <w:rFonts w:ascii="Calibri Light" w:hAnsi="Calibri Light" w:eastAsia="Calibri Light" w:cs="Calibri Light"/>
                <w:b w:val="0"/>
                <w:bCs w:val="0"/>
                <w:i w:val="0"/>
                <w:iCs w:val="0"/>
                <w:sz w:val="20"/>
                <w:szCs w:val="20"/>
                <w:lang w:val="en-GB"/>
              </w:rPr>
              <w:t xml:space="preserve">Curious and analytical, with a desire to understand the detail behind financial performance </w:t>
            </w:r>
          </w:p>
          <w:p w:rsidR="37D14A19" w:rsidP="37D14A19" w:rsidRDefault="37D14A19" w14:paraId="5BC99C0E" w14:textId="525E9879">
            <w:pPr>
              <w:pStyle w:val="ListParagraph"/>
              <w:numPr>
                <w:ilvl w:val="0"/>
                <w:numId w:val="11"/>
              </w:numPr>
              <w:bidi w:val="0"/>
              <w:rPr>
                <w:rFonts w:ascii="Calibri Light" w:hAnsi="Calibri Light" w:eastAsia="Calibri Light" w:cs="Calibri Light"/>
                <w:b w:val="0"/>
                <w:bCs w:val="0"/>
                <w:i w:val="0"/>
                <w:iCs w:val="0"/>
                <w:sz w:val="20"/>
                <w:szCs w:val="20"/>
              </w:rPr>
            </w:pPr>
            <w:r w:rsidRPr="37D14A19" w:rsidR="37D14A19">
              <w:rPr>
                <w:rFonts w:ascii="Calibri Light" w:hAnsi="Calibri Light" w:eastAsia="Calibri Light" w:cs="Calibri Light"/>
                <w:b w:val="0"/>
                <w:bCs w:val="0"/>
                <w:i w:val="0"/>
                <w:iCs w:val="0"/>
                <w:sz w:val="20"/>
                <w:szCs w:val="20"/>
                <w:lang w:val="en-GB"/>
              </w:rPr>
              <w:t xml:space="preserve">Collaborative and approachable, able to build effective working relationships across the organisation </w:t>
            </w:r>
          </w:p>
          <w:p w:rsidR="37D14A19" w:rsidP="37D14A19" w:rsidRDefault="37D14A19" w14:paraId="6196D7FE" w14:textId="30965E1C">
            <w:pPr>
              <w:pStyle w:val="ListParagraph"/>
              <w:numPr>
                <w:ilvl w:val="0"/>
                <w:numId w:val="11"/>
              </w:numPr>
              <w:bidi w:val="0"/>
              <w:rPr>
                <w:rFonts w:ascii="Calibri Light" w:hAnsi="Calibri Light" w:eastAsia="Calibri Light" w:cs="Calibri Light"/>
                <w:b w:val="0"/>
                <w:bCs w:val="0"/>
                <w:i w:val="0"/>
                <w:iCs w:val="0"/>
                <w:sz w:val="20"/>
                <w:szCs w:val="20"/>
              </w:rPr>
            </w:pPr>
            <w:r w:rsidRPr="37D14A19" w:rsidR="37D14A19">
              <w:rPr>
                <w:rFonts w:ascii="Calibri Light" w:hAnsi="Calibri Light" w:eastAsia="Calibri Light" w:cs="Calibri Light"/>
                <w:b w:val="0"/>
                <w:bCs w:val="0"/>
                <w:i w:val="0"/>
                <w:iCs w:val="0"/>
                <w:sz w:val="20"/>
                <w:szCs w:val="20"/>
                <w:lang w:val="en-GB"/>
              </w:rPr>
              <w:t xml:space="preserve">Committed to continuous improvement, including developing systems, processes, and ways of working </w:t>
            </w:r>
          </w:p>
          <w:p w:rsidR="37D14A19" w:rsidP="37D14A19" w:rsidRDefault="37D14A19" w14:paraId="14ED09EF" w14:textId="39EBF573">
            <w:pPr>
              <w:pStyle w:val="ListParagraph"/>
              <w:numPr>
                <w:ilvl w:val="0"/>
                <w:numId w:val="11"/>
              </w:numPr>
              <w:bidi w:val="0"/>
              <w:rPr>
                <w:rFonts w:ascii="Calibri Light" w:hAnsi="Calibri Light" w:eastAsia="Calibri Light" w:cs="Calibri Light"/>
                <w:b w:val="0"/>
                <w:bCs w:val="0"/>
                <w:i w:val="0"/>
                <w:iCs w:val="0"/>
                <w:sz w:val="20"/>
                <w:szCs w:val="20"/>
              </w:rPr>
            </w:pPr>
            <w:r w:rsidRPr="37D14A19" w:rsidR="37D14A19">
              <w:rPr>
                <w:rFonts w:ascii="Calibri Light" w:hAnsi="Calibri Light" w:eastAsia="Calibri Light" w:cs="Calibri Light"/>
                <w:b w:val="0"/>
                <w:bCs w:val="0"/>
                <w:i w:val="0"/>
                <w:iCs w:val="0"/>
                <w:sz w:val="20"/>
                <w:szCs w:val="20"/>
                <w:lang w:val="en-GB"/>
              </w:rPr>
              <w:t>Experience of leading, supporting and developing finance staff through effective supervision, coaching and performance management.</w:t>
            </w:r>
          </w:p>
          <w:p w:rsidR="37D14A19" w:rsidP="37D14A19" w:rsidRDefault="37D14A19" w14:paraId="33DEE39F" w14:textId="758C3BA2">
            <w:pPr>
              <w:pStyle w:val="ListParagraph"/>
              <w:numPr>
                <w:ilvl w:val="0"/>
                <w:numId w:val="11"/>
              </w:numPr>
              <w:bidi w:val="0"/>
              <w:rPr>
                <w:rFonts w:ascii="Calibri Light" w:hAnsi="Calibri Light" w:eastAsia="Calibri Light" w:cs="Calibri Light"/>
                <w:b w:val="0"/>
                <w:bCs w:val="0"/>
                <w:i w:val="0"/>
                <w:iCs w:val="0"/>
                <w:sz w:val="20"/>
                <w:szCs w:val="20"/>
              </w:rPr>
            </w:pPr>
            <w:r w:rsidRPr="37D14A19" w:rsidR="37D14A19">
              <w:rPr>
                <w:rFonts w:ascii="Calibri Light" w:hAnsi="Calibri Light" w:eastAsia="Calibri Light" w:cs="Calibri Light"/>
                <w:b w:val="0"/>
                <w:bCs w:val="0"/>
                <w:i w:val="0"/>
                <w:iCs w:val="0"/>
                <w:sz w:val="20"/>
                <w:szCs w:val="20"/>
                <w:lang w:val="en-GB"/>
              </w:rPr>
              <w:t>Ability to build effective working relationships with budget holders and support managers to understand and take ownership of financial performance.</w:t>
            </w:r>
          </w:p>
          <w:p w:rsidR="37D14A19" w:rsidP="37D14A19" w:rsidRDefault="37D14A19" w14:paraId="14B5F321" w14:textId="110C0426">
            <w:pPr>
              <w:bidi w:val="0"/>
              <w:rPr>
                <w:rFonts w:ascii="Calibri Light" w:hAnsi="Calibri Light" w:eastAsia="Calibri Light" w:cs="Calibri Light"/>
                <w:b w:val="0"/>
                <w:bCs w:val="0"/>
                <w:i w:val="0"/>
                <w:iCs w:val="0"/>
                <w:sz w:val="20"/>
                <w:szCs w:val="20"/>
              </w:rPr>
            </w:pPr>
          </w:p>
          <w:p w:rsidR="37D14A19" w:rsidP="37D14A19" w:rsidRDefault="37D14A19" w14:paraId="559F0A6E" w14:textId="1106CEED">
            <w:pPr>
              <w:bidi w:val="0"/>
              <w:rPr>
                <w:rFonts w:ascii="Calibri Light" w:hAnsi="Calibri Light" w:eastAsia="Calibri Light" w:cs="Calibri Light"/>
                <w:b w:val="0"/>
                <w:bCs w:val="0"/>
                <w:i w:val="0"/>
                <w:iCs w:val="0"/>
                <w:sz w:val="20"/>
                <w:szCs w:val="20"/>
              </w:rPr>
            </w:pPr>
            <w:r w:rsidRPr="37D14A19" w:rsidR="37D14A19">
              <w:rPr>
                <w:rFonts w:ascii="Calibri Light" w:hAnsi="Calibri Light" w:eastAsia="Calibri Light" w:cs="Calibri Light"/>
                <w:b w:val="1"/>
                <w:bCs w:val="1"/>
                <w:i w:val="0"/>
                <w:iCs w:val="0"/>
                <w:sz w:val="20"/>
                <w:szCs w:val="20"/>
                <w:lang w:val="en-GB"/>
              </w:rPr>
              <w:t>Technical Skills</w:t>
            </w:r>
          </w:p>
          <w:p w:rsidR="37D14A19" w:rsidP="37D14A19" w:rsidRDefault="37D14A19" w14:paraId="22F20530" w14:textId="54AB3436">
            <w:pPr>
              <w:pStyle w:val="ListParagraph"/>
              <w:numPr>
                <w:ilvl w:val="0"/>
                <w:numId w:val="11"/>
              </w:numPr>
              <w:bidi w:val="0"/>
              <w:rPr>
                <w:rFonts w:ascii="Calibri Light" w:hAnsi="Calibri Light" w:eastAsia="Calibri Light" w:cs="Calibri Light"/>
                <w:b w:val="0"/>
                <w:bCs w:val="0"/>
                <w:i w:val="0"/>
                <w:iCs w:val="0"/>
                <w:sz w:val="20"/>
                <w:szCs w:val="20"/>
              </w:rPr>
            </w:pPr>
            <w:r w:rsidRPr="37D14A19" w:rsidR="37D14A19">
              <w:rPr>
                <w:rFonts w:ascii="Calibri Light" w:hAnsi="Calibri Light" w:eastAsia="Calibri Light" w:cs="Calibri Light"/>
                <w:b w:val="0"/>
                <w:bCs w:val="0"/>
                <w:i w:val="0"/>
                <w:iCs w:val="0"/>
                <w:sz w:val="20"/>
                <w:szCs w:val="20"/>
                <w:lang w:val="en-GB"/>
              </w:rPr>
              <w:t xml:space="preserve">Strong IT skills, including Microsoft Excel and financial systems </w:t>
            </w:r>
          </w:p>
          <w:p w:rsidR="37D14A19" w:rsidP="37D14A19" w:rsidRDefault="37D14A19" w14:paraId="54D4E446" w14:textId="25175721">
            <w:pPr>
              <w:pStyle w:val="ListParagraph"/>
              <w:numPr>
                <w:ilvl w:val="0"/>
                <w:numId w:val="11"/>
              </w:numPr>
              <w:bidi w:val="0"/>
              <w:rPr>
                <w:rFonts w:ascii="Calibri Light" w:hAnsi="Calibri Light" w:eastAsia="Calibri Light" w:cs="Calibri Light"/>
                <w:b w:val="0"/>
                <w:bCs w:val="0"/>
                <w:i w:val="0"/>
                <w:iCs w:val="0"/>
                <w:sz w:val="20"/>
                <w:szCs w:val="20"/>
              </w:rPr>
            </w:pPr>
            <w:r w:rsidRPr="37D14A19" w:rsidR="37D14A19">
              <w:rPr>
                <w:rFonts w:ascii="Calibri Light" w:hAnsi="Calibri Light" w:eastAsia="Calibri Light" w:cs="Calibri Light"/>
                <w:b w:val="0"/>
                <w:bCs w:val="0"/>
                <w:i w:val="0"/>
                <w:iCs w:val="0"/>
                <w:sz w:val="20"/>
                <w:szCs w:val="20"/>
                <w:lang w:val="en-GB"/>
              </w:rPr>
              <w:t>Experience of improving financial systems, reporting processes and automation to increase efficiency and strengthen financial controls (desirable).</w:t>
            </w:r>
          </w:p>
        </w:tc>
      </w:tr>
    </w:tbl>
    <w:p w:rsidR="37D14A19" w:rsidP="37D14A19" w:rsidRDefault="37D14A19" w14:paraId="46817A03" w14:textId="41ECF3F4">
      <w:pPr>
        <w:bidi w:val="0"/>
        <w:rPr>
          <w:rFonts w:ascii="Aptos" w:hAnsi="Aptos" w:eastAsia="Aptos" w:cs="Aptos"/>
          <w:b w:val="0"/>
          <w:bCs w:val="0"/>
          <w:i w:val="0"/>
          <w:iCs w:val="0"/>
          <w:caps w:val="0"/>
          <w:smallCaps w:val="0"/>
          <w:noProof w:val="0"/>
          <w:color w:val="000000" w:themeColor="text1" w:themeTint="FF" w:themeShade="FF"/>
          <w:sz w:val="24"/>
          <w:szCs w:val="24"/>
          <w:lang w:val="en-GB"/>
        </w:rPr>
      </w:pPr>
    </w:p>
    <w:p w:rsidR="37D14A19" w:rsidP="37D14A19" w:rsidRDefault="37D14A19" w14:paraId="6A699F0F" w14:textId="62369B4B">
      <w:pPr>
        <w:rPr>
          <w:rFonts w:ascii="Calibri Light" w:hAnsi="Calibri Light" w:cs="Calibri Light"/>
          <w:sz w:val="20"/>
          <w:szCs w:val="20"/>
        </w:rPr>
      </w:pPr>
    </w:p>
    <w:sectPr w:rsidRPr="007206B1" w:rsidR="000F4074">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0">
    <w:nsid w:val="54b131e5"/>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6FA39C0"/>
    <w:multiLevelType w:val="multilevel"/>
    <w:tmpl w:val="55C624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A753646"/>
    <w:multiLevelType w:val="hybridMultilevel"/>
    <w:tmpl w:val="90D827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D200C7C"/>
    <w:multiLevelType w:val="hybridMultilevel"/>
    <w:tmpl w:val="569AAD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BAD1AA8"/>
    <w:multiLevelType w:val="hybridMultilevel"/>
    <w:tmpl w:val="A04E78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4DF6E45"/>
    <w:multiLevelType w:val="hybridMultilevel"/>
    <w:tmpl w:val="83E45A50"/>
    <w:lvl w:ilvl="0" w:tplc="CC7A210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12442E"/>
    <w:multiLevelType w:val="hybridMultilevel"/>
    <w:tmpl w:val="B6044D2E"/>
    <w:lvl w:ilvl="0" w:tplc="08090001">
      <w:start w:val="1"/>
      <w:numFmt w:val="bullet"/>
      <w:lvlText w:val=""/>
      <w:lvlJc w:val="left"/>
      <w:pPr>
        <w:ind w:left="720" w:hanging="360"/>
      </w:pPr>
      <w:rPr>
        <w:rFonts w:hint="default" w:ascii="Symbol" w:hAnsi="Symbol"/>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C851E38"/>
    <w:multiLevelType w:val="hybridMultilevel"/>
    <w:tmpl w:val="086438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40F6F5C"/>
    <w:multiLevelType w:val="multilevel"/>
    <w:tmpl w:val="C80888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65827937"/>
    <w:multiLevelType w:val="multilevel"/>
    <w:tmpl w:val="076059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763B061D"/>
    <w:multiLevelType w:val="multilevel"/>
    <w:tmpl w:val="534848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1">
    <w:abstractNumId w:val="10"/>
  </w:num>
  <w:num w:numId="1" w16cid:durableId="342978277">
    <w:abstractNumId w:val="1"/>
  </w:num>
  <w:num w:numId="2" w16cid:durableId="24596397">
    <w:abstractNumId w:val="6"/>
  </w:num>
  <w:num w:numId="3" w16cid:durableId="322204338">
    <w:abstractNumId w:val="4"/>
  </w:num>
  <w:num w:numId="4" w16cid:durableId="1751150866">
    <w:abstractNumId w:val="2"/>
  </w:num>
  <w:num w:numId="5" w16cid:durableId="1652253802">
    <w:abstractNumId w:val="7"/>
  </w:num>
  <w:num w:numId="6" w16cid:durableId="461581604">
    <w:abstractNumId w:val="0"/>
  </w:num>
  <w:num w:numId="7" w16cid:durableId="1469929940">
    <w:abstractNumId w:val="8"/>
  </w:num>
  <w:num w:numId="8" w16cid:durableId="1824813840">
    <w:abstractNumId w:val="9"/>
  </w:num>
  <w:num w:numId="9" w16cid:durableId="2047027971">
    <w:abstractNumId w:val="3"/>
  </w:num>
  <w:num w:numId="10" w16cid:durableId="13610820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F1A4A"/>
  <w15:chartTrackingRefBased/>
  <w15:docId w15:val="{1D1E2010-BE1B-4D9F-A257-1465CCF36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F407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F407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40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40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40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40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40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40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407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F407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0F407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0F407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0F407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F407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F407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F407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F407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F4074"/>
    <w:rPr>
      <w:rFonts w:eastAsiaTheme="majorEastAsia" w:cstheme="majorBidi"/>
      <w:color w:val="272727" w:themeColor="text1" w:themeTint="D8"/>
    </w:rPr>
  </w:style>
  <w:style w:type="paragraph" w:styleId="Title">
    <w:name w:val="Title"/>
    <w:basedOn w:val="Normal"/>
    <w:next w:val="Normal"/>
    <w:link w:val="TitleChar"/>
    <w:uiPriority w:val="10"/>
    <w:qFormat/>
    <w:rsid w:val="000F407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F407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F407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F40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4074"/>
    <w:pPr>
      <w:spacing w:before="160"/>
      <w:jc w:val="center"/>
    </w:pPr>
    <w:rPr>
      <w:i/>
      <w:iCs/>
      <w:color w:val="404040" w:themeColor="text1" w:themeTint="BF"/>
    </w:rPr>
  </w:style>
  <w:style w:type="character" w:styleId="QuoteChar" w:customStyle="1">
    <w:name w:val="Quote Char"/>
    <w:basedOn w:val="DefaultParagraphFont"/>
    <w:link w:val="Quote"/>
    <w:uiPriority w:val="29"/>
    <w:rsid w:val="000F4074"/>
    <w:rPr>
      <w:i/>
      <w:iCs/>
      <w:color w:val="404040" w:themeColor="text1" w:themeTint="BF"/>
    </w:rPr>
  </w:style>
  <w:style w:type="paragraph" w:styleId="ListParagraph">
    <w:name w:val="List Paragraph"/>
    <w:basedOn w:val="Normal"/>
    <w:uiPriority w:val="34"/>
    <w:qFormat/>
    <w:rsid w:val="000F4074"/>
    <w:pPr>
      <w:ind w:left="720"/>
      <w:contextualSpacing/>
    </w:pPr>
  </w:style>
  <w:style w:type="character" w:styleId="IntenseEmphasis">
    <w:name w:val="Intense Emphasis"/>
    <w:basedOn w:val="DefaultParagraphFont"/>
    <w:uiPriority w:val="21"/>
    <w:qFormat/>
    <w:rsid w:val="000F4074"/>
    <w:rPr>
      <w:i/>
      <w:iCs/>
      <w:color w:val="0F4761" w:themeColor="accent1" w:themeShade="BF"/>
    </w:rPr>
  </w:style>
  <w:style w:type="paragraph" w:styleId="IntenseQuote">
    <w:name w:val="Intense Quote"/>
    <w:basedOn w:val="Normal"/>
    <w:next w:val="Normal"/>
    <w:link w:val="IntenseQuoteChar"/>
    <w:uiPriority w:val="30"/>
    <w:qFormat/>
    <w:rsid w:val="000F407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F4074"/>
    <w:rPr>
      <w:i/>
      <w:iCs/>
      <w:color w:val="0F4761" w:themeColor="accent1" w:themeShade="BF"/>
    </w:rPr>
  </w:style>
  <w:style w:type="character" w:styleId="IntenseReference">
    <w:name w:val="Intense Reference"/>
    <w:basedOn w:val="DefaultParagraphFont"/>
    <w:uiPriority w:val="32"/>
    <w:qFormat/>
    <w:rsid w:val="000F4074"/>
    <w:rPr>
      <w:b/>
      <w:bCs/>
      <w:smallCaps/>
      <w:color w:val="0F4761" w:themeColor="accent1" w:themeShade="BF"/>
      <w:spacing w:val="5"/>
    </w:rPr>
  </w:style>
  <w:style w:type="table" w:styleId="TableGrid">
    <w:name w:val="Table Grid"/>
    <w:basedOn w:val="TableNormal"/>
    <w:uiPriority w:val="39"/>
    <w:rsid w:val="000F407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0F4074"/>
    <w:rPr>
      <w:color w:val="666666"/>
    </w:rPr>
  </w:style>
  <w:style w:type="character" w:styleId="Strong">
    <w:name w:val="Strong"/>
    <w:basedOn w:val="DefaultParagraphFont"/>
    <w:uiPriority w:val="22"/>
    <w:qFormat/>
    <w:rsid w:val="00FB4692"/>
    <w:rPr>
      <w:b/>
      <w:bCs/>
    </w:rPr>
  </w:style>
  <w:style w:type="character" w:styleId="whitespace-normal" w:customStyle="1">
    <w:name w:val="whitespace-normal"/>
    <w:basedOn w:val="DefaultParagraphFont"/>
    <w:rsid w:val="00FB4692"/>
  </w:style>
  <w:style w:type="character" w:styleId="CommentReference">
    <w:name w:val="annotation reference"/>
    <w:basedOn w:val="DefaultParagraphFont"/>
    <w:uiPriority w:val="99"/>
    <w:semiHidden/>
    <w:unhideWhenUsed/>
    <w:rsid w:val="00D4231D"/>
    <w:rPr>
      <w:sz w:val="16"/>
      <w:szCs w:val="16"/>
    </w:rPr>
  </w:style>
  <w:style w:type="paragraph" w:styleId="CommentText">
    <w:name w:val="annotation text"/>
    <w:basedOn w:val="Normal"/>
    <w:link w:val="CommentTextChar"/>
    <w:uiPriority w:val="99"/>
    <w:unhideWhenUsed/>
    <w:rsid w:val="00D4231D"/>
    <w:pPr>
      <w:spacing w:line="240" w:lineRule="auto"/>
    </w:pPr>
    <w:rPr>
      <w:sz w:val="20"/>
      <w:szCs w:val="20"/>
    </w:rPr>
  </w:style>
  <w:style w:type="character" w:styleId="CommentTextChar" w:customStyle="1">
    <w:name w:val="Comment Text Char"/>
    <w:basedOn w:val="DefaultParagraphFont"/>
    <w:link w:val="CommentText"/>
    <w:uiPriority w:val="99"/>
    <w:rsid w:val="00D4231D"/>
    <w:rPr>
      <w:sz w:val="20"/>
      <w:szCs w:val="20"/>
    </w:rPr>
  </w:style>
  <w:style w:type="paragraph" w:styleId="CommentSubject">
    <w:name w:val="annotation subject"/>
    <w:basedOn w:val="CommentText"/>
    <w:next w:val="CommentText"/>
    <w:link w:val="CommentSubjectChar"/>
    <w:uiPriority w:val="99"/>
    <w:semiHidden/>
    <w:unhideWhenUsed/>
    <w:rsid w:val="00D4231D"/>
    <w:rPr>
      <w:b/>
      <w:bCs/>
    </w:rPr>
  </w:style>
  <w:style w:type="character" w:styleId="CommentSubjectChar" w:customStyle="1">
    <w:name w:val="Comment Subject Char"/>
    <w:basedOn w:val="CommentTextChar"/>
    <w:link w:val="CommentSubject"/>
    <w:uiPriority w:val="99"/>
    <w:semiHidden/>
    <w:rsid w:val="00D423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287761">
      <w:bodyDiv w:val="1"/>
      <w:marLeft w:val="0"/>
      <w:marRight w:val="0"/>
      <w:marTop w:val="0"/>
      <w:marBottom w:val="0"/>
      <w:divBdr>
        <w:top w:val="none" w:sz="0" w:space="0" w:color="auto"/>
        <w:left w:val="none" w:sz="0" w:space="0" w:color="auto"/>
        <w:bottom w:val="none" w:sz="0" w:space="0" w:color="auto"/>
        <w:right w:val="none" w:sz="0" w:space="0" w:color="auto"/>
      </w:divBdr>
    </w:div>
    <w:div w:id="105323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