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0F228F0" w14:textId="721245B3" w:rsidR="00417085" w:rsidRPr="00637B0F" w:rsidRDefault="005E03F4" w:rsidP="001036C4">
      <w:pPr>
        <w:pStyle w:val="AATname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BB6BADB" wp14:editId="51886307">
            <wp:simplePos x="0" y="0"/>
            <wp:positionH relativeFrom="margin">
              <wp:posOffset>-364141</wp:posOffset>
            </wp:positionH>
            <wp:positionV relativeFrom="margin">
              <wp:posOffset>-380326</wp:posOffset>
            </wp:positionV>
            <wp:extent cx="1318895" cy="1318895"/>
            <wp:effectExtent l="0" t="0" r="0" b="0"/>
            <wp:wrapSquare wrapText="bothSides"/>
            <wp:docPr id="2092995649" name="drawing" descr="A picture containing shap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C6683AF7-00C4-49CB-811B-5C75A1F33FF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8895" cy="1318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2B59179C" w:rsidRPr="00075A76">
        <w:t>AWEL AMAN TAWE (AAT)</w:t>
      </w:r>
    </w:p>
    <w:p w14:paraId="076DD5B4" w14:textId="133D9262" w:rsidR="00417085" w:rsidRPr="00637B0F" w:rsidRDefault="2B59179C" w:rsidP="001036C4">
      <w:pPr>
        <w:pStyle w:val="AATname"/>
        <w:jc w:val="left"/>
      </w:pPr>
      <w:r>
        <w:t xml:space="preserve">Finance </w:t>
      </w:r>
      <w:r w:rsidR="14754488">
        <w:t>Director</w:t>
      </w:r>
      <w:r w:rsidR="3A1B1988">
        <w:t xml:space="preserve"> - </w:t>
      </w:r>
      <w:r>
        <w:t>Job Description</w:t>
      </w:r>
    </w:p>
    <w:p w14:paraId="7873DA07" w14:textId="77777777" w:rsidR="0053627C" w:rsidRPr="007F0DF0" w:rsidRDefault="0053627C" w:rsidP="007F0DF0">
      <w:pPr>
        <w:pStyle w:val="AATname"/>
        <w:rPr>
          <w:rStyle w:val="normaltextrun"/>
          <w:rFonts w:ascii="Arial" w:hAnsi="Arial" w:cs="Arial"/>
          <w:sz w:val="32"/>
          <w:szCs w:val="32"/>
        </w:rPr>
      </w:pPr>
    </w:p>
    <w:p w14:paraId="21FC7645" w14:textId="77777777" w:rsidR="00637B0F" w:rsidRDefault="00637B0F" w:rsidP="0053627C">
      <w:pPr>
        <w:pStyle w:val="Listofbasics"/>
      </w:pPr>
    </w:p>
    <w:p w14:paraId="7A306FB7" w14:textId="77777777" w:rsidR="00637B0F" w:rsidRDefault="00637B0F" w:rsidP="0053627C">
      <w:pPr>
        <w:pStyle w:val="Listofbasics"/>
      </w:pPr>
    </w:p>
    <w:p w14:paraId="51877176" w14:textId="328CC428" w:rsidR="0053627C" w:rsidRDefault="007233AA" w:rsidP="00B04517">
      <w:pPr>
        <w:pStyle w:val="Listofbasics"/>
        <w:ind w:left="0" w:firstLine="0"/>
      </w:pPr>
      <w:r w:rsidRPr="007F0DF0">
        <w:t xml:space="preserve">Employer: </w:t>
      </w:r>
      <w:r w:rsidRPr="007F0DF0">
        <w:tab/>
        <w:t>Awel Aman Tawe</w:t>
      </w:r>
    </w:p>
    <w:p w14:paraId="50C374F0" w14:textId="2914EDC5" w:rsidR="0053627C" w:rsidRDefault="007233AA" w:rsidP="0053627C">
      <w:pPr>
        <w:pStyle w:val="Listofbasics"/>
      </w:pPr>
      <w:r w:rsidRPr="007F0DF0">
        <w:t xml:space="preserve">Reports to: </w:t>
      </w:r>
      <w:r w:rsidRPr="007F0DF0">
        <w:tab/>
      </w:r>
      <w:r w:rsidR="00715A48">
        <w:t>CEO/</w:t>
      </w:r>
      <w:proofErr w:type="spellStart"/>
      <w:r w:rsidR="00715A48">
        <w:t>Prif</w:t>
      </w:r>
      <w:proofErr w:type="spellEnd"/>
      <w:r w:rsidR="00715A48">
        <w:t xml:space="preserve"> </w:t>
      </w:r>
      <w:proofErr w:type="spellStart"/>
      <w:r w:rsidR="00715A48">
        <w:t>Swyddog</w:t>
      </w:r>
      <w:proofErr w:type="spellEnd"/>
    </w:p>
    <w:p w14:paraId="1A2FF2AF" w14:textId="77777777" w:rsidR="0053627C" w:rsidRDefault="007233AA" w:rsidP="0053627C">
      <w:pPr>
        <w:pStyle w:val="Listofbasics"/>
      </w:pPr>
      <w:r w:rsidRPr="007F0DF0">
        <w:t xml:space="preserve">Salary: </w:t>
      </w:r>
      <w:r w:rsidRPr="007F0DF0">
        <w:tab/>
      </w:r>
      <w:r w:rsidRPr="007F0DF0">
        <w:tab/>
        <w:t>£50–60k per annum, pro rata (dependent on experience and qualifications)</w:t>
      </w:r>
    </w:p>
    <w:p w14:paraId="0F8128F6" w14:textId="77777777" w:rsidR="0053627C" w:rsidRDefault="007233AA" w:rsidP="0053627C">
      <w:pPr>
        <w:pStyle w:val="Listofbasics"/>
      </w:pPr>
      <w:r w:rsidRPr="007F0DF0">
        <w:t xml:space="preserve">Hours: </w:t>
      </w:r>
      <w:r w:rsidRPr="007F0DF0">
        <w:tab/>
      </w:r>
      <w:r w:rsidRPr="007F0DF0">
        <w:tab/>
        <w:t>Full-time (37.5 hours per week), part-time considered</w:t>
      </w:r>
    </w:p>
    <w:p w14:paraId="15FE3ACE" w14:textId="2C93580C" w:rsidR="0053627C" w:rsidRDefault="007233AA" w:rsidP="0053627C">
      <w:pPr>
        <w:pStyle w:val="Listofbasics"/>
      </w:pPr>
      <w:r w:rsidRPr="007F0DF0">
        <w:t xml:space="preserve">Contract: </w:t>
      </w:r>
      <w:r w:rsidR="007F0DF0" w:rsidRPr="007F0DF0">
        <w:tab/>
      </w:r>
      <w:r w:rsidR="0053627C">
        <w:tab/>
      </w:r>
      <w:r w:rsidRPr="007F0DF0">
        <w:t>Permanent</w:t>
      </w:r>
    </w:p>
    <w:p w14:paraId="51794047" w14:textId="2BA58852" w:rsidR="0053627C" w:rsidRDefault="007233AA" w:rsidP="0053627C">
      <w:pPr>
        <w:pStyle w:val="Listofbasics"/>
      </w:pPr>
      <w:r w:rsidRPr="007F0DF0">
        <w:t xml:space="preserve">Location: </w:t>
      </w:r>
      <w:r w:rsidR="007F0DF0" w:rsidRPr="007F0DF0">
        <w:tab/>
      </w:r>
      <w:r w:rsidR="0053627C">
        <w:tab/>
      </w:r>
      <w:r w:rsidRPr="007F0DF0">
        <w:t xml:space="preserve">Hwb y Gors, </w:t>
      </w:r>
      <w:proofErr w:type="spellStart"/>
      <w:r w:rsidRPr="007F0DF0">
        <w:t>Cwmgors</w:t>
      </w:r>
      <w:proofErr w:type="spellEnd"/>
      <w:r w:rsidR="007F0DF0" w:rsidRPr="007F0DF0">
        <w:t>, SA18 1RF</w:t>
      </w:r>
      <w:r w:rsidRPr="007F0DF0">
        <w:t xml:space="preserve"> (with some </w:t>
      </w:r>
      <w:r w:rsidR="007F0DF0" w:rsidRPr="007F0DF0">
        <w:t xml:space="preserve">home </w:t>
      </w:r>
      <w:r w:rsidRPr="007F0DF0">
        <w:t>working</w:t>
      </w:r>
      <w:r w:rsidR="007F0DF0" w:rsidRPr="007F0DF0">
        <w:t xml:space="preserve"> as appropriate</w:t>
      </w:r>
      <w:r w:rsidRPr="007F0DF0">
        <w:t>)</w:t>
      </w:r>
    </w:p>
    <w:p w14:paraId="3CB1D8FF" w14:textId="086B81F7" w:rsidR="0053627C" w:rsidRDefault="007233AA" w:rsidP="0053627C">
      <w:pPr>
        <w:pStyle w:val="Listofbasics"/>
      </w:pPr>
      <w:r w:rsidRPr="007F0DF0">
        <w:t xml:space="preserve">Holiday: </w:t>
      </w:r>
      <w:r w:rsidR="007F0DF0" w:rsidRPr="007F0DF0">
        <w:tab/>
      </w:r>
      <w:r w:rsidR="0053627C">
        <w:tab/>
      </w:r>
      <w:r w:rsidRPr="007F0DF0">
        <w:t>25 days plus statutory (pro rata)</w:t>
      </w:r>
    </w:p>
    <w:p w14:paraId="35CE94CC" w14:textId="1F65A1D8" w:rsidR="007233AA" w:rsidRDefault="007233AA" w:rsidP="0053627C">
      <w:pPr>
        <w:pStyle w:val="Listofbasics"/>
      </w:pPr>
      <w:r w:rsidRPr="007F0DF0">
        <w:t xml:space="preserve">Pension: </w:t>
      </w:r>
      <w:r w:rsidR="007F0DF0" w:rsidRPr="007F0DF0">
        <w:tab/>
      </w:r>
      <w:r w:rsidR="0053627C">
        <w:tab/>
      </w:r>
      <w:r w:rsidRPr="007F0DF0">
        <w:t>6.5% employer contribution</w:t>
      </w:r>
    </w:p>
    <w:p w14:paraId="5DAFEAA9" w14:textId="77777777" w:rsidR="004944A9" w:rsidRDefault="004944A9" w:rsidP="006959B5">
      <w:pPr>
        <w:pStyle w:val="Listofbasics"/>
      </w:pPr>
    </w:p>
    <w:p w14:paraId="613CA2C5" w14:textId="5862C25F" w:rsidR="006959B5" w:rsidRDefault="006959B5" w:rsidP="006959B5">
      <w:pPr>
        <w:pStyle w:val="Listofbasics"/>
      </w:pPr>
      <w:r>
        <w:t xml:space="preserve">Deadline for Applications: </w:t>
      </w:r>
      <w:r w:rsidR="001F04F3">
        <w:t>3</w:t>
      </w:r>
      <w:r w:rsidR="001F04F3" w:rsidRPr="001F04F3">
        <w:rPr>
          <w:vertAlign w:val="superscript"/>
        </w:rPr>
        <w:t>rd</w:t>
      </w:r>
      <w:r w:rsidR="001F04F3">
        <w:t xml:space="preserve"> August</w:t>
      </w:r>
      <w:r w:rsidR="000C150B">
        <w:t xml:space="preserve"> 2026</w:t>
      </w:r>
    </w:p>
    <w:p w14:paraId="2D4FC48E" w14:textId="31C6FA28" w:rsidR="006959B5" w:rsidRPr="006959B5" w:rsidRDefault="006959B5" w:rsidP="006959B5">
      <w:pPr>
        <w:pStyle w:val="Listofbasics"/>
      </w:pPr>
      <w:r>
        <w:t>Interviews:</w:t>
      </w:r>
      <w:r w:rsidR="000C150B">
        <w:tab/>
      </w:r>
      <w:r w:rsidR="001F04F3">
        <w:t>10</w:t>
      </w:r>
      <w:r w:rsidR="001F04F3" w:rsidRPr="001F04F3">
        <w:rPr>
          <w:vertAlign w:val="superscript"/>
        </w:rPr>
        <w:t>th</w:t>
      </w:r>
      <w:r w:rsidR="001F04F3">
        <w:t xml:space="preserve"> </w:t>
      </w:r>
      <w:r w:rsidR="00840F7C">
        <w:t>August 2026</w:t>
      </w:r>
    </w:p>
    <w:p w14:paraId="2DEBC25E" w14:textId="21EE7CDB" w:rsidR="095C03E4" w:rsidRDefault="095C03E4" w:rsidP="008C2C20">
      <w:pPr>
        <w:spacing w:after="240" w:line="240" w:lineRule="auto"/>
        <w:rPr>
          <w:rFonts w:ascii="Arial" w:hAnsi="Arial" w:cs="Arial"/>
          <w:lang w:val="en-GB"/>
        </w:rPr>
      </w:pPr>
    </w:p>
    <w:p w14:paraId="1EAE9772" w14:textId="2AF4B31A" w:rsidR="008C2C20" w:rsidRDefault="008C2C20" w:rsidP="00C27B43">
      <w:pPr>
        <w:pStyle w:val="Subtitle1"/>
      </w:pPr>
      <w:r w:rsidRPr="000016AC">
        <w:t xml:space="preserve">Who we are:  </w:t>
      </w:r>
      <w:hyperlink r:id="rId10">
        <w:r w:rsidRPr="000016AC">
          <w:rPr>
            <w:rStyle w:val="Hyperlink"/>
          </w:rPr>
          <w:t>www.aat.cymru</w:t>
        </w:r>
      </w:hyperlink>
      <w:r w:rsidRPr="000016AC">
        <w:t xml:space="preserve"> and </w:t>
      </w:r>
      <w:hyperlink r:id="rId11" w:history="1">
        <w:r w:rsidRPr="000016AC">
          <w:rPr>
            <w:rStyle w:val="Hyperlink"/>
          </w:rPr>
          <w:t>www.hwbygors.cymru</w:t>
        </w:r>
      </w:hyperlink>
    </w:p>
    <w:p w14:paraId="7939C85D" w14:textId="50C5FB8F" w:rsidR="008C2C20" w:rsidRPr="00DC66BD" w:rsidRDefault="008C2C20" w:rsidP="00061E7B">
      <w:pPr>
        <w:pStyle w:val="BodyText1"/>
      </w:pPr>
      <w:r w:rsidRPr="00DC66BD">
        <w:t xml:space="preserve">Awel Aman Tawe is a pioneering community energy charity working to tackle the climate emergency while strengthening community resilience. Founded in 1998, we have developed two of the largest renewable energy co-operatives in Wales </w:t>
      </w:r>
      <w:r w:rsidR="00BA76A3">
        <w:t>-</w:t>
      </w:r>
      <w:r w:rsidRPr="00DC66BD">
        <w:t xml:space="preserve"> Awel Co-op (wind) and </w:t>
      </w:r>
      <w:proofErr w:type="spellStart"/>
      <w:r w:rsidRPr="00DC66BD">
        <w:t>Egni</w:t>
      </w:r>
      <w:proofErr w:type="spellEnd"/>
      <w:r w:rsidRPr="00DC66BD">
        <w:t xml:space="preserve"> Co-op (solar and smart local energy systems).</w:t>
      </w:r>
    </w:p>
    <w:p w14:paraId="38C88841" w14:textId="6DA03799" w:rsidR="008C2C20" w:rsidRPr="00DC66BD" w:rsidRDefault="008C2C20" w:rsidP="00061E7B">
      <w:pPr>
        <w:pStyle w:val="BodyText1"/>
      </w:pPr>
      <w:r w:rsidRPr="00061E7B">
        <w:t xml:space="preserve">We are entering an exciting and pivotal phase. Alongside our established renewable energy assets, we are developing new infrastructure, including a solar farm and battery storage project </w:t>
      </w:r>
      <w:r w:rsidR="00E13FB9" w:rsidRPr="00061E7B">
        <w:t>(</w:t>
      </w:r>
      <w:r w:rsidRPr="00061E7B">
        <w:t>one of the UK’s first “</w:t>
      </w:r>
      <w:proofErr w:type="spellStart"/>
      <w:r w:rsidRPr="00061E7B">
        <w:t>tribrid</w:t>
      </w:r>
      <w:proofErr w:type="spellEnd"/>
      <w:r w:rsidRPr="00061E7B">
        <w:t>” systems</w:t>
      </w:r>
      <w:r w:rsidR="00E13FB9" w:rsidRPr="00061E7B">
        <w:t>)</w:t>
      </w:r>
      <w:r w:rsidRPr="00061E7B">
        <w:t>. We are also advancing shared ownership</w:t>
      </w:r>
      <w:r w:rsidR="00887DBB">
        <w:t xml:space="preserve"> wind and solar projects</w:t>
      </w:r>
      <w:r w:rsidRPr="00061E7B">
        <w:t xml:space="preserve"> with commercial developers </w:t>
      </w:r>
      <w:r w:rsidR="00352B66">
        <w:t>– these are multi-</w:t>
      </w:r>
      <w:proofErr w:type="gramStart"/>
      <w:r w:rsidR="00352B66">
        <w:t>million pound</w:t>
      </w:r>
      <w:proofErr w:type="gramEnd"/>
      <w:r w:rsidR="00352B66">
        <w:t xml:space="preserve"> projects</w:t>
      </w:r>
      <w:r w:rsidR="00887DBB">
        <w:t xml:space="preserve"> and will be getting built over the next 2-10 years</w:t>
      </w:r>
      <w:r w:rsidR="00352B66">
        <w:t xml:space="preserve">. We are also </w:t>
      </w:r>
      <w:r w:rsidR="00F92E08">
        <w:t>e</w:t>
      </w:r>
      <w:r w:rsidRPr="00061E7B">
        <w:t>xpanding our portfolio of community, education</w:t>
      </w:r>
      <w:r w:rsidRPr="00DC66BD">
        <w:t xml:space="preserve"> and enterprise activities.</w:t>
      </w:r>
      <w:r w:rsidR="00352B66">
        <w:t xml:space="preserve"> </w:t>
      </w:r>
      <w:r w:rsidR="006C2AB4">
        <w:t xml:space="preserve">As of end 2025, </w:t>
      </w:r>
      <w:r w:rsidR="00352B66">
        <w:rPr>
          <w:rStyle w:val="xapple-converted-space"/>
        </w:rPr>
        <w:t>AAT and group companies have a combined balance sheet of more than £19m and turnover of £4m</w:t>
      </w:r>
    </w:p>
    <w:p w14:paraId="001FF1D2" w14:textId="07846DA9" w:rsidR="008C2C20" w:rsidRPr="00DC66BD" w:rsidRDefault="008C2C20" w:rsidP="00061E7B">
      <w:pPr>
        <w:pStyle w:val="BodyText1"/>
      </w:pPr>
      <w:r w:rsidRPr="00DC66BD">
        <w:t>Our work spans multiple legal and operational structures, including a charity, community benefit societies</w:t>
      </w:r>
      <w:r w:rsidR="00352B66">
        <w:t xml:space="preserve"> (co-ops)</w:t>
      </w:r>
      <w:r w:rsidRPr="00DC66BD">
        <w:t>, trading activity</w:t>
      </w:r>
      <w:r w:rsidR="00F73D9E" w:rsidRPr="00DC66BD">
        <w:t xml:space="preserve"> </w:t>
      </w:r>
      <w:r w:rsidRPr="00DC66BD">
        <w:t xml:space="preserve">and joint ventures. Hwb y Gors, our low-carbon arts and enterprise centre, is a key part of our growing earned income and community </w:t>
      </w:r>
      <w:r w:rsidR="00E13FB9">
        <w:t>development</w:t>
      </w:r>
      <w:r w:rsidRPr="00DC66BD">
        <w:t>.</w:t>
      </w:r>
    </w:p>
    <w:p w14:paraId="54379CC3" w14:textId="40A6DD55" w:rsidR="00061E7B" w:rsidRPr="00061E7B" w:rsidRDefault="008C2C20" w:rsidP="00061E7B">
      <w:pPr>
        <w:pStyle w:val="BodyText1"/>
      </w:pPr>
      <w:r w:rsidRPr="00DC66BD">
        <w:t xml:space="preserve">We are a dynamic, values-driven organisation with a strong track record and ambitious </w:t>
      </w:r>
      <w:proofErr w:type="gramStart"/>
      <w:r w:rsidRPr="00DC66BD">
        <w:t>plans for the future</w:t>
      </w:r>
      <w:proofErr w:type="gramEnd"/>
      <w:r w:rsidRPr="00DC66BD">
        <w:t>.</w:t>
      </w:r>
    </w:p>
    <w:p w14:paraId="7E2C7B98" w14:textId="6B6ED96B" w:rsidR="00A942CF" w:rsidRPr="00C27B43" w:rsidRDefault="00A942CF" w:rsidP="00C27B43">
      <w:pPr>
        <w:pStyle w:val="Subtitle1"/>
      </w:pPr>
      <w:r w:rsidRPr="00C27B43">
        <w:t>Why this role matters</w:t>
      </w:r>
    </w:p>
    <w:p w14:paraId="704D3CAB" w14:textId="0381E8A8" w:rsidR="0092008F" w:rsidRDefault="008943BC" w:rsidP="00EE7AB8">
      <w:pPr>
        <w:pStyle w:val="BodyText1"/>
      </w:pPr>
      <w:r w:rsidRPr="00F01EDA">
        <w:t xml:space="preserve">With increasing scale, complexity and ambition, we need a Finance Director who can ensure our financial systems, planning, and governance remain robust, agile and aligned with our </w:t>
      </w:r>
      <w:r w:rsidRPr="00F01EDA">
        <w:lastRenderedPageBreak/>
        <w:t>mission.</w:t>
      </w:r>
      <w:r w:rsidR="00A942CF">
        <w:t xml:space="preserve"> </w:t>
      </w:r>
      <w:r w:rsidRPr="00F01EDA">
        <w:t>This role offers a rare opportunity to work across a diverse and evolving financial landscape — combining charitable funding, co-operative structures, commercial income and major capital energy projects.</w:t>
      </w:r>
    </w:p>
    <w:p w14:paraId="7E985920" w14:textId="5315398A" w:rsidR="009E5F63" w:rsidRDefault="00F83963" w:rsidP="009E5F63">
      <w:pPr>
        <w:pStyle w:val="Subtitle1"/>
      </w:pPr>
      <w:r>
        <w:t>The Role</w:t>
      </w:r>
    </w:p>
    <w:p w14:paraId="12D2B439" w14:textId="0CEE7CCE" w:rsidR="00417085" w:rsidRPr="000016AC" w:rsidRDefault="00A57F2E" w:rsidP="009E5F63">
      <w:pPr>
        <w:pStyle w:val="BodyText1"/>
      </w:pPr>
      <w:r w:rsidRPr="00F01EDA">
        <w:t>We are seeking an experienced, inquisitive and proactive Finance Director to provide strategic financial leadership across the organisation.</w:t>
      </w:r>
      <w:r>
        <w:t xml:space="preserve"> </w:t>
      </w:r>
      <w:r w:rsidRPr="00F01EDA">
        <w:t xml:space="preserve">As a key member of the senior leadership team, you will work closely with the </w:t>
      </w:r>
      <w:r w:rsidR="00887DBB">
        <w:t>CEO, Creative Director</w:t>
      </w:r>
      <w:r w:rsidRPr="00F01EDA">
        <w:t>, Trustees and senior colleagues to shape organisational strategy, support decision-making and ensure financial sustainability.</w:t>
      </w:r>
      <w:r w:rsidR="00A8153B">
        <w:t xml:space="preserve"> </w:t>
      </w:r>
      <w:r w:rsidRPr="00F01EDA">
        <w:t>You will bring clarity and insight across multiple entities and income streams, and play a central role in navigating complexity</w:t>
      </w:r>
      <w:r w:rsidR="00A8153B">
        <w:t>,</w:t>
      </w:r>
      <w:r w:rsidRPr="00F01EDA">
        <w:t xml:space="preserve"> including financial planning for large-scale infrastructure and operating in a sector influenced by fluctuating energy markets.</w:t>
      </w:r>
      <w:r w:rsidR="001A0859">
        <w:t xml:space="preserve"> </w:t>
      </w:r>
      <w:r w:rsidR="79F99901" w:rsidRPr="000016AC">
        <w:t xml:space="preserve">AAT is looking for </w:t>
      </w:r>
      <w:r w:rsidR="001A0859">
        <w:t xml:space="preserve">someone </w:t>
      </w:r>
      <w:r w:rsidR="79F99901" w:rsidRPr="000016AC">
        <w:t>who is committed</w:t>
      </w:r>
      <w:r w:rsidR="00191DDE">
        <w:t xml:space="preserve"> and enthused</w:t>
      </w:r>
      <w:r w:rsidR="79F99901" w:rsidRPr="000016AC">
        <w:t xml:space="preserve"> to</w:t>
      </w:r>
      <w:r w:rsidR="3E95AF4D" w:rsidRPr="000016AC">
        <w:t xml:space="preserve"> </w:t>
      </w:r>
      <w:r w:rsidR="001A0859">
        <w:t>accelerate</w:t>
      </w:r>
      <w:r w:rsidR="79F99901" w:rsidRPr="000016AC">
        <w:t xml:space="preserve"> Wales towards net zero carbon and </w:t>
      </w:r>
      <w:r w:rsidR="0E285692" w:rsidRPr="000016AC">
        <w:t>help</w:t>
      </w:r>
      <w:r w:rsidR="79F99901" w:rsidRPr="000016AC">
        <w:t xml:space="preserve">ing the community energy sector’s </w:t>
      </w:r>
      <w:r w:rsidR="70B10220" w:rsidRPr="000016AC">
        <w:t xml:space="preserve">vital </w:t>
      </w:r>
      <w:r w:rsidR="79F99901" w:rsidRPr="000016AC">
        <w:t xml:space="preserve">role in </w:t>
      </w:r>
      <w:r w:rsidR="001A0859">
        <w:t>achieving</w:t>
      </w:r>
      <w:r w:rsidR="79F99901" w:rsidRPr="000016AC">
        <w:t xml:space="preserve"> this. </w:t>
      </w:r>
    </w:p>
    <w:p w14:paraId="4FD63385" w14:textId="2ED14D21" w:rsidR="70E62903" w:rsidRPr="000016AC" w:rsidRDefault="70E62903" w:rsidP="000016AC">
      <w:pPr>
        <w:spacing w:after="0" w:line="240" w:lineRule="auto"/>
        <w:rPr>
          <w:rFonts w:ascii="Arial" w:hAnsi="Arial" w:cs="Arial"/>
          <w:color w:val="000000" w:themeColor="text1"/>
          <w:lang w:val="en-GB"/>
        </w:rPr>
      </w:pPr>
    </w:p>
    <w:p w14:paraId="6E459354" w14:textId="3625DCE1" w:rsidR="00417085" w:rsidRDefault="005D5DBF" w:rsidP="00C27B43">
      <w:pPr>
        <w:pStyle w:val="Subtitle1"/>
      </w:pPr>
      <w:r>
        <w:t>Key Responsibilities</w:t>
      </w:r>
    </w:p>
    <w:p w14:paraId="112DA2AF" w14:textId="77777777" w:rsidR="00611B3E" w:rsidRPr="00F01EDA" w:rsidRDefault="00611B3E" w:rsidP="00C27B43">
      <w:pPr>
        <w:pStyle w:val="Subtitle1"/>
        <w:rPr>
          <w:lang w:eastAsia="en-GB"/>
        </w:rPr>
      </w:pPr>
      <w:r w:rsidRPr="00F01EDA">
        <w:rPr>
          <w:lang w:eastAsia="en-GB"/>
        </w:rPr>
        <w:t>Strategic leadership</w:t>
      </w:r>
    </w:p>
    <w:p w14:paraId="1EC6DF54" w14:textId="77777777" w:rsidR="00611B3E" w:rsidRPr="0092008F" w:rsidRDefault="00611B3E" w:rsidP="0092008F">
      <w:pPr>
        <w:pStyle w:val="bodytextbullets"/>
      </w:pPr>
      <w:r w:rsidRPr="0092008F">
        <w:t>Provide strategic financial leadership as part of the senior management team</w:t>
      </w:r>
    </w:p>
    <w:p w14:paraId="4E72657E" w14:textId="77777777" w:rsidR="00611B3E" w:rsidRPr="0092008F" w:rsidRDefault="00611B3E" w:rsidP="0092008F">
      <w:pPr>
        <w:pStyle w:val="bodytextbullets"/>
      </w:pPr>
      <w:r w:rsidRPr="0092008F">
        <w:t xml:space="preserve">Contribute to </w:t>
      </w:r>
      <w:proofErr w:type="spellStart"/>
      <w:r w:rsidRPr="0092008F">
        <w:t>organisational</w:t>
      </w:r>
      <w:proofErr w:type="spellEnd"/>
      <w:r w:rsidRPr="0092008F">
        <w:t xml:space="preserve"> strategy and provide constructive challenge and insight</w:t>
      </w:r>
    </w:p>
    <w:p w14:paraId="15AC73A9" w14:textId="77777777" w:rsidR="00611B3E" w:rsidRPr="0092008F" w:rsidRDefault="00611B3E" w:rsidP="0092008F">
      <w:pPr>
        <w:pStyle w:val="bodytextbullets"/>
      </w:pPr>
      <w:r w:rsidRPr="0092008F">
        <w:t>Lead the development of long-term financial plans and sustainable business models</w:t>
      </w:r>
    </w:p>
    <w:p w14:paraId="13DDC88E" w14:textId="77777777" w:rsidR="00611B3E" w:rsidRPr="0092008F" w:rsidRDefault="00611B3E" w:rsidP="0092008F">
      <w:pPr>
        <w:pStyle w:val="bodytextbullets"/>
      </w:pPr>
      <w:r w:rsidRPr="0092008F">
        <w:t>Develop financial modelling and scenario planning, including for major capital projects</w:t>
      </w:r>
    </w:p>
    <w:p w14:paraId="3E639EDE" w14:textId="41AF274C" w:rsidR="00611B3E" w:rsidRPr="0092008F" w:rsidRDefault="00611B3E" w:rsidP="0092008F">
      <w:pPr>
        <w:pStyle w:val="bodytextbullets"/>
      </w:pPr>
      <w:r w:rsidRPr="0092008F">
        <w:t>Support funding strategies</w:t>
      </w:r>
      <w:r w:rsidR="00887DBB">
        <w:t xml:space="preserve"> (including liaison with banks)</w:t>
      </w:r>
      <w:r w:rsidRPr="0092008F">
        <w:t>, business cases and income diversification</w:t>
      </w:r>
    </w:p>
    <w:p w14:paraId="5F11E3AE" w14:textId="1C72D8F1" w:rsidR="00097255" w:rsidRPr="00F01EDA" w:rsidRDefault="00097255" w:rsidP="00C27B43">
      <w:pPr>
        <w:pStyle w:val="Subtitle1"/>
        <w:rPr>
          <w:lang w:eastAsia="en-GB"/>
        </w:rPr>
      </w:pPr>
      <w:r w:rsidRPr="00F01EDA">
        <w:rPr>
          <w:lang w:eastAsia="en-GB"/>
        </w:rPr>
        <w:t xml:space="preserve">Financial </w:t>
      </w:r>
      <w:r w:rsidR="0092008F">
        <w:rPr>
          <w:lang w:eastAsia="en-GB"/>
        </w:rPr>
        <w:t>P</w:t>
      </w:r>
      <w:r w:rsidRPr="00F01EDA">
        <w:rPr>
          <w:lang w:eastAsia="en-GB"/>
        </w:rPr>
        <w:t xml:space="preserve">lanning and </w:t>
      </w:r>
      <w:r w:rsidR="0092008F">
        <w:rPr>
          <w:lang w:eastAsia="en-GB"/>
        </w:rPr>
        <w:t>R</w:t>
      </w:r>
      <w:r w:rsidRPr="00F01EDA">
        <w:rPr>
          <w:lang w:eastAsia="en-GB"/>
        </w:rPr>
        <w:t>eporting</w:t>
      </w:r>
    </w:p>
    <w:p w14:paraId="4C5861CD" w14:textId="77777777" w:rsidR="00097255" w:rsidRPr="00AD66CE" w:rsidRDefault="00097255" w:rsidP="0092008F">
      <w:pPr>
        <w:pStyle w:val="bodytextbullets"/>
      </w:pPr>
      <w:r w:rsidRPr="00AD66CE">
        <w:t>Lead the development of robust budgets, forecasts and financial models</w:t>
      </w:r>
    </w:p>
    <w:p w14:paraId="75ACDC45" w14:textId="77777777" w:rsidR="00097255" w:rsidRPr="00AD66CE" w:rsidRDefault="00097255" w:rsidP="0092008F">
      <w:pPr>
        <w:pStyle w:val="bodytextbullets"/>
      </w:pPr>
      <w:r w:rsidRPr="00AD66CE">
        <w:t>Provide clear, insightful management accounts and financial reporting to SMT and Board</w:t>
      </w:r>
    </w:p>
    <w:p w14:paraId="038B4B5D" w14:textId="77777777" w:rsidR="00097255" w:rsidRPr="00AD66CE" w:rsidRDefault="00097255" w:rsidP="0092008F">
      <w:pPr>
        <w:pStyle w:val="bodytextbullets"/>
      </w:pPr>
      <w:r w:rsidRPr="00AD66CE">
        <w:t xml:space="preserve">Ensure reporting supports effective decision-making across the </w:t>
      </w:r>
      <w:proofErr w:type="spellStart"/>
      <w:r w:rsidRPr="00AD66CE">
        <w:t>organisation</w:t>
      </w:r>
      <w:proofErr w:type="spellEnd"/>
    </w:p>
    <w:p w14:paraId="11D6F1D9" w14:textId="02903C5D" w:rsidR="00097255" w:rsidRPr="00AD66CE" w:rsidRDefault="00097255" w:rsidP="0092008F">
      <w:pPr>
        <w:pStyle w:val="bodytextbullets"/>
      </w:pPr>
      <w:r w:rsidRPr="00AD66CE">
        <w:t>Oversee financial reporting to funders, lenders and stakeholders</w:t>
      </w:r>
    </w:p>
    <w:p w14:paraId="1E459A57" w14:textId="77777777" w:rsidR="00AD66CE" w:rsidRPr="00F01EDA" w:rsidRDefault="00AD66CE" w:rsidP="00C27B43">
      <w:pPr>
        <w:pStyle w:val="Subtitle1"/>
        <w:rPr>
          <w:lang w:eastAsia="en-GB"/>
        </w:rPr>
      </w:pPr>
      <w:r w:rsidRPr="00F01EDA">
        <w:rPr>
          <w:lang w:eastAsia="en-GB"/>
        </w:rPr>
        <w:t>Operational finance and governance</w:t>
      </w:r>
    </w:p>
    <w:p w14:paraId="6F3EC6FB" w14:textId="77777777" w:rsidR="00AD66CE" w:rsidRPr="00F01EDA" w:rsidRDefault="00AD66CE" w:rsidP="0092008F">
      <w:pPr>
        <w:pStyle w:val="bodytextbullets"/>
      </w:pPr>
      <w:r w:rsidRPr="00F01EDA">
        <w:t>Oversee day-to-day financial management and cash flow</w:t>
      </w:r>
    </w:p>
    <w:p w14:paraId="5664810B" w14:textId="77777777" w:rsidR="00AD66CE" w:rsidRPr="00F01EDA" w:rsidRDefault="00AD66CE" w:rsidP="0092008F">
      <w:pPr>
        <w:pStyle w:val="bodytextbullets"/>
      </w:pPr>
      <w:r w:rsidRPr="00F01EDA">
        <w:t>Ensure strong financial controls, systems and processes are in place and continuously improved</w:t>
      </w:r>
    </w:p>
    <w:p w14:paraId="68B7788E" w14:textId="77777777" w:rsidR="00AD66CE" w:rsidRPr="00F01EDA" w:rsidRDefault="00AD66CE" w:rsidP="0092008F">
      <w:pPr>
        <w:pStyle w:val="bodytextbullets"/>
      </w:pPr>
      <w:r w:rsidRPr="00F01EDA">
        <w:t>Maintain and develop accounting systems (Xero) and reporting processes</w:t>
      </w:r>
    </w:p>
    <w:p w14:paraId="6198DF90" w14:textId="77777777" w:rsidR="00AD66CE" w:rsidRPr="00F01EDA" w:rsidRDefault="00AD66CE" w:rsidP="0092008F">
      <w:pPr>
        <w:pStyle w:val="bodytextbullets"/>
      </w:pPr>
      <w:r w:rsidRPr="00F01EDA">
        <w:t>Ensure compliance with all regulatory, legal and audit requirements</w:t>
      </w:r>
    </w:p>
    <w:p w14:paraId="40C57A71" w14:textId="77777777" w:rsidR="00AD66CE" w:rsidRPr="00F01EDA" w:rsidRDefault="00AD66CE" w:rsidP="0092008F">
      <w:pPr>
        <w:pStyle w:val="bodytextbullets"/>
      </w:pPr>
      <w:r w:rsidRPr="00F01EDA">
        <w:t>Lead the preparation of statutory accounts across multiple entities (including charity SORP and FCA requirements)</w:t>
      </w:r>
    </w:p>
    <w:p w14:paraId="72F726CD" w14:textId="77777777" w:rsidR="00AD66CE" w:rsidRPr="00F01EDA" w:rsidRDefault="00AD66CE" w:rsidP="0092008F">
      <w:pPr>
        <w:pStyle w:val="bodytextbullets"/>
      </w:pPr>
      <w:r w:rsidRPr="00F01EDA">
        <w:t>Manage relationships with auditors, banks, HMRC and funders</w:t>
      </w:r>
    </w:p>
    <w:p w14:paraId="77B3D3DB" w14:textId="77777777" w:rsidR="005F05F0" w:rsidRPr="00F01EDA" w:rsidRDefault="005F05F0" w:rsidP="00C27B43">
      <w:pPr>
        <w:pStyle w:val="Subtitle1"/>
        <w:rPr>
          <w:lang w:eastAsia="en-GB"/>
        </w:rPr>
      </w:pPr>
      <w:r w:rsidRPr="00F01EDA">
        <w:rPr>
          <w:lang w:eastAsia="en-GB"/>
        </w:rPr>
        <w:lastRenderedPageBreak/>
        <w:t>Complexity and risk management</w:t>
      </w:r>
    </w:p>
    <w:p w14:paraId="48D378B0" w14:textId="77777777" w:rsidR="005F05F0" w:rsidRPr="00F01EDA" w:rsidRDefault="005F05F0" w:rsidP="0092008F">
      <w:pPr>
        <w:pStyle w:val="bodytextbullets"/>
      </w:pPr>
      <w:r w:rsidRPr="00F01EDA">
        <w:t>Consolidate and oversee finances across multiple entities and funding streams</w:t>
      </w:r>
    </w:p>
    <w:p w14:paraId="73C9C2A3" w14:textId="77777777" w:rsidR="005F05F0" w:rsidRPr="00F01EDA" w:rsidRDefault="005F05F0" w:rsidP="0092008F">
      <w:pPr>
        <w:pStyle w:val="bodytextbullets"/>
      </w:pPr>
      <w:r w:rsidRPr="00F01EDA">
        <w:t>Provide financial oversight of joint ventures and commercial activity</w:t>
      </w:r>
    </w:p>
    <w:p w14:paraId="1E3CEB17" w14:textId="77777777" w:rsidR="005F05F0" w:rsidRPr="00F01EDA" w:rsidRDefault="005F05F0" w:rsidP="0092008F">
      <w:pPr>
        <w:pStyle w:val="bodytextbullets"/>
      </w:pPr>
      <w:r w:rsidRPr="00F01EDA">
        <w:t>Undertake financial risk analysis, including for major capital and infrastructure projects</w:t>
      </w:r>
    </w:p>
    <w:p w14:paraId="22139F35" w14:textId="77777777" w:rsidR="005F05F0" w:rsidRPr="00F01EDA" w:rsidRDefault="005F05F0" w:rsidP="0092008F">
      <w:pPr>
        <w:pStyle w:val="bodytextbullets"/>
      </w:pPr>
      <w:r w:rsidRPr="00F01EDA">
        <w:t>Provide scenario planning in relation to energy price volatility and income variability</w:t>
      </w:r>
    </w:p>
    <w:p w14:paraId="65CF8387" w14:textId="77777777" w:rsidR="005F05F0" w:rsidRPr="00F01EDA" w:rsidRDefault="005F05F0" w:rsidP="00C27B43">
      <w:pPr>
        <w:pStyle w:val="Subtitle1"/>
        <w:rPr>
          <w:lang w:eastAsia="en-GB"/>
        </w:rPr>
      </w:pPr>
      <w:r w:rsidRPr="00F01EDA">
        <w:rPr>
          <w:lang w:eastAsia="en-GB"/>
        </w:rPr>
        <w:t>Income generation and projects</w:t>
      </w:r>
    </w:p>
    <w:p w14:paraId="64F5B2A0" w14:textId="77777777" w:rsidR="005F05F0" w:rsidRPr="00F01EDA" w:rsidRDefault="005F05F0" w:rsidP="0092008F">
      <w:pPr>
        <w:pStyle w:val="bodytextbullets"/>
      </w:pPr>
      <w:r w:rsidRPr="00F01EDA">
        <w:t>Support funding applications, grant claims and contract reporting</w:t>
      </w:r>
    </w:p>
    <w:p w14:paraId="40D28322" w14:textId="77777777" w:rsidR="005F05F0" w:rsidRPr="00F01EDA" w:rsidRDefault="005F05F0" w:rsidP="0092008F">
      <w:pPr>
        <w:pStyle w:val="bodytextbullets"/>
      </w:pPr>
      <w:r w:rsidRPr="00F01EDA">
        <w:t>Contribute to development of earned income activities</w:t>
      </w:r>
    </w:p>
    <w:p w14:paraId="66FD957A" w14:textId="77777777" w:rsidR="005F05F0" w:rsidRPr="00F01EDA" w:rsidRDefault="005F05F0" w:rsidP="0092008F">
      <w:pPr>
        <w:pStyle w:val="bodytextbullets"/>
      </w:pPr>
      <w:r w:rsidRPr="00F01EDA">
        <w:t>Provide financial input into new projects, partnerships and investments</w:t>
      </w:r>
    </w:p>
    <w:p w14:paraId="295C5944" w14:textId="77777777" w:rsidR="005F05F0" w:rsidRPr="00F01EDA" w:rsidRDefault="005F05F0" w:rsidP="00C27B43">
      <w:pPr>
        <w:pStyle w:val="Subtitle1"/>
        <w:rPr>
          <w:lang w:eastAsia="en-GB"/>
        </w:rPr>
      </w:pPr>
      <w:r w:rsidRPr="00F01EDA">
        <w:rPr>
          <w:lang w:eastAsia="en-GB"/>
        </w:rPr>
        <w:t>Leadership and team development</w:t>
      </w:r>
    </w:p>
    <w:p w14:paraId="56D9476A" w14:textId="77777777" w:rsidR="005F05F0" w:rsidRPr="00F01EDA" w:rsidRDefault="005F05F0" w:rsidP="0092008F">
      <w:pPr>
        <w:pStyle w:val="bodytextbullets"/>
      </w:pPr>
      <w:r w:rsidRPr="00F01EDA">
        <w:t>Lead and support a small finance and administration team</w:t>
      </w:r>
    </w:p>
    <w:p w14:paraId="689592CF" w14:textId="77777777" w:rsidR="005F05F0" w:rsidRPr="00F01EDA" w:rsidRDefault="005F05F0" w:rsidP="0092008F">
      <w:pPr>
        <w:pStyle w:val="bodytextbullets"/>
      </w:pPr>
      <w:r w:rsidRPr="00F01EDA">
        <w:t>Ensure appropriate financial controls and segregation of duties</w:t>
      </w:r>
    </w:p>
    <w:p w14:paraId="78D21CCF" w14:textId="630EC341" w:rsidR="00665E68" w:rsidRDefault="005F05F0" w:rsidP="0093559D">
      <w:pPr>
        <w:pStyle w:val="bodytextbullets"/>
      </w:pPr>
      <w:r w:rsidRPr="00F01EDA">
        <w:t xml:space="preserve">Build financial understanding and confidence across the wider </w:t>
      </w:r>
      <w:proofErr w:type="spellStart"/>
      <w:r w:rsidRPr="00F01EDA">
        <w:t>organisation</w:t>
      </w:r>
      <w:proofErr w:type="spellEnd"/>
    </w:p>
    <w:p w14:paraId="4D2D4C3B" w14:textId="7E7565DF" w:rsidR="00FF0260" w:rsidRDefault="79F99901" w:rsidP="00665E68">
      <w:pPr>
        <w:pStyle w:val="Subtitle1"/>
      </w:pPr>
      <w:r w:rsidRPr="000016AC">
        <w:t>Person Specification</w:t>
      </w:r>
    </w:p>
    <w:p w14:paraId="54B204CE" w14:textId="3B191AFE" w:rsidR="000B43CA" w:rsidRPr="00F01EDA" w:rsidRDefault="000B43CA" w:rsidP="00C27B43">
      <w:pPr>
        <w:pStyle w:val="Subtitle1"/>
        <w:rPr>
          <w:lang w:eastAsia="en-GB"/>
        </w:rPr>
      </w:pPr>
      <w:r w:rsidRPr="00F01EDA">
        <w:rPr>
          <w:lang w:eastAsia="en-GB"/>
        </w:rPr>
        <w:t>Essential experience</w:t>
      </w:r>
    </w:p>
    <w:p w14:paraId="4C6F29FA" w14:textId="77777777" w:rsidR="000B43CA" w:rsidRPr="00665E68" w:rsidRDefault="000B43CA" w:rsidP="00665E68">
      <w:pPr>
        <w:pStyle w:val="bodytextbullets"/>
      </w:pPr>
      <w:r w:rsidRPr="00665E68">
        <w:t>Qualified accountant (ACA, ACCA, CIMA, CPFA or equivalent)</w:t>
      </w:r>
    </w:p>
    <w:p w14:paraId="5FAA3F2C" w14:textId="77777777" w:rsidR="000B43CA" w:rsidRPr="00665E68" w:rsidRDefault="000B43CA" w:rsidP="00665E68">
      <w:pPr>
        <w:pStyle w:val="bodytextbullets"/>
      </w:pPr>
      <w:r w:rsidRPr="00665E68">
        <w:t xml:space="preserve">Significant senior finance leadership experience in a complex </w:t>
      </w:r>
      <w:proofErr w:type="spellStart"/>
      <w:r w:rsidRPr="00665E68">
        <w:t>organisation</w:t>
      </w:r>
      <w:proofErr w:type="spellEnd"/>
    </w:p>
    <w:p w14:paraId="214675A5" w14:textId="77777777" w:rsidR="000B43CA" w:rsidRPr="00665E68" w:rsidRDefault="000B43CA" w:rsidP="00665E68">
      <w:pPr>
        <w:pStyle w:val="bodytextbullets"/>
      </w:pPr>
      <w:r w:rsidRPr="00665E68">
        <w:t>Strong experience of financial planning, budgeting, forecasting and modelling</w:t>
      </w:r>
    </w:p>
    <w:p w14:paraId="271BFBAE" w14:textId="77777777" w:rsidR="000B43CA" w:rsidRPr="00665E68" w:rsidRDefault="000B43CA" w:rsidP="00665E68">
      <w:pPr>
        <w:pStyle w:val="bodytextbullets"/>
      </w:pPr>
      <w:r w:rsidRPr="00665E68">
        <w:t>Experience of producing statutory and management accounts</w:t>
      </w:r>
    </w:p>
    <w:p w14:paraId="779319A6" w14:textId="77777777" w:rsidR="000B43CA" w:rsidRPr="00665E68" w:rsidRDefault="000B43CA" w:rsidP="00665E68">
      <w:pPr>
        <w:pStyle w:val="bodytextbullets"/>
      </w:pPr>
      <w:r w:rsidRPr="00665E68">
        <w:t>Experience of multi-entity structures and financial consolidation</w:t>
      </w:r>
    </w:p>
    <w:p w14:paraId="614BF488" w14:textId="77777777" w:rsidR="000B43CA" w:rsidRPr="00665E68" w:rsidRDefault="000B43CA" w:rsidP="00665E68">
      <w:pPr>
        <w:pStyle w:val="bodytextbullets"/>
      </w:pPr>
      <w:r w:rsidRPr="00665E68">
        <w:t>Experience of charity finance, including SORP and restricted/unrestricted funds</w:t>
      </w:r>
    </w:p>
    <w:p w14:paraId="39F0EF95" w14:textId="77777777" w:rsidR="000B43CA" w:rsidRPr="00665E68" w:rsidRDefault="000B43CA" w:rsidP="00665E68">
      <w:pPr>
        <w:pStyle w:val="bodytextbullets"/>
      </w:pPr>
      <w:r w:rsidRPr="00665E68">
        <w:t>Track record of supporting strategic decision-making through financial insight</w:t>
      </w:r>
    </w:p>
    <w:p w14:paraId="6B23E95D" w14:textId="77777777" w:rsidR="000B43CA" w:rsidRPr="00665E68" w:rsidRDefault="000B43CA" w:rsidP="00665E68">
      <w:pPr>
        <w:pStyle w:val="bodytextbullets"/>
      </w:pPr>
      <w:r w:rsidRPr="00665E68">
        <w:t>Experience working with multiple income streams (e.g. grants, trading, contracts)</w:t>
      </w:r>
    </w:p>
    <w:p w14:paraId="5BBC8480" w14:textId="194CDB9C" w:rsidR="000B43CA" w:rsidRPr="00F01EDA" w:rsidRDefault="000B43CA" w:rsidP="00665E68">
      <w:pPr>
        <w:pStyle w:val="Subtitle1"/>
        <w:rPr>
          <w:lang w:eastAsia="en-GB"/>
        </w:rPr>
      </w:pPr>
      <w:r w:rsidRPr="00F01EDA">
        <w:rPr>
          <w:lang w:eastAsia="en-GB"/>
        </w:rPr>
        <w:t xml:space="preserve">Desirable </w:t>
      </w:r>
      <w:r w:rsidR="00665E68">
        <w:rPr>
          <w:lang w:eastAsia="en-GB"/>
        </w:rPr>
        <w:t>E</w:t>
      </w:r>
      <w:r w:rsidRPr="00F01EDA">
        <w:rPr>
          <w:lang w:eastAsia="en-GB"/>
        </w:rPr>
        <w:t>xperience</w:t>
      </w:r>
    </w:p>
    <w:p w14:paraId="6A341C1B" w14:textId="77777777" w:rsidR="000B43CA" w:rsidRPr="00F01EDA" w:rsidRDefault="000B43CA" w:rsidP="00665E68">
      <w:pPr>
        <w:pStyle w:val="bodytextbullets"/>
      </w:pPr>
      <w:r w:rsidRPr="00F01EDA">
        <w:t>Experience of community energy, infrastructure or similar sectors</w:t>
      </w:r>
    </w:p>
    <w:p w14:paraId="6C273071" w14:textId="77777777" w:rsidR="000B43CA" w:rsidRPr="00F01EDA" w:rsidRDefault="000B43CA" w:rsidP="00665E68">
      <w:pPr>
        <w:pStyle w:val="bodytextbullets"/>
      </w:pPr>
      <w:r w:rsidRPr="00F01EDA">
        <w:t>Understanding of community benefit societies or co-operative models</w:t>
      </w:r>
    </w:p>
    <w:p w14:paraId="367A49D3" w14:textId="77777777" w:rsidR="000B43CA" w:rsidRPr="00F01EDA" w:rsidRDefault="000B43CA" w:rsidP="00665E68">
      <w:pPr>
        <w:pStyle w:val="bodytextbullets"/>
      </w:pPr>
      <w:r w:rsidRPr="00F01EDA">
        <w:t>Experience of working with joint ventures or shared ownership structures</w:t>
      </w:r>
    </w:p>
    <w:p w14:paraId="0C6EF75A" w14:textId="77777777" w:rsidR="000B43CA" w:rsidRDefault="000B43CA" w:rsidP="00665E68">
      <w:pPr>
        <w:pStyle w:val="bodytextbullets"/>
      </w:pPr>
      <w:r w:rsidRPr="00F01EDA">
        <w:t>Experience of sectors with market-driven or variable income (e.g. energy)</w:t>
      </w:r>
    </w:p>
    <w:p w14:paraId="7B158042" w14:textId="013DEB38" w:rsidR="00887DBB" w:rsidRPr="00F01EDA" w:rsidRDefault="00887DBB" w:rsidP="00665E68">
      <w:pPr>
        <w:pStyle w:val="bodytextbullets"/>
      </w:pPr>
      <w:r>
        <w:t>Welsh language</w:t>
      </w:r>
    </w:p>
    <w:p w14:paraId="3461520C" w14:textId="77777777" w:rsidR="0093559D" w:rsidRPr="00F01EDA" w:rsidRDefault="0093559D" w:rsidP="0093559D">
      <w:pPr>
        <w:pStyle w:val="Subtitle1"/>
        <w:rPr>
          <w:lang w:eastAsia="en-GB"/>
        </w:rPr>
      </w:pPr>
      <w:r w:rsidRPr="00F01EDA">
        <w:rPr>
          <w:lang w:eastAsia="en-GB"/>
        </w:rPr>
        <w:t>Skills and abilities</w:t>
      </w:r>
    </w:p>
    <w:p w14:paraId="149563EA" w14:textId="77777777" w:rsidR="0093559D" w:rsidRPr="00F01EDA" w:rsidRDefault="0093559D" w:rsidP="0093559D">
      <w:pPr>
        <w:pStyle w:val="bodytextbullets"/>
      </w:pPr>
      <w:r w:rsidRPr="00F01EDA">
        <w:t>Strong analytical skills and attention to detail</w:t>
      </w:r>
    </w:p>
    <w:p w14:paraId="4226BB69" w14:textId="77777777" w:rsidR="0093559D" w:rsidRPr="00F01EDA" w:rsidRDefault="0093559D" w:rsidP="0093559D">
      <w:pPr>
        <w:pStyle w:val="bodytextbullets"/>
      </w:pPr>
      <w:r w:rsidRPr="00F01EDA">
        <w:t>Ability to communicate complex financial information clearly to non-finance colleagues</w:t>
      </w:r>
    </w:p>
    <w:p w14:paraId="62F075D9" w14:textId="77777777" w:rsidR="0093559D" w:rsidRPr="00F01EDA" w:rsidRDefault="0093559D" w:rsidP="0093559D">
      <w:pPr>
        <w:pStyle w:val="bodytextbullets"/>
      </w:pPr>
      <w:r w:rsidRPr="00F01EDA">
        <w:lastRenderedPageBreak/>
        <w:t>Strong commercial awareness and sound judgement</w:t>
      </w:r>
    </w:p>
    <w:p w14:paraId="3DE5E358" w14:textId="77777777" w:rsidR="0093559D" w:rsidRPr="00F01EDA" w:rsidRDefault="0093559D" w:rsidP="0093559D">
      <w:pPr>
        <w:pStyle w:val="bodytextbullets"/>
      </w:pPr>
      <w:r w:rsidRPr="00F01EDA">
        <w:t>Advanced Excel and financial modelling capability</w:t>
      </w:r>
    </w:p>
    <w:p w14:paraId="374F74D2" w14:textId="77777777" w:rsidR="0093559D" w:rsidRPr="00F01EDA" w:rsidRDefault="0093559D" w:rsidP="0093559D">
      <w:pPr>
        <w:pStyle w:val="bodytextbullets"/>
      </w:pPr>
      <w:r w:rsidRPr="00F01EDA">
        <w:t>Ability to work independently and proactively</w:t>
      </w:r>
    </w:p>
    <w:p w14:paraId="7E416B8F" w14:textId="77777777" w:rsidR="0093559D" w:rsidRPr="00F01EDA" w:rsidRDefault="0093559D" w:rsidP="0093559D">
      <w:pPr>
        <w:pStyle w:val="bodytextbullets"/>
      </w:pPr>
      <w:r w:rsidRPr="00F01EDA">
        <w:t>Strong relationship-building skills across diverse stakeholders</w:t>
      </w:r>
    </w:p>
    <w:p w14:paraId="56475746" w14:textId="77777777" w:rsidR="0093559D" w:rsidRPr="00F01EDA" w:rsidRDefault="0093559D" w:rsidP="0093559D">
      <w:pPr>
        <w:pStyle w:val="Subtitle1"/>
        <w:rPr>
          <w:lang w:eastAsia="en-GB"/>
        </w:rPr>
      </w:pPr>
      <w:r w:rsidRPr="00F01EDA">
        <w:rPr>
          <w:lang w:eastAsia="en-GB"/>
        </w:rPr>
        <w:t>Personal qualities</w:t>
      </w:r>
    </w:p>
    <w:p w14:paraId="09EC0587" w14:textId="77777777" w:rsidR="0093559D" w:rsidRPr="00F01EDA" w:rsidRDefault="0093559D" w:rsidP="0093559D">
      <w:pPr>
        <w:pStyle w:val="BodyText1"/>
        <w:rPr>
          <w:lang w:eastAsia="en-GB"/>
        </w:rPr>
      </w:pPr>
      <w:r w:rsidRPr="00F01EDA">
        <w:rPr>
          <w:lang w:eastAsia="en-GB"/>
        </w:rPr>
        <w:t>We are particularly looking for someone who is:</w:t>
      </w:r>
    </w:p>
    <w:p w14:paraId="3E9CD180" w14:textId="5F702D23" w:rsidR="0093559D" w:rsidRPr="0093559D" w:rsidRDefault="0093559D" w:rsidP="0093559D">
      <w:pPr>
        <w:pStyle w:val="bodytextbullets"/>
      </w:pPr>
      <w:r w:rsidRPr="0093559D">
        <w:t>Inquisitive and curious - someone who actively interrogates and understands the numbers</w:t>
      </w:r>
    </w:p>
    <w:p w14:paraId="211E03F4" w14:textId="23FF1830" w:rsidR="0093559D" w:rsidRPr="0093559D" w:rsidRDefault="0093559D" w:rsidP="0093559D">
      <w:pPr>
        <w:pStyle w:val="bodytextbullets"/>
      </w:pPr>
      <w:r w:rsidRPr="0093559D">
        <w:t>Proactive and solutions-focused - comfortable taking initiative in a dynamic environment</w:t>
      </w:r>
    </w:p>
    <w:p w14:paraId="178A6310" w14:textId="660CC5A0" w:rsidR="0093559D" w:rsidRPr="0093559D" w:rsidRDefault="0093559D" w:rsidP="0093559D">
      <w:pPr>
        <w:pStyle w:val="bodytextbullets"/>
      </w:pPr>
      <w:r w:rsidRPr="0093559D">
        <w:t xml:space="preserve">Strategically minded - able to connect financial insight with </w:t>
      </w:r>
      <w:proofErr w:type="spellStart"/>
      <w:r w:rsidRPr="0093559D">
        <w:t>organisational</w:t>
      </w:r>
      <w:proofErr w:type="spellEnd"/>
      <w:r w:rsidRPr="0093559D">
        <w:t xml:space="preserve"> goals</w:t>
      </w:r>
    </w:p>
    <w:p w14:paraId="330711DD" w14:textId="77777777" w:rsidR="0093559D" w:rsidRPr="0093559D" w:rsidRDefault="0093559D" w:rsidP="0093559D">
      <w:pPr>
        <w:pStyle w:val="bodytextbullets"/>
      </w:pPr>
      <w:r w:rsidRPr="0093559D">
        <w:t>Comfortable with complexity and ambiguity</w:t>
      </w:r>
    </w:p>
    <w:p w14:paraId="314515D7" w14:textId="77777777" w:rsidR="0093559D" w:rsidRPr="0093559D" w:rsidRDefault="0093559D" w:rsidP="0093559D">
      <w:pPr>
        <w:pStyle w:val="bodytextbullets"/>
      </w:pPr>
      <w:r w:rsidRPr="0093559D">
        <w:t>Collaborative and values-led</w:t>
      </w:r>
    </w:p>
    <w:p w14:paraId="4263A8AE" w14:textId="77777777" w:rsidR="0093559D" w:rsidRPr="0093559D" w:rsidRDefault="0093559D" w:rsidP="0093559D">
      <w:pPr>
        <w:pStyle w:val="bodytextbullets"/>
      </w:pPr>
      <w:r w:rsidRPr="0093559D">
        <w:t>Committed to environmental sustainability and community wellbeing</w:t>
      </w:r>
    </w:p>
    <w:p w14:paraId="2A00BB02" w14:textId="77777777" w:rsidR="00BA39AF" w:rsidRPr="00F01EDA" w:rsidRDefault="00BA39AF" w:rsidP="00BA39AF">
      <w:pPr>
        <w:pStyle w:val="Subtitle1"/>
        <w:rPr>
          <w:lang w:eastAsia="en-GB"/>
        </w:rPr>
      </w:pPr>
      <w:r w:rsidRPr="00F01EDA">
        <w:rPr>
          <w:lang w:eastAsia="en-GB"/>
        </w:rPr>
        <w:t>Why join Awel Aman Tawe?</w:t>
      </w:r>
    </w:p>
    <w:p w14:paraId="791310D8" w14:textId="77777777" w:rsidR="00BA39AF" w:rsidRPr="00F01EDA" w:rsidRDefault="00BA39AF" w:rsidP="00BA39AF">
      <w:pPr>
        <w:pStyle w:val="bodytextbullets"/>
      </w:pPr>
      <w:r w:rsidRPr="00F01EDA">
        <w:t xml:space="preserve">Be part of one of the UK’s leading community energy </w:t>
      </w:r>
      <w:proofErr w:type="spellStart"/>
      <w:r w:rsidRPr="00F01EDA">
        <w:t>organisations</w:t>
      </w:r>
      <w:proofErr w:type="spellEnd"/>
    </w:p>
    <w:p w14:paraId="6B7A2C7F" w14:textId="77777777" w:rsidR="00BA39AF" w:rsidRPr="00F01EDA" w:rsidRDefault="00BA39AF" w:rsidP="00BA39AF">
      <w:pPr>
        <w:pStyle w:val="bodytextbullets"/>
      </w:pPr>
      <w:r w:rsidRPr="00F01EDA">
        <w:t>Work at the forefront of innovative renewable energy and social enterprise models</w:t>
      </w:r>
    </w:p>
    <w:p w14:paraId="4909F1E8" w14:textId="77777777" w:rsidR="00BA39AF" w:rsidRPr="00F01EDA" w:rsidRDefault="00BA39AF" w:rsidP="00BA39AF">
      <w:pPr>
        <w:pStyle w:val="bodytextbullets"/>
      </w:pPr>
      <w:r w:rsidRPr="00F01EDA">
        <w:t>Play a key role in tackling the climate crisis and supporting communities</w:t>
      </w:r>
    </w:p>
    <w:p w14:paraId="0C284EF4" w14:textId="32B35387" w:rsidR="00BA39AF" w:rsidRPr="0043048F" w:rsidRDefault="00BA39AF" w:rsidP="00BA39AF">
      <w:pPr>
        <w:pStyle w:val="bodytextbullets"/>
      </w:pPr>
      <w:r w:rsidRPr="00F01EDA">
        <w:t xml:space="preserve">Help shape a financially resilient and ambitious </w:t>
      </w:r>
      <w:proofErr w:type="spellStart"/>
      <w:r w:rsidRPr="00F01EDA">
        <w:t>organisation</w:t>
      </w:r>
      <w:proofErr w:type="spellEnd"/>
      <w:r w:rsidRPr="00F01EDA">
        <w:t xml:space="preserve"> at a pivotal moment</w:t>
      </w:r>
    </w:p>
    <w:p w14:paraId="0169A150" w14:textId="77777777" w:rsidR="00BA39AF" w:rsidRPr="00F01EDA" w:rsidRDefault="00BA39AF" w:rsidP="0043048F">
      <w:pPr>
        <w:pStyle w:val="Subtitle1"/>
        <w:rPr>
          <w:lang w:eastAsia="en-GB"/>
        </w:rPr>
      </w:pPr>
      <w:r w:rsidRPr="00F01EDA">
        <w:rPr>
          <w:lang w:eastAsia="en-GB"/>
        </w:rPr>
        <w:t>Application process</w:t>
      </w:r>
    </w:p>
    <w:p w14:paraId="4C5E3628" w14:textId="77777777" w:rsidR="00BA39AF" w:rsidRPr="00F01EDA" w:rsidRDefault="00BA39AF" w:rsidP="0043048F">
      <w:pPr>
        <w:pStyle w:val="BodyText1"/>
        <w:rPr>
          <w:lang w:eastAsia="en-GB"/>
        </w:rPr>
      </w:pPr>
      <w:r w:rsidRPr="00F01EDA">
        <w:rPr>
          <w:lang w:eastAsia="en-GB"/>
        </w:rPr>
        <w:t>Please submit a CV and covering letter outlining:</w:t>
      </w:r>
    </w:p>
    <w:p w14:paraId="555069EF" w14:textId="77777777" w:rsidR="00BA39AF" w:rsidRPr="00724FB9" w:rsidRDefault="00BA39AF" w:rsidP="00724FB9">
      <w:pPr>
        <w:pStyle w:val="bodytextbullets"/>
      </w:pPr>
      <w:r w:rsidRPr="00724FB9">
        <w:t>Your suitability for the role</w:t>
      </w:r>
    </w:p>
    <w:p w14:paraId="08FCCD1F" w14:textId="77777777" w:rsidR="00BA39AF" w:rsidRPr="00724FB9" w:rsidRDefault="00BA39AF" w:rsidP="00724FB9">
      <w:pPr>
        <w:pStyle w:val="bodytextbullets"/>
      </w:pPr>
      <w:r w:rsidRPr="00724FB9">
        <w:t>Your experience in relation to the person specification</w:t>
      </w:r>
    </w:p>
    <w:p w14:paraId="1DC58817" w14:textId="0E6FDB53" w:rsidR="008E0A21" w:rsidRPr="00724FB9" w:rsidRDefault="00BA39AF" w:rsidP="00724FB9">
      <w:pPr>
        <w:pStyle w:val="bodytextbullets"/>
      </w:pPr>
      <w:r w:rsidRPr="00724FB9">
        <w:t>Why you are interested in working with Awel Aman Tawe</w:t>
      </w:r>
    </w:p>
    <w:p w14:paraId="26200B12" w14:textId="3BE1B53E" w:rsidR="00BA39AF" w:rsidRPr="00F01EDA" w:rsidRDefault="00BA39AF" w:rsidP="0043048F">
      <w:pPr>
        <w:pStyle w:val="BodyText1"/>
        <w:rPr>
          <w:lang w:eastAsia="en-GB"/>
        </w:rPr>
      </w:pPr>
      <w:r w:rsidRPr="00F01EDA">
        <w:rPr>
          <w:b/>
          <w:bCs/>
          <w:lang w:eastAsia="en-GB"/>
        </w:rPr>
        <w:t>Email</w:t>
      </w:r>
      <w:r w:rsidR="00724FB9">
        <w:rPr>
          <w:b/>
          <w:bCs/>
          <w:lang w:eastAsia="en-GB"/>
        </w:rPr>
        <w:t xml:space="preserve"> your application to</w:t>
      </w:r>
      <w:r w:rsidRPr="00F01EDA">
        <w:rPr>
          <w:b/>
          <w:bCs/>
          <w:lang w:eastAsia="en-GB"/>
        </w:rPr>
        <w:t>:</w:t>
      </w:r>
      <w:r w:rsidRPr="00F01EDA">
        <w:rPr>
          <w:lang w:eastAsia="en-GB"/>
        </w:rPr>
        <w:t xml:space="preserve"> </w:t>
      </w:r>
      <w:hyperlink r:id="rId12" w:history="1">
        <w:r w:rsidRPr="00F01EDA">
          <w:rPr>
            <w:color w:val="464FEB"/>
            <w:lang w:eastAsia="en-GB"/>
          </w:rPr>
          <w:t>croeso@awel.coop</w:t>
        </w:r>
      </w:hyperlink>
      <w:r w:rsidRPr="00F01EDA">
        <w:rPr>
          <w:lang w:eastAsia="en-GB"/>
        </w:rPr>
        <w:br/>
      </w:r>
      <w:r w:rsidRPr="00F01EDA">
        <w:rPr>
          <w:b/>
          <w:bCs/>
          <w:lang w:eastAsia="en-GB"/>
        </w:rPr>
        <w:t>Subject line:</w:t>
      </w:r>
      <w:r w:rsidRPr="00F01EDA">
        <w:rPr>
          <w:lang w:eastAsia="en-GB"/>
        </w:rPr>
        <w:t xml:space="preserve"> Finance Director</w:t>
      </w:r>
    </w:p>
    <w:p w14:paraId="39A2AAE3" w14:textId="77777777" w:rsidR="008E0A21" w:rsidRDefault="008E0A21" w:rsidP="0048019A">
      <w:pPr>
        <w:spacing w:after="0" w:line="240" w:lineRule="auto"/>
        <w:rPr>
          <w:rFonts w:ascii="Arial" w:hAnsi="Arial" w:cs="Arial"/>
          <w:i/>
          <w:iCs/>
          <w:color w:val="000000" w:themeColor="text1"/>
          <w:lang w:val="en-GB"/>
        </w:rPr>
      </w:pPr>
    </w:p>
    <w:p w14:paraId="528A0E70" w14:textId="2490ED13" w:rsidR="0048019A" w:rsidRPr="00426D18" w:rsidRDefault="0048019A" w:rsidP="008E0A21">
      <w:pPr>
        <w:pStyle w:val="BodyText1"/>
      </w:pPr>
      <w:r w:rsidRPr="00426D18">
        <w:t>If you would like to discuss this job opportunity, pleas</w:t>
      </w:r>
      <w:r>
        <w:t xml:space="preserve">e phone </w:t>
      </w:r>
      <w:r w:rsidR="008E0A21">
        <w:t>Dan McCallum</w:t>
      </w:r>
      <w:r w:rsidR="00887DBB">
        <w:t>, CEO/</w:t>
      </w:r>
      <w:proofErr w:type="spellStart"/>
      <w:r w:rsidR="00887DBB">
        <w:t>Prif</w:t>
      </w:r>
      <w:proofErr w:type="spellEnd"/>
      <w:r w:rsidR="00887DBB">
        <w:t xml:space="preserve"> </w:t>
      </w:r>
      <w:proofErr w:type="spellStart"/>
      <w:r w:rsidR="00887DBB">
        <w:t>Swyddog</w:t>
      </w:r>
      <w:proofErr w:type="spellEnd"/>
      <w:r>
        <w:t xml:space="preserve"> </w:t>
      </w:r>
      <w:r w:rsidR="008E0A21">
        <w:t xml:space="preserve">on 07590 848818 </w:t>
      </w:r>
    </w:p>
    <w:p w14:paraId="072AA3F2" w14:textId="5AF5FB39" w:rsidR="00BA39AF" w:rsidRPr="0043048F" w:rsidRDefault="00BA39AF" w:rsidP="0043048F">
      <w:pPr>
        <w:pStyle w:val="Subtitle1"/>
      </w:pPr>
      <w:r w:rsidRPr="0043048F">
        <w:t>Equal opportunities</w:t>
      </w:r>
    </w:p>
    <w:p w14:paraId="6CAC7C8E" w14:textId="649E6805" w:rsidR="38CF1124" w:rsidRPr="00853CBE" w:rsidRDefault="00BA39AF" w:rsidP="00853CBE">
      <w:pPr>
        <w:pStyle w:val="BodyText1"/>
        <w:rPr>
          <w:rStyle w:val="eop"/>
          <w:rFonts w:ascii="Arial" w:hAnsi="Arial" w:cs="Arial"/>
          <w:lang w:eastAsia="en-GB"/>
        </w:rPr>
      </w:pPr>
      <w:r w:rsidRPr="00F01EDA">
        <w:rPr>
          <w:lang w:eastAsia="en-GB"/>
        </w:rPr>
        <w:t>Positions are open to all suitably qualified candidates regardless of age, disability, gender, marriage/civil partnership, pregnancy/maternity, race, religion or belief, sex, or sexual orientation.</w:t>
      </w:r>
    </w:p>
    <w:sectPr w:rsidR="38CF1124" w:rsidRPr="00853CBE" w:rsidSect="00980A5C">
      <w:pgSz w:w="12240" w:h="15840"/>
      <w:pgMar w:top="1440" w:right="1444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B986C81"/>
    <w:multiLevelType w:val="multilevel"/>
    <w:tmpl w:val="BD4ED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2F202F"/>
    <w:multiLevelType w:val="multilevel"/>
    <w:tmpl w:val="D02CE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52D0C7"/>
    <w:multiLevelType w:val="hybridMultilevel"/>
    <w:tmpl w:val="4614F7F4"/>
    <w:lvl w:ilvl="0" w:tplc="DCE613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66E5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4866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48E3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3C3C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4437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5009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6276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241C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84E41"/>
    <w:multiLevelType w:val="multilevel"/>
    <w:tmpl w:val="97F64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863601"/>
    <w:multiLevelType w:val="hybridMultilevel"/>
    <w:tmpl w:val="71EE10BA"/>
    <w:lvl w:ilvl="0" w:tplc="FAD427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9262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B61D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CE4B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C0FA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F2DE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AC8D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2624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3CD3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47D4C"/>
    <w:multiLevelType w:val="multilevel"/>
    <w:tmpl w:val="5FC0D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A02281"/>
    <w:multiLevelType w:val="multilevel"/>
    <w:tmpl w:val="6D109CCC"/>
    <w:lvl w:ilvl="0">
      <w:start w:val="1"/>
      <w:numFmt w:val="bullet"/>
      <w:pStyle w:val="bodytex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1732A3"/>
    <w:multiLevelType w:val="multilevel"/>
    <w:tmpl w:val="ADD66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6DED30"/>
    <w:multiLevelType w:val="hybridMultilevel"/>
    <w:tmpl w:val="9C480448"/>
    <w:lvl w:ilvl="0" w:tplc="A9BC0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4A47B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5E04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760F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3ED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325F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2C6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8ED3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AA57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AE62EE"/>
    <w:multiLevelType w:val="multilevel"/>
    <w:tmpl w:val="2368A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06141C"/>
    <w:multiLevelType w:val="multilevel"/>
    <w:tmpl w:val="66541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3AAE6C"/>
    <w:multiLevelType w:val="hybridMultilevel"/>
    <w:tmpl w:val="20B41DB6"/>
    <w:lvl w:ilvl="0" w:tplc="22E27A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867A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763A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E890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EC8B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ECD4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007A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8409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E673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736A87"/>
    <w:multiLevelType w:val="multilevel"/>
    <w:tmpl w:val="32C4E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DC3B05"/>
    <w:multiLevelType w:val="multilevel"/>
    <w:tmpl w:val="F9421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AE14B4"/>
    <w:multiLevelType w:val="multilevel"/>
    <w:tmpl w:val="EE8E8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F7A334"/>
    <w:multiLevelType w:val="hybridMultilevel"/>
    <w:tmpl w:val="A0E4BFCE"/>
    <w:lvl w:ilvl="0" w:tplc="FA5C3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F80C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EE30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2441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9002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547E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BC94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5080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E28A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386FAA"/>
    <w:multiLevelType w:val="multilevel"/>
    <w:tmpl w:val="4600C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DE972D"/>
    <w:multiLevelType w:val="hybridMultilevel"/>
    <w:tmpl w:val="B67661F2"/>
    <w:lvl w:ilvl="0" w:tplc="DA7EB4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C8E0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189A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A448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5C99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9A05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9E64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5414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ECDB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6704724">
    <w:abstractNumId w:val="2"/>
  </w:num>
  <w:num w:numId="2" w16cid:durableId="1936016579">
    <w:abstractNumId w:val="4"/>
  </w:num>
  <w:num w:numId="3" w16cid:durableId="551578067">
    <w:abstractNumId w:val="11"/>
  </w:num>
  <w:num w:numId="4" w16cid:durableId="59788306">
    <w:abstractNumId w:val="17"/>
  </w:num>
  <w:num w:numId="5" w16cid:durableId="642851262">
    <w:abstractNumId w:val="15"/>
  </w:num>
  <w:num w:numId="6" w16cid:durableId="89009126">
    <w:abstractNumId w:val="8"/>
  </w:num>
  <w:num w:numId="7" w16cid:durableId="1502231308">
    <w:abstractNumId w:val="6"/>
  </w:num>
  <w:num w:numId="8" w16cid:durableId="421801811">
    <w:abstractNumId w:val="14"/>
  </w:num>
  <w:num w:numId="9" w16cid:durableId="1032806550">
    <w:abstractNumId w:val="9"/>
  </w:num>
  <w:num w:numId="10" w16cid:durableId="1282689171">
    <w:abstractNumId w:val="3"/>
  </w:num>
  <w:num w:numId="11" w16cid:durableId="1143158360">
    <w:abstractNumId w:val="13"/>
  </w:num>
  <w:num w:numId="12" w16cid:durableId="338436503">
    <w:abstractNumId w:val="0"/>
  </w:num>
  <w:num w:numId="13" w16cid:durableId="1139373116">
    <w:abstractNumId w:val="12"/>
  </w:num>
  <w:num w:numId="14" w16cid:durableId="379980477">
    <w:abstractNumId w:val="16"/>
  </w:num>
  <w:num w:numId="15" w16cid:durableId="285896933">
    <w:abstractNumId w:val="5"/>
  </w:num>
  <w:num w:numId="16" w16cid:durableId="1853492204">
    <w:abstractNumId w:val="10"/>
  </w:num>
  <w:num w:numId="17" w16cid:durableId="1665009201">
    <w:abstractNumId w:val="1"/>
  </w:num>
  <w:num w:numId="18" w16cid:durableId="717782151">
    <w:abstractNumId w:val="7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7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C09A447"/>
    <w:rsid w:val="000016AC"/>
    <w:rsid w:val="00061E7B"/>
    <w:rsid w:val="0006757D"/>
    <w:rsid w:val="00075A76"/>
    <w:rsid w:val="000809AF"/>
    <w:rsid w:val="00097255"/>
    <w:rsid w:val="000B43CA"/>
    <w:rsid w:val="000B449E"/>
    <w:rsid w:val="000C150B"/>
    <w:rsid w:val="000C25A6"/>
    <w:rsid w:val="000F2539"/>
    <w:rsid w:val="00100CDE"/>
    <w:rsid w:val="001036C4"/>
    <w:rsid w:val="00177B25"/>
    <w:rsid w:val="00191DDE"/>
    <w:rsid w:val="00193BD9"/>
    <w:rsid w:val="001A0859"/>
    <w:rsid w:val="001C4979"/>
    <w:rsid w:val="001F04F3"/>
    <w:rsid w:val="00290239"/>
    <w:rsid w:val="00301449"/>
    <w:rsid w:val="00352B66"/>
    <w:rsid w:val="003E0E9F"/>
    <w:rsid w:val="00417085"/>
    <w:rsid w:val="00426D18"/>
    <w:rsid w:val="0043048F"/>
    <w:rsid w:val="00467215"/>
    <w:rsid w:val="00477712"/>
    <w:rsid w:val="0048019A"/>
    <w:rsid w:val="00487357"/>
    <w:rsid w:val="004944A9"/>
    <w:rsid w:val="00524311"/>
    <w:rsid w:val="0053627C"/>
    <w:rsid w:val="005D21D1"/>
    <w:rsid w:val="005D5DBF"/>
    <w:rsid w:val="005E03F4"/>
    <w:rsid w:val="005F05F0"/>
    <w:rsid w:val="00611B3E"/>
    <w:rsid w:val="00637B0F"/>
    <w:rsid w:val="00665E68"/>
    <w:rsid w:val="006959B5"/>
    <w:rsid w:val="006C2AB4"/>
    <w:rsid w:val="006F37E3"/>
    <w:rsid w:val="00715A48"/>
    <w:rsid w:val="007233AA"/>
    <w:rsid w:val="00724FB9"/>
    <w:rsid w:val="007A4E72"/>
    <w:rsid w:val="007F0DF0"/>
    <w:rsid w:val="008033D9"/>
    <w:rsid w:val="00806358"/>
    <w:rsid w:val="00840F7C"/>
    <w:rsid w:val="00853CBE"/>
    <w:rsid w:val="008771B9"/>
    <w:rsid w:val="00887DBB"/>
    <w:rsid w:val="008943BC"/>
    <w:rsid w:val="008C2C20"/>
    <w:rsid w:val="008C5F4B"/>
    <w:rsid w:val="008DECF3"/>
    <w:rsid w:val="008E0A21"/>
    <w:rsid w:val="008E40E9"/>
    <w:rsid w:val="0092008F"/>
    <w:rsid w:val="0093559D"/>
    <w:rsid w:val="0096157F"/>
    <w:rsid w:val="00980A5C"/>
    <w:rsid w:val="009E5F63"/>
    <w:rsid w:val="00A57F2E"/>
    <w:rsid w:val="00A8153B"/>
    <w:rsid w:val="00A942CF"/>
    <w:rsid w:val="00AD4AF5"/>
    <w:rsid w:val="00AD66CE"/>
    <w:rsid w:val="00B04517"/>
    <w:rsid w:val="00B250D4"/>
    <w:rsid w:val="00BA39AF"/>
    <w:rsid w:val="00BA76A3"/>
    <w:rsid w:val="00C27B43"/>
    <w:rsid w:val="00CD0062"/>
    <w:rsid w:val="00D61F31"/>
    <w:rsid w:val="00D70FFD"/>
    <w:rsid w:val="00DC66BD"/>
    <w:rsid w:val="00E13FB9"/>
    <w:rsid w:val="00E1D24E"/>
    <w:rsid w:val="00E6046A"/>
    <w:rsid w:val="00ED19D7"/>
    <w:rsid w:val="00EE7AB8"/>
    <w:rsid w:val="00F709BA"/>
    <w:rsid w:val="00F73D9E"/>
    <w:rsid w:val="00F83963"/>
    <w:rsid w:val="00F92E08"/>
    <w:rsid w:val="00FC703A"/>
    <w:rsid w:val="00FF0260"/>
    <w:rsid w:val="00FF826B"/>
    <w:rsid w:val="01004E18"/>
    <w:rsid w:val="0148556C"/>
    <w:rsid w:val="017BBEBE"/>
    <w:rsid w:val="01BD48F2"/>
    <w:rsid w:val="01C5F983"/>
    <w:rsid w:val="01F3AD2F"/>
    <w:rsid w:val="0220F58D"/>
    <w:rsid w:val="035D2F83"/>
    <w:rsid w:val="0435472B"/>
    <w:rsid w:val="047CC176"/>
    <w:rsid w:val="04B80DA6"/>
    <w:rsid w:val="04F756A0"/>
    <w:rsid w:val="05963C87"/>
    <w:rsid w:val="05B3CD30"/>
    <w:rsid w:val="05EA739D"/>
    <w:rsid w:val="072383F7"/>
    <w:rsid w:val="07457CDF"/>
    <w:rsid w:val="07C77416"/>
    <w:rsid w:val="089C7EDA"/>
    <w:rsid w:val="08E684F5"/>
    <w:rsid w:val="0949B79B"/>
    <w:rsid w:val="095C03E4"/>
    <w:rsid w:val="0A028E66"/>
    <w:rsid w:val="0B5BC5FE"/>
    <w:rsid w:val="0B7FF249"/>
    <w:rsid w:val="0C1D2A0E"/>
    <w:rsid w:val="0CDFC487"/>
    <w:rsid w:val="0CFE5F47"/>
    <w:rsid w:val="0D2A77FB"/>
    <w:rsid w:val="0D8DD0B1"/>
    <w:rsid w:val="0DA2CBD9"/>
    <w:rsid w:val="0E10A4DF"/>
    <w:rsid w:val="0E285692"/>
    <w:rsid w:val="0EC08E29"/>
    <w:rsid w:val="0ED72F2F"/>
    <w:rsid w:val="0F3E49BB"/>
    <w:rsid w:val="0F458D38"/>
    <w:rsid w:val="0F9D8818"/>
    <w:rsid w:val="0FBD17FE"/>
    <w:rsid w:val="0FC0DED4"/>
    <w:rsid w:val="0FF5C2C2"/>
    <w:rsid w:val="100CDEA6"/>
    <w:rsid w:val="104FF25E"/>
    <w:rsid w:val="10758C82"/>
    <w:rsid w:val="10E267D4"/>
    <w:rsid w:val="10F6B1B4"/>
    <w:rsid w:val="1106C890"/>
    <w:rsid w:val="117D58F1"/>
    <w:rsid w:val="1180BE76"/>
    <w:rsid w:val="12748303"/>
    <w:rsid w:val="129837C9"/>
    <w:rsid w:val="133CDAAB"/>
    <w:rsid w:val="135C0FF0"/>
    <w:rsid w:val="137AD514"/>
    <w:rsid w:val="14754488"/>
    <w:rsid w:val="15296FE3"/>
    <w:rsid w:val="1551922C"/>
    <w:rsid w:val="15E444AE"/>
    <w:rsid w:val="16888834"/>
    <w:rsid w:val="176B5357"/>
    <w:rsid w:val="176D1996"/>
    <w:rsid w:val="179F6D7F"/>
    <w:rsid w:val="17A77CC6"/>
    <w:rsid w:val="1838943B"/>
    <w:rsid w:val="18C2CA94"/>
    <w:rsid w:val="18FD8252"/>
    <w:rsid w:val="191222C3"/>
    <w:rsid w:val="19755EEF"/>
    <w:rsid w:val="19DE909A"/>
    <w:rsid w:val="1A6E43A2"/>
    <w:rsid w:val="1AB0DBAD"/>
    <w:rsid w:val="1AF0CE46"/>
    <w:rsid w:val="1B052AB0"/>
    <w:rsid w:val="1B22C4B0"/>
    <w:rsid w:val="1B5955A3"/>
    <w:rsid w:val="1C4DDD8A"/>
    <w:rsid w:val="1C68E914"/>
    <w:rsid w:val="1CD68736"/>
    <w:rsid w:val="1CF4F5E2"/>
    <w:rsid w:val="1D1ADC5A"/>
    <w:rsid w:val="1D2096F3"/>
    <w:rsid w:val="1DF358AD"/>
    <w:rsid w:val="1E1D6F6C"/>
    <w:rsid w:val="1E459AF9"/>
    <w:rsid w:val="1E879512"/>
    <w:rsid w:val="1EC1DBA6"/>
    <w:rsid w:val="1EEA21D7"/>
    <w:rsid w:val="1F5AB817"/>
    <w:rsid w:val="1F646DC4"/>
    <w:rsid w:val="1FC6DBA1"/>
    <w:rsid w:val="20062231"/>
    <w:rsid w:val="212E9168"/>
    <w:rsid w:val="21CF79B0"/>
    <w:rsid w:val="21DBA7AC"/>
    <w:rsid w:val="21F06310"/>
    <w:rsid w:val="2228F36F"/>
    <w:rsid w:val="24B839AF"/>
    <w:rsid w:val="2555DBE3"/>
    <w:rsid w:val="25BE6E6F"/>
    <w:rsid w:val="262BE70B"/>
    <w:rsid w:val="267EB7D4"/>
    <w:rsid w:val="26BB47AB"/>
    <w:rsid w:val="27A0B3D4"/>
    <w:rsid w:val="28194D7B"/>
    <w:rsid w:val="2827E5F5"/>
    <w:rsid w:val="2A3D47D7"/>
    <w:rsid w:val="2ACBF1A2"/>
    <w:rsid w:val="2B011049"/>
    <w:rsid w:val="2B34C0A7"/>
    <w:rsid w:val="2B59179C"/>
    <w:rsid w:val="2BDEBFA8"/>
    <w:rsid w:val="2C30AFC0"/>
    <w:rsid w:val="2C30B4FE"/>
    <w:rsid w:val="2CA89BC9"/>
    <w:rsid w:val="2CD6CC46"/>
    <w:rsid w:val="2D01D819"/>
    <w:rsid w:val="2D0CBD10"/>
    <w:rsid w:val="2D4FA22A"/>
    <w:rsid w:val="2D8535C7"/>
    <w:rsid w:val="2E20CCBE"/>
    <w:rsid w:val="2E38ABA5"/>
    <w:rsid w:val="2F87BC1C"/>
    <w:rsid w:val="2FDB9D68"/>
    <w:rsid w:val="30074AA2"/>
    <w:rsid w:val="30ED6453"/>
    <w:rsid w:val="311B4D4E"/>
    <w:rsid w:val="3151DC77"/>
    <w:rsid w:val="32EEA8D8"/>
    <w:rsid w:val="33B18FED"/>
    <w:rsid w:val="34903837"/>
    <w:rsid w:val="34A5FBA3"/>
    <w:rsid w:val="34C73983"/>
    <w:rsid w:val="34F430E9"/>
    <w:rsid w:val="35555305"/>
    <w:rsid w:val="35999754"/>
    <w:rsid w:val="35A01FA3"/>
    <w:rsid w:val="362455CF"/>
    <w:rsid w:val="3779920E"/>
    <w:rsid w:val="38AEBB9F"/>
    <w:rsid w:val="38CF1124"/>
    <w:rsid w:val="39133AF9"/>
    <w:rsid w:val="3A1B1988"/>
    <w:rsid w:val="3A478BA6"/>
    <w:rsid w:val="3ACDAC9B"/>
    <w:rsid w:val="3B5D4ED3"/>
    <w:rsid w:val="3CE9DFD0"/>
    <w:rsid w:val="3D31D390"/>
    <w:rsid w:val="3D8B029E"/>
    <w:rsid w:val="3D8BA770"/>
    <w:rsid w:val="3DB852FC"/>
    <w:rsid w:val="3DD58C47"/>
    <w:rsid w:val="3DEC7F9E"/>
    <w:rsid w:val="3E2BB5B6"/>
    <w:rsid w:val="3E95AF4D"/>
    <w:rsid w:val="3EFBCC5A"/>
    <w:rsid w:val="3F0BA7DC"/>
    <w:rsid w:val="401E56E5"/>
    <w:rsid w:val="414145A1"/>
    <w:rsid w:val="41AD5E44"/>
    <w:rsid w:val="41E20EC7"/>
    <w:rsid w:val="421D7611"/>
    <w:rsid w:val="42269B19"/>
    <w:rsid w:val="42578C6B"/>
    <w:rsid w:val="42F21416"/>
    <w:rsid w:val="435D7A71"/>
    <w:rsid w:val="43B711B6"/>
    <w:rsid w:val="43D4DBCD"/>
    <w:rsid w:val="443B18F2"/>
    <w:rsid w:val="44430330"/>
    <w:rsid w:val="45439845"/>
    <w:rsid w:val="458ACED7"/>
    <w:rsid w:val="45FA9145"/>
    <w:rsid w:val="461C9848"/>
    <w:rsid w:val="46406441"/>
    <w:rsid w:val="46ED08B6"/>
    <w:rsid w:val="46F0FA60"/>
    <w:rsid w:val="47568C3D"/>
    <w:rsid w:val="480A2291"/>
    <w:rsid w:val="483443D4"/>
    <w:rsid w:val="48C0E587"/>
    <w:rsid w:val="490CF2A2"/>
    <w:rsid w:val="49CC33D4"/>
    <w:rsid w:val="4C09E359"/>
    <w:rsid w:val="4C29C7CC"/>
    <w:rsid w:val="4C6C8643"/>
    <w:rsid w:val="4CFEE2BC"/>
    <w:rsid w:val="4D7E9B8E"/>
    <w:rsid w:val="4E0C6B0D"/>
    <w:rsid w:val="4E38D345"/>
    <w:rsid w:val="4E7F05C4"/>
    <w:rsid w:val="4F3CE39E"/>
    <w:rsid w:val="4F5DC4CD"/>
    <w:rsid w:val="4FF6A529"/>
    <w:rsid w:val="502B8BE7"/>
    <w:rsid w:val="503784CD"/>
    <w:rsid w:val="511C5547"/>
    <w:rsid w:val="513B3743"/>
    <w:rsid w:val="51FABFF1"/>
    <w:rsid w:val="52D01126"/>
    <w:rsid w:val="54A8E9FB"/>
    <w:rsid w:val="54EC865F"/>
    <w:rsid w:val="5532D76A"/>
    <w:rsid w:val="55B30AAA"/>
    <w:rsid w:val="55C4B67D"/>
    <w:rsid w:val="5633D159"/>
    <w:rsid w:val="57296605"/>
    <w:rsid w:val="57C28887"/>
    <w:rsid w:val="58667A81"/>
    <w:rsid w:val="58F0B314"/>
    <w:rsid w:val="599EF3A0"/>
    <w:rsid w:val="5A105F0B"/>
    <w:rsid w:val="5A63CAF4"/>
    <w:rsid w:val="5B0A77E8"/>
    <w:rsid w:val="5B3B43BB"/>
    <w:rsid w:val="5BB26B81"/>
    <w:rsid w:val="5BB92316"/>
    <w:rsid w:val="5C5154A3"/>
    <w:rsid w:val="5C95F094"/>
    <w:rsid w:val="5CBC9ECA"/>
    <w:rsid w:val="5D65F8B2"/>
    <w:rsid w:val="5ED8CFC7"/>
    <w:rsid w:val="5F8B88A3"/>
    <w:rsid w:val="5FBCEBAB"/>
    <w:rsid w:val="5FEC10DE"/>
    <w:rsid w:val="60138265"/>
    <w:rsid w:val="6034E46D"/>
    <w:rsid w:val="60DC4C35"/>
    <w:rsid w:val="61390CD5"/>
    <w:rsid w:val="6140285F"/>
    <w:rsid w:val="624A4748"/>
    <w:rsid w:val="62E09AD2"/>
    <w:rsid w:val="639646F7"/>
    <w:rsid w:val="63F713B1"/>
    <w:rsid w:val="64BB429F"/>
    <w:rsid w:val="65460FFE"/>
    <w:rsid w:val="6599CE68"/>
    <w:rsid w:val="66617CF7"/>
    <w:rsid w:val="66C75339"/>
    <w:rsid w:val="674CD402"/>
    <w:rsid w:val="6822D294"/>
    <w:rsid w:val="68F25D67"/>
    <w:rsid w:val="6949394B"/>
    <w:rsid w:val="6A038AD1"/>
    <w:rsid w:val="6A2B9AF9"/>
    <w:rsid w:val="6AC2A493"/>
    <w:rsid w:val="6B29A80E"/>
    <w:rsid w:val="6B404827"/>
    <w:rsid w:val="6C35A65A"/>
    <w:rsid w:val="6CD591C9"/>
    <w:rsid w:val="6D3DE604"/>
    <w:rsid w:val="6E3D5589"/>
    <w:rsid w:val="6E8F495F"/>
    <w:rsid w:val="6EAEA386"/>
    <w:rsid w:val="6EBE9E73"/>
    <w:rsid w:val="6F3DC03E"/>
    <w:rsid w:val="6F800581"/>
    <w:rsid w:val="6FE366A9"/>
    <w:rsid w:val="70075CF6"/>
    <w:rsid w:val="704AF8E3"/>
    <w:rsid w:val="70B10220"/>
    <w:rsid w:val="70E62903"/>
    <w:rsid w:val="71019BAD"/>
    <w:rsid w:val="7103D016"/>
    <w:rsid w:val="71042CE7"/>
    <w:rsid w:val="7104996B"/>
    <w:rsid w:val="713D9D2F"/>
    <w:rsid w:val="71A0A4E1"/>
    <w:rsid w:val="71A95764"/>
    <w:rsid w:val="723A4F17"/>
    <w:rsid w:val="72F881DC"/>
    <w:rsid w:val="732E533E"/>
    <w:rsid w:val="73A48D47"/>
    <w:rsid w:val="73C2281E"/>
    <w:rsid w:val="7406B5E4"/>
    <w:rsid w:val="741DFFF8"/>
    <w:rsid w:val="75305A52"/>
    <w:rsid w:val="7603F862"/>
    <w:rsid w:val="76B81BEC"/>
    <w:rsid w:val="77487779"/>
    <w:rsid w:val="7800A288"/>
    <w:rsid w:val="7826A6CA"/>
    <w:rsid w:val="7860E3F9"/>
    <w:rsid w:val="78711A90"/>
    <w:rsid w:val="790F24D3"/>
    <w:rsid w:val="794DF48B"/>
    <w:rsid w:val="7954C93D"/>
    <w:rsid w:val="798E725A"/>
    <w:rsid w:val="799FF0B4"/>
    <w:rsid w:val="79E7590D"/>
    <w:rsid w:val="79F3F5FE"/>
    <w:rsid w:val="79F99901"/>
    <w:rsid w:val="7B642CB5"/>
    <w:rsid w:val="7B76A9D6"/>
    <w:rsid w:val="7BFF3B3C"/>
    <w:rsid w:val="7C09A447"/>
    <w:rsid w:val="7CA4F7BD"/>
    <w:rsid w:val="7CD3A478"/>
    <w:rsid w:val="7D32C930"/>
    <w:rsid w:val="7DF37BF2"/>
    <w:rsid w:val="7DFC6198"/>
    <w:rsid w:val="7E743C2B"/>
    <w:rsid w:val="7E809AF1"/>
    <w:rsid w:val="7F4A8AAB"/>
    <w:rsid w:val="7F78F7B7"/>
    <w:rsid w:val="7F7D0793"/>
    <w:rsid w:val="7F82E088"/>
    <w:rsid w:val="7F86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9A447"/>
  <w15:chartTrackingRefBased/>
  <w15:docId w15:val="{BB56EEB4-1576-4950-B5CC-E455636E5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uiPriority w:val="1"/>
    <w:rsid w:val="4E0C6B0D"/>
    <w:rPr>
      <w:rFonts w:asciiTheme="minorHAnsi" w:eastAsiaTheme="minorEastAsia" w:hAnsiTheme="minorHAnsi" w:cstheme="minorBidi"/>
      <w:sz w:val="22"/>
      <w:szCs w:val="22"/>
    </w:rPr>
  </w:style>
  <w:style w:type="paragraph" w:customStyle="1" w:styleId="paragraph">
    <w:name w:val="paragraph"/>
    <w:basedOn w:val="Normal"/>
    <w:uiPriority w:val="1"/>
    <w:rsid w:val="4E0C6B0D"/>
    <w:pPr>
      <w:spacing w:beforeAutospacing="1" w:afterAutospacing="1" w:line="240" w:lineRule="auto"/>
    </w:pPr>
    <w:rPr>
      <w:lang w:eastAsia="en-GB"/>
    </w:rPr>
  </w:style>
  <w:style w:type="character" w:customStyle="1" w:styleId="eop">
    <w:name w:val="eop"/>
    <w:basedOn w:val="DefaultParagraphFont"/>
    <w:uiPriority w:val="1"/>
    <w:rsid w:val="4E0C6B0D"/>
    <w:rPr>
      <w:rFonts w:asciiTheme="minorHAnsi" w:eastAsiaTheme="minorEastAsia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4E0C6B0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4E0C6B0D"/>
    <w:rPr>
      <w:color w:val="467886"/>
      <w:u w:val="single"/>
    </w:rPr>
  </w:style>
  <w:style w:type="paragraph" w:customStyle="1" w:styleId="Default">
    <w:name w:val="Default"/>
    <w:basedOn w:val="Normal"/>
    <w:uiPriority w:val="1"/>
    <w:rsid w:val="38CF1124"/>
    <w:pPr>
      <w:spacing w:after="0" w:line="240" w:lineRule="auto"/>
    </w:pPr>
    <w:rPr>
      <w:color w:val="000000" w:themeColor="text1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01449"/>
    <w:rPr>
      <w:color w:val="605E5C"/>
      <w:shd w:val="clear" w:color="auto" w:fill="E1DFDD"/>
    </w:rPr>
  </w:style>
  <w:style w:type="paragraph" w:customStyle="1" w:styleId="AATname">
    <w:name w:val="AAT name"/>
    <w:basedOn w:val="Normal"/>
    <w:qFormat/>
    <w:rsid w:val="00075A76"/>
    <w:pPr>
      <w:keepNext/>
      <w:spacing w:after="0" w:line="240" w:lineRule="auto"/>
      <w:jc w:val="center"/>
    </w:pPr>
    <w:rPr>
      <w:rFonts w:ascii="Arial" w:hAnsi="Arial" w:cs="Arial"/>
      <w:b/>
      <w:bCs/>
      <w:color w:val="000000" w:themeColor="text1"/>
      <w:sz w:val="32"/>
      <w:szCs w:val="32"/>
      <w:lang w:val="en-GB"/>
    </w:rPr>
  </w:style>
  <w:style w:type="paragraph" w:customStyle="1" w:styleId="Listofbasics">
    <w:name w:val="List of basics"/>
    <w:basedOn w:val="Normal"/>
    <w:qFormat/>
    <w:rsid w:val="0053627C"/>
    <w:pPr>
      <w:spacing w:after="0" w:line="360" w:lineRule="auto"/>
      <w:ind w:left="1077" w:hanging="1077"/>
    </w:pPr>
    <w:rPr>
      <w:rFonts w:ascii="Arial" w:eastAsia="Times New Roman" w:hAnsi="Arial" w:cs="Arial"/>
      <w:b/>
      <w:bCs/>
      <w:sz w:val="22"/>
      <w:szCs w:val="22"/>
      <w:lang w:eastAsia="en-GB"/>
    </w:rPr>
  </w:style>
  <w:style w:type="paragraph" w:customStyle="1" w:styleId="BodyText1">
    <w:name w:val="Body Text1"/>
    <w:basedOn w:val="Normal"/>
    <w:qFormat/>
    <w:rsid w:val="00061E7B"/>
    <w:pPr>
      <w:spacing w:after="120" w:line="240" w:lineRule="auto"/>
    </w:pPr>
    <w:rPr>
      <w:rFonts w:ascii="Arial" w:hAnsi="Arial" w:cs="Arial"/>
      <w:sz w:val="22"/>
      <w:szCs w:val="22"/>
      <w:lang w:val="en-GB"/>
    </w:rPr>
  </w:style>
  <w:style w:type="paragraph" w:customStyle="1" w:styleId="Subtitle1">
    <w:name w:val="Subtitle1"/>
    <w:basedOn w:val="Normal"/>
    <w:qFormat/>
    <w:rsid w:val="00C27B43"/>
    <w:pPr>
      <w:spacing w:before="240" w:after="240" w:line="240" w:lineRule="auto"/>
    </w:pPr>
    <w:rPr>
      <w:rFonts w:ascii="Arial" w:hAnsi="Arial" w:cs="Arial"/>
      <w:b/>
      <w:bCs/>
      <w:color w:val="000000" w:themeColor="text1"/>
      <w:lang w:val="en-GB"/>
    </w:rPr>
  </w:style>
  <w:style w:type="paragraph" w:customStyle="1" w:styleId="bodytextbullets">
    <w:name w:val="body text bullets"/>
    <w:basedOn w:val="Normal"/>
    <w:qFormat/>
    <w:rsid w:val="0092008F"/>
    <w:pPr>
      <w:numPr>
        <w:numId w:val="7"/>
      </w:numPr>
      <w:spacing w:before="100" w:beforeAutospacing="1" w:after="100" w:afterAutospacing="1" w:line="300" w:lineRule="atLeast"/>
    </w:pPr>
    <w:rPr>
      <w:rFonts w:ascii="Arial" w:eastAsia="Times New Roman" w:hAnsi="Arial" w:cs="Arial"/>
      <w:sz w:val="22"/>
      <w:szCs w:val="22"/>
      <w:lang w:eastAsia="en-GB"/>
    </w:rPr>
  </w:style>
  <w:style w:type="paragraph" w:styleId="Revision">
    <w:name w:val="Revision"/>
    <w:hidden/>
    <w:uiPriority w:val="99"/>
    <w:semiHidden/>
    <w:rsid w:val="00352B66"/>
    <w:pPr>
      <w:spacing w:after="0" w:line="240" w:lineRule="auto"/>
    </w:pPr>
  </w:style>
  <w:style w:type="character" w:customStyle="1" w:styleId="xapple-converted-space">
    <w:name w:val="xapple-converted-space"/>
    <w:basedOn w:val="DefaultParagraphFont"/>
    <w:rsid w:val="00352B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roeso@awel.coo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wbygors.cymru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://www.aat.cymru/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552b93-abf0-4ecd-90d7-3e064f48b0b6">
      <Terms xmlns="http://schemas.microsoft.com/office/infopath/2007/PartnerControls"/>
    </lcf76f155ced4ddcb4097134ff3c332f>
    <TaxCatchAll xmlns="1d1a9510-2d4c-4d01-91fb-be317a7cf9d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3D2BDE027DED46911E5BBBF9E9423A" ma:contentTypeVersion="15" ma:contentTypeDescription="Create a new document." ma:contentTypeScope="" ma:versionID="77f8c634eea6bb202a2ceea304c31b19">
  <xsd:schema xmlns:xsd="http://www.w3.org/2001/XMLSchema" xmlns:xs="http://www.w3.org/2001/XMLSchema" xmlns:p="http://schemas.microsoft.com/office/2006/metadata/properties" xmlns:ns2="50552b93-abf0-4ecd-90d7-3e064f48b0b6" xmlns:ns3="1d1a9510-2d4c-4d01-91fb-be317a7cf9dd" targetNamespace="http://schemas.microsoft.com/office/2006/metadata/properties" ma:root="true" ma:fieldsID="13c7252913e19185f6862827c0698b55" ns2:_="" ns3:_="">
    <xsd:import namespace="50552b93-abf0-4ecd-90d7-3e064f48b0b6"/>
    <xsd:import namespace="1d1a9510-2d4c-4d01-91fb-be317a7cf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52b93-abf0-4ecd-90d7-3e064f48b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3fd2b33-61a3-42f7-b7f1-30b9955eff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a9510-2d4c-4d01-91fb-be317a7cf9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1735128-8f4d-4f58-8419-93f55da75acc}" ma:internalName="TaxCatchAll" ma:showField="CatchAllData" ma:web="1d1a9510-2d4c-4d01-91fb-be317a7cf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DA603D-289E-4C32-BD3E-0AE01D87005C}">
  <ds:schemaRefs>
    <ds:schemaRef ds:uri="http://schemas.microsoft.com/office/2006/metadata/properties"/>
    <ds:schemaRef ds:uri="http://schemas.microsoft.com/office/infopath/2007/PartnerControls"/>
    <ds:schemaRef ds:uri="50552b93-abf0-4ecd-90d7-3e064f48b0b6"/>
    <ds:schemaRef ds:uri="1d1a9510-2d4c-4d01-91fb-be317a7cf9dd"/>
  </ds:schemaRefs>
</ds:datastoreItem>
</file>

<file path=customXml/itemProps2.xml><?xml version="1.0" encoding="utf-8"?>
<ds:datastoreItem xmlns:ds="http://schemas.openxmlformats.org/officeDocument/2006/customXml" ds:itemID="{205A014E-BB68-4D49-8223-52A6D05A31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52b93-abf0-4ecd-90d7-3e064f48b0b6"/>
    <ds:schemaRef ds:uri="1d1a9510-2d4c-4d01-91fb-be317a7cf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F353F4-109D-47CB-AF92-D6BCE5F9D0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703F46F-CB74-4BEF-8B9A-DCF4424721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1089</Words>
  <Characters>6955</Characters>
  <Application>Microsoft Office Word</Application>
  <DocSecurity>0</DocSecurity>
  <Lines>139</Lines>
  <Paragraphs>113</Paragraphs>
  <ScaleCrop>false</ScaleCrop>
  <Company/>
  <LinksUpToDate>false</LinksUpToDate>
  <CharactersWithSpaces>7931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Felicity Crump</dc:creator>
  <cp:keywords/>
  <dc:description/>
  <cp:lastModifiedBy>Emily Hinshelwood</cp:lastModifiedBy>
  <cp:revision>19</cp:revision>
  <dcterms:created xsi:type="dcterms:W3CDTF">2026-06-24T09:04:00Z</dcterms:created>
  <dcterms:modified xsi:type="dcterms:W3CDTF">2026-06-25T14:23:00Z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0x010100143D2BDE027DED46911E5BBBF9E9423A</vt:lpwstr>
  </property>
  <property fmtid="{D5CDD505-2E9C-101B-9397-08002B2CF9AE}" pid="3" name="MediaServiceImageTags">
    <vt:lpwstr/>
  </property>
</Properties>
</file>