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342A" w14:textId="74B9148E" w:rsidR="00CC1A08" w:rsidRPr="00D95084" w:rsidRDefault="00B053D5" w:rsidP="00F72371">
      <w:pPr>
        <w:pStyle w:val="Heading1"/>
        <w:spacing w:after="0"/>
        <w:rPr>
          <w:b/>
          <w:bCs w:val="0"/>
          <w:color w:val="auto"/>
        </w:rPr>
      </w:pPr>
      <w:r w:rsidRPr="00D95084">
        <w:rPr>
          <w:b/>
          <w:bCs w:val="0"/>
          <w:color w:val="auto"/>
        </w:rPr>
        <w:t>Harrogate Homeless Project</w:t>
      </w:r>
    </w:p>
    <w:p w14:paraId="177BD925" w14:textId="3D3916F2" w:rsidR="00CC1A08" w:rsidRPr="00D95084" w:rsidRDefault="00D03885" w:rsidP="00F72371">
      <w:pPr>
        <w:pStyle w:val="Heading1"/>
        <w:spacing w:after="0"/>
        <w:rPr>
          <w:b/>
          <w:bCs w:val="0"/>
          <w:color w:val="auto"/>
        </w:rPr>
      </w:pPr>
      <w:r>
        <w:rPr>
          <w:b/>
          <w:bCs w:val="0"/>
          <w:color w:val="auto"/>
        </w:rPr>
        <w:t>Facilities</w:t>
      </w:r>
      <w:r w:rsidR="006A7A54">
        <w:rPr>
          <w:b/>
          <w:bCs w:val="0"/>
          <w:color w:val="auto"/>
        </w:rPr>
        <w:t xml:space="preserve"> </w:t>
      </w:r>
      <w:r w:rsidR="005A1428">
        <w:rPr>
          <w:b/>
          <w:bCs w:val="0"/>
          <w:color w:val="auto"/>
        </w:rPr>
        <w:t>M</w:t>
      </w:r>
      <w:r w:rsidR="006A7A54">
        <w:rPr>
          <w:b/>
          <w:bCs w:val="0"/>
          <w:color w:val="auto"/>
        </w:rPr>
        <w:t>anager</w:t>
      </w:r>
    </w:p>
    <w:p w14:paraId="204E0310" w14:textId="77777777" w:rsidR="00D95084" w:rsidRDefault="00D95084" w:rsidP="00F72371">
      <w:pPr>
        <w:pStyle w:val="Heading2"/>
        <w:spacing w:before="0" w:after="0" w:line="240" w:lineRule="auto"/>
        <w:rPr>
          <w:color w:val="auto"/>
        </w:rPr>
      </w:pPr>
    </w:p>
    <w:p w14:paraId="05462887" w14:textId="748EAB49" w:rsidR="00CC1A08" w:rsidRDefault="00654C5B" w:rsidP="00F72371">
      <w:pPr>
        <w:pStyle w:val="Heading2"/>
        <w:spacing w:before="0" w:after="0" w:line="240" w:lineRule="auto"/>
        <w:rPr>
          <w:color w:val="auto"/>
        </w:rPr>
      </w:pPr>
      <w:r w:rsidRPr="00D95084">
        <w:rPr>
          <w:color w:val="auto"/>
        </w:rPr>
        <w:t>Main purpose of job</w:t>
      </w:r>
      <w:r w:rsidR="00D95084">
        <w:rPr>
          <w:color w:val="auto"/>
        </w:rPr>
        <w:t>:</w:t>
      </w:r>
    </w:p>
    <w:p w14:paraId="6374815F" w14:textId="77777777" w:rsidR="00D95084" w:rsidRPr="00D95084" w:rsidRDefault="00D95084" w:rsidP="00F72371">
      <w:pPr>
        <w:spacing w:before="0" w:after="0" w:line="240" w:lineRule="auto"/>
      </w:pPr>
    </w:p>
    <w:p w14:paraId="6F8D77FA" w14:textId="3860C7A4" w:rsidR="00CC1A08" w:rsidRPr="00D95084" w:rsidRDefault="00B053D5" w:rsidP="00F72371">
      <w:pPr>
        <w:pStyle w:val="AnswerBox"/>
        <w:pBdr>
          <w:bottom w:val="single" w:sz="4" w:space="8" w:color="000000"/>
        </w:pBdr>
        <w:spacing w:before="0" w:after="0" w:line="240" w:lineRule="auto"/>
      </w:pPr>
      <w:r w:rsidRPr="00D95084">
        <w:t xml:space="preserve">To be responsible for </w:t>
      </w:r>
      <w:r w:rsidR="00356C03">
        <w:t>the planning</w:t>
      </w:r>
      <w:r w:rsidR="00660097">
        <w:t xml:space="preserve"> and implementation of projects</w:t>
      </w:r>
      <w:r w:rsidR="00987ABD">
        <w:t xml:space="preserve"> within areas of responsibility (</w:t>
      </w:r>
      <w:r w:rsidR="009704B1">
        <w:t>our buildings</w:t>
      </w:r>
      <w:r w:rsidR="006A7A54">
        <w:t xml:space="preserve">, </w:t>
      </w:r>
      <w:r w:rsidR="00A51C49">
        <w:t xml:space="preserve">legal compliance, </w:t>
      </w:r>
      <w:r w:rsidR="00327C1A">
        <w:t>operational contracts</w:t>
      </w:r>
      <w:r w:rsidR="00987ABD">
        <w:t xml:space="preserve">) </w:t>
      </w:r>
      <w:r w:rsidR="005167AF">
        <w:t xml:space="preserve">ensuring they are completed on time, within budget and to the required </w:t>
      </w:r>
      <w:r w:rsidR="00D529FE">
        <w:t xml:space="preserve">standards. </w:t>
      </w:r>
      <w:r w:rsidR="00327C1A">
        <w:t xml:space="preserve"> </w:t>
      </w:r>
    </w:p>
    <w:p w14:paraId="604B5258" w14:textId="77777777" w:rsidR="00D95084" w:rsidRDefault="00D95084" w:rsidP="00F72371">
      <w:pPr>
        <w:pStyle w:val="Heading2"/>
        <w:spacing w:before="0" w:after="0" w:line="240" w:lineRule="auto"/>
        <w:rPr>
          <w:color w:val="auto"/>
        </w:rPr>
      </w:pPr>
    </w:p>
    <w:p w14:paraId="6036B69A" w14:textId="77777777" w:rsidR="00D95084" w:rsidRDefault="00654C5B" w:rsidP="00F72371">
      <w:pPr>
        <w:pStyle w:val="Heading2"/>
        <w:spacing w:before="0" w:after="0" w:line="240" w:lineRule="auto"/>
        <w:rPr>
          <w:color w:val="auto"/>
        </w:rPr>
      </w:pPr>
      <w:r w:rsidRPr="00D95084">
        <w:rPr>
          <w:color w:val="auto"/>
        </w:rPr>
        <w:t>Main duties</w:t>
      </w:r>
      <w:r w:rsidR="00D95084">
        <w:rPr>
          <w:color w:val="auto"/>
        </w:rPr>
        <w:t>:</w:t>
      </w:r>
    </w:p>
    <w:p w14:paraId="0AC395A1" w14:textId="77777777" w:rsidR="00D95084" w:rsidRDefault="00D95084" w:rsidP="00F72371">
      <w:pPr>
        <w:pStyle w:val="Heading2"/>
        <w:spacing w:before="0" w:after="0" w:line="240" w:lineRule="auto"/>
        <w:rPr>
          <w:color w:val="auto"/>
        </w:rPr>
      </w:pPr>
    </w:p>
    <w:p w14:paraId="735DBAED" w14:textId="65AF686A" w:rsidR="00B053D5" w:rsidRPr="00B053D5" w:rsidRDefault="00E21F9A" w:rsidP="00F72371">
      <w:pPr>
        <w:pStyle w:val="Heading2"/>
        <w:numPr>
          <w:ilvl w:val="0"/>
          <w:numId w:val="5"/>
        </w:numPr>
        <w:spacing w:before="0" w:after="0" w:line="240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Buildings</w:t>
      </w:r>
      <w:r w:rsidR="00412968">
        <w:rPr>
          <w:b/>
          <w:color w:val="auto"/>
          <w:sz w:val="24"/>
          <w:szCs w:val="24"/>
        </w:rPr>
        <w:t xml:space="preserve"> strategy</w:t>
      </w:r>
      <w:r w:rsidR="00B053D5" w:rsidRPr="00B053D5">
        <w:rPr>
          <w:color w:val="auto"/>
          <w:sz w:val="24"/>
          <w:szCs w:val="24"/>
        </w:rPr>
        <w:t>: </w:t>
      </w:r>
      <w:r w:rsidR="00F80316">
        <w:rPr>
          <w:color w:val="auto"/>
          <w:sz w:val="24"/>
          <w:szCs w:val="24"/>
        </w:rPr>
        <w:t>Develop and implement systems and processes to e</w:t>
      </w:r>
      <w:r w:rsidR="005679A4">
        <w:rPr>
          <w:color w:val="auto"/>
          <w:sz w:val="24"/>
          <w:szCs w:val="24"/>
        </w:rPr>
        <w:t xml:space="preserve">nsure that </w:t>
      </w:r>
      <w:r w:rsidR="00707A13">
        <w:rPr>
          <w:color w:val="auto"/>
          <w:sz w:val="24"/>
          <w:szCs w:val="24"/>
        </w:rPr>
        <w:t>the use of our buildings supports the organisational strategy.</w:t>
      </w:r>
      <w:r w:rsidR="00B053D5" w:rsidRPr="00B053D5">
        <w:rPr>
          <w:color w:val="auto"/>
          <w:sz w:val="24"/>
          <w:szCs w:val="24"/>
        </w:rPr>
        <w:t> </w:t>
      </w:r>
    </w:p>
    <w:p w14:paraId="6DD90F41" w14:textId="5E776BD6" w:rsidR="00B053D5" w:rsidRPr="00B053D5" w:rsidRDefault="00412968" w:rsidP="00F72371">
      <w:pPr>
        <w:numPr>
          <w:ilvl w:val="0"/>
          <w:numId w:val="5"/>
        </w:numPr>
        <w:spacing w:before="0" w:after="0" w:line="240" w:lineRule="auto"/>
      </w:pPr>
      <w:r>
        <w:rPr>
          <w:b/>
          <w:bCs/>
        </w:rPr>
        <w:t>Maintenance</w:t>
      </w:r>
      <w:r w:rsidR="00B053D5" w:rsidRPr="00B053D5">
        <w:t>: </w:t>
      </w:r>
      <w:r w:rsidR="00F20048">
        <w:t xml:space="preserve">Develop and implement </w:t>
      </w:r>
      <w:r>
        <w:t>an annual plan and budget of essential and desirable building maintenance.</w:t>
      </w:r>
      <w:r w:rsidRPr="00B053D5">
        <w:t> </w:t>
      </w:r>
      <w:r w:rsidR="004720B3">
        <w:t xml:space="preserve">Ensure that our property </w:t>
      </w:r>
      <w:r w:rsidR="001609B1">
        <w:t>complies with health and safety requirements.</w:t>
      </w:r>
    </w:p>
    <w:p w14:paraId="3B2B25E0" w14:textId="69D3FB6C" w:rsidR="00B053D5" w:rsidRPr="00B053D5" w:rsidRDefault="004720B3" w:rsidP="00F72371">
      <w:pPr>
        <w:numPr>
          <w:ilvl w:val="0"/>
          <w:numId w:val="5"/>
        </w:numPr>
        <w:spacing w:before="0" w:after="0" w:line="240" w:lineRule="auto"/>
      </w:pPr>
      <w:r>
        <w:rPr>
          <w:b/>
          <w:bCs/>
        </w:rPr>
        <w:t>Compliance</w:t>
      </w:r>
      <w:r w:rsidR="00B053D5" w:rsidRPr="00B053D5">
        <w:t>: </w:t>
      </w:r>
      <w:r w:rsidR="00E2268B">
        <w:t>Ensure equipment in our property is compli</w:t>
      </w:r>
      <w:r w:rsidR="001C5011">
        <w:t>a</w:t>
      </w:r>
      <w:r w:rsidR="00E2268B">
        <w:t>nt with the relevant regulations for fire, gas and electrical safety.</w:t>
      </w:r>
    </w:p>
    <w:p w14:paraId="0158E68F" w14:textId="0657E358" w:rsidR="00B053D5" w:rsidRDefault="001E65D0" w:rsidP="00F72371">
      <w:pPr>
        <w:numPr>
          <w:ilvl w:val="0"/>
          <w:numId w:val="5"/>
        </w:numPr>
        <w:spacing w:before="0" w:after="0" w:line="240" w:lineRule="auto"/>
      </w:pPr>
      <w:r>
        <w:rPr>
          <w:b/>
          <w:bCs/>
        </w:rPr>
        <w:t>Risk management</w:t>
      </w:r>
      <w:r w:rsidR="00B053D5" w:rsidRPr="00B053D5">
        <w:t>: </w:t>
      </w:r>
      <w:r>
        <w:t>Update our risk registers in respect of our buildings</w:t>
      </w:r>
      <w:r w:rsidR="00686E73">
        <w:t xml:space="preserve"> and mitigate any identified risks</w:t>
      </w:r>
      <w:r w:rsidR="002744EF">
        <w:t>.</w:t>
      </w:r>
    </w:p>
    <w:p w14:paraId="242A2C97" w14:textId="77D497AB" w:rsidR="00281DD1" w:rsidRPr="00B053D5" w:rsidRDefault="00281DD1" w:rsidP="00F72371">
      <w:pPr>
        <w:numPr>
          <w:ilvl w:val="0"/>
          <w:numId w:val="5"/>
        </w:numPr>
        <w:spacing w:before="0" w:after="0" w:line="240" w:lineRule="auto"/>
      </w:pPr>
      <w:r w:rsidRPr="00FD2A7C">
        <w:rPr>
          <w:b/>
          <w:bCs/>
        </w:rPr>
        <w:t>Reporting:</w:t>
      </w:r>
      <w:r w:rsidRPr="00281DD1">
        <w:t xml:space="preserve">  Be responsible for preparing and submitting reports in areas of responsibility to both colleagues and the Board of Trustees including project management, monitoring and evaluation and risk management</w:t>
      </w:r>
      <w:r w:rsidR="00326BAD">
        <w:t>.  To be part of the management team of the organisation.</w:t>
      </w:r>
    </w:p>
    <w:p w14:paraId="512C23F8" w14:textId="1ED069B0" w:rsidR="00B053D5" w:rsidRDefault="008B58CA" w:rsidP="00F72371">
      <w:pPr>
        <w:numPr>
          <w:ilvl w:val="0"/>
          <w:numId w:val="5"/>
        </w:numPr>
        <w:spacing w:before="0" w:after="0" w:line="240" w:lineRule="auto"/>
      </w:pPr>
      <w:r>
        <w:rPr>
          <w:b/>
          <w:bCs/>
        </w:rPr>
        <w:t>ICT, telephony and utilities</w:t>
      </w:r>
      <w:r w:rsidR="00B053D5" w:rsidRPr="00B053D5">
        <w:t>: </w:t>
      </w:r>
      <w:r>
        <w:t>Have o</w:t>
      </w:r>
      <w:r w:rsidR="000356DB">
        <w:t>perational</w:t>
      </w:r>
      <w:r>
        <w:t xml:space="preserve"> responsibility for utility contracts</w:t>
      </w:r>
      <w:r w:rsidR="00A04044">
        <w:t>.</w:t>
      </w:r>
    </w:p>
    <w:p w14:paraId="64AFF6B6" w14:textId="77777777" w:rsidR="007E6610" w:rsidRDefault="002D5963" w:rsidP="00F72371">
      <w:pPr>
        <w:numPr>
          <w:ilvl w:val="0"/>
          <w:numId w:val="5"/>
        </w:numPr>
        <w:spacing w:before="0" w:after="0" w:line="240" w:lineRule="auto"/>
      </w:pPr>
      <w:r>
        <w:rPr>
          <w:b/>
          <w:bCs/>
        </w:rPr>
        <w:t>Reporting</w:t>
      </w:r>
      <w:r w:rsidRPr="009F2400">
        <w:t>:</w:t>
      </w:r>
      <w:r>
        <w:t xml:space="preserve">  Be responsible for preparing and submitting reports in areas of responsibility to both colleagues and the Board of Trustees including project management, monitoring and evaluation and risk management</w:t>
      </w:r>
    </w:p>
    <w:p w14:paraId="256CC81F" w14:textId="2591C7F0" w:rsidR="00B053D5" w:rsidRPr="00B053D5" w:rsidRDefault="00B053D5" w:rsidP="00F72371">
      <w:pPr>
        <w:numPr>
          <w:ilvl w:val="0"/>
          <w:numId w:val="5"/>
        </w:numPr>
        <w:spacing w:before="0" w:after="0" w:line="240" w:lineRule="auto"/>
      </w:pPr>
      <w:r w:rsidRPr="00B053D5">
        <w:rPr>
          <w:b/>
          <w:bCs/>
        </w:rPr>
        <w:t>Communicating</w:t>
      </w:r>
      <w:r w:rsidRPr="00B053D5">
        <w:t>: </w:t>
      </w:r>
      <w:r w:rsidR="00EC3521">
        <w:t xml:space="preserve">Following our </w:t>
      </w:r>
      <w:r w:rsidR="00352936">
        <w:t>procedures</w:t>
      </w:r>
      <w:r w:rsidR="00EC3521">
        <w:t>, policies and values and ensuring these are</w:t>
      </w:r>
      <w:r w:rsidR="00352936">
        <w:t xml:space="preserve"> respected by our clients.</w:t>
      </w:r>
    </w:p>
    <w:p w14:paraId="65D168AE" w14:textId="77777777" w:rsidR="00D95084" w:rsidRPr="00B053D5" w:rsidRDefault="00D95084" w:rsidP="00F72371">
      <w:pPr>
        <w:spacing w:before="0" w:after="0" w:line="240" w:lineRule="auto"/>
      </w:pPr>
    </w:p>
    <w:p w14:paraId="500D4E0F" w14:textId="2DA9D26C" w:rsidR="00B053D5" w:rsidRDefault="00B053D5" w:rsidP="00F72371">
      <w:pPr>
        <w:pStyle w:val="Heading2"/>
        <w:spacing w:before="0" w:after="0" w:line="240" w:lineRule="auto"/>
        <w:rPr>
          <w:color w:val="auto"/>
        </w:rPr>
      </w:pPr>
      <w:r w:rsidRPr="00D95084">
        <w:rPr>
          <w:color w:val="auto"/>
        </w:rPr>
        <w:t>Examples of specific duties</w:t>
      </w:r>
      <w:r w:rsidR="00D95084">
        <w:rPr>
          <w:color w:val="auto"/>
        </w:rPr>
        <w:t>:</w:t>
      </w:r>
    </w:p>
    <w:p w14:paraId="1CD5AE2D" w14:textId="77777777" w:rsidR="00D95084" w:rsidRPr="00D95084" w:rsidRDefault="00D95084" w:rsidP="00F72371">
      <w:pPr>
        <w:spacing w:before="0" w:after="0" w:line="240" w:lineRule="auto"/>
        <w:ind w:left="720"/>
      </w:pPr>
    </w:p>
    <w:p w14:paraId="3434BAFB" w14:textId="40AD7DFC" w:rsidR="00B053D5" w:rsidRPr="00B053D5" w:rsidRDefault="00E07801" w:rsidP="00F72371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>
        <w:rPr>
          <w:b/>
          <w:bCs/>
        </w:rPr>
        <w:t>Health and safety</w:t>
      </w:r>
      <w:r w:rsidR="00B053D5" w:rsidRPr="00B053D5">
        <w:t>: </w:t>
      </w:r>
      <w:r w:rsidR="00822B0C">
        <w:t>Develop a robust system and w</w:t>
      </w:r>
      <w:r w:rsidR="00526642">
        <w:t xml:space="preserve">ork with the </w:t>
      </w:r>
      <w:r w:rsidR="001C58A8">
        <w:t>caseworkers and</w:t>
      </w:r>
      <w:r w:rsidR="00526642">
        <w:t xml:space="preserve"> support workers to ensure client accommodation reaches necessary standards</w:t>
      </w:r>
      <w:r w:rsidR="00E96C04">
        <w:t>.</w:t>
      </w:r>
      <w:r w:rsidR="00B053D5" w:rsidRPr="00B053D5">
        <w:t> </w:t>
      </w:r>
    </w:p>
    <w:p w14:paraId="65F5FEC1" w14:textId="398FC992" w:rsidR="00B053D5" w:rsidRPr="00B053D5" w:rsidRDefault="00773BD3" w:rsidP="00F72371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>
        <w:rPr>
          <w:b/>
          <w:bCs/>
        </w:rPr>
        <w:t xml:space="preserve">Leases: </w:t>
      </w:r>
      <w:r>
        <w:t>Meet regularly with our landlords to update them on our activities and resolve any property issues.</w:t>
      </w:r>
    </w:p>
    <w:p w14:paraId="293B2E92" w14:textId="04BEB0E8" w:rsidR="00B053D5" w:rsidRPr="00B053D5" w:rsidRDefault="006816CA" w:rsidP="00F72371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>
        <w:rPr>
          <w:b/>
          <w:bCs/>
        </w:rPr>
        <w:t>Audits</w:t>
      </w:r>
      <w:r w:rsidR="00B053D5" w:rsidRPr="00B053D5">
        <w:t>: </w:t>
      </w:r>
      <w:r>
        <w:t>regularly audit our properties and relevant activities to ensure that we are continuing to meet our legal obligations.</w:t>
      </w:r>
    </w:p>
    <w:p w14:paraId="6A856868" w14:textId="36006882" w:rsidR="001670CE" w:rsidRPr="00D22ECF" w:rsidRDefault="001670CE" w:rsidP="00ED39E2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 w:rsidRPr="00F72371">
        <w:rPr>
          <w:b/>
          <w:bCs/>
        </w:rPr>
        <w:lastRenderedPageBreak/>
        <w:t>Compliance</w:t>
      </w:r>
      <w:r w:rsidRPr="00970A93">
        <w:t>:</w:t>
      </w:r>
      <w:r>
        <w:t xml:space="preserve"> develop and implement robust systems and processes in</w:t>
      </w:r>
      <w:r w:rsidR="008815E2">
        <w:t>cluding in</w:t>
      </w:r>
      <w:r>
        <w:t xml:space="preserve"> relation to </w:t>
      </w:r>
      <w:r w:rsidR="00FD40A8">
        <w:t xml:space="preserve">buildings, </w:t>
      </w:r>
      <w:r w:rsidR="00F05ED7">
        <w:t xml:space="preserve">contents, </w:t>
      </w:r>
      <w:r w:rsidR="00FD40A8">
        <w:t>public and employer’s liability insurance;</w:t>
      </w:r>
      <w:r w:rsidR="008B466E">
        <w:t xml:space="preserve"> </w:t>
      </w:r>
      <w:r w:rsidR="00222155">
        <w:t>building leases; sanitary waste</w:t>
      </w:r>
      <w:r w:rsidR="008815E2">
        <w:t xml:space="preserve"> and</w:t>
      </w:r>
      <w:r w:rsidR="00222155">
        <w:t xml:space="preserve"> refuse collection</w:t>
      </w:r>
      <w:r w:rsidR="008815E2">
        <w:t>.</w:t>
      </w:r>
    </w:p>
    <w:p w14:paraId="42B521D6" w14:textId="042E5954" w:rsidR="00D22ECF" w:rsidRPr="00D95084" w:rsidRDefault="00D22ECF" w:rsidP="00F72371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 w:rsidRPr="00D22ECF">
        <w:rPr>
          <w:b/>
          <w:bCs/>
        </w:rPr>
        <w:t>Teamwork</w:t>
      </w:r>
      <w:r w:rsidRPr="00B053D5">
        <w:t>: </w:t>
      </w:r>
      <w:r w:rsidRPr="00D95084">
        <w:t xml:space="preserve">Playing your part in supporting HHP’s fundraising and promotional initiatives as part of the team.  </w:t>
      </w:r>
    </w:p>
    <w:p w14:paraId="19C1B9ED" w14:textId="3086FDA5" w:rsidR="00D22ECF" w:rsidRDefault="00D95084" w:rsidP="00610BB7">
      <w:pPr>
        <w:pStyle w:val="ListParagraph"/>
        <w:numPr>
          <w:ilvl w:val="0"/>
          <w:numId w:val="7"/>
        </w:numPr>
        <w:spacing w:before="0" w:after="0" w:line="240" w:lineRule="auto"/>
        <w:contextualSpacing w:val="0"/>
      </w:pPr>
      <w:r w:rsidRPr="00ED5216">
        <w:rPr>
          <w:b/>
          <w:bCs/>
        </w:rPr>
        <w:t>General</w:t>
      </w:r>
      <w:r w:rsidRPr="00D95084">
        <w:t>:  Any other reasonable duties that may be requested from time-to-time.</w:t>
      </w:r>
    </w:p>
    <w:p w14:paraId="621516E1" w14:textId="77777777" w:rsidR="00C63C69" w:rsidRPr="00D95084" w:rsidRDefault="00C63C69" w:rsidP="00F72371">
      <w:pPr>
        <w:pStyle w:val="ListParagraph"/>
        <w:spacing w:before="0" w:after="0" w:line="240" w:lineRule="auto"/>
        <w:ind w:left="360"/>
        <w:contextualSpacing w:val="0"/>
      </w:pPr>
    </w:p>
    <w:p w14:paraId="5646917D" w14:textId="1304C88C" w:rsidR="00FB1C49" w:rsidRPr="00D95084" w:rsidRDefault="00FB1C49" w:rsidP="00F72371">
      <w:pPr>
        <w:pStyle w:val="Heading2"/>
        <w:spacing w:before="0" w:after="0" w:line="240" w:lineRule="auto"/>
        <w:rPr>
          <w:color w:val="auto"/>
        </w:rPr>
      </w:pPr>
      <w:r w:rsidRPr="00D95084">
        <w:rPr>
          <w:color w:val="auto"/>
        </w:rPr>
        <w:t>Person specification</w:t>
      </w:r>
      <w:r w:rsidR="00D95084">
        <w:rPr>
          <w:color w:val="auto"/>
        </w:rPr>
        <w:t>:</w:t>
      </w:r>
    </w:p>
    <w:p w14:paraId="273394A7" w14:textId="77777777" w:rsidR="00D95084" w:rsidRDefault="00D95084" w:rsidP="00F72371">
      <w:pPr>
        <w:spacing w:before="0" w:after="0" w:line="240" w:lineRule="auto"/>
        <w:rPr>
          <w:b/>
          <w:bCs/>
        </w:rPr>
      </w:pPr>
    </w:p>
    <w:p w14:paraId="67481CE9" w14:textId="398E67DE" w:rsidR="00B053D5" w:rsidRPr="00D95084" w:rsidRDefault="00FB1C49" w:rsidP="00F72371">
      <w:pPr>
        <w:spacing w:before="0" w:after="0" w:line="240" w:lineRule="auto"/>
        <w:rPr>
          <w:b/>
          <w:bCs/>
        </w:rPr>
      </w:pPr>
      <w:r w:rsidRPr="00D95084">
        <w:rPr>
          <w:b/>
          <w:bCs/>
        </w:rPr>
        <w:t>Essential:</w:t>
      </w:r>
    </w:p>
    <w:p w14:paraId="79E24490" w14:textId="572418C5" w:rsidR="00434DB7" w:rsidRPr="00D95084" w:rsidRDefault="00434DB7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 xml:space="preserve">A relevant qualification in </w:t>
      </w:r>
      <w:r w:rsidR="008B29EC">
        <w:t>facilities</w:t>
      </w:r>
      <w:r>
        <w:t xml:space="preserve"> management and/or maintenance. </w:t>
      </w:r>
    </w:p>
    <w:p w14:paraId="486B1798" w14:textId="6962869A" w:rsidR="00FB1C49" w:rsidRPr="00D95084" w:rsidRDefault="00752C0E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 xml:space="preserve">Ability to initiate </w:t>
      </w:r>
      <w:r w:rsidR="00C468E0">
        <w:t>and maintain constructive relationships with</w:t>
      </w:r>
      <w:r w:rsidR="00B73565">
        <w:t xml:space="preserve"> </w:t>
      </w:r>
      <w:r w:rsidR="003461DE">
        <w:t>p</w:t>
      </w:r>
      <w:r w:rsidR="00B73565">
        <w:t>artners</w:t>
      </w:r>
      <w:r w:rsidR="00C468E0">
        <w:t xml:space="preserve"> and colleagues.</w:t>
      </w:r>
    </w:p>
    <w:p w14:paraId="2E5A1487" w14:textId="77777777" w:rsidR="00332267" w:rsidRDefault="00332267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Experience of handling confidential information.</w:t>
      </w:r>
    </w:p>
    <w:p w14:paraId="04AB9B14" w14:textId="5AE22E64" w:rsidR="00FB1C49" w:rsidRDefault="00FB1C49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 w:rsidRPr="00D95084">
        <w:t>A</w:t>
      </w:r>
      <w:r w:rsidR="00392A08">
        <w:t>n ability to follow company procedures.</w:t>
      </w:r>
    </w:p>
    <w:p w14:paraId="47C259BA" w14:textId="12872E91" w:rsidR="003461DE" w:rsidRDefault="003461DE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Experience of managing buildings and contracts.</w:t>
      </w:r>
    </w:p>
    <w:p w14:paraId="33A05C74" w14:textId="77777777" w:rsidR="006B2F1D" w:rsidRPr="00D95084" w:rsidRDefault="006B2F1D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 w:rsidRPr="00D95084">
        <w:t>Strong communication skills, organisational abilities and attention to detail.</w:t>
      </w:r>
    </w:p>
    <w:p w14:paraId="74A1BC3C" w14:textId="61D7CAEA" w:rsidR="005870DF" w:rsidRPr="00D95084" w:rsidRDefault="005870DF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Good organisation and time management skills.</w:t>
      </w:r>
    </w:p>
    <w:p w14:paraId="7FE93DDB" w14:textId="329965A7" w:rsidR="00FB1C49" w:rsidRDefault="005870DF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Good IT skills.</w:t>
      </w:r>
    </w:p>
    <w:p w14:paraId="70A92320" w14:textId="1CF30E44" w:rsidR="00507FBA" w:rsidRPr="00D95084" w:rsidRDefault="00507FBA" w:rsidP="00F72371">
      <w:pPr>
        <w:pStyle w:val="ListParagraph"/>
        <w:numPr>
          <w:ilvl w:val="0"/>
          <w:numId w:val="2"/>
        </w:numPr>
        <w:spacing w:before="0" w:after="0" w:line="240" w:lineRule="auto"/>
        <w:contextualSpacing w:val="0"/>
      </w:pPr>
      <w:r>
        <w:t>Willingness to work flexibly in response to the day-to-day requirements of the charity.</w:t>
      </w:r>
    </w:p>
    <w:p w14:paraId="5E0B6ABA" w14:textId="77777777" w:rsidR="00D95084" w:rsidRDefault="00D95084" w:rsidP="00F72371">
      <w:pPr>
        <w:spacing w:before="0" w:after="0" w:line="240" w:lineRule="auto"/>
        <w:rPr>
          <w:b/>
          <w:bCs/>
        </w:rPr>
      </w:pPr>
    </w:p>
    <w:p w14:paraId="1490A4FF" w14:textId="00DA9ED1" w:rsidR="00FB1C49" w:rsidRPr="00D95084" w:rsidRDefault="00FB1C49" w:rsidP="00F72371">
      <w:pPr>
        <w:spacing w:before="0" w:after="0" w:line="240" w:lineRule="auto"/>
        <w:rPr>
          <w:b/>
          <w:bCs/>
        </w:rPr>
      </w:pPr>
      <w:r w:rsidRPr="00D95084">
        <w:rPr>
          <w:b/>
          <w:bCs/>
        </w:rPr>
        <w:t>Desirable:</w:t>
      </w:r>
    </w:p>
    <w:p w14:paraId="27D17AB8" w14:textId="4457A24D" w:rsidR="00D95084" w:rsidRDefault="00752C0E" w:rsidP="00F72371">
      <w:pPr>
        <w:pStyle w:val="ListParagraph"/>
        <w:numPr>
          <w:ilvl w:val="0"/>
          <w:numId w:val="3"/>
        </w:numPr>
        <w:spacing w:before="0" w:after="0" w:line="240" w:lineRule="auto"/>
        <w:contextualSpacing w:val="0"/>
      </w:pPr>
      <w:r>
        <w:t>Experience working with homeless or vulnerable people</w:t>
      </w:r>
      <w:r w:rsidR="00C468E0">
        <w:t xml:space="preserve"> and knowledge of the issues surrounding homelessness</w:t>
      </w:r>
      <w:r>
        <w:t>.</w:t>
      </w:r>
    </w:p>
    <w:p w14:paraId="677D521C" w14:textId="1AF3D91B" w:rsidR="006B2F1D" w:rsidRDefault="00C7444D" w:rsidP="00F72371">
      <w:pPr>
        <w:pStyle w:val="ListParagraph"/>
        <w:numPr>
          <w:ilvl w:val="0"/>
          <w:numId w:val="3"/>
        </w:numPr>
        <w:spacing w:before="0" w:after="0" w:line="240" w:lineRule="auto"/>
        <w:contextualSpacing w:val="0"/>
      </w:pPr>
      <w:r>
        <w:t>An understanding of project management, budgeting and advocacy.</w:t>
      </w:r>
    </w:p>
    <w:p w14:paraId="408F3594" w14:textId="4260048C" w:rsidR="008B29EC" w:rsidRPr="00D95084" w:rsidRDefault="008B29EC" w:rsidP="00F72371">
      <w:pPr>
        <w:pStyle w:val="ListParagraph"/>
        <w:numPr>
          <w:ilvl w:val="0"/>
          <w:numId w:val="3"/>
        </w:numPr>
        <w:spacing w:before="0" w:after="0" w:line="240" w:lineRule="auto"/>
        <w:contextualSpacing w:val="0"/>
      </w:pPr>
      <w:r>
        <w:t xml:space="preserve">An operational understanding of </w:t>
      </w:r>
      <w:r w:rsidR="00C7059F">
        <w:t>maintenance issues.</w:t>
      </w:r>
    </w:p>
    <w:p w14:paraId="3CB68931" w14:textId="333F86AD" w:rsidR="00D95084" w:rsidRPr="00D95084" w:rsidRDefault="00D95084" w:rsidP="00F72371">
      <w:pPr>
        <w:pStyle w:val="ListParagraph"/>
        <w:numPr>
          <w:ilvl w:val="0"/>
          <w:numId w:val="3"/>
        </w:numPr>
        <w:spacing w:before="0" w:after="0" w:line="240" w:lineRule="auto"/>
        <w:contextualSpacing w:val="0"/>
      </w:pPr>
      <w:r w:rsidRPr="00D95084">
        <w:t>Ability to work on own initiative.</w:t>
      </w:r>
    </w:p>
    <w:p w14:paraId="553EA351" w14:textId="6B3EC64B" w:rsidR="00D95084" w:rsidRPr="00D95084" w:rsidRDefault="00D95084" w:rsidP="00F72371">
      <w:pPr>
        <w:pStyle w:val="ListParagraph"/>
        <w:numPr>
          <w:ilvl w:val="0"/>
          <w:numId w:val="3"/>
        </w:numPr>
        <w:spacing w:before="0" w:after="0" w:line="240" w:lineRule="auto"/>
        <w:contextualSpacing w:val="0"/>
      </w:pPr>
      <w:r w:rsidRPr="00D95084">
        <w:t xml:space="preserve">Commitment to </w:t>
      </w:r>
      <w:proofErr w:type="spellStart"/>
      <w:r w:rsidRPr="00D95084">
        <w:t>self development</w:t>
      </w:r>
      <w:proofErr w:type="spellEnd"/>
      <w:r w:rsidR="00B56195">
        <w:t>.</w:t>
      </w:r>
    </w:p>
    <w:p w14:paraId="2A56EC87" w14:textId="77777777" w:rsidR="00FB1C49" w:rsidRDefault="00FB1C49" w:rsidP="00F72371">
      <w:pPr>
        <w:spacing w:before="0" w:after="0" w:line="240" w:lineRule="auto"/>
      </w:pPr>
    </w:p>
    <w:p w14:paraId="18D59302" w14:textId="04C82543" w:rsidR="00CC1A08" w:rsidRPr="00D95084" w:rsidRDefault="00D95084" w:rsidP="00F72371">
      <w:pPr>
        <w:spacing w:before="0" w:after="0" w:line="240" w:lineRule="auto"/>
        <w:rPr>
          <w:sz w:val="26"/>
          <w:szCs w:val="26"/>
        </w:rPr>
      </w:pPr>
      <w:r w:rsidRPr="00D95084">
        <w:rPr>
          <w:sz w:val="26"/>
          <w:szCs w:val="26"/>
        </w:rPr>
        <w:t>Reporting lines:</w:t>
      </w:r>
    </w:p>
    <w:p w14:paraId="71A53D16" w14:textId="77777777" w:rsidR="00D95084" w:rsidRDefault="00D95084" w:rsidP="00F72371">
      <w:pPr>
        <w:spacing w:before="0" w:after="0" w:line="240" w:lineRule="auto"/>
      </w:pPr>
    </w:p>
    <w:p w14:paraId="72A374CA" w14:textId="653B8581" w:rsidR="00D95084" w:rsidRDefault="00D95084" w:rsidP="00F72371">
      <w:pPr>
        <w:spacing w:before="0" w:after="0" w:line="240" w:lineRule="auto"/>
      </w:pPr>
      <w:r>
        <w:t xml:space="preserve">The postholder is responsible to the </w:t>
      </w:r>
      <w:r w:rsidR="00E7313C">
        <w:t>C</w:t>
      </w:r>
      <w:r w:rsidR="00501B0E">
        <w:t xml:space="preserve">hief </w:t>
      </w:r>
      <w:r w:rsidR="00E7313C">
        <w:t>E</w:t>
      </w:r>
      <w:r w:rsidR="00501B0E">
        <w:t>xecutive.</w:t>
      </w:r>
    </w:p>
    <w:p w14:paraId="00F8AFCC" w14:textId="77777777" w:rsidR="00F72371" w:rsidRDefault="00F72371" w:rsidP="00F72371">
      <w:pPr>
        <w:spacing w:before="0" w:after="0" w:line="240" w:lineRule="auto"/>
      </w:pPr>
    </w:p>
    <w:p w14:paraId="1E087437" w14:textId="498C95E4" w:rsidR="00D95084" w:rsidRDefault="00D95084" w:rsidP="00F72371">
      <w:pPr>
        <w:spacing w:before="0" w:after="0" w:line="240" w:lineRule="auto"/>
      </w:pPr>
      <w:r>
        <w:t xml:space="preserve">Close working relationships will be with </w:t>
      </w:r>
      <w:r w:rsidR="005737BF">
        <w:t>colleagues in the client services tea</w:t>
      </w:r>
      <w:r w:rsidR="00501B0E">
        <w:t>m</w:t>
      </w:r>
      <w:r w:rsidR="00080686">
        <w:t xml:space="preserve"> and the finance team</w:t>
      </w:r>
      <w:r>
        <w:t>.</w:t>
      </w:r>
    </w:p>
    <w:p w14:paraId="4B9F7464" w14:textId="77777777" w:rsidR="002744EF" w:rsidRDefault="002744EF" w:rsidP="00F72371">
      <w:pPr>
        <w:spacing w:before="0" w:after="0" w:line="240" w:lineRule="auto"/>
      </w:pPr>
    </w:p>
    <w:p w14:paraId="74DEBCED" w14:textId="77777777" w:rsidR="002744EF" w:rsidRDefault="002744EF" w:rsidP="00F72371">
      <w:pPr>
        <w:spacing w:before="0" w:after="0" w:line="240" w:lineRule="auto"/>
      </w:pPr>
    </w:p>
    <w:p w14:paraId="253D7FE5" w14:textId="6DFA1F39" w:rsidR="002744EF" w:rsidRPr="00E050EC" w:rsidRDefault="002744EF" w:rsidP="00F72371">
      <w:pPr>
        <w:spacing w:before="0" w:after="0" w:line="240" w:lineRule="auto"/>
        <w:rPr>
          <w:b/>
          <w:bCs/>
        </w:rPr>
      </w:pPr>
      <w:r w:rsidRPr="00E050EC">
        <w:rPr>
          <w:b/>
          <w:bCs/>
        </w:rPr>
        <w:t>Harrogate Homeless Project</w:t>
      </w:r>
    </w:p>
    <w:p w14:paraId="46EF7EF6" w14:textId="65E603A8" w:rsidR="002744EF" w:rsidRPr="00E050EC" w:rsidRDefault="00C7059F" w:rsidP="00F72371">
      <w:pPr>
        <w:spacing w:before="0" w:after="0" w:line="240" w:lineRule="auto"/>
        <w:rPr>
          <w:b/>
          <w:bCs/>
        </w:rPr>
      </w:pPr>
      <w:r>
        <w:rPr>
          <w:b/>
          <w:bCs/>
        </w:rPr>
        <w:t>March 2026</w:t>
      </w:r>
    </w:p>
    <w:sectPr w:rsidR="002744EF" w:rsidRPr="00E050EC">
      <w:footerReference w:type="first" r:id="rId10"/>
      <w:pgSz w:w="11900" w:h="16840"/>
      <w:pgMar w:top="1258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6544" w14:textId="77777777" w:rsidR="0014718C" w:rsidRDefault="0014718C">
      <w:pPr>
        <w:spacing w:before="0" w:after="0" w:line="240" w:lineRule="auto"/>
      </w:pPr>
      <w:r>
        <w:separator/>
      </w:r>
    </w:p>
  </w:endnote>
  <w:endnote w:type="continuationSeparator" w:id="0">
    <w:p w14:paraId="107A4988" w14:textId="77777777" w:rsidR="0014718C" w:rsidRDefault="0014718C">
      <w:pPr>
        <w:spacing w:before="0" w:after="0" w:line="240" w:lineRule="auto"/>
      </w:pPr>
      <w:r>
        <w:continuationSeparator/>
      </w:r>
    </w:p>
  </w:endnote>
  <w:endnote w:type="continuationNotice" w:id="1">
    <w:p w14:paraId="0FEAAF91" w14:textId="77777777" w:rsidR="0014718C" w:rsidRDefault="0014718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3952" w14:textId="77777777" w:rsidR="00E050EC" w:rsidRDefault="00654C5B">
    <w:pPr>
      <w:pStyle w:val="Footer"/>
    </w:pPr>
    <w:r>
      <w:rPr>
        <w:rStyle w:val="PageNumber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BFDF" w14:textId="77777777" w:rsidR="0014718C" w:rsidRDefault="0014718C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A57ADD" w14:textId="77777777" w:rsidR="0014718C" w:rsidRDefault="0014718C">
      <w:pPr>
        <w:spacing w:before="0" w:after="0" w:line="240" w:lineRule="auto"/>
      </w:pPr>
      <w:r>
        <w:continuationSeparator/>
      </w:r>
    </w:p>
  </w:footnote>
  <w:footnote w:type="continuationNotice" w:id="1">
    <w:p w14:paraId="2B4ED96C" w14:textId="77777777" w:rsidR="0014718C" w:rsidRDefault="0014718C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A42"/>
    <w:multiLevelType w:val="hybridMultilevel"/>
    <w:tmpl w:val="2004A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18CE"/>
    <w:multiLevelType w:val="hybridMultilevel"/>
    <w:tmpl w:val="913C2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4CEB"/>
    <w:multiLevelType w:val="hybridMultilevel"/>
    <w:tmpl w:val="0F72E7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3033A"/>
    <w:multiLevelType w:val="hybridMultilevel"/>
    <w:tmpl w:val="F5C66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866724"/>
    <w:multiLevelType w:val="hybridMultilevel"/>
    <w:tmpl w:val="5D20F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85A3B"/>
    <w:multiLevelType w:val="hybridMultilevel"/>
    <w:tmpl w:val="9A66C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C5398"/>
    <w:multiLevelType w:val="multilevel"/>
    <w:tmpl w:val="776A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06682">
    <w:abstractNumId w:val="6"/>
  </w:num>
  <w:num w:numId="2" w16cid:durableId="1790314629">
    <w:abstractNumId w:val="0"/>
  </w:num>
  <w:num w:numId="3" w16cid:durableId="1455755638">
    <w:abstractNumId w:val="1"/>
  </w:num>
  <w:num w:numId="4" w16cid:durableId="1440443631">
    <w:abstractNumId w:val="4"/>
  </w:num>
  <w:num w:numId="5" w16cid:durableId="1350378516">
    <w:abstractNumId w:val="5"/>
  </w:num>
  <w:num w:numId="6" w16cid:durableId="1871645220">
    <w:abstractNumId w:val="3"/>
  </w:num>
  <w:num w:numId="7" w16cid:durableId="89747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08"/>
    <w:rsid w:val="000356DB"/>
    <w:rsid w:val="00070DF9"/>
    <w:rsid w:val="00080686"/>
    <w:rsid w:val="000C0AB8"/>
    <w:rsid w:val="000D608F"/>
    <w:rsid w:val="00122435"/>
    <w:rsid w:val="00124FA2"/>
    <w:rsid w:val="00142282"/>
    <w:rsid w:val="0014718C"/>
    <w:rsid w:val="001609B1"/>
    <w:rsid w:val="00163E9C"/>
    <w:rsid w:val="001670CE"/>
    <w:rsid w:val="00176B13"/>
    <w:rsid w:val="00185A2E"/>
    <w:rsid w:val="001C2263"/>
    <w:rsid w:val="001C5011"/>
    <w:rsid w:val="001C58A8"/>
    <w:rsid w:val="001E65D0"/>
    <w:rsid w:val="00222155"/>
    <w:rsid w:val="00241BB9"/>
    <w:rsid w:val="00261B26"/>
    <w:rsid w:val="002744EF"/>
    <w:rsid w:val="00281DD1"/>
    <w:rsid w:val="002B4847"/>
    <w:rsid w:val="002D5963"/>
    <w:rsid w:val="002F622C"/>
    <w:rsid w:val="00326BAD"/>
    <w:rsid w:val="00327C1A"/>
    <w:rsid w:val="00332267"/>
    <w:rsid w:val="003461DE"/>
    <w:rsid w:val="00352936"/>
    <w:rsid w:val="00356C03"/>
    <w:rsid w:val="00392A08"/>
    <w:rsid w:val="003F5C52"/>
    <w:rsid w:val="00407BEB"/>
    <w:rsid w:val="00412968"/>
    <w:rsid w:val="00434DB7"/>
    <w:rsid w:val="0044605C"/>
    <w:rsid w:val="004720B3"/>
    <w:rsid w:val="00476CEE"/>
    <w:rsid w:val="00501B0E"/>
    <w:rsid w:val="00506CF3"/>
    <w:rsid w:val="00507FBA"/>
    <w:rsid w:val="005167AF"/>
    <w:rsid w:val="00526642"/>
    <w:rsid w:val="005369B0"/>
    <w:rsid w:val="00561355"/>
    <w:rsid w:val="005679A4"/>
    <w:rsid w:val="005737BF"/>
    <w:rsid w:val="005870DF"/>
    <w:rsid w:val="005A0FA6"/>
    <w:rsid w:val="005A1428"/>
    <w:rsid w:val="005A3279"/>
    <w:rsid w:val="00654C5B"/>
    <w:rsid w:val="00660097"/>
    <w:rsid w:val="00671310"/>
    <w:rsid w:val="006816CA"/>
    <w:rsid w:val="00681D8E"/>
    <w:rsid w:val="00686E73"/>
    <w:rsid w:val="006A7A54"/>
    <w:rsid w:val="006B2F1D"/>
    <w:rsid w:val="006B52D1"/>
    <w:rsid w:val="00707A13"/>
    <w:rsid w:val="007279E0"/>
    <w:rsid w:val="007473A0"/>
    <w:rsid w:val="00752C0E"/>
    <w:rsid w:val="00762EF2"/>
    <w:rsid w:val="00773BD3"/>
    <w:rsid w:val="007A0AEE"/>
    <w:rsid w:val="007D7C81"/>
    <w:rsid w:val="007E6610"/>
    <w:rsid w:val="007F54F2"/>
    <w:rsid w:val="00822B0C"/>
    <w:rsid w:val="00836E83"/>
    <w:rsid w:val="008815E2"/>
    <w:rsid w:val="008B29EC"/>
    <w:rsid w:val="008B466E"/>
    <w:rsid w:val="008B58CA"/>
    <w:rsid w:val="008D06DE"/>
    <w:rsid w:val="008D1E45"/>
    <w:rsid w:val="008D6228"/>
    <w:rsid w:val="008F0143"/>
    <w:rsid w:val="00940B04"/>
    <w:rsid w:val="009444EE"/>
    <w:rsid w:val="009704B1"/>
    <w:rsid w:val="00987ABD"/>
    <w:rsid w:val="00995AD5"/>
    <w:rsid w:val="009F4CCA"/>
    <w:rsid w:val="00A04044"/>
    <w:rsid w:val="00A231A4"/>
    <w:rsid w:val="00A51C49"/>
    <w:rsid w:val="00A8335F"/>
    <w:rsid w:val="00AB61B1"/>
    <w:rsid w:val="00B053D5"/>
    <w:rsid w:val="00B05C36"/>
    <w:rsid w:val="00B146BE"/>
    <w:rsid w:val="00B56195"/>
    <w:rsid w:val="00B73565"/>
    <w:rsid w:val="00B808C6"/>
    <w:rsid w:val="00BA1210"/>
    <w:rsid w:val="00BD2A65"/>
    <w:rsid w:val="00C13910"/>
    <w:rsid w:val="00C304FE"/>
    <w:rsid w:val="00C40B07"/>
    <w:rsid w:val="00C468E0"/>
    <w:rsid w:val="00C50A78"/>
    <w:rsid w:val="00C63C69"/>
    <w:rsid w:val="00C7059F"/>
    <w:rsid w:val="00C7444D"/>
    <w:rsid w:val="00CC1A08"/>
    <w:rsid w:val="00CD6076"/>
    <w:rsid w:val="00CF71CA"/>
    <w:rsid w:val="00D03885"/>
    <w:rsid w:val="00D22ECF"/>
    <w:rsid w:val="00D27D75"/>
    <w:rsid w:val="00D529FE"/>
    <w:rsid w:val="00D95084"/>
    <w:rsid w:val="00DB2D7E"/>
    <w:rsid w:val="00DB5660"/>
    <w:rsid w:val="00DE4218"/>
    <w:rsid w:val="00E050EC"/>
    <w:rsid w:val="00E07801"/>
    <w:rsid w:val="00E21F9A"/>
    <w:rsid w:val="00E2268B"/>
    <w:rsid w:val="00E35995"/>
    <w:rsid w:val="00E7313C"/>
    <w:rsid w:val="00E915C3"/>
    <w:rsid w:val="00E91693"/>
    <w:rsid w:val="00E96C04"/>
    <w:rsid w:val="00E9737A"/>
    <w:rsid w:val="00EC3521"/>
    <w:rsid w:val="00ED5216"/>
    <w:rsid w:val="00F05ED7"/>
    <w:rsid w:val="00F07BB3"/>
    <w:rsid w:val="00F14792"/>
    <w:rsid w:val="00F20048"/>
    <w:rsid w:val="00F31B20"/>
    <w:rsid w:val="00F37C77"/>
    <w:rsid w:val="00F40DD3"/>
    <w:rsid w:val="00F54153"/>
    <w:rsid w:val="00F651AC"/>
    <w:rsid w:val="00F72371"/>
    <w:rsid w:val="00F80316"/>
    <w:rsid w:val="00FB1C49"/>
    <w:rsid w:val="00FB627B"/>
    <w:rsid w:val="00FD2A7C"/>
    <w:rsid w:val="00FD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6CD9"/>
  <w15:docId w15:val="{ADFE8D49-A07B-48C1-9B71-79BB0E93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Verdana" w:eastAsia="MS Gothic" w:hAnsi="Verdana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customStyle="1" w:styleId="FooterChar">
    <w:name w:val="Footer Char"/>
    <w:rPr>
      <w:rFonts w:ascii="Verdana" w:hAnsi="Verdana" w:cs="Arial"/>
      <w:sz w:val="22"/>
      <w:szCs w:val="22"/>
      <w:lang w:val="en-US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customStyle="1" w:styleId="AnswerBox">
    <w:name w:val="AnswerBox"/>
    <w:basedOn w:val="Normal"/>
    <w:pPr>
      <w:pBdr>
        <w:top w:val="single" w:sz="4" w:space="1" w:color="000000"/>
        <w:left w:val="single" w:sz="4" w:space="4" w:color="000000"/>
        <w:bottom w:val="single" w:sz="4" w:space="31" w:color="000000"/>
        <w:right w:val="single" w:sz="4" w:space="4" w:color="000000"/>
      </w:pBdr>
    </w:pPr>
  </w:style>
  <w:style w:type="character" w:customStyle="1" w:styleId="Heading2Char">
    <w:name w:val="Heading 2 Char"/>
    <w:rPr>
      <w:rFonts w:ascii="Verdana" w:eastAsia="MS Gothic" w:hAnsi="Verdana"/>
      <w:bCs/>
      <w:color w:val="0077D4"/>
      <w:sz w:val="26"/>
      <w:szCs w:val="26"/>
    </w:rPr>
  </w:style>
  <w:style w:type="character" w:styleId="PageNumber">
    <w:name w:val="page number"/>
  </w:style>
  <w:style w:type="paragraph" w:customStyle="1" w:styleId="Intro">
    <w:name w:val="Intro"/>
    <w:basedOn w:val="Normal"/>
    <w:rPr>
      <w:color w:val="009999"/>
    </w:rPr>
  </w:style>
  <w:style w:type="character" w:customStyle="1" w:styleId="Heading3Char">
    <w:name w:val="Heading 3 Char"/>
    <w:rPr>
      <w:rFonts w:ascii="Verdana" w:eastAsia="MS Gothic" w:hAnsi="Verdana" w:cs="Times New Roman"/>
      <w:b/>
      <w:bCs/>
      <w:sz w:val="26"/>
      <w:szCs w:val="26"/>
    </w:rPr>
  </w:style>
  <w:style w:type="character" w:customStyle="1" w:styleId="notes">
    <w:name w:val="notes"/>
    <w:rPr>
      <w:sz w:val="22"/>
      <w:szCs w:val="22"/>
    </w:rPr>
  </w:style>
  <w:style w:type="character" w:customStyle="1" w:styleId="Heading4Char">
    <w:name w:val="Heading 4 Char"/>
    <w:rPr>
      <w:rFonts w:ascii="Verdana" w:eastAsia="MS Mincho" w:hAnsi="Verdana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D95084"/>
    <w:pPr>
      <w:ind w:left="720"/>
      <w:contextualSpacing/>
    </w:pPr>
  </w:style>
  <w:style w:type="paragraph" w:styleId="Revision">
    <w:name w:val="Revision"/>
    <w:hidden/>
    <w:uiPriority w:val="99"/>
    <w:semiHidden/>
    <w:rsid w:val="00261B26"/>
    <w:pPr>
      <w:autoSpaceDN/>
      <w:textAlignment w:val="auto"/>
    </w:pPr>
    <w:rPr>
      <w:rFonts w:ascii="Verdana" w:hAnsi="Verdan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ardCooper\OneDrive%20-%20Harrogate%20Homeless%20Project\Documents\D2_JobDescriptions_exa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999fd9-6c6c-4c93-8656-cf34c36c11ed" xsi:nil="true"/>
    <lcf76f155ced4ddcb4097134ff3c332f xmlns="4d584ea4-9bd8-43c2-857a-54a96603d0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F1816A6151643A1ECCECC0B838DF3" ma:contentTypeVersion="18" ma:contentTypeDescription="Create a new document." ma:contentTypeScope="" ma:versionID="6b9df32b05ae7ff3debd32361dc48e7a">
  <xsd:schema xmlns:xsd="http://www.w3.org/2001/XMLSchema" xmlns:xs="http://www.w3.org/2001/XMLSchema" xmlns:p="http://schemas.microsoft.com/office/2006/metadata/properties" xmlns:ns2="4d584ea4-9bd8-43c2-857a-54a96603d06a" xmlns:ns3="01999fd9-6c6c-4c93-8656-cf34c36c11ed" targetNamespace="http://schemas.microsoft.com/office/2006/metadata/properties" ma:root="true" ma:fieldsID="7863523497156f07a6d8c698cc37f7e2" ns2:_="" ns3:_="">
    <xsd:import namespace="4d584ea4-9bd8-43c2-857a-54a96603d06a"/>
    <xsd:import namespace="01999fd9-6c6c-4c93-8656-cf34c36c1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84ea4-9bd8-43c2-857a-54a96603d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999fad-41c9-4bc4-928c-6ba1a94d4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99fd9-6c6c-4c93-8656-cf34c36c1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f9516d-9f64-4c6d-986d-77639fc5c876}" ma:internalName="TaxCatchAll" ma:showField="CatchAllData" ma:web="01999fd9-6c6c-4c93-8656-cf34c36c1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E9F2A-E189-40A2-B55D-ABC98B5AF5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6282B-21CB-45F3-A47D-6B82D351FBF8}">
  <ds:schemaRefs>
    <ds:schemaRef ds:uri="http://schemas.microsoft.com/office/2006/metadata/properties"/>
    <ds:schemaRef ds:uri="http://schemas.microsoft.com/office/infopath/2007/PartnerControls"/>
    <ds:schemaRef ds:uri="01999fd9-6c6c-4c93-8656-cf34c36c11ed"/>
    <ds:schemaRef ds:uri="4d584ea4-9bd8-43c2-857a-54a96603d06a"/>
  </ds:schemaRefs>
</ds:datastoreItem>
</file>

<file path=customXml/itemProps3.xml><?xml version="1.0" encoding="utf-8"?>
<ds:datastoreItem xmlns:ds="http://schemas.openxmlformats.org/officeDocument/2006/customXml" ds:itemID="{295DD4E2-5154-4F6E-8BBA-57DF50696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84ea4-9bd8-43c2-857a-54a96603d06a"/>
    <ds:schemaRef ds:uri="01999fd9-6c6c-4c93-8656-cf34c36c1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D2_JobDescriptions_examples</Template>
  <TotalTime>0</TotalTime>
  <Pages>2</Pages>
  <Words>515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 | Two example job descriptions</vt:lpstr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| Two example job descriptions</dc:title>
  <dc:subject>Two example job descriptions</dc:subject>
  <dc:creator>Acas User</dc:creator>
  <cp:lastModifiedBy>Nicola Ridgway</cp:lastModifiedBy>
  <cp:revision>2</cp:revision>
  <dcterms:created xsi:type="dcterms:W3CDTF">2026-03-24T17:01:00Z</dcterms:created>
  <dcterms:modified xsi:type="dcterms:W3CDTF">2026-03-24T17:01:00Z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0x010100385F1816A6151643A1ECCECC0B838DF3</vt:lpwstr>
  </property>
  <property fmtid="{D5CDD505-2E9C-101B-9397-08002B2CF9AE}" pid="3" name="MediaServiceImageTags">
    <vt:lpwstr/>
  </property>
</Properties>
</file>