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BD055" w14:textId="77777777" w:rsidR="0041083B" w:rsidRPr="0041083B" w:rsidRDefault="002016EC" w:rsidP="00B959A7">
      <w:pPr>
        <w:pStyle w:val="NormalWeb"/>
        <w:spacing w:after="0" w:afterAutospacing="0"/>
        <w:ind w:left="-426"/>
        <w:rPr>
          <w:sz w:val="12"/>
          <w:szCs w:val="1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A6ABD" wp14:editId="30D3A2C2">
                <wp:simplePos x="0" y="0"/>
                <wp:positionH relativeFrom="column">
                  <wp:posOffset>3526790</wp:posOffset>
                </wp:positionH>
                <wp:positionV relativeFrom="paragraph">
                  <wp:posOffset>564515</wp:posOffset>
                </wp:positionV>
                <wp:extent cx="2800350" cy="844550"/>
                <wp:effectExtent l="0" t="0" r="0" b="0"/>
                <wp:wrapNone/>
                <wp:docPr id="20843558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0D8D0" w14:textId="77777777" w:rsidR="00C50CDA" w:rsidRPr="00F838B3" w:rsidRDefault="002016EC" w:rsidP="0044563A">
                            <w:pPr>
                              <w:pStyle w:val="Heading1"/>
                              <w:spacing w:after="0"/>
                              <w:ind w:left="9"/>
                              <w:jc w:val="right"/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</w:pPr>
                            <w:r w:rsidRPr="00F838B3"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  <w:t xml:space="preserve">JOB DESCRIPTION </w:t>
                            </w:r>
                          </w:p>
                          <w:p w14:paraId="51F7094E" w14:textId="05AD6F3B" w:rsidR="002016EC" w:rsidRPr="00F838B3" w:rsidRDefault="002016EC" w:rsidP="0044563A">
                            <w:pPr>
                              <w:pStyle w:val="Heading1"/>
                              <w:spacing w:after="0"/>
                              <w:ind w:left="9"/>
                              <w:jc w:val="right"/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</w:pPr>
                            <w:r w:rsidRPr="00F838B3"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  <w:t xml:space="preserve">+ </w:t>
                            </w:r>
                            <w:r w:rsidR="0044563A" w:rsidRPr="00F838B3">
                              <w:rPr>
                                <w:color w:val="0F4761" w:themeColor="accent1" w:themeShade="BF"/>
                                <w:sz w:val="44"/>
                                <w:szCs w:val="44"/>
                              </w:rPr>
                              <w:t>ROLE PROFILE</w:t>
                            </w:r>
                          </w:p>
                          <w:p w14:paraId="0DF504A6" w14:textId="77777777" w:rsidR="002016EC" w:rsidRDefault="002016EC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A6A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7.7pt;margin-top:44.45pt;width:220.5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ytKgIAAFQEAAAOAAAAZHJzL2Uyb0RvYy54bWysVEtv2zAMvg/YfxB0X+xkTpcZcYosRYYB&#10;QVsgHXpWZCk2IIuapMTOfv0o2Xms22nYRSZFio+PHz2/7xpFjsK6GnRBx6OUEqE5lLXeF/T7y/rD&#10;jBLnmS6ZAi0KehKO3i/ev5u3JhcTqECVwhIMol3emoJW3ps8SRyvRMPcCIzQaJRgG+ZRtfuktKzF&#10;6I1KJml6l7RgS2OBC+fw9qE30kWML6Xg/klKJzxRBcXafDxtPHfhTBZzlu8tM1XNhzLYP1TRsFpj&#10;0kuoB+YZOdj6j1BNzS04kH7EoUlAypqL2AN2M07fdLOtmBGxFwTHmQtM7v+F5Y/HrXm2xHdfoMMB&#10;BkBa43KHl6GfTtomfLFSgnaE8HSBTXSecLyczNL04xRNHG2zLJuijGGS62tjnf8qoCFBKKjFsUS0&#10;2HHjfO96dgnJHKi6XNdKRSVQQayUJUeGQ1Q+1ojBf/NSmrQFvQtlhEcawvM+stJYy7WnIPlu1w2N&#10;7qA8Yf8Wemo4w9c1Frlhzj8zi1zAvpDf/gkPqQCTwCBRUoH9+bf74I8jQislLXKroO7HgVlBifqm&#10;cXifx1kWyBiVbPppgoq9texuLfrQrAA7H+MmGR7F4O/VWZQWmldcg2XIiiamOeYuqD+LK98zHteI&#10;i+UyOiH9DPMbvTU8hA6ghRG8dK/MmmFOHif8CGcWsvzNuHrfHu7lwYOs4ywDwD2qA+5I3ciGYc3C&#10;btzq0ev6M1j8AgAA//8DAFBLAwQUAAYACAAAACEAzNzIqOIAAAAKAQAADwAAAGRycy9kb3ducmV2&#10;LnhtbEyPTU+DQBCG7yb+h82YeDF2KZUKyNAYozbxZvEj3rbsCER2l7Bbiv/e8aTHmXnyzvMWm9n0&#10;YqLRd84iLBcRCLK1051tEF6qh8sUhA/KatU7Swjf5GFTnp4UKtfuaJ9p2oVGcIj1uUJoQxhyKX3d&#10;klF+4QayfPt0o1GBx7GRelRHDje9jKNoLY3qLH9o1UB3LdVfu4NB+Lho3p/8/Ph6XCWr4X47Vddv&#10;ukI8P5tvb0AEmsMfDL/6rA4lO+3dwWoveoQkSa4YRUjTDAQDWbbmxR4hjpcZyLKQ/yuUPwAAAP//&#10;AwBQSwECLQAUAAYACAAAACEAtoM4kv4AAADhAQAAEwAAAAAAAAAAAAAAAAAAAAAAW0NvbnRlbnRf&#10;VHlwZXNdLnhtbFBLAQItABQABgAIAAAAIQA4/SH/1gAAAJQBAAALAAAAAAAAAAAAAAAAAC8BAABf&#10;cmVscy8ucmVsc1BLAQItABQABgAIAAAAIQB9bMytKgIAAFQEAAAOAAAAAAAAAAAAAAAAAC4CAABk&#10;cnMvZTJvRG9jLnhtbFBLAQItABQABgAIAAAAIQDM3Mio4gAAAAoBAAAPAAAAAAAAAAAAAAAAAIQE&#10;AABkcnMvZG93bnJldi54bWxQSwUGAAAAAAQABADzAAAAkwUAAAAA&#10;" fillcolor="white [3201]" stroked="f" strokeweight=".5pt">
                <v:textbox>
                  <w:txbxContent>
                    <w:p w14:paraId="6990D8D0" w14:textId="77777777" w:rsidR="00C50CDA" w:rsidRPr="00F838B3" w:rsidRDefault="002016EC" w:rsidP="0044563A">
                      <w:pPr>
                        <w:pStyle w:val="Heading1"/>
                        <w:spacing w:after="0"/>
                        <w:ind w:left="9"/>
                        <w:jc w:val="right"/>
                        <w:rPr>
                          <w:color w:val="0F4761" w:themeColor="accent1" w:themeShade="BF"/>
                          <w:sz w:val="44"/>
                          <w:szCs w:val="44"/>
                        </w:rPr>
                      </w:pPr>
                      <w:r w:rsidRPr="00F838B3">
                        <w:rPr>
                          <w:color w:val="0F4761" w:themeColor="accent1" w:themeShade="BF"/>
                          <w:sz w:val="44"/>
                          <w:szCs w:val="44"/>
                        </w:rPr>
                        <w:t xml:space="preserve">JOB DESCRIPTION </w:t>
                      </w:r>
                    </w:p>
                    <w:p w14:paraId="51F7094E" w14:textId="05AD6F3B" w:rsidR="002016EC" w:rsidRPr="00F838B3" w:rsidRDefault="002016EC" w:rsidP="0044563A">
                      <w:pPr>
                        <w:pStyle w:val="Heading1"/>
                        <w:spacing w:after="0"/>
                        <w:ind w:left="9"/>
                        <w:jc w:val="right"/>
                        <w:rPr>
                          <w:color w:val="0F4761" w:themeColor="accent1" w:themeShade="BF"/>
                          <w:sz w:val="44"/>
                          <w:szCs w:val="44"/>
                        </w:rPr>
                      </w:pPr>
                      <w:r w:rsidRPr="00F838B3">
                        <w:rPr>
                          <w:color w:val="0F4761" w:themeColor="accent1" w:themeShade="BF"/>
                          <w:sz w:val="44"/>
                          <w:szCs w:val="44"/>
                        </w:rPr>
                        <w:t xml:space="preserve">+ </w:t>
                      </w:r>
                      <w:r w:rsidR="0044563A" w:rsidRPr="00F838B3">
                        <w:rPr>
                          <w:color w:val="0F4761" w:themeColor="accent1" w:themeShade="BF"/>
                          <w:sz w:val="44"/>
                          <w:szCs w:val="44"/>
                        </w:rPr>
                        <w:t>ROLE PROFILE</w:t>
                      </w:r>
                    </w:p>
                    <w:p w14:paraId="0DF504A6" w14:textId="77777777" w:rsidR="002016EC" w:rsidRDefault="002016EC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0B1871">
        <w:t xml:space="preserve"> </w:t>
      </w:r>
      <w:r w:rsidR="000B1871">
        <w:rPr>
          <w:b/>
        </w:rPr>
        <w:t xml:space="preserve"> </w:t>
      </w:r>
      <w:r w:rsidR="000B1871">
        <w:t xml:space="preserve"> </w:t>
      </w:r>
    </w:p>
    <w:p w14:paraId="139BACD0" w14:textId="7C477C63" w:rsidR="00394729" w:rsidRDefault="00394729" w:rsidP="00B959A7">
      <w:pPr>
        <w:pStyle w:val="NormalWeb"/>
        <w:spacing w:after="0" w:afterAutospacing="0"/>
        <w:ind w:left="-426"/>
        <w:rPr>
          <w:noProof/>
        </w:rPr>
      </w:pPr>
      <w:r>
        <w:rPr>
          <w:rFonts w:ascii="Calibri" w:hAnsi="Calibri" w:cs="Calibri"/>
          <w:noProof/>
          <w:color w:val="201F1E"/>
          <w:shd w:val="clear" w:color="auto" w:fill="FFFFFF"/>
        </w:rPr>
        <w:drawing>
          <wp:inline distT="0" distB="0" distL="0" distR="0" wp14:anchorId="7A55BDB4" wp14:editId="32B59882">
            <wp:extent cx="3022600" cy="1270000"/>
            <wp:effectExtent l="0" t="0" r="6350" b="6350"/>
            <wp:docPr id="1285946185" name="Picture 2" descr="A logo with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46185" name="Picture 2" descr="A logo with blue and yellow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8FB78" w14:textId="727AC5C5" w:rsidR="00F0042E" w:rsidRDefault="00F0042E" w:rsidP="009D2A16">
      <w:pPr>
        <w:spacing w:after="0" w:line="259" w:lineRule="auto"/>
        <w:ind w:left="14" w:firstLine="0"/>
      </w:pPr>
    </w:p>
    <w:tbl>
      <w:tblPr>
        <w:tblStyle w:val="TableGrid0"/>
        <w:tblW w:w="1013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8260"/>
      </w:tblGrid>
      <w:tr w:rsidR="00C62DAB" w14:paraId="412EF175" w14:textId="77777777" w:rsidTr="00CA5CBC">
        <w:trPr>
          <w:trHeight w:val="509"/>
        </w:trPr>
        <w:tc>
          <w:tcPr>
            <w:tcW w:w="1873" w:type="dxa"/>
            <w:vAlign w:val="center"/>
          </w:tcPr>
          <w:p w14:paraId="0B3F35DA" w14:textId="771D7793" w:rsidR="00C62DAB" w:rsidRPr="00F838B3" w:rsidRDefault="00C62DAB" w:rsidP="00C62DAB">
            <w:pPr>
              <w:ind w:left="0" w:firstLine="0"/>
              <w:rPr>
                <w:color w:val="0F4761" w:themeColor="accent1" w:themeShade="BF"/>
                <w:sz w:val="24"/>
              </w:rPr>
            </w:pPr>
            <w:r w:rsidRPr="00F838B3">
              <w:rPr>
                <w:b/>
                <w:bCs/>
                <w:color w:val="0F4761" w:themeColor="accent1" w:themeShade="BF"/>
                <w:sz w:val="24"/>
              </w:rPr>
              <w:t>Job Title</w:t>
            </w:r>
          </w:p>
        </w:tc>
        <w:tc>
          <w:tcPr>
            <w:tcW w:w="8260" w:type="dxa"/>
            <w:vAlign w:val="center"/>
          </w:tcPr>
          <w:p w14:paraId="1301A54B" w14:textId="394D96E8" w:rsidR="00C62DAB" w:rsidRPr="00044344" w:rsidRDefault="00386A44" w:rsidP="00C62DAB">
            <w:pPr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 Service</w:t>
            </w:r>
            <w:r w:rsidR="007C19A3">
              <w:rPr>
                <w:b/>
                <w:bCs/>
                <w:sz w:val="24"/>
              </w:rPr>
              <w:t>s</w:t>
            </w:r>
            <w:r>
              <w:rPr>
                <w:b/>
                <w:bCs/>
                <w:sz w:val="24"/>
              </w:rPr>
              <w:t xml:space="preserve"> Team </w:t>
            </w:r>
            <w:r w:rsidR="00E53C8F">
              <w:rPr>
                <w:b/>
                <w:bCs/>
                <w:sz w:val="24"/>
              </w:rPr>
              <w:t>Worker</w:t>
            </w:r>
          </w:p>
        </w:tc>
      </w:tr>
      <w:tr w:rsidR="00C62DAB" w14:paraId="2884F6CC" w14:textId="77777777" w:rsidTr="00CA5CBC">
        <w:trPr>
          <w:trHeight w:val="522"/>
        </w:trPr>
        <w:tc>
          <w:tcPr>
            <w:tcW w:w="1873" w:type="dxa"/>
            <w:vAlign w:val="center"/>
          </w:tcPr>
          <w:p w14:paraId="40F1ECB9" w14:textId="3AD0BB74" w:rsidR="00C62DAB" w:rsidRPr="00F838B3" w:rsidRDefault="00C62DAB" w:rsidP="00C62DAB">
            <w:pPr>
              <w:ind w:left="0" w:firstLine="0"/>
              <w:rPr>
                <w:b/>
                <w:bCs/>
                <w:color w:val="0F4761" w:themeColor="accent1" w:themeShade="BF"/>
                <w:sz w:val="24"/>
              </w:rPr>
            </w:pPr>
            <w:r w:rsidRPr="00F838B3">
              <w:rPr>
                <w:b/>
                <w:bCs/>
                <w:color w:val="0F4761" w:themeColor="accent1" w:themeShade="BF"/>
                <w:sz w:val="24"/>
              </w:rPr>
              <w:t>Reporting to</w:t>
            </w:r>
          </w:p>
        </w:tc>
        <w:tc>
          <w:tcPr>
            <w:tcW w:w="8260" w:type="dxa"/>
            <w:vAlign w:val="center"/>
          </w:tcPr>
          <w:p w14:paraId="1C13392B" w14:textId="34AEFF9E" w:rsidR="00C62DAB" w:rsidRPr="00E82DAF" w:rsidRDefault="00E53C8F" w:rsidP="00C62DAB">
            <w:pPr>
              <w:ind w:left="0" w:firstLine="0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Essential Service</w:t>
            </w:r>
            <w:r w:rsidR="007C19A3">
              <w:rPr>
                <w:b/>
                <w:bCs/>
                <w:sz w:val="24"/>
              </w:rPr>
              <w:t>s</w:t>
            </w:r>
            <w:r>
              <w:rPr>
                <w:b/>
                <w:bCs/>
                <w:sz w:val="24"/>
              </w:rPr>
              <w:t xml:space="preserve"> </w:t>
            </w:r>
            <w:r w:rsidR="00FF0E69">
              <w:rPr>
                <w:b/>
                <w:bCs/>
                <w:sz w:val="24"/>
              </w:rPr>
              <w:t>Manager</w:t>
            </w:r>
          </w:p>
        </w:tc>
      </w:tr>
      <w:tr w:rsidR="00C62DAB" w14:paraId="48F003BF" w14:textId="77777777" w:rsidTr="00CA5CBC">
        <w:trPr>
          <w:trHeight w:val="509"/>
        </w:trPr>
        <w:tc>
          <w:tcPr>
            <w:tcW w:w="1873" w:type="dxa"/>
            <w:vAlign w:val="center"/>
          </w:tcPr>
          <w:p w14:paraId="0FFCB13A" w14:textId="0A4BCC8C" w:rsidR="00C62DAB" w:rsidRPr="00F838B3" w:rsidRDefault="00C62DAB" w:rsidP="00C62DAB">
            <w:pPr>
              <w:ind w:left="0" w:firstLine="0"/>
              <w:rPr>
                <w:b/>
                <w:bCs/>
                <w:color w:val="0F4761" w:themeColor="accent1" w:themeShade="BF"/>
                <w:sz w:val="24"/>
              </w:rPr>
            </w:pPr>
            <w:r w:rsidRPr="00F838B3">
              <w:rPr>
                <w:b/>
                <w:bCs/>
                <w:color w:val="0F4761" w:themeColor="accent1" w:themeShade="BF"/>
                <w:sz w:val="24"/>
              </w:rPr>
              <w:t>Location</w:t>
            </w:r>
          </w:p>
        </w:tc>
        <w:tc>
          <w:tcPr>
            <w:tcW w:w="8260" w:type="dxa"/>
            <w:vAlign w:val="center"/>
          </w:tcPr>
          <w:p w14:paraId="6C27ABA0" w14:textId="041B8432" w:rsidR="00C62DAB" w:rsidRPr="00263B4E" w:rsidRDefault="00BA4D67" w:rsidP="00C62DAB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The 999 Club</w:t>
            </w:r>
            <w:r w:rsidR="00ED3450">
              <w:rPr>
                <w:sz w:val="24"/>
              </w:rPr>
              <w:t xml:space="preserve"> Deptford</w:t>
            </w:r>
          </w:p>
        </w:tc>
      </w:tr>
      <w:tr w:rsidR="00C62DAB" w14:paraId="5F4F89BC" w14:textId="77777777" w:rsidTr="00CA5CBC">
        <w:trPr>
          <w:trHeight w:val="1019"/>
        </w:trPr>
        <w:tc>
          <w:tcPr>
            <w:tcW w:w="1873" w:type="dxa"/>
          </w:tcPr>
          <w:p w14:paraId="3ACCA282" w14:textId="09F2000A" w:rsidR="00C62DAB" w:rsidRPr="00F838B3" w:rsidRDefault="00C62DAB" w:rsidP="00C62DAB">
            <w:pPr>
              <w:ind w:left="0" w:firstLine="0"/>
              <w:rPr>
                <w:b/>
                <w:bCs/>
                <w:color w:val="0F4761" w:themeColor="accent1" w:themeShade="BF"/>
                <w:sz w:val="24"/>
              </w:rPr>
            </w:pPr>
            <w:r w:rsidRPr="00F838B3">
              <w:rPr>
                <w:b/>
                <w:bCs/>
                <w:color w:val="0F4761" w:themeColor="accent1" w:themeShade="BF"/>
                <w:sz w:val="24"/>
              </w:rPr>
              <w:t>Main Purpose</w:t>
            </w:r>
          </w:p>
        </w:tc>
        <w:tc>
          <w:tcPr>
            <w:tcW w:w="8260" w:type="dxa"/>
            <w:vAlign w:val="center"/>
          </w:tcPr>
          <w:p w14:paraId="5783332F" w14:textId="7A91282E" w:rsidR="00C62DAB" w:rsidRPr="00263B4E" w:rsidRDefault="00B13FC1" w:rsidP="00C62DAB">
            <w:pPr>
              <w:spacing w:line="240" w:lineRule="auto"/>
              <w:ind w:left="0" w:firstLine="0"/>
              <w:rPr>
                <w:sz w:val="24"/>
              </w:rPr>
            </w:pPr>
            <w:r w:rsidRPr="00B13FC1">
              <w:rPr>
                <w:sz w:val="24"/>
              </w:rPr>
              <w:t>To support the day-to-day delivery of essential services at the 999 Club by working alongside staff and volunteers, both front and back of house, creat</w:t>
            </w:r>
            <w:r w:rsidR="00AC358F">
              <w:rPr>
                <w:sz w:val="24"/>
              </w:rPr>
              <w:t>ing</w:t>
            </w:r>
            <w:r w:rsidRPr="00B13FC1">
              <w:rPr>
                <w:sz w:val="24"/>
              </w:rPr>
              <w:t xml:space="preserve"> a welcoming, safe, and comfortable </w:t>
            </w:r>
            <w:r w:rsidR="00AC358F">
              <w:rPr>
                <w:sz w:val="24"/>
              </w:rPr>
              <w:t>space</w:t>
            </w:r>
            <w:r w:rsidRPr="00B13FC1">
              <w:rPr>
                <w:sz w:val="24"/>
              </w:rPr>
              <w:t xml:space="preserve">. This includes providing high-quality hospitality, maintaining </w:t>
            </w:r>
            <w:r w:rsidR="00E56DA4">
              <w:rPr>
                <w:sz w:val="24"/>
              </w:rPr>
              <w:t xml:space="preserve">stock, </w:t>
            </w:r>
            <w:r w:rsidRPr="00B13FC1">
              <w:rPr>
                <w:sz w:val="24"/>
              </w:rPr>
              <w:t xml:space="preserve">cleanliness and </w:t>
            </w:r>
            <w:r w:rsidR="00564E14">
              <w:rPr>
                <w:sz w:val="24"/>
              </w:rPr>
              <w:t xml:space="preserve">minor maintenance tasks, </w:t>
            </w:r>
            <w:r w:rsidRPr="00B13FC1">
              <w:rPr>
                <w:sz w:val="24"/>
              </w:rPr>
              <w:t>ensuring the overall upkeep</w:t>
            </w:r>
            <w:r w:rsidR="00E56DA4">
              <w:rPr>
                <w:sz w:val="24"/>
              </w:rPr>
              <w:t xml:space="preserve"> and H</w:t>
            </w:r>
            <w:r w:rsidR="002D7CD6">
              <w:rPr>
                <w:sz w:val="24"/>
              </w:rPr>
              <w:t>&amp;S</w:t>
            </w:r>
            <w:r w:rsidRPr="00B13FC1">
              <w:rPr>
                <w:sz w:val="24"/>
              </w:rPr>
              <w:t xml:space="preserve"> of the </w:t>
            </w:r>
            <w:r w:rsidR="00AC358F">
              <w:rPr>
                <w:sz w:val="24"/>
              </w:rPr>
              <w:t>environment</w:t>
            </w:r>
            <w:r w:rsidRPr="00B13FC1">
              <w:rPr>
                <w:sz w:val="24"/>
              </w:rPr>
              <w:t>.</w:t>
            </w:r>
          </w:p>
        </w:tc>
      </w:tr>
    </w:tbl>
    <w:p w14:paraId="5CBE8638" w14:textId="77777777" w:rsidR="00F0042E" w:rsidRDefault="000B1871" w:rsidP="00DD3078">
      <w:pPr>
        <w:spacing w:after="0" w:line="259" w:lineRule="auto"/>
        <w:ind w:left="-29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D4D336" wp14:editId="25B7AB31">
                <wp:extent cx="6231637" cy="18288"/>
                <wp:effectExtent l="0" t="0" r="0" b="0"/>
                <wp:docPr id="5343" name="Group 5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637" cy="18288"/>
                          <a:chOff x="0" y="0"/>
                          <a:chExt cx="6231637" cy="18288"/>
                        </a:xfrm>
                      </wpg:grpSpPr>
                      <wps:wsp>
                        <wps:cNvPr id="7334" name="Shape 7334"/>
                        <wps:cNvSpPr/>
                        <wps:spPr>
                          <a:xfrm>
                            <a:off x="0" y="0"/>
                            <a:ext cx="623163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1637" h="18288">
                                <a:moveTo>
                                  <a:pt x="0" y="0"/>
                                </a:moveTo>
                                <a:lnTo>
                                  <a:pt x="6231637" y="0"/>
                                </a:lnTo>
                                <a:lnTo>
                                  <a:pt x="62316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86F54F" id="Group 5343" o:spid="_x0000_s1026" style="width:490.7pt;height:1.45pt;mso-position-horizontal-relative:char;mso-position-vertical-relative:line" coordsize="6231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3SaAIAADMGAAAOAAAAZHJzL2Uyb0RvYy54bWykVMtu2zAQvBfoPxC615LtwjYEyzk0rS9F&#10;GzTpB9AUKQngCyRt2X/f5ephxWlTINGBWpK7w53hcrd3ZyXJiTvfGF0k81mWEK6ZKRtdFcnvp2+f&#10;NgnxgeqSSqN5kVy4T+52Hz9sW5vzhamNLLkjAKJ93toiqUOweZp6VnNF/cxYrmFTGKdogKmr0tLR&#10;FtCVTBdZtkpb40rrDOPew+p9t5nsEF8IzsJPITwPRBYJ5BZwdDge4pjutjSvHLV1w/o06BuyULTR&#10;cOgIdU8DJUfXvIBSDXPGGxFmzKjUCNEwjhyAzTy7YbN35miRS5W3lR1lAmlvdHozLPtx2jv7aB8c&#10;KNHaCrTAWeRyFk7FP2RJzijZZZSMnwNhsLhaLOer5TohDPbmm8Vm00nKatD9RRSrv74alw6Hps9S&#10;aS0Uh7/y9+/j/1hTy1FWnwP/B0easkjWy+XnhGiqoErRg+AKyoJ+o0g+96DX+xQamdKcHX3Yc4NS&#10;09N3H7qaLAeL1oPFznowHVT2qzVtaYhxMctoknZyV/VwVXFXmRN/MugXbi4MkrzuSj31Gu99KAnw&#10;HTyGv0W8qedYIP/0hjc6LaT/+OH7HX3AiFR3295A+mBPBZY6KgGnMArdRkga8NmqJkAbko0CZRbr&#10;LLsCA1osv+7G0QoXyaNcUv/iAkoHn0Zc8K46fJGOnGhsNvghOJW2pv1qfB2QUu+KNuLEeNFIOULO&#10;MfRvkB1C7xzjOPa5MTLrIlmfTdfsoGUA6aHlQQZjEJ5sdBjjNTRqTHPCNpoHU16wTaAg8B5RGuxM&#10;yKPvorH1Tefode31uz8AAAD//wMAUEsDBBQABgAIAAAAIQDY4S0u2wAAAAMBAAAPAAAAZHJzL2Rv&#10;d25yZXYueG1sTI9Ba8JAEIXvhf6HZQq91U20FY3ZiIjtSQpqoXgbs2MSzM6G7JrEf99tL/Uy8HiP&#10;975Jl4OpRUetqywriEcRCOLc6ooLBV+H95cZCOeRNdaWScGNHCyzx4cUE2173lG394UIJewSVFB6&#10;3yRSurwkg25kG+LgnW1r0AfZFlK32IdyU8txFE2lwYrDQokNrUvKL/urUfDRY7+axJtuezmvb8fD&#10;2+f3Nialnp+G1QKEp8H/h+EXP6BDFphO9sraiVpBeMT/3eDNZ/EriJOC8Rxklsp79uwHAAD//wMA&#10;UEsBAi0AFAAGAAgAAAAhALaDOJL+AAAA4QEAABMAAAAAAAAAAAAAAAAAAAAAAFtDb250ZW50X1R5&#10;cGVzXS54bWxQSwECLQAUAAYACAAAACEAOP0h/9YAAACUAQAACwAAAAAAAAAAAAAAAAAvAQAAX3Jl&#10;bHMvLnJlbHNQSwECLQAUAAYACAAAACEAJTmt0mgCAAAzBgAADgAAAAAAAAAAAAAAAAAuAgAAZHJz&#10;L2Uyb0RvYy54bWxQSwECLQAUAAYACAAAACEA2OEtLtsAAAADAQAADwAAAAAAAAAAAAAAAADCBAAA&#10;ZHJzL2Rvd25yZXYueG1sUEsFBgAAAAAEAAQA8wAAAMoFAAAAAA==&#10;">
                <v:shape id="Shape 7334" o:spid="_x0000_s1027" style="position:absolute;width:62316;height:182;visibility:visible;mso-wrap-style:square;v-text-anchor:top" coordsize="623163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u0IxQAAAN0AAAAPAAAAZHJzL2Rvd25yZXYueG1sRI/fasIw&#10;FMbvB3uHcATvZuo63egaZUwFJ97M9QEOzVlTbE5KE23d05uB4OXH9+fHly8H24gzdb52rGA6SUAQ&#10;l07XXCkofjZPbyB8QNbYOCYFF/KwXDw+5Jhp1/M3nQ+hEnGEfYYKTAhtJqUvDVn0E9cSR+/XdRZD&#10;lF0ldYd9HLeNfE6SubRYcyQYbOnTUHk8nGyEyC+T7tabom/27Wy606tw8n9KjUfDxzuIQEO4h2/t&#10;rVbwmqYv8P8mPgG5uAIAAP//AwBQSwECLQAUAAYACAAAACEA2+H2y+4AAACFAQAAEwAAAAAAAAAA&#10;AAAAAAAAAAAAW0NvbnRlbnRfVHlwZXNdLnhtbFBLAQItABQABgAIAAAAIQBa9CxbvwAAABUBAAAL&#10;AAAAAAAAAAAAAAAAAB8BAABfcmVscy8ucmVsc1BLAQItABQABgAIAAAAIQB7Su0IxQAAAN0AAAAP&#10;AAAAAAAAAAAAAAAAAAcCAABkcnMvZG93bnJldi54bWxQSwUGAAAAAAMAAwC3AAAA+QIAAAAA&#10;" path="m,l6231637,r,18288l,18288,,e" fillcolor="black" stroked="f" strokeweight="0">
                  <v:stroke miterlimit="83231f" joinstyle="miter"/>
                  <v:path arrowok="t" textboxrect="0,0,6231637,18288"/>
                </v:shape>
                <w10:anchorlock/>
              </v:group>
            </w:pict>
          </mc:Fallback>
        </mc:AlternateContent>
      </w:r>
    </w:p>
    <w:p w14:paraId="32782992" w14:textId="77777777" w:rsidR="00044344" w:rsidRPr="00F838B3" w:rsidRDefault="00044344" w:rsidP="00DD3078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</w:p>
    <w:p w14:paraId="6AB6E661" w14:textId="6D187FF9" w:rsidR="00F56052" w:rsidRPr="00F56052" w:rsidRDefault="004E3CD6" w:rsidP="00F56052">
      <w:pPr>
        <w:spacing w:after="0" w:line="259" w:lineRule="auto"/>
        <w:ind w:left="14" w:firstLine="0"/>
        <w:rPr>
          <w:b/>
          <w:bCs/>
          <w:color w:val="0F4761" w:themeColor="accent1" w:themeShade="BF"/>
          <w:sz w:val="24"/>
        </w:rPr>
      </w:pPr>
      <w:r w:rsidRPr="00F56052">
        <w:rPr>
          <w:b/>
          <w:bCs/>
          <w:color w:val="0F4761" w:themeColor="accent1" w:themeShade="BF"/>
          <w:sz w:val="24"/>
        </w:rPr>
        <w:t>KEY RESPONSIBILITIES</w:t>
      </w:r>
    </w:p>
    <w:p w14:paraId="5BE89959" w14:textId="77777777" w:rsidR="00F161DE" w:rsidRDefault="00F161DE" w:rsidP="003E6491">
      <w:pPr>
        <w:pStyle w:val="NormalWeb"/>
        <w:numPr>
          <w:ilvl w:val="0"/>
          <w:numId w:val="37"/>
        </w:numPr>
        <w:tabs>
          <w:tab w:val="left" w:pos="567"/>
        </w:tabs>
        <w:spacing w:before="0" w:beforeAutospacing="0"/>
        <w:ind w:left="426"/>
        <w:rPr>
          <w:rFonts w:ascii="Arial" w:hAnsi="Arial" w:cs="Arial"/>
        </w:rPr>
      </w:pPr>
      <w:r w:rsidRPr="00353F86">
        <w:rPr>
          <w:rFonts w:ascii="Arial" w:hAnsi="Arial" w:cs="Arial"/>
        </w:rPr>
        <w:t>Greet</w:t>
      </w:r>
      <w:r>
        <w:rPr>
          <w:rFonts w:ascii="Arial" w:hAnsi="Arial" w:cs="Arial"/>
        </w:rPr>
        <w:t>ing</w:t>
      </w:r>
      <w:r w:rsidRPr="00353F86">
        <w:rPr>
          <w:rFonts w:ascii="Arial" w:hAnsi="Arial" w:cs="Arial"/>
        </w:rPr>
        <w:t xml:space="preserve"> all visitors in a friendly, respectful, and non-judgmental manner</w:t>
      </w:r>
    </w:p>
    <w:p w14:paraId="05B11054" w14:textId="5F733980" w:rsidR="00F56052" w:rsidRPr="00F56052" w:rsidRDefault="00F56052" w:rsidP="003E6491">
      <w:pPr>
        <w:numPr>
          <w:ilvl w:val="0"/>
          <w:numId w:val="37"/>
        </w:numPr>
        <w:tabs>
          <w:tab w:val="left" w:pos="567"/>
        </w:tabs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Creat</w:t>
      </w:r>
      <w:r w:rsidR="00702CAB">
        <w:rPr>
          <w:bCs/>
          <w:color w:val="auto"/>
          <w:sz w:val="24"/>
        </w:rPr>
        <w:t>ing</w:t>
      </w:r>
      <w:r w:rsidRPr="00F56052">
        <w:rPr>
          <w:bCs/>
          <w:color w:val="auto"/>
          <w:sz w:val="24"/>
        </w:rPr>
        <w:t xml:space="preserve"> a warm, welcoming, friendly, and safe environment for everyone </w:t>
      </w:r>
    </w:p>
    <w:p w14:paraId="197CE4EA" w14:textId="4497D90D" w:rsidR="00707E4D" w:rsidRDefault="00707E4D" w:rsidP="003E6491">
      <w:pPr>
        <w:pStyle w:val="NormalWeb"/>
        <w:numPr>
          <w:ilvl w:val="0"/>
          <w:numId w:val="37"/>
        </w:numPr>
        <w:tabs>
          <w:tab w:val="left" w:pos="567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EC60E5">
        <w:rPr>
          <w:rFonts w:ascii="Arial" w:hAnsi="Arial" w:cs="Arial"/>
        </w:rPr>
        <w:t>Remaining calm, resilient, and compassionate under pressure</w:t>
      </w:r>
    </w:p>
    <w:p w14:paraId="5FB7FBDB" w14:textId="77777777" w:rsidR="00AC358F" w:rsidRDefault="00AC358F" w:rsidP="003E6491">
      <w:pPr>
        <w:pStyle w:val="NormalWeb"/>
        <w:numPr>
          <w:ilvl w:val="0"/>
          <w:numId w:val="37"/>
        </w:numPr>
        <w:tabs>
          <w:tab w:val="left" w:pos="567"/>
        </w:tabs>
        <w:ind w:left="42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</w:t>
      </w:r>
      <w:r w:rsidRPr="007D3FA3">
        <w:rPr>
          <w:rFonts w:ascii="Arial" w:hAnsi="Arial" w:cs="Arial"/>
        </w:rPr>
        <w:t>aintain</w:t>
      </w:r>
      <w:r>
        <w:rPr>
          <w:rFonts w:ascii="Arial" w:hAnsi="Arial" w:cs="Arial"/>
        </w:rPr>
        <w:t>ing</w:t>
      </w:r>
      <w:r w:rsidRPr="007D3FA3">
        <w:rPr>
          <w:rFonts w:ascii="Arial" w:hAnsi="Arial" w:cs="Arial"/>
        </w:rPr>
        <w:t xml:space="preserve"> appropriate boundaries at all times</w:t>
      </w:r>
      <w:proofErr w:type="gramEnd"/>
    </w:p>
    <w:p w14:paraId="63706435" w14:textId="77777777" w:rsidR="00795F48" w:rsidRDefault="00795F48" w:rsidP="003E6491">
      <w:pPr>
        <w:pStyle w:val="NormalWeb"/>
        <w:numPr>
          <w:ilvl w:val="0"/>
          <w:numId w:val="37"/>
        </w:numPr>
        <w:tabs>
          <w:tab w:val="left" w:pos="567"/>
        </w:tabs>
        <w:spacing w:before="0" w:beforeAutospacing="0" w:after="0" w:afterAutospacing="0"/>
        <w:ind w:left="426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53F86">
        <w:rPr>
          <w:rFonts w:ascii="Arial" w:hAnsi="Arial" w:cs="Arial"/>
        </w:rPr>
        <w:t>e-escalat</w:t>
      </w:r>
      <w:r>
        <w:rPr>
          <w:rFonts w:ascii="Arial" w:hAnsi="Arial" w:cs="Arial"/>
        </w:rPr>
        <w:t>ing</w:t>
      </w:r>
      <w:r w:rsidRPr="00353F86">
        <w:rPr>
          <w:rFonts w:ascii="Arial" w:hAnsi="Arial" w:cs="Arial"/>
        </w:rPr>
        <w:t xml:space="preserve"> minor conflicts when needed and alert staff to any issues</w:t>
      </w:r>
    </w:p>
    <w:p w14:paraId="3C4554F8" w14:textId="72E4829F" w:rsidR="00845EAE" w:rsidRPr="00E06E50" w:rsidRDefault="00845EAE" w:rsidP="003E6491">
      <w:pPr>
        <w:pStyle w:val="NormalWeb"/>
        <w:numPr>
          <w:ilvl w:val="0"/>
          <w:numId w:val="37"/>
        </w:numPr>
        <w:tabs>
          <w:tab w:val="left" w:pos="567"/>
        </w:tabs>
        <w:spacing w:before="0" w:beforeAutospacing="0" w:after="0" w:afterAutospacing="0"/>
        <w:ind w:left="426"/>
        <w:rPr>
          <w:rFonts w:ascii="Arial" w:hAnsi="Arial" w:cs="Arial"/>
        </w:rPr>
      </w:pPr>
      <w:r>
        <w:rPr>
          <w:rFonts w:ascii="Arial" w:hAnsi="Arial" w:cs="Arial"/>
        </w:rPr>
        <w:t>Navigating sometimes complex situations</w:t>
      </w:r>
    </w:p>
    <w:p w14:paraId="525C15FC" w14:textId="12DA725B" w:rsidR="00F56052" w:rsidRPr="00F56052" w:rsidRDefault="000F3A8B" w:rsidP="003E6491">
      <w:pPr>
        <w:numPr>
          <w:ilvl w:val="0"/>
          <w:numId w:val="37"/>
        </w:numPr>
        <w:tabs>
          <w:tab w:val="left" w:pos="567"/>
        </w:tabs>
        <w:spacing w:after="0" w:line="259" w:lineRule="auto"/>
        <w:ind w:left="426"/>
        <w:rPr>
          <w:bCs/>
          <w:color w:val="auto"/>
          <w:sz w:val="24"/>
        </w:rPr>
      </w:pPr>
      <w:r>
        <w:rPr>
          <w:bCs/>
          <w:color w:val="auto"/>
          <w:sz w:val="24"/>
        </w:rPr>
        <w:t>Help</w:t>
      </w:r>
      <w:r w:rsidR="00702CAB">
        <w:rPr>
          <w:bCs/>
          <w:color w:val="auto"/>
          <w:sz w:val="24"/>
        </w:rPr>
        <w:t>ing</w:t>
      </w:r>
      <w:r>
        <w:rPr>
          <w:bCs/>
          <w:color w:val="auto"/>
          <w:sz w:val="24"/>
        </w:rPr>
        <w:t xml:space="preserve"> p</w:t>
      </w:r>
      <w:r w:rsidR="00F56052" w:rsidRPr="00F56052">
        <w:rPr>
          <w:bCs/>
          <w:color w:val="auto"/>
          <w:sz w:val="24"/>
        </w:rPr>
        <w:t>rovide food and beverage service throughout the day</w:t>
      </w:r>
    </w:p>
    <w:p w14:paraId="31C435B2" w14:textId="1C408E43" w:rsidR="00F56052" w:rsidRPr="00F56052" w:rsidRDefault="00F56052" w:rsidP="003E6491">
      <w:pPr>
        <w:numPr>
          <w:ilvl w:val="0"/>
          <w:numId w:val="37"/>
        </w:numPr>
        <w:tabs>
          <w:tab w:val="left" w:pos="567"/>
        </w:tabs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Maintain</w:t>
      </w:r>
      <w:r w:rsidR="00702CAB">
        <w:rPr>
          <w:bCs/>
          <w:color w:val="auto"/>
          <w:sz w:val="24"/>
        </w:rPr>
        <w:t>ing</w:t>
      </w:r>
      <w:r w:rsidRPr="00F56052">
        <w:rPr>
          <w:bCs/>
          <w:color w:val="auto"/>
          <w:sz w:val="24"/>
        </w:rPr>
        <w:t xml:space="preserve"> housekeeping standards, including cleaning, laundry, and shower facilities</w:t>
      </w:r>
    </w:p>
    <w:p w14:paraId="4F4CBCA3" w14:textId="04CD33A2" w:rsidR="00F56052" w:rsidRPr="00F56052" w:rsidRDefault="00F56052" w:rsidP="003E6491">
      <w:pPr>
        <w:numPr>
          <w:ilvl w:val="0"/>
          <w:numId w:val="37"/>
        </w:numPr>
        <w:tabs>
          <w:tab w:val="left" w:pos="567"/>
        </w:tabs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Conduct</w:t>
      </w:r>
      <w:r w:rsidR="00702CAB">
        <w:rPr>
          <w:bCs/>
          <w:color w:val="auto"/>
          <w:sz w:val="24"/>
        </w:rPr>
        <w:t>ing</w:t>
      </w:r>
      <w:r w:rsidRPr="00F56052">
        <w:rPr>
          <w:bCs/>
          <w:color w:val="auto"/>
          <w:sz w:val="24"/>
        </w:rPr>
        <w:t xml:space="preserve"> regular stocktaking and manag</w:t>
      </w:r>
      <w:r w:rsidR="00795F48">
        <w:rPr>
          <w:bCs/>
          <w:color w:val="auto"/>
          <w:sz w:val="24"/>
        </w:rPr>
        <w:t>ing</w:t>
      </w:r>
      <w:r w:rsidRPr="00F56052">
        <w:rPr>
          <w:bCs/>
          <w:color w:val="auto"/>
          <w:sz w:val="24"/>
        </w:rPr>
        <w:t xml:space="preserve"> inventory</w:t>
      </w:r>
    </w:p>
    <w:p w14:paraId="4DEDA449" w14:textId="3C1827EB" w:rsidR="00F56052" w:rsidRPr="00F56052" w:rsidRDefault="00F56052" w:rsidP="003E6491">
      <w:pPr>
        <w:numPr>
          <w:ilvl w:val="0"/>
          <w:numId w:val="37"/>
        </w:numPr>
        <w:tabs>
          <w:tab w:val="left" w:pos="567"/>
        </w:tabs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Ensur</w:t>
      </w:r>
      <w:r w:rsidR="00795F48">
        <w:rPr>
          <w:bCs/>
          <w:color w:val="auto"/>
          <w:sz w:val="24"/>
        </w:rPr>
        <w:t>ing</w:t>
      </w:r>
      <w:r w:rsidRPr="00F56052">
        <w:rPr>
          <w:bCs/>
          <w:color w:val="auto"/>
          <w:sz w:val="24"/>
        </w:rPr>
        <w:t xml:space="preserve"> rooms are prepared and resourced for workshops and service delivery</w:t>
      </w:r>
    </w:p>
    <w:p w14:paraId="30C47404" w14:textId="34049F25" w:rsidR="00F56052" w:rsidRPr="00F56052" w:rsidRDefault="00F56052" w:rsidP="003E6491">
      <w:pPr>
        <w:numPr>
          <w:ilvl w:val="0"/>
          <w:numId w:val="37"/>
        </w:numPr>
        <w:tabs>
          <w:tab w:val="left" w:pos="567"/>
        </w:tabs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Adher</w:t>
      </w:r>
      <w:r w:rsidR="00795F48">
        <w:rPr>
          <w:bCs/>
          <w:color w:val="auto"/>
          <w:sz w:val="24"/>
        </w:rPr>
        <w:t>ing</w:t>
      </w:r>
      <w:r w:rsidRPr="00F56052">
        <w:rPr>
          <w:bCs/>
          <w:color w:val="auto"/>
          <w:sz w:val="24"/>
        </w:rPr>
        <w:t xml:space="preserve"> to Health &amp; Safety policies and procedures</w:t>
      </w:r>
    </w:p>
    <w:p w14:paraId="7BA37BB7" w14:textId="483F6560" w:rsidR="00F56052" w:rsidRPr="00F56052" w:rsidRDefault="00F56052" w:rsidP="003E6491">
      <w:pPr>
        <w:numPr>
          <w:ilvl w:val="0"/>
          <w:numId w:val="37"/>
        </w:numPr>
        <w:tabs>
          <w:tab w:val="left" w:pos="567"/>
        </w:tabs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Ensur</w:t>
      </w:r>
      <w:r w:rsidR="00795F48">
        <w:rPr>
          <w:bCs/>
          <w:color w:val="auto"/>
          <w:sz w:val="24"/>
        </w:rPr>
        <w:t>ing</w:t>
      </w:r>
      <w:r w:rsidRPr="00F56052">
        <w:rPr>
          <w:bCs/>
          <w:color w:val="auto"/>
          <w:sz w:val="24"/>
        </w:rPr>
        <w:t xml:space="preserve"> compliance with relevant legislation (e.g., food hygiene) and best practice</w:t>
      </w:r>
    </w:p>
    <w:p w14:paraId="46CB6166" w14:textId="77777777" w:rsidR="002764F4" w:rsidRPr="003C6146" w:rsidRDefault="002764F4" w:rsidP="003E6491">
      <w:pPr>
        <w:pStyle w:val="NormalWeb"/>
        <w:numPr>
          <w:ilvl w:val="0"/>
          <w:numId w:val="37"/>
        </w:numPr>
        <w:tabs>
          <w:tab w:val="left" w:pos="567"/>
        </w:tabs>
        <w:spacing w:before="0" w:beforeAutospacing="0" w:after="0" w:afterAutospacing="0"/>
        <w:ind w:left="426"/>
        <w:rPr>
          <w:rFonts w:ascii="Arial" w:hAnsi="Arial" w:cs="Arial"/>
        </w:rPr>
      </w:pPr>
      <w:r w:rsidRPr="003C6146">
        <w:rPr>
          <w:rFonts w:ascii="Arial" w:hAnsi="Arial" w:cs="Arial"/>
        </w:rPr>
        <w:t>Follow</w:t>
      </w:r>
      <w:r>
        <w:rPr>
          <w:rFonts w:ascii="Arial" w:hAnsi="Arial" w:cs="Arial"/>
        </w:rPr>
        <w:t>ing</w:t>
      </w:r>
      <w:r w:rsidRPr="003C6146">
        <w:rPr>
          <w:rFonts w:ascii="Arial" w:hAnsi="Arial" w:cs="Arial"/>
        </w:rPr>
        <w:t xml:space="preserve"> the safeguarding protocols, reporting any concerns promptly to </w:t>
      </w:r>
      <w:r>
        <w:rPr>
          <w:rFonts w:ascii="Arial" w:hAnsi="Arial" w:cs="Arial"/>
        </w:rPr>
        <w:t>your line manager</w:t>
      </w:r>
    </w:p>
    <w:p w14:paraId="2714628A" w14:textId="77777777" w:rsidR="002764F4" w:rsidRPr="00F56052" w:rsidRDefault="002764F4" w:rsidP="003E6491">
      <w:pPr>
        <w:spacing w:after="0" w:line="259" w:lineRule="auto"/>
        <w:ind w:left="426"/>
        <w:rPr>
          <w:bCs/>
          <w:color w:val="auto"/>
          <w:sz w:val="24"/>
        </w:rPr>
      </w:pPr>
    </w:p>
    <w:p w14:paraId="07B53D31" w14:textId="60220B08" w:rsidR="00F56052" w:rsidRPr="003E6491" w:rsidRDefault="003C7C19" w:rsidP="003E6491">
      <w:pPr>
        <w:pStyle w:val="ListParagraph"/>
        <w:numPr>
          <w:ilvl w:val="0"/>
          <w:numId w:val="37"/>
        </w:numPr>
        <w:spacing w:after="0" w:line="259" w:lineRule="auto"/>
        <w:ind w:left="426"/>
        <w:rPr>
          <w:b/>
          <w:bCs/>
          <w:color w:val="0F4761" w:themeColor="accent1" w:themeShade="BF"/>
          <w:sz w:val="24"/>
        </w:rPr>
      </w:pPr>
      <w:r w:rsidRPr="003E6491">
        <w:rPr>
          <w:b/>
          <w:bCs/>
          <w:color w:val="0F4761" w:themeColor="accent1" w:themeShade="BF"/>
          <w:sz w:val="24"/>
        </w:rPr>
        <w:t>KEY TASKS</w:t>
      </w:r>
    </w:p>
    <w:p w14:paraId="74DD547F" w14:textId="790D4201" w:rsidR="00A7287D" w:rsidRDefault="00A7287D" w:rsidP="003E6491">
      <w:pPr>
        <w:pStyle w:val="NormalWeb"/>
        <w:numPr>
          <w:ilvl w:val="0"/>
          <w:numId w:val="37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932533">
        <w:rPr>
          <w:rFonts w:ascii="Arial" w:hAnsi="Arial" w:cs="Arial"/>
        </w:rPr>
        <w:t xml:space="preserve">Provide basic information about services available and signpost </w:t>
      </w:r>
      <w:r>
        <w:rPr>
          <w:rFonts w:ascii="Arial" w:hAnsi="Arial" w:cs="Arial"/>
        </w:rPr>
        <w:t>people</w:t>
      </w:r>
      <w:r w:rsidRPr="00932533">
        <w:rPr>
          <w:rFonts w:ascii="Arial" w:hAnsi="Arial" w:cs="Arial"/>
        </w:rPr>
        <w:t xml:space="preserve"> </w:t>
      </w:r>
      <w:r w:rsidR="00A6590C">
        <w:rPr>
          <w:rFonts w:ascii="Arial" w:hAnsi="Arial" w:cs="Arial"/>
        </w:rPr>
        <w:t>as</w:t>
      </w:r>
      <w:r w:rsidRPr="00932533">
        <w:rPr>
          <w:rFonts w:ascii="Arial" w:hAnsi="Arial" w:cs="Arial"/>
        </w:rPr>
        <w:t xml:space="preserve"> appropriate</w:t>
      </w:r>
      <w:r w:rsidR="00A6590C">
        <w:rPr>
          <w:rFonts w:ascii="Arial" w:hAnsi="Arial" w:cs="Arial"/>
        </w:rPr>
        <w:t xml:space="preserve"> </w:t>
      </w:r>
    </w:p>
    <w:p w14:paraId="69FF8149" w14:textId="745CFBAE" w:rsidR="00A7287D" w:rsidRPr="009B2A30" w:rsidRDefault="00A7287D" w:rsidP="003E6491">
      <w:pPr>
        <w:pStyle w:val="NormalWeb"/>
        <w:numPr>
          <w:ilvl w:val="0"/>
          <w:numId w:val="37"/>
        </w:numPr>
        <w:spacing w:before="0" w:beforeAutospacing="0" w:after="0" w:afterAutospacing="0"/>
        <w:ind w:left="426"/>
        <w:rPr>
          <w:rFonts w:ascii="Arial" w:hAnsi="Arial" w:cs="Arial"/>
        </w:rPr>
      </w:pPr>
      <w:r>
        <w:rPr>
          <w:rStyle w:val="Strong"/>
          <w:rFonts w:ascii="Arial" w:hAnsi="Arial" w:cs="Arial"/>
          <w:b w:val="0"/>
          <w:bCs w:val="0"/>
        </w:rPr>
        <w:t>A</w:t>
      </w:r>
      <w:r w:rsidRPr="004E10A8">
        <w:rPr>
          <w:rStyle w:val="Strong"/>
          <w:rFonts w:ascii="Arial" w:hAnsi="Arial" w:cs="Arial"/>
          <w:b w:val="0"/>
          <w:bCs w:val="0"/>
        </w:rPr>
        <w:t>ctive</w:t>
      </w:r>
      <w:r w:rsidR="00A6590C">
        <w:rPr>
          <w:rStyle w:val="Strong"/>
          <w:rFonts w:ascii="Arial" w:hAnsi="Arial" w:cs="Arial"/>
          <w:b w:val="0"/>
          <w:bCs w:val="0"/>
        </w:rPr>
        <w:t>ly</w:t>
      </w:r>
      <w:r w:rsidRPr="004E10A8">
        <w:rPr>
          <w:rStyle w:val="Strong"/>
          <w:rFonts w:ascii="Arial" w:hAnsi="Arial" w:cs="Arial"/>
          <w:b w:val="0"/>
          <w:bCs w:val="0"/>
        </w:rPr>
        <w:t xml:space="preserve"> listening</w:t>
      </w:r>
      <w:r>
        <w:rPr>
          <w:rStyle w:val="Strong"/>
          <w:rFonts w:ascii="Arial" w:hAnsi="Arial" w:cs="Arial"/>
          <w:b w:val="0"/>
          <w:bCs w:val="0"/>
        </w:rPr>
        <w:t xml:space="preserve">, </w:t>
      </w:r>
      <w:r>
        <w:rPr>
          <w:rFonts w:ascii="Arial" w:hAnsi="Arial" w:cs="Arial"/>
        </w:rPr>
        <w:t xml:space="preserve">handling </w:t>
      </w:r>
      <w:r w:rsidRPr="002F4B8A">
        <w:rPr>
          <w:rFonts w:ascii="Arial" w:hAnsi="Arial" w:cs="Arial"/>
        </w:rPr>
        <w:t>sensitive</w:t>
      </w:r>
      <w:r>
        <w:rPr>
          <w:rFonts w:ascii="Arial" w:hAnsi="Arial" w:cs="Arial"/>
        </w:rPr>
        <w:t xml:space="preserve"> and sometimes difficult</w:t>
      </w:r>
      <w:r w:rsidRPr="002F4B8A">
        <w:rPr>
          <w:rFonts w:ascii="Arial" w:hAnsi="Arial" w:cs="Arial"/>
        </w:rPr>
        <w:t xml:space="preserve"> conversations</w:t>
      </w:r>
    </w:p>
    <w:p w14:paraId="0A0FBA65" w14:textId="77777777" w:rsidR="00A7287D" w:rsidRDefault="00A7287D" w:rsidP="003E6491">
      <w:pPr>
        <w:pStyle w:val="Achievement"/>
        <w:numPr>
          <w:ilvl w:val="0"/>
          <w:numId w:val="37"/>
        </w:numPr>
        <w:autoSpaceDE w:val="0"/>
        <w:autoSpaceDN w:val="0"/>
        <w:spacing w:after="0" w:line="240" w:lineRule="auto"/>
        <w:ind w:left="426" w:right="0"/>
        <w:jc w:val="left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Book appointments with advisors and external co-workers</w:t>
      </w:r>
    </w:p>
    <w:p w14:paraId="7D76C8E9" w14:textId="08D2C072" w:rsidR="00F56052" w:rsidRPr="00F56052" w:rsidRDefault="006976A1" w:rsidP="003E6491">
      <w:pPr>
        <w:numPr>
          <w:ilvl w:val="0"/>
          <w:numId w:val="37"/>
        </w:numPr>
        <w:spacing w:after="0" w:line="259" w:lineRule="auto"/>
        <w:ind w:left="426"/>
        <w:rPr>
          <w:bCs/>
          <w:color w:val="auto"/>
          <w:sz w:val="24"/>
        </w:rPr>
      </w:pPr>
      <w:r>
        <w:rPr>
          <w:bCs/>
          <w:color w:val="auto"/>
          <w:sz w:val="24"/>
        </w:rPr>
        <w:t>Plan</w:t>
      </w:r>
      <w:r w:rsidR="00795F48">
        <w:rPr>
          <w:bCs/>
          <w:color w:val="auto"/>
          <w:sz w:val="24"/>
        </w:rPr>
        <w:t xml:space="preserve"> a</w:t>
      </w:r>
      <w:r>
        <w:rPr>
          <w:bCs/>
          <w:color w:val="auto"/>
          <w:sz w:val="24"/>
        </w:rPr>
        <w:t xml:space="preserve"> </w:t>
      </w:r>
      <w:r w:rsidR="00810FAC">
        <w:rPr>
          <w:bCs/>
          <w:color w:val="auto"/>
          <w:sz w:val="24"/>
        </w:rPr>
        <w:t>healthy,</w:t>
      </w:r>
      <w:r w:rsidR="00795F48">
        <w:rPr>
          <w:bCs/>
          <w:color w:val="auto"/>
          <w:sz w:val="24"/>
        </w:rPr>
        <w:t xml:space="preserve"> varied menu and </w:t>
      </w:r>
      <w:r>
        <w:rPr>
          <w:bCs/>
          <w:color w:val="auto"/>
          <w:sz w:val="24"/>
        </w:rPr>
        <w:t>h</w:t>
      </w:r>
      <w:r w:rsidR="003C7C19">
        <w:rPr>
          <w:bCs/>
          <w:color w:val="auto"/>
          <w:sz w:val="24"/>
        </w:rPr>
        <w:t>elp s</w:t>
      </w:r>
      <w:r w:rsidR="00F56052" w:rsidRPr="00F56052">
        <w:rPr>
          <w:bCs/>
          <w:color w:val="auto"/>
          <w:sz w:val="24"/>
        </w:rPr>
        <w:t>erve meals and drinks</w:t>
      </w:r>
      <w:r w:rsidR="00810FAC">
        <w:rPr>
          <w:bCs/>
          <w:color w:val="auto"/>
          <w:sz w:val="24"/>
        </w:rPr>
        <w:t xml:space="preserve"> </w:t>
      </w:r>
      <w:r w:rsidR="00F56052" w:rsidRPr="00F56052">
        <w:rPr>
          <w:bCs/>
          <w:color w:val="auto"/>
          <w:sz w:val="24"/>
        </w:rPr>
        <w:t>throughout the day</w:t>
      </w:r>
    </w:p>
    <w:p w14:paraId="1A231681" w14:textId="77777777" w:rsidR="00153E61" w:rsidRPr="005E14C3" w:rsidRDefault="00153E61" w:rsidP="003E6491">
      <w:pPr>
        <w:pStyle w:val="NormalWeb"/>
        <w:numPr>
          <w:ilvl w:val="0"/>
          <w:numId w:val="37"/>
        </w:numPr>
        <w:spacing w:before="0" w:beforeAutospacing="0" w:after="0" w:afterAutospacing="0"/>
        <w:ind w:left="426"/>
        <w:rPr>
          <w:rFonts w:ascii="Arial" w:hAnsi="Arial" w:cs="Arial"/>
        </w:rPr>
      </w:pPr>
      <w:r w:rsidRPr="005E14C3">
        <w:rPr>
          <w:rFonts w:ascii="Arial" w:hAnsi="Arial" w:cs="Arial"/>
        </w:rPr>
        <w:t>Maintain accurate records of</w:t>
      </w:r>
      <w:r>
        <w:rPr>
          <w:rFonts w:ascii="Arial" w:hAnsi="Arial" w:cs="Arial"/>
        </w:rPr>
        <w:t xml:space="preserve"> </w:t>
      </w:r>
      <w:r w:rsidRPr="005E14C3">
        <w:rPr>
          <w:rFonts w:ascii="Arial" w:hAnsi="Arial" w:cs="Arial"/>
        </w:rPr>
        <w:t xml:space="preserve">appointments, room bookings, and </w:t>
      </w:r>
      <w:r>
        <w:rPr>
          <w:rFonts w:ascii="Arial" w:hAnsi="Arial" w:cs="Arial"/>
        </w:rPr>
        <w:t>visitor</w:t>
      </w:r>
      <w:r w:rsidRPr="005E14C3">
        <w:rPr>
          <w:rFonts w:ascii="Arial" w:hAnsi="Arial" w:cs="Arial"/>
        </w:rPr>
        <w:t xml:space="preserve"> interactions </w:t>
      </w:r>
    </w:p>
    <w:p w14:paraId="4F231A0B" w14:textId="77777777" w:rsidR="00153E61" w:rsidRDefault="00153E61" w:rsidP="003E6491">
      <w:pPr>
        <w:pStyle w:val="Achievement"/>
        <w:numPr>
          <w:ilvl w:val="0"/>
          <w:numId w:val="37"/>
        </w:numPr>
        <w:autoSpaceDE w:val="0"/>
        <w:autoSpaceDN w:val="0"/>
        <w:spacing w:after="0" w:line="240" w:lineRule="auto"/>
        <w:ind w:left="426" w:right="0"/>
        <w:jc w:val="left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Encourage and engage members to participate in workshops and direct them to the same </w:t>
      </w:r>
    </w:p>
    <w:p w14:paraId="0547B47B" w14:textId="515C0D58" w:rsidR="00F56052" w:rsidRPr="00F56052" w:rsidRDefault="00F56052" w:rsidP="003E6491">
      <w:pPr>
        <w:numPr>
          <w:ilvl w:val="0"/>
          <w:numId w:val="37"/>
        </w:numPr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Monitor</w:t>
      </w:r>
      <w:r w:rsidR="00D874DC">
        <w:rPr>
          <w:bCs/>
          <w:color w:val="auto"/>
          <w:sz w:val="24"/>
        </w:rPr>
        <w:t>, order</w:t>
      </w:r>
      <w:r w:rsidRPr="00F56052">
        <w:rPr>
          <w:bCs/>
          <w:color w:val="auto"/>
          <w:sz w:val="24"/>
        </w:rPr>
        <w:t xml:space="preserve"> and manage stock levels for food, cleaning supplies,</w:t>
      </w:r>
      <w:r w:rsidR="004E3CD6">
        <w:rPr>
          <w:bCs/>
          <w:color w:val="auto"/>
          <w:sz w:val="24"/>
        </w:rPr>
        <w:t xml:space="preserve"> clothing</w:t>
      </w:r>
      <w:r w:rsidRPr="00F56052">
        <w:rPr>
          <w:bCs/>
          <w:color w:val="auto"/>
          <w:sz w:val="24"/>
        </w:rPr>
        <w:t xml:space="preserve"> and PPE</w:t>
      </w:r>
    </w:p>
    <w:p w14:paraId="2AE38616" w14:textId="3BE8767D" w:rsidR="00F56052" w:rsidRPr="00F56052" w:rsidRDefault="00F56052" w:rsidP="003E6491">
      <w:pPr>
        <w:numPr>
          <w:ilvl w:val="0"/>
          <w:numId w:val="37"/>
        </w:numPr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Shop locally as needed to replenish essential supplies</w:t>
      </w:r>
    </w:p>
    <w:p w14:paraId="69ED9232" w14:textId="157F3A47" w:rsidR="00F56052" w:rsidRPr="00F56052" w:rsidRDefault="00F56052" w:rsidP="003E6491">
      <w:pPr>
        <w:numPr>
          <w:ilvl w:val="0"/>
          <w:numId w:val="37"/>
        </w:numPr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Supervise use of shower facilities</w:t>
      </w:r>
      <w:r w:rsidR="003C7C19">
        <w:rPr>
          <w:bCs/>
          <w:color w:val="auto"/>
          <w:sz w:val="24"/>
        </w:rPr>
        <w:t xml:space="preserve"> and o</w:t>
      </w:r>
      <w:r w:rsidR="003C7C19" w:rsidRPr="00F56052">
        <w:rPr>
          <w:bCs/>
          <w:color w:val="auto"/>
          <w:sz w:val="24"/>
        </w:rPr>
        <w:t>perate the laundry service for members</w:t>
      </w:r>
    </w:p>
    <w:p w14:paraId="5A0E7DE0" w14:textId="738AAE9B" w:rsidR="00F56052" w:rsidRPr="00F56052" w:rsidRDefault="00F56052" w:rsidP="003E6491">
      <w:pPr>
        <w:numPr>
          <w:ilvl w:val="0"/>
          <w:numId w:val="37"/>
        </w:numPr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Coordinate food donations and deliveries</w:t>
      </w:r>
    </w:p>
    <w:p w14:paraId="78FFE1EC" w14:textId="77777777" w:rsidR="00F56052" w:rsidRPr="00F56052" w:rsidRDefault="00F56052" w:rsidP="003E6491">
      <w:pPr>
        <w:numPr>
          <w:ilvl w:val="0"/>
          <w:numId w:val="37"/>
        </w:numPr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Store food safely, manage stock rotation, and ensure proper handling of all items.</w:t>
      </w:r>
    </w:p>
    <w:p w14:paraId="439943FA" w14:textId="77777777" w:rsidR="004E3CD6" w:rsidRPr="00F56052" w:rsidRDefault="004E3CD6" w:rsidP="003E6491">
      <w:pPr>
        <w:numPr>
          <w:ilvl w:val="0"/>
          <w:numId w:val="37"/>
        </w:numPr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Handle petty cash and related administrative duties</w:t>
      </w:r>
    </w:p>
    <w:p w14:paraId="69D1A0D7" w14:textId="77777777" w:rsidR="004E3CD6" w:rsidRPr="00F56052" w:rsidRDefault="004E3CD6" w:rsidP="003E6491">
      <w:pPr>
        <w:numPr>
          <w:ilvl w:val="0"/>
          <w:numId w:val="37"/>
        </w:numPr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Manage incoming post and perform related administrative tasks</w:t>
      </w:r>
    </w:p>
    <w:p w14:paraId="72BD791F" w14:textId="4F097F64" w:rsidR="00F56052" w:rsidRPr="00F56052" w:rsidRDefault="00F56052" w:rsidP="003E6491">
      <w:pPr>
        <w:numPr>
          <w:ilvl w:val="0"/>
          <w:numId w:val="37"/>
        </w:numPr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>Carry out reactive and scheduled cleaning</w:t>
      </w:r>
      <w:r w:rsidR="00C47F23">
        <w:rPr>
          <w:bCs/>
          <w:color w:val="auto"/>
          <w:sz w:val="24"/>
        </w:rPr>
        <w:t xml:space="preserve"> and m</w:t>
      </w:r>
      <w:r w:rsidR="005128BF">
        <w:rPr>
          <w:bCs/>
          <w:color w:val="auto"/>
          <w:sz w:val="24"/>
        </w:rPr>
        <w:t>inor maintenance tasks</w:t>
      </w:r>
      <w:r w:rsidRPr="00F56052">
        <w:rPr>
          <w:bCs/>
          <w:color w:val="auto"/>
          <w:sz w:val="24"/>
        </w:rPr>
        <w:t xml:space="preserve"> as needed</w:t>
      </w:r>
    </w:p>
    <w:p w14:paraId="4D330F04" w14:textId="58D5772F" w:rsidR="00F56052" w:rsidRDefault="00F56052" w:rsidP="003E6491">
      <w:pPr>
        <w:numPr>
          <w:ilvl w:val="0"/>
          <w:numId w:val="37"/>
        </w:numPr>
        <w:spacing w:after="0" w:line="259" w:lineRule="auto"/>
        <w:ind w:left="426"/>
        <w:rPr>
          <w:bCs/>
          <w:color w:val="auto"/>
          <w:sz w:val="24"/>
        </w:rPr>
      </w:pPr>
      <w:r w:rsidRPr="00F56052">
        <w:rPr>
          <w:bCs/>
          <w:color w:val="auto"/>
          <w:sz w:val="24"/>
        </w:rPr>
        <w:t xml:space="preserve">Organise </w:t>
      </w:r>
      <w:r w:rsidR="004E3CD6">
        <w:rPr>
          <w:bCs/>
          <w:color w:val="auto"/>
          <w:sz w:val="24"/>
        </w:rPr>
        <w:t xml:space="preserve">space for </w:t>
      </w:r>
      <w:r w:rsidRPr="00F56052">
        <w:rPr>
          <w:bCs/>
          <w:color w:val="auto"/>
          <w:sz w:val="24"/>
        </w:rPr>
        <w:t>workshops, including room setup and post-event cleanup</w:t>
      </w:r>
    </w:p>
    <w:p w14:paraId="0A54BC0A" w14:textId="77777777" w:rsidR="00637CDA" w:rsidRDefault="00637CDA" w:rsidP="002D45D1">
      <w:pPr>
        <w:spacing w:after="0" w:line="259" w:lineRule="auto"/>
        <w:ind w:left="426"/>
        <w:rPr>
          <w:bCs/>
          <w:color w:val="auto"/>
          <w:sz w:val="24"/>
        </w:rPr>
      </w:pPr>
    </w:p>
    <w:p w14:paraId="2D027617" w14:textId="77777777" w:rsidR="004E44DF" w:rsidRDefault="004E44DF" w:rsidP="00637CDA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</w:p>
    <w:p w14:paraId="6865FDDC" w14:textId="77777777" w:rsidR="004E44DF" w:rsidRPr="004E44DF" w:rsidRDefault="004E44DF" w:rsidP="004E44DF"/>
    <w:p w14:paraId="6B382A4F" w14:textId="77777777" w:rsidR="004E44DF" w:rsidRDefault="004E44DF" w:rsidP="00637CDA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</w:p>
    <w:p w14:paraId="783E67B3" w14:textId="7E7BB769" w:rsidR="00637CDA" w:rsidRPr="00F838B3" w:rsidRDefault="00637CDA" w:rsidP="00637CDA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  <w:r w:rsidRPr="00F838B3">
        <w:rPr>
          <w:color w:val="0F4761" w:themeColor="accent1" w:themeShade="BF"/>
          <w:sz w:val="24"/>
        </w:rPr>
        <w:t>CONTEXT</w:t>
      </w:r>
    </w:p>
    <w:p w14:paraId="0D1D4055" w14:textId="60D60BCB" w:rsidR="00637CDA" w:rsidRPr="007C52BC" w:rsidRDefault="00F049E3" w:rsidP="00637CDA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Based mostly in the Gateway, a</w:t>
      </w:r>
      <w:r w:rsidR="00637CDA" w:rsidRPr="007C52BC">
        <w:rPr>
          <w:rFonts w:ascii="Arial" w:hAnsi="Arial" w:cs="Arial"/>
        </w:rPr>
        <w:t xml:space="preserve"> busy and occasionally unpredictable environment</w:t>
      </w:r>
    </w:p>
    <w:p w14:paraId="3639AB8F" w14:textId="77777777" w:rsidR="00637CDA" w:rsidRPr="007C52BC" w:rsidRDefault="00637CDA" w:rsidP="00637CDA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7C52BC">
        <w:rPr>
          <w:rFonts w:ascii="Arial" w:hAnsi="Arial" w:cs="Arial"/>
        </w:rPr>
        <w:t>May involve dealing with distressed individuals or managing challenging behaviours</w:t>
      </w:r>
    </w:p>
    <w:p w14:paraId="5D776D01" w14:textId="77777777" w:rsidR="00637CDA" w:rsidRPr="007C52BC" w:rsidRDefault="00637CDA" w:rsidP="00637CDA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7C52BC">
        <w:rPr>
          <w:rFonts w:ascii="Arial" w:hAnsi="Arial" w:cs="Arial"/>
        </w:rPr>
        <w:t xml:space="preserve">Regular contact with </w:t>
      </w:r>
      <w:r>
        <w:rPr>
          <w:rFonts w:ascii="Arial" w:hAnsi="Arial" w:cs="Arial"/>
        </w:rPr>
        <w:t>people</w:t>
      </w:r>
      <w:r w:rsidRPr="007C52BC">
        <w:rPr>
          <w:rFonts w:ascii="Arial" w:hAnsi="Arial" w:cs="Arial"/>
        </w:rPr>
        <w:t xml:space="preserve"> who may be experiencing crisis or hardship.</w:t>
      </w:r>
    </w:p>
    <w:p w14:paraId="7C698C75" w14:textId="77777777" w:rsidR="00637CDA" w:rsidRPr="00F56052" w:rsidRDefault="00637CDA" w:rsidP="00637CDA">
      <w:pPr>
        <w:spacing w:after="0" w:line="259" w:lineRule="auto"/>
        <w:rPr>
          <w:bCs/>
          <w:color w:val="auto"/>
          <w:sz w:val="24"/>
        </w:rPr>
      </w:pPr>
    </w:p>
    <w:p w14:paraId="16C4C635" w14:textId="77777777" w:rsidR="00DD22E8" w:rsidRPr="00F838B3" w:rsidRDefault="00DD22E8" w:rsidP="00DD22E8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  <w:r w:rsidRPr="00F838B3">
        <w:rPr>
          <w:color w:val="0F4761" w:themeColor="accent1" w:themeShade="BF"/>
          <w:sz w:val="24"/>
        </w:rPr>
        <w:t>KEY SKILLS, KNOWLEDGE, ABILITIES + ATTITUDES</w:t>
      </w:r>
    </w:p>
    <w:p w14:paraId="15F48BBA" w14:textId="77777777" w:rsidR="00DD22E8" w:rsidRPr="004E10A8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10A8">
        <w:rPr>
          <w:rFonts w:ascii="Arial" w:hAnsi="Arial" w:cs="Arial"/>
        </w:rPr>
        <w:t xml:space="preserve">A </w:t>
      </w:r>
      <w:r w:rsidRPr="004E10A8">
        <w:rPr>
          <w:rStyle w:val="Strong"/>
          <w:rFonts w:ascii="Arial" w:hAnsi="Arial" w:cs="Arial"/>
          <w:b w:val="0"/>
          <w:bCs w:val="0"/>
        </w:rPr>
        <w:t>genuine interest in peo</w:t>
      </w:r>
      <w:r w:rsidRPr="004D31D2">
        <w:rPr>
          <w:rStyle w:val="Strong"/>
          <w:rFonts w:ascii="Arial" w:hAnsi="Arial" w:cs="Arial"/>
          <w:b w:val="0"/>
          <w:bCs w:val="0"/>
        </w:rPr>
        <w:t>ple</w:t>
      </w:r>
      <w:r w:rsidRPr="004E10A8">
        <w:rPr>
          <w:rFonts w:ascii="Arial" w:hAnsi="Arial" w:cs="Arial"/>
        </w:rPr>
        <w:t xml:space="preserve"> and belief in their </w:t>
      </w:r>
      <w:r w:rsidRPr="004E10A8">
        <w:rPr>
          <w:rStyle w:val="Strong"/>
          <w:rFonts w:ascii="Arial" w:hAnsi="Arial" w:cs="Arial"/>
          <w:b w:val="0"/>
          <w:bCs w:val="0"/>
        </w:rPr>
        <w:t>right and potential to thrive</w:t>
      </w:r>
    </w:p>
    <w:p w14:paraId="61A11DB2" w14:textId="768D9B39" w:rsidR="00DD22E8" w:rsidRPr="004E10A8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10A8">
        <w:rPr>
          <w:rFonts w:ascii="Arial" w:hAnsi="Arial" w:cs="Arial"/>
        </w:rPr>
        <w:t xml:space="preserve">A </w:t>
      </w:r>
      <w:r w:rsidRPr="004D31D2">
        <w:rPr>
          <w:rStyle w:val="Strong"/>
          <w:rFonts w:ascii="Arial" w:hAnsi="Arial" w:cs="Arial"/>
          <w:b w:val="0"/>
          <w:bCs w:val="0"/>
        </w:rPr>
        <w:t>compassionate, non-judgemental approach</w:t>
      </w:r>
    </w:p>
    <w:p w14:paraId="7CFD23EB" w14:textId="30405016" w:rsidR="00DD22E8" w:rsidRPr="004D31D2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10A8">
        <w:rPr>
          <w:rFonts w:ascii="Arial" w:hAnsi="Arial" w:cs="Arial"/>
        </w:rPr>
        <w:t>A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positive, can-do attitude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Fonts w:ascii="Arial" w:hAnsi="Arial" w:cs="Arial"/>
        </w:rPr>
        <w:t>and a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 xml:space="preserve">pragmatic </w:t>
      </w:r>
      <w:r w:rsidRPr="004D31D2">
        <w:rPr>
          <w:rStyle w:val="Strong"/>
          <w:rFonts w:ascii="Arial" w:hAnsi="Arial" w:cs="Arial"/>
          <w:b w:val="0"/>
          <w:bCs w:val="0"/>
        </w:rPr>
        <w:t>approach</w:t>
      </w:r>
      <w:r w:rsidRPr="004D31D2">
        <w:rPr>
          <w:rFonts w:ascii="Arial" w:hAnsi="Arial" w:cs="Arial"/>
        </w:rPr>
        <w:t xml:space="preserve"> </w:t>
      </w:r>
    </w:p>
    <w:p w14:paraId="1657E642" w14:textId="06F5C143" w:rsidR="00DD22E8" w:rsidRPr="008145B3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8145B3">
        <w:rPr>
          <w:rFonts w:ascii="Arial" w:hAnsi="Arial" w:cs="Arial"/>
        </w:rPr>
        <w:t xml:space="preserve">The </w:t>
      </w:r>
      <w:r w:rsidRPr="004E10A8">
        <w:rPr>
          <w:rStyle w:val="Strong"/>
          <w:rFonts w:ascii="Arial" w:hAnsi="Arial" w:cs="Arial"/>
          <w:b w:val="0"/>
          <w:bCs w:val="0"/>
        </w:rPr>
        <w:t>ability to be consistent, persistent</w:t>
      </w:r>
      <w:r w:rsidRPr="004E10A8">
        <w:rPr>
          <w:rFonts w:ascii="Arial" w:hAnsi="Arial" w:cs="Arial"/>
          <w:b/>
          <w:bCs/>
        </w:rPr>
        <w:t xml:space="preserve">, </w:t>
      </w:r>
      <w:r w:rsidRPr="008145B3">
        <w:rPr>
          <w:rFonts w:ascii="Arial" w:hAnsi="Arial" w:cs="Arial"/>
        </w:rPr>
        <w:t>and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professionally curious</w:t>
      </w:r>
    </w:p>
    <w:p w14:paraId="45293D6E" w14:textId="3CA0D11D" w:rsidR="00DD22E8" w:rsidRPr="004E10A8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</w:rPr>
      </w:pPr>
      <w:r w:rsidRPr="008145B3">
        <w:rPr>
          <w:rFonts w:ascii="Arial" w:hAnsi="Arial" w:cs="Arial"/>
        </w:rPr>
        <w:t>An understanding of</w:t>
      </w:r>
      <w:r w:rsidRPr="004E10A8">
        <w:rPr>
          <w:rFonts w:ascii="Arial" w:hAnsi="Arial" w:cs="Arial"/>
          <w:b/>
          <w:bCs/>
        </w:rPr>
        <w:t xml:space="preserve"> </w:t>
      </w:r>
      <w:r w:rsidRPr="008145B3">
        <w:rPr>
          <w:rFonts w:ascii="Arial" w:hAnsi="Arial" w:cs="Arial"/>
        </w:rPr>
        <w:t>the challenges faced by people experiencing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multiple disadvantage</w:t>
      </w:r>
      <w:r w:rsidRPr="004E10A8">
        <w:rPr>
          <w:rFonts w:ascii="Arial" w:hAnsi="Arial" w:cs="Arial"/>
          <w:b/>
          <w:bCs/>
        </w:rPr>
        <w:t xml:space="preserve"> </w:t>
      </w:r>
    </w:p>
    <w:p w14:paraId="5A267B6D" w14:textId="77777777" w:rsidR="00DD22E8" w:rsidRPr="008145B3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8145B3">
        <w:rPr>
          <w:rFonts w:ascii="Arial" w:hAnsi="Arial" w:cs="Arial"/>
        </w:rPr>
        <w:t>A focus on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strengths, resilience, empowerment and aspirations</w:t>
      </w:r>
      <w:r w:rsidRPr="004E10A8">
        <w:rPr>
          <w:rFonts w:ascii="Arial" w:hAnsi="Arial" w:cs="Arial"/>
          <w:b/>
          <w:bCs/>
        </w:rPr>
        <w:t xml:space="preserve">, </w:t>
      </w:r>
      <w:r w:rsidRPr="008145B3">
        <w:rPr>
          <w:rFonts w:ascii="Arial" w:hAnsi="Arial" w:cs="Arial"/>
        </w:rPr>
        <w:t>rather than deficits</w:t>
      </w:r>
    </w:p>
    <w:p w14:paraId="1159F5F8" w14:textId="77777777" w:rsidR="00DD22E8" w:rsidRPr="004E10A8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</w:rPr>
      </w:pPr>
      <w:r w:rsidRPr="004E10A8">
        <w:rPr>
          <w:rStyle w:val="Strong"/>
          <w:rFonts w:ascii="Arial" w:hAnsi="Arial" w:cs="Arial"/>
          <w:b w:val="0"/>
          <w:bCs w:val="0"/>
        </w:rPr>
        <w:t>Flexibility and emotional resilience</w:t>
      </w:r>
      <w:r w:rsidRPr="004E10A8">
        <w:rPr>
          <w:rFonts w:ascii="Arial" w:hAnsi="Arial" w:cs="Arial"/>
          <w:b/>
          <w:bCs/>
        </w:rPr>
        <w:t xml:space="preserve"> </w:t>
      </w:r>
      <w:r w:rsidRPr="008145B3">
        <w:rPr>
          <w:rFonts w:ascii="Arial" w:hAnsi="Arial" w:cs="Arial"/>
        </w:rPr>
        <w:t>in a busy and sometimes unpredictable environment.</w:t>
      </w:r>
    </w:p>
    <w:p w14:paraId="433DD7C0" w14:textId="77777777" w:rsidR="00DD22E8" w:rsidRPr="004E10A8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</w:rPr>
      </w:pPr>
      <w:r w:rsidRPr="004E10A8">
        <w:rPr>
          <w:rStyle w:val="Strong"/>
          <w:rFonts w:ascii="Arial" w:hAnsi="Arial" w:cs="Arial"/>
          <w:b w:val="0"/>
          <w:bCs w:val="0"/>
        </w:rPr>
        <w:t>Honesty, integrity</w:t>
      </w:r>
      <w:r w:rsidRPr="004E10A8">
        <w:rPr>
          <w:rFonts w:ascii="Arial" w:hAnsi="Arial" w:cs="Arial"/>
          <w:b/>
          <w:bCs/>
        </w:rPr>
        <w:t xml:space="preserve">, </w:t>
      </w:r>
      <w:r w:rsidRPr="008145B3">
        <w:rPr>
          <w:rFonts w:ascii="Arial" w:hAnsi="Arial" w:cs="Arial"/>
        </w:rPr>
        <w:t xml:space="preserve">and the ability to build trust with </w:t>
      </w:r>
      <w:r>
        <w:rPr>
          <w:rFonts w:ascii="Arial" w:hAnsi="Arial" w:cs="Arial"/>
        </w:rPr>
        <w:t>people</w:t>
      </w:r>
    </w:p>
    <w:p w14:paraId="1A7A2201" w14:textId="77777777" w:rsidR="00DD22E8" w:rsidRPr="002F4B8A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2F4B8A">
        <w:rPr>
          <w:rFonts w:ascii="Arial" w:hAnsi="Arial" w:cs="Arial"/>
        </w:rPr>
        <w:t>Strong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written and verbal communication skills</w:t>
      </w:r>
      <w:r w:rsidRPr="004E10A8">
        <w:rPr>
          <w:rFonts w:ascii="Arial" w:hAnsi="Arial" w:cs="Arial"/>
          <w:b/>
          <w:bCs/>
        </w:rPr>
        <w:t xml:space="preserve">, </w:t>
      </w:r>
      <w:r w:rsidRPr="002F4B8A">
        <w:rPr>
          <w:rFonts w:ascii="Arial" w:hAnsi="Arial" w:cs="Arial"/>
        </w:rPr>
        <w:t>including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active listening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and the ability to handle sensitive conversations</w:t>
      </w:r>
    </w:p>
    <w:p w14:paraId="5A773350" w14:textId="77777777" w:rsidR="00DD22E8" w:rsidRPr="004E10A8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</w:rPr>
      </w:pPr>
      <w:r w:rsidRPr="002F4B8A">
        <w:rPr>
          <w:rFonts w:ascii="Arial" w:hAnsi="Arial" w:cs="Arial"/>
        </w:rPr>
        <w:t>A strong understanding of, and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commitment to Equity, Diversity and Inclusion (EDI)</w:t>
      </w:r>
    </w:p>
    <w:p w14:paraId="29F871AF" w14:textId="77777777" w:rsidR="00DD22E8" w:rsidRPr="002F4B8A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2F4B8A">
        <w:rPr>
          <w:rFonts w:ascii="Arial" w:hAnsi="Arial" w:cs="Arial"/>
        </w:rPr>
        <w:t>Excellent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organisational and time management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skills</w:t>
      </w:r>
    </w:p>
    <w:p w14:paraId="3B2E1673" w14:textId="77777777" w:rsidR="00DD22E8" w:rsidRPr="002F4B8A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2F4B8A">
        <w:rPr>
          <w:rFonts w:ascii="Arial" w:hAnsi="Arial" w:cs="Arial"/>
        </w:rPr>
        <w:t xml:space="preserve">Confident </w:t>
      </w:r>
      <w:r w:rsidRPr="002F4B8A">
        <w:rPr>
          <w:rStyle w:val="Strong"/>
          <w:rFonts w:ascii="Arial" w:hAnsi="Arial" w:cs="Arial"/>
          <w:b w:val="0"/>
          <w:bCs w:val="0"/>
        </w:rPr>
        <w:t>IT skills</w:t>
      </w:r>
      <w:r w:rsidRPr="002F4B8A">
        <w:rPr>
          <w:rFonts w:ascii="Arial" w:hAnsi="Arial" w:cs="Arial"/>
        </w:rPr>
        <w:t xml:space="preserve"> and the ability to learn new systems</w:t>
      </w:r>
      <w:r w:rsidRPr="004E10A8">
        <w:rPr>
          <w:rFonts w:ascii="Arial" w:hAnsi="Arial" w:cs="Arial"/>
          <w:b/>
          <w:bCs/>
        </w:rPr>
        <w:t xml:space="preserve">, </w:t>
      </w:r>
      <w:r w:rsidRPr="002F4B8A">
        <w:rPr>
          <w:rFonts w:ascii="Arial" w:hAnsi="Arial" w:cs="Arial"/>
        </w:rPr>
        <w:t>including HR and client data platforms</w:t>
      </w:r>
    </w:p>
    <w:p w14:paraId="72200561" w14:textId="77777777" w:rsidR="00DD22E8" w:rsidRPr="004E10A8" w:rsidRDefault="00DD22E8" w:rsidP="00DD22E8">
      <w:pPr>
        <w:pStyle w:val="NormalWeb"/>
        <w:numPr>
          <w:ilvl w:val="0"/>
          <w:numId w:val="24"/>
        </w:numPr>
        <w:spacing w:before="0" w:beforeAutospacing="0" w:after="0" w:afterAutospacing="0"/>
        <w:ind w:left="284" w:hanging="284"/>
        <w:rPr>
          <w:rFonts w:ascii="Arial" w:hAnsi="Arial" w:cs="Arial"/>
          <w:b/>
          <w:bCs/>
        </w:rPr>
      </w:pPr>
      <w:r w:rsidRPr="002F4B8A">
        <w:rPr>
          <w:rFonts w:ascii="Arial" w:hAnsi="Arial" w:cs="Arial"/>
        </w:rPr>
        <w:t>The ability to</w:t>
      </w:r>
      <w:r w:rsidRPr="004E10A8">
        <w:rPr>
          <w:rFonts w:ascii="Arial" w:hAnsi="Arial" w:cs="Arial"/>
          <w:b/>
          <w:bCs/>
        </w:rPr>
        <w:t xml:space="preserve"> </w:t>
      </w:r>
      <w:r w:rsidRPr="004E10A8">
        <w:rPr>
          <w:rStyle w:val="Strong"/>
          <w:rFonts w:ascii="Arial" w:hAnsi="Arial" w:cs="Arial"/>
          <w:b w:val="0"/>
          <w:bCs w:val="0"/>
        </w:rPr>
        <w:t>keep calm and carry on</w:t>
      </w:r>
      <w:r w:rsidRPr="004E10A8">
        <w:rPr>
          <w:rFonts w:ascii="Arial" w:hAnsi="Arial" w:cs="Arial"/>
          <w:b/>
          <w:bCs/>
        </w:rPr>
        <w:t xml:space="preserve"> </w:t>
      </w:r>
      <w:r w:rsidRPr="002F4B8A">
        <w:rPr>
          <w:rFonts w:ascii="Arial" w:hAnsi="Arial" w:cs="Arial"/>
        </w:rPr>
        <w:t>— even under pressure</w:t>
      </w:r>
    </w:p>
    <w:p w14:paraId="517B3EA4" w14:textId="77777777" w:rsidR="00DD22E8" w:rsidRDefault="00DD22E8" w:rsidP="00DD22E8">
      <w:pPr>
        <w:pStyle w:val="Heading2"/>
        <w:spacing w:after="0"/>
        <w:ind w:left="0" w:right="884" w:firstLine="0"/>
        <w:rPr>
          <w:sz w:val="24"/>
        </w:rPr>
      </w:pPr>
    </w:p>
    <w:p w14:paraId="001F02B5" w14:textId="77777777" w:rsidR="00DD22E8" w:rsidRPr="00F838B3" w:rsidRDefault="00DD22E8" w:rsidP="00DD22E8">
      <w:pPr>
        <w:pStyle w:val="Heading2"/>
        <w:spacing w:after="0"/>
        <w:ind w:left="9" w:right="884"/>
        <w:rPr>
          <w:color w:val="0F4761" w:themeColor="accent1" w:themeShade="BF"/>
          <w:sz w:val="24"/>
        </w:rPr>
      </w:pPr>
      <w:r>
        <w:rPr>
          <w:color w:val="0F4761" w:themeColor="accent1" w:themeShade="BF"/>
          <w:sz w:val="24"/>
        </w:rPr>
        <w:t>ORGANISATIONAL RESPONSIBILITIES</w:t>
      </w:r>
    </w:p>
    <w:p w14:paraId="40B78729" w14:textId="77777777" w:rsidR="00DD22E8" w:rsidRPr="004E7D46" w:rsidRDefault="00DD22E8" w:rsidP="00DD22E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4E7D46">
        <w:rPr>
          <w:rFonts w:ascii="Arial" w:hAnsi="Arial" w:cs="Arial"/>
        </w:rPr>
        <w:t>All staff at the 999 Club are expected to:</w:t>
      </w:r>
    </w:p>
    <w:p w14:paraId="5BC90C95" w14:textId="77777777" w:rsidR="00DD22E8" w:rsidRPr="004E7D46" w:rsidRDefault="00DD22E8" w:rsidP="00DD22E8">
      <w:pPr>
        <w:pStyle w:val="NormalWeb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Work in line with all 999 Club policies and procedures</w:t>
      </w:r>
      <w:r w:rsidRPr="004E7D46">
        <w:rPr>
          <w:rFonts w:ascii="Arial" w:hAnsi="Arial" w:cs="Arial"/>
        </w:rPr>
        <w:t xml:space="preserve">, ensuring a safe, inclusive, and legally compliant working environment </w:t>
      </w:r>
      <w:proofErr w:type="gramStart"/>
      <w:r w:rsidRPr="004E7D46">
        <w:rPr>
          <w:rFonts w:ascii="Arial" w:hAnsi="Arial" w:cs="Arial"/>
        </w:rPr>
        <w:t>at all times</w:t>
      </w:r>
      <w:proofErr w:type="gramEnd"/>
      <w:r w:rsidRPr="004E7D46">
        <w:rPr>
          <w:rFonts w:ascii="Arial" w:hAnsi="Arial" w:cs="Arial"/>
        </w:rPr>
        <w:t>.</w:t>
      </w:r>
    </w:p>
    <w:p w14:paraId="4AF48C71" w14:textId="77777777" w:rsidR="00DD22E8" w:rsidRPr="004E7D46" w:rsidRDefault="00DD22E8" w:rsidP="00DD22E8">
      <w:pPr>
        <w:pStyle w:val="NormalWeb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Actively and consistently demonstrate the values of the 999</w:t>
      </w:r>
      <w:r w:rsidRPr="004E7D46">
        <w:rPr>
          <w:rStyle w:val="Strong"/>
          <w:rFonts w:ascii="Arial" w:hAnsi="Arial" w:cs="Arial"/>
        </w:rPr>
        <w:t xml:space="preserve"> </w:t>
      </w:r>
      <w:r w:rsidRPr="004E7D46">
        <w:rPr>
          <w:rStyle w:val="Strong"/>
          <w:rFonts w:ascii="Arial" w:hAnsi="Arial" w:cs="Arial"/>
          <w:b w:val="0"/>
          <w:bCs w:val="0"/>
        </w:rPr>
        <w:t>Club</w:t>
      </w:r>
      <w:r w:rsidRPr="004E7D46">
        <w:rPr>
          <w:rFonts w:ascii="Arial" w:hAnsi="Arial" w:cs="Arial"/>
        </w:rPr>
        <w:t xml:space="preserve"> in all aspects of their work</w:t>
      </w:r>
    </w:p>
    <w:p w14:paraId="22BC9C80" w14:textId="77777777" w:rsidR="00DD22E8" w:rsidRPr="004E7D46" w:rsidRDefault="00DD22E8" w:rsidP="00DD22E8">
      <w:pPr>
        <w:pStyle w:val="NormalWeb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Model pro-social behaviour and attitudes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challenge anti-social or discriminatory behaviour, and contribute to a culture of respect, safety, and dignity in all interactions </w:t>
      </w:r>
    </w:p>
    <w:p w14:paraId="38CC9EFC" w14:textId="77777777" w:rsidR="00DD22E8" w:rsidRPr="004E7D46" w:rsidRDefault="00DD22E8" w:rsidP="00DD22E8">
      <w:pPr>
        <w:pStyle w:val="NormalWeb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Complement and support the work of colleagues</w:t>
      </w:r>
      <w:r w:rsidRPr="004E7D46">
        <w:rPr>
          <w:rFonts w:ascii="Arial" w:hAnsi="Arial" w:cs="Arial"/>
        </w:rPr>
        <w:t xml:space="preserve"> by fully engaging in team meetings, briefings, handovers, and collaborative problem-solving; come prepared to share ideas and offer practical solutions</w:t>
      </w:r>
    </w:p>
    <w:p w14:paraId="1CFC0423" w14:textId="77777777" w:rsidR="00DD22E8" w:rsidRPr="004E7D46" w:rsidRDefault="00DD22E8" w:rsidP="00DD22E8">
      <w:pPr>
        <w:pStyle w:val="NormalWeb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Use initiative to respond to emerging needs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including taking on additional tasks, providing cover for absent colleagues, or carrying out duties appropriate to the role — with or without direct instruction from senior staff</w:t>
      </w:r>
    </w:p>
    <w:p w14:paraId="0B377D59" w14:textId="77777777" w:rsidR="00DD22E8" w:rsidRPr="004E7D46" w:rsidRDefault="00DD22E8" w:rsidP="00DD22E8">
      <w:pPr>
        <w:pStyle w:val="NormalWeb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Take ownership of their own learning and development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identifying personal and professional growth areas, and making full use of induction, supervision, training, coaching, and other developmental opportunities</w:t>
      </w:r>
    </w:p>
    <w:p w14:paraId="6AD06F82" w14:textId="77777777" w:rsidR="00DD22E8" w:rsidRPr="004E7D46" w:rsidRDefault="00DD22E8" w:rsidP="00DD22E8">
      <w:pPr>
        <w:pStyle w:val="NormalWeb"/>
        <w:numPr>
          <w:ilvl w:val="0"/>
          <w:numId w:val="25"/>
        </w:numPr>
        <w:tabs>
          <w:tab w:val="clear" w:pos="720"/>
        </w:tabs>
        <w:spacing w:before="0" w:beforeAutospacing="0" w:after="0" w:afterAutospacing="0"/>
        <w:ind w:left="284" w:hanging="284"/>
        <w:rPr>
          <w:rFonts w:ascii="Arial" w:hAnsi="Arial" w:cs="Arial"/>
        </w:rPr>
      </w:pPr>
      <w:r w:rsidRPr="004E7D46">
        <w:rPr>
          <w:rStyle w:val="Strong"/>
          <w:rFonts w:ascii="Arial" w:hAnsi="Arial" w:cs="Arial"/>
          <w:b w:val="0"/>
          <w:bCs w:val="0"/>
        </w:rPr>
        <w:t>Proactively manage their own resilience and wellbeing</w:t>
      </w:r>
      <w:r w:rsidRPr="004E7D46">
        <w:rPr>
          <w:rFonts w:ascii="Arial" w:hAnsi="Arial" w:cs="Arial"/>
          <w:b/>
          <w:bCs/>
        </w:rPr>
        <w:t>,</w:t>
      </w:r>
      <w:r w:rsidRPr="004E7D46">
        <w:rPr>
          <w:rFonts w:ascii="Arial" w:hAnsi="Arial" w:cs="Arial"/>
        </w:rPr>
        <w:t xml:space="preserve"> recognising the challenges of the role and seeking appropriate support when needed to maintain personal sustainability</w:t>
      </w:r>
    </w:p>
    <w:p w14:paraId="5952C68F" w14:textId="77777777" w:rsidR="00DD22E8" w:rsidRDefault="00DD22E8" w:rsidP="00DD22E8">
      <w:pPr>
        <w:pStyle w:val="Heading2"/>
        <w:spacing w:after="0"/>
        <w:ind w:left="9" w:right="884"/>
        <w:rPr>
          <w:sz w:val="24"/>
        </w:rPr>
      </w:pPr>
      <w:r w:rsidRPr="00D941FF">
        <w:rPr>
          <w:sz w:val="24"/>
        </w:rPr>
        <w:t xml:space="preserve">   </w:t>
      </w:r>
    </w:p>
    <w:p w14:paraId="5798515C" w14:textId="77777777" w:rsidR="00DD22E8" w:rsidRPr="00F838B3" w:rsidRDefault="00DD22E8" w:rsidP="00DD22E8">
      <w:pPr>
        <w:spacing w:after="0"/>
        <w:jc w:val="center"/>
        <w:rPr>
          <w:b/>
          <w:bCs/>
          <w:color w:val="0F4761" w:themeColor="accent1" w:themeShade="BF"/>
          <w:sz w:val="24"/>
        </w:rPr>
      </w:pPr>
      <w:r w:rsidRPr="00F838B3">
        <w:rPr>
          <w:b/>
          <w:bCs/>
          <w:color w:val="0F4761" w:themeColor="accent1" w:themeShade="BF"/>
          <w:sz w:val="24"/>
        </w:rPr>
        <w:t>ADDITIONAL INFORMATION</w:t>
      </w:r>
    </w:p>
    <w:p w14:paraId="09762877" w14:textId="77777777" w:rsidR="00DD22E8" w:rsidRPr="00A85BBF" w:rsidRDefault="00DD22E8" w:rsidP="00DD22E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85BBF">
        <w:rPr>
          <w:rFonts w:ascii="Arial" w:hAnsi="Arial" w:cs="Arial"/>
        </w:rPr>
        <w:t>At our core, both the service and the organisation take pride in being dynamic, agile, and deeply compassionate. While we often approach our work with a sense of humour and a light-hearted attitude, we are unwaveringly serious about the impact we aim to make.</w:t>
      </w:r>
    </w:p>
    <w:p w14:paraId="14FB223E" w14:textId="77777777" w:rsidR="00DD22E8" w:rsidRDefault="00DD22E8" w:rsidP="00DD22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4"/>
          <w:szCs w:val="4"/>
        </w:rPr>
      </w:pPr>
    </w:p>
    <w:p w14:paraId="015D632B" w14:textId="77777777" w:rsidR="00DD22E8" w:rsidRDefault="00DD22E8" w:rsidP="00DD22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4"/>
          <w:szCs w:val="4"/>
        </w:rPr>
      </w:pPr>
    </w:p>
    <w:p w14:paraId="76B21666" w14:textId="77777777" w:rsidR="00DD22E8" w:rsidRPr="00A85BBF" w:rsidRDefault="00DD22E8" w:rsidP="00DD22E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85BBF">
        <w:rPr>
          <w:rFonts w:ascii="Arial" w:hAnsi="Arial" w:cs="Arial"/>
        </w:rPr>
        <w:t>We believe in creating an environment where people enjoy what they do and feel empowered to make a positive difference</w:t>
      </w:r>
      <w:r>
        <w:rPr>
          <w:rFonts w:ascii="Arial" w:hAnsi="Arial" w:cs="Arial"/>
        </w:rPr>
        <w:t xml:space="preserve">, </w:t>
      </w:r>
      <w:r w:rsidRPr="00A85BBF">
        <w:rPr>
          <w:rFonts w:ascii="Arial" w:hAnsi="Arial" w:cs="Arial"/>
        </w:rPr>
        <w:t>every single day.</w:t>
      </w:r>
    </w:p>
    <w:p w14:paraId="29124696" w14:textId="77777777" w:rsidR="00DD22E8" w:rsidRDefault="00DD22E8" w:rsidP="00DD22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4"/>
          <w:szCs w:val="4"/>
        </w:rPr>
      </w:pPr>
    </w:p>
    <w:p w14:paraId="3D2AAD5A" w14:textId="77777777" w:rsidR="00DD22E8" w:rsidRDefault="00DD22E8" w:rsidP="00DD22E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4"/>
          <w:szCs w:val="4"/>
        </w:rPr>
      </w:pPr>
    </w:p>
    <w:p w14:paraId="29492CC4" w14:textId="17AC876E" w:rsidR="00DD22E8" w:rsidRDefault="00DD22E8" w:rsidP="00DD22E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A85BBF">
        <w:rPr>
          <w:rFonts w:ascii="Arial" w:hAnsi="Arial" w:cs="Arial"/>
        </w:rPr>
        <w:t xml:space="preserve">This document provides an overview of the role and the qualities we’re looking for in the role holder. It’s intended as a guide rather than a definitive list. </w:t>
      </w:r>
      <w:r w:rsidR="00AB482C">
        <w:rPr>
          <w:rFonts w:ascii="Arial" w:hAnsi="Arial" w:cs="Arial"/>
        </w:rPr>
        <w:t>W</w:t>
      </w:r>
      <w:r w:rsidRPr="00A85BBF">
        <w:rPr>
          <w:rFonts w:ascii="Arial" w:hAnsi="Arial" w:cs="Arial"/>
        </w:rPr>
        <w:t>e anticipate the role will evolve through collaboration and regular review.</w:t>
      </w:r>
    </w:p>
    <w:p w14:paraId="77471139" w14:textId="77777777" w:rsidR="00DD22E8" w:rsidRDefault="00DD22E8" w:rsidP="00DD22E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</w:p>
    <w:p w14:paraId="5D49D72F" w14:textId="41744FAE" w:rsidR="00E41EE2" w:rsidRPr="004C165D" w:rsidRDefault="00DD22E8" w:rsidP="00DD22E8">
      <w:pPr>
        <w:pStyle w:val="NormalWeb"/>
        <w:spacing w:before="0" w:beforeAutospacing="0" w:after="0" w:afterAutospacing="0"/>
        <w:jc w:val="center"/>
        <w:rPr>
          <w:bCs/>
        </w:rPr>
      </w:pPr>
      <w:r>
        <w:rPr>
          <w:rFonts w:ascii="Arial" w:hAnsi="Arial" w:cs="Arial"/>
        </w:rPr>
        <w:t>A DBS is required for this role.</w:t>
      </w:r>
    </w:p>
    <w:sectPr w:rsidR="00E41EE2" w:rsidRPr="004C165D" w:rsidSect="00810FAC">
      <w:footerReference w:type="even" r:id="rId9"/>
      <w:footerReference w:type="default" r:id="rId10"/>
      <w:footerReference w:type="first" r:id="rId11"/>
      <w:pgSz w:w="11899" w:h="16841"/>
      <w:pgMar w:top="0" w:right="559" w:bottom="426" w:left="1066" w:header="720" w:footer="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3D99" w14:textId="77777777" w:rsidR="00094D59" w:rsidRDefault="00094D59">
      <w:pPr>
        <w:spacing w:after="0" w:line="240" w:lineRule="auto"/>
      </w:pPr>
      <w:r>
        <w:separator/>
      </w:r>
    </w:p>
  </w:endnote>
  <w:endnote w:type="continuationSeparator" w:id="0">
    <w:p w14:paraId="0C76D5A3" w14:textId="77777777" w:rsidR="00094D59" w:rsidRDefault="00094D59">
      <w:pPr>
        <w:spacing w:after="0" w:line="240" w:lineRule="auto"/>
      </w:pPr>
      <w:r>
        <w:continuationSeparator/>
      </w:r>
    </w:p>
  </w:endnote>
  <w:endnote w:type="continuationNotice" w:id="1">
    <w:p w14:paraId="6CCC541F" w14:textId="77777777" w:rsidR="00094D59" w:rsidRDefault="00094D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19A9" w14:textId="77777777" w:rsidR="00F0042E" w:rsidRDefault="000B1871">
    <w:pPr>
      <w:tabs>
        <w:tab w:val="center" w:pos="8894"/>
      </w:tabs>
      <w:spacing w:after="0" w:line="259" w:lineRule="auto"/>
      <w:ind w:left="0" w:firstLine="0"/>
    </w:pPr>
    <w:r>
      <w:rPr>
        <w:sz w:val="16"/>
      </w:rPr>
      <w:t xml:space="preserve">  </w:t>
    </w:r>
    <w:r>
      <w:rPr>
        <w:sz w:val="16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rFonts w:ascii="Courier New" w:eastAsia="Courier New" w:hAnsi="Courier New" w:cs="Courier New"/>
        <w:sz w:val="31"/>
        <w:vertAlign w:val="subscript"/>
      </w:rPr>
      <w:t xml:space="preserve"> </w:t>
    </w:r>
    <w:r>
      <w:rPr>
        <w:sz w:val="2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E76B" w14:textId="77777777" w:rsidR="00F0042E" w:rsidRDefault="000B1871">
    <w:pPr>
      <w:tabs>
        <w:tab w:val="center" w:pos="8894"/>
      </w:tabs>
      <w:spacing w:after="0" w:line="259" w:lineRule="auto"/>
      <w:ind w:left="0" w:firstLine="0"/>
    </w:pPr>
    <w:r>
      <w:rPr>
        <w:sz w:val="16"/>
      </w:rPr>
      <w:t xml:space="preserve">  </w:t>
    </w:r>
    <w:r>
      <w:rPr>
        <w:sz w:val="16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rFonts w:ascii="Courier New" w:eastAsia="Courier New" w:hAnsi="Courier New" w:cs="Courier New"/>
        <w:sz w:val="31"/>
        <w:vertAlign w:val="subscript"/>
      </w:rPr>
      <w:t xml:space="preserve"> </w:t>
    </w:r>
    <w:r>
      <w:rPr>
        <w:sz w:val="23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C91C2" w14:textId="77777777" w:rsidR="00F0042E" w:rsidRDefault="000B1871">
    <w:pPr>
      <w:tabs>
        <w:tab w:val="center" w:pos="8894"/>
      </w:tabs>
      <w:spacing w:after="0" w:line="259" w:lineRule="auto"/>
      <w:ind w:left="0" w:firstLine="0"/>
    </w:pPr>
    <w:r>
      <w:rPr>
        <w:sz w:val="16"/>
      </w:rPr>
      <w:t xml:space="preserve">  </w:t>
    </w:r>
    <w:r>
      <w:rPr>
        <w:sz w:val="16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rFonts w:ascii="Courier New" w:eastAsia="Courier New" w:hAnsi="Courier New" w:cs="Courier New"/>
        <w:sz w:val="31"/>
        <w:vertAlign w:val="subscript"/>
      </w:rPr>
      <w:t xml:space="preserve"> </w:t>
    </w:r>
    <w:r>
      <w:rPr>
        <w:sz w:val="23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ED73" w14:textId="77777777" w:rsidR="00094D59" w:rsidRDefault="00094D59">
      <w:pPr>
        <w:spacing w:after="0" w:line="240" w:lineRule="auto"/>
      </w:pPr>
      <w:r>
        <w:separator/>
      </w:r>
    </w:p>
  </w:footnote>
  <w:footnote w:type="continuationSeparator" w:id="0">
    <w:p w14:paraId="3323CE5D" w14:textId="77777777" w:rsidR="00094D59" w:rsidRDefault="00094D59">
      <w:pPr>
        <w:spacing w:after="0" w:line="240" w:lineRule="auto"/>
      </w:pPr>
      <w:r>
        <w:continuationSeparator/>
      </w:r>
    </w:p>
  </w:footnote>
  <w:footnote w:type="continuationNotice" w:id="1">
    <w:p w14:paraId="3378CADD" w14:textId="77777777" w:rsidR="00094D59" w:rsidRDefault="00094D5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43E8"/>
    <w:multiLevelType w:val="hybridMultilevel"/>
    <w:tmpl w:val="BA54A3B4"/>
    <w:lvl w:ilvl="0" w:tplc="B8AE6888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E271F0"/>
    <w:multiLevelType w:val="multilevel"/>
    <w:tmpl w:val="32BE125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trike w:val="0"/>
        <w:dstrike w:val="0"/>
        <w:color w:val="0A2F41" w:themeColor="accent1" w:themeShade="80"/>
        <w:sz w:val="24"/>
        <w:szCs w:val="22"/>
        <w:u w:val="none" w:color="000000"/>
        <w:bdr w:val="none" w:sz="0" w:space="0" w:color="auto"/>
        <w:shd w:val="clear" w:color="auto" w:fill="auto"/>
        <w:vertAlign w:val="baseline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03C6E"/>
    <w:multiLevelType w:val="hybridMultilevel"/>
    <w:tmpl w:val="EBAEF9AA"/>
    <w:lvl w:ilvl="0" w:tplc="83A01910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64B4E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1E6B64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1EB17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67A82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E2CC0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48D222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C414F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CA132E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A35136"/>
    <w:multiLevelType w:val="hybridMultilevel"/>
    <w:tmpl w:val="8BEA10E2"/>
    <w:lvl w:ilvl="0" w:tplc="2694448C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F6C9C0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6FFDE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F869FC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CDC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24341C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0E38D4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A8EA08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C422C6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E117D9"/>
    <w:multiLevelType w:val="hybridMultilevel"/>
    <w:tmpl w:val="41E09E40"/>
    <w:lvl w:ilvl="0" w:tplc="967234C8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2E120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92E47E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A6D07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B273A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047DCE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4297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2C9CA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1AE780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897A5B"/>
    <w:multiLevelType w:val="hybridMultilevel"/>
    <w:tmpl w:val="9FAA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92A48"/>
    <w:multiLevelType w:val="multilevel"/>
    <w:tmpl w:val="B250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966E97"/>
    <w:multiLevelType w:val="hybridMultilevel"/>
    <w:tmpl w:val="8F9281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C397A"/>
    <w:multiLevelType w:val="multilevel"/>
    <w:tmpl w:val="AB1612B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1A0472"/>
    <w:multiLevelType w:val="hybridMultilevel"/>
    <w:tmpl w:val="9572C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16917"/>
    <w:multiLevelType w:val="hybridMultilevel"/>
    <w:tmpl w:val="EA80DE7A"/>
    <w:lvl w:ilvl="0" w:tplc="9C0AC1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306C9A">
      <w:start w:val="1"/>
      <w:numFmt w:val="bullet"/>
      <w:lvlText w:val="o"/>
      <w:lvlJc w:val="left"/>
      <w:pPr>
        <w:ind w:left="14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84E06C">
      <w:start w:val="1"/>
      <w:numFmt w:val="bullet"/>
      <w:lvlText w:val="▪"/>
      <w:lvlJc w:val="left"/>
      <w:pPr>
        <w:ind w:left="21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FAC07A">
      <w:start w:val="1"/>
      <w:numFmt w:val="bullet"/>
      <w:lvlText w:val="•"/>
      <w:lvlJc w:val="left"/>
      <w:pPr>
        <w:ind w:left="2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A0328">
      <w:start w:val="1"/>
      <w:numFmt w:val="bullet"/>
      <w:lvlText w:val="o"/>
      <w:lvlJc w:val="left"/>
      <w:pPr>
        <w:ind w:left="36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2B7EA">
      <w:start w:val="1"/>
      <w:numFmt w:val="bullet"/>
      <w:lvlText w:val="▪"/>
      <w:lvlJc w:val="left"/>
      <w:pPr>
        <w:ind w:left="43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E221E">
      <w:start w:val="1"/>
      <w:numFmt w:val="bullet"/>
      <w:lvlText w:val="•"/>
      <w:lvlJc w:val="left"/>
      <w:pPr>
        <w:ind w:left="5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963AE6">
      <w:start w:val="1"/>
      <w:numFmt w:val="bullet"/>
      <w:lvlText w:val="o"/>
      <w:lvlJc w:val="left"/>
      <w:pPr>
        <w:ind w:left="57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083BBC">
      <w:start w:val="1"/>
      <w:numFmt w:val="bullet"/>
      <w:lvlText w:val="▪"/>
      <w:lvlJc w:val="left"/>
      <w:pPr>
        <w:ind w:left="6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9C65B2E"/>
    <w:multiLevelType w:val="hybridMultilevel"/>
    <w:tmpl w:val="86F2649C"/>
    <w:lvl w:ilvl="0" w:tplc="3ADC65B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FA923E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0E4E0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56E26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8CC398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242AD6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88826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FEA358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ED64C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FE0A27"/>
    <w:multiLevelType w:val="hybridMultilevel"/>
    <w:tmpl w:val="5A364A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9F4A90"/>
    <w:multiLevelType w:val="hybridMultilevel"/>
    <w:tmpl w:val="138A0C56"/>
    <w:lvl w:ilvl="0" w:tplc="B8AE6888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F32F5"/>
    <w:multiLevelType w:val="multilevel"/>
    <w:tmpl w:val="86D0519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trike w:val="0"/>
        <w:dstrike w:val="0"/>
        <w:color w:val="0A2F41" w:themeColor="accent1" w:themeShade="80"/>
        <w:sz w:val="36"/>
        <w:szCs w:val="22"/>
        <w:u w:val="none" w:color="000000"/>
        <w:bdr w:val="none" w:sz="0" w:space="0" w:color="auto"/>
        <w:shd w:val="clear" w:color="auto" w:fill="auto"/>
        <w:vertAlign w:val="baseline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0121DE"/>
    <w:multiLevelType w:val="hybridMultilevel"/>
    <w:tmpl w:val="ECBC87C6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48301B8D"/>
    <w:multiLevelType w:val="hybridMultilevel"/>
    <w:tmpl w:val="6CBCD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47775"/>
    <w:multiLevelType w:val="hybridMultilevel"/>
    <w:tmpl w:val="4044DD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9C192A"/>
    <w:multiLevelType w:val="hybridMultilevel"/>
    <w:tmpl w:val="40F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62626"/>
    <w:multiLevelType w:val="hybridMultilevel"/>
    <w:tmpl w:val="4DB6CE7C"/>
    <w:lvl w:ilvl="0" w:tplc="FEE655F4">
      <w:start w:val="5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CE354E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D06986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0D7AC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F289C4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4C39BE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22EA08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966DE4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C0B3A2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4919A7"/>
    <w:multiLevelType w:val="hybridMultilevel"/>
    <w:tmpl w:val="83ACE9B8"/>
    <w:lvl w:ilvl="0" w:tplc="F39E948C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046CC6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2BAA6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74D0DC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EECCC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6A1534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18F9F8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2CE77C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428A1A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06C7A3F"/>
    <w:multiLevelType w:val="hybridMultilevel"/>
    <w:tmpl w:val="071E590C"/>
    <w:lvl w:ilvl="0" w:tplc="ACEC6802">
      <w:start w:val="3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61FEE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102ED0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94441A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E0B28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0CAE4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C72E6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9C4F52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2E9D34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7E75A1"/>
    <w:multiLevelType w:val="multilevel"/>
    <w:tmpl w:val="F3F0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300096"/>
    <w:multiLevelType w:val="hybridMultilevel"/>
    <w:tmpl w:val="3D101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86312"/>
    <w:multiLevelType w:val="hybridMultilevel"/>
    <w:tmpl w:val="EC283F7E"/>
    <w:lvl w:ilvl="0" w:tplc="3A7C1592">
      <w:start w:val="1"/>
      <w:numFmt w:val="bullet"/>
      <w:lvlText w:val="•"/>
      <w:lvlJc w:val="left"/>
      <w:pPr>
        <w:ind w:left="7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8A0E0C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5ACC9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1EA6EA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44BAA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867A78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AEE43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7EB016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4B888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B41A2C"/>
    <w:multiLevelType w:val="hybridMultilevel"/>
    <w:tmpl w:val="6A9A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F20D4"/>
    <w:multiLevelType w:val="hybridMultilevel"/>
    <w:tmpl w:val="46EC21E0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237B9"/>
    <w:multiLevelType w:val="multilevel"/>
    <w:tmpl w:val="DDFA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596B0E"/>
    <w:multiLevelType w:val="multilevel"/>
    <w:tmpl w:val="8EFC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0E6E7D"/>
    <w:multiLevelType w:val="hybridMultilevel"/>
    <w:tmpl w:val="24CCE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8827B2"/>
    <w:multiLevelType w:val="multilevel"/>
    <w:tmpl w:val="1A00F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513E3A"/>
    <w:multiLevelType w:val="hybridMultilevel"/>
    <w:tmpl w:val="52FE6DCC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A4182"/>
    <w:multiLevelType w:val="multilevel"/>
    <w:tmpl w:val="0CA0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trike w:val="0"/>
        <w:dstrike w:val="0"/>
        <w:color w:val="0A2F41" w:themeColor="accent1" w:themeShade="80"/>
        <w:sz w:val="24"/>
        <w:szCs w:val="22"/>
        <w:u w:val="none" w:color="000000"/>
        <w:bdr w:val="none" w:sz="0" w:space="0" w:color="auto"/>
        <w:shd w:val="clear" w:color="auto" w:fill="auto"/>
        <w:vertAlign w:val="baseline"/>
        <w:lang w:val="en-US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8641E9"/>
    <w:multiLevelType w:val="hybridMultilevel"/>
    <w:tmpl w:val="0B38B8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9B02F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2B101C"/>
    <w:multiLevelType w:val="hybridMultilevel"/>
    <w:tmpl w:val="653C481E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8B5F9A"/>
    <w:multiLevelType w:val="hybridMultilevel"/>
    <w:tmpl w:val="B17EC638"/>
    <w:lvl w:ilvl="0" w:tplc="59B02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93245">
    <w:abstractNumId w:val="10"/>
  </w:num>
  <w:num w:numId="2" w16cid:durableId="1180120246">
    <w:abstractNumId w:val="20"/>
  </w:num>
  <w:num w:numId="3" w16cid:durableId="489716604">
    <w:abstractNumId w:val="4"/>
  </w:num>
  <w:num w:numId="4" w16cid:durableId="1069351417">
    <w:abstractNumId w:val="24"/>
  </w:num>
  <w:num w:numId="5" w16cid:durableId="481846458">
    <w:abstractNumId w:val="11"/>
  </w:num>
  <w:num w:numId="6" w16cid:durableId="1357730254">
    <w:abstractNumId w:val="3"/>
  </w:num>
  <w:num w:numId="7" w16cid:durableId="2090418067">
    <w:abstractNumId w:val="21"/>
  </w:num>
  <w:num w:numId="8" w16cid:durableId="353729154">
    <w:abstractNumId w:val="19"/>
  </w:num>
  <w:num w:numId="9" w16cid:durableId="2129158239">
    <w:abstractNumId w:val="2"/>
  </w:num>
  <w:num w:numId="10" w16cid:durableId="1991513609">
    <w:abstractNumId w:val="33"/>
  </w:num>
  <w:num w:numId="11" w16cid:durableId="127285678">
    <w:abstractNumId w:val="7"/>
  </w:num>
  <w:num w:numId="12" w16cid:durableId="953486637">
    <w:abstractNumId w:val="12"/>
  </w:num>
  <w:num w:numId="13" w16cid:durableId="2146114647">
    <w:abstractNumId w:val="7"/>
  </w:num>
  <w:num w:numId="14" w16cid:durableId="754278606">
    <w:abstractNumId w:val="35"/>
  </w:num>
  <w:num w:numId="15" w16cid:durableId="112402685">
    <w:abstractNumId w:val="13"/>
  </w:num>
  <w:num w:numId="16" w16cid:durableId="2147313256">
    <w:abstractNumId w:val="0"/>
  </w:num>
  <w:num w:numId="17" w16cid:durableId="538014944">
    <w:abstractNumId w:val="34"/>
  </w:num>
  <w:num w:numId="18" w16cid:durableId="37439206">
    <w:abstractNumId w:val="31"/>
  </w:num>
  <w:num w:numId="19" w16cid:durableId="2043170296">
    <w:abstractNumId w:val="26"/>
  </w:num>
  <w:num w:numId="20" w16cid:durableId="1256790330">
    <w:abstractNumId w:val="28"/>
  </w:num>
  <w:num w:numId="21" w16cid:durableId="1087002228">
    <w:abstractNumId w:val="29"/>
  </w:num>
  <w:num w:numId="22" w16cid:durableId="178858432">
    <w:abstractNumId w:val="15"/>
  </w:num>
  <w:num w:numId="23" w16cid:durableId="800002113">
    <w:abstractNumId w:val="17"/>
  </w:num>
  <w:num w:numId="24" w16cid:durableId="1662151736">
    <w:abstractNumId w:val="23"/>
  </w:num>
  <w:num w:numId="25" w16cid:durableId="1622759145">
    <w:abstractNumId w:val="27"/>
  </w:num>
  <w:num w:numId="26" w16cid:durableId="242837227">
    <w:abstractNumId w:val="30"/>
  </w:num>
  <w:num w:numId="27" w16cid:durableId="104351035">
    <w:abstractNumId w:val="6"/>
  </w:num>
  <w:num w:numId="28" w16cid:durableId="1091855825">
    <w:abstractNumId w:val="25"/>
  </w:num>
  <w:num w:numId="29" w16cid:durableId="1629631227">
    <w:abstractNumId w:val="22"/>
  </w:num>
  <w:num w:numId="30" w16cid:durableId="574820107">
    <w:abstractNumId w:val="16"/>
  </w:num>
  <w:num w:numId="31" w16cid:durableId="1203439633">
    <w:abstractNumId w:val="8"/>
  </w:num>
  <w:num w:numId="32" w16cid:durableId="1121918272">
    <w:abstractNumId w:val="9"/>
  </w:num>
  <w:num w:numId="33" w16cid:durableId="322700915">
    <w:abstractNumId w:val="5"/>
  </w:num>
  <w:num w:numId="34" w16cid:durableId="615873048">
    <w:abstractNumId w:val="14"/>
  </w:num>
  <w:num w:numId="35" w16cid:durableId="1190601737">
    <w:abstractNumId w:val="1"/>
  </w:num>
  <w:num w:numId="36" w16cid:durableId="1506557949">
    <w:abstractNumId w:val="32"/>
  </w:num>
  <w:num w:numId="37" w16cid:durableId="8763513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42E"/>
    <w:rsid w:val="000000FD"/>
    <w:rsid w:val="00001BEA"/>
    <w:rsid w:val="00002B3C"/>
    <w:rsid w:val="00012B16"/>
    <w:rsid w:val="000219B0"/>
    <w:rsid w:val="00024DFA"/>
    <w:rsid w:val="0002538F"/>
    <w:rsid w:val="000302DD"/>
    <w:rsid w:val="0003516A"/>
    <w:rsid w:val="00037675"/>
    <w:rsid w:val="00044344"/>
    <w:rsid w:val="000443CE"/>
    <w:rsid w:val="00044E03"/>
    <w:rsid w:val="00044F54"/>
    <w:rsid w:val="00045339"/>
    <w:rsid w:val="00045756"/>
    <w:rsid w:val="000461C0"/>
    <w:rsid w:val="00050052"/>
    <w:rsid w:val="000511A0"/>
    <w:rsid w:val="0005323D"/>
    <w:rsid w:val="00062822"/>
    <w:rsid w:val="000677BD"/>
    <w:rsid w:val="00067FCC"/>
    <w:rsid w:val="00077272"/>
    <w:rsid w:val="00080B65"/>
    <w:rsid w:val="00080CE9"/>
    <w:rsid w:val="0008705F"/>
    <w:rsid w:val="0009069B"/>
    <w:rsid w:val="00094D59"/>
    <w:rsid w:val="00095A25"/>
    <w:rsid w:val="00097653"/>
    <w:rsid w:val="00097697"/>
    <w:rsid w:val="000A34E6"/>
    <w:rsid w:val="000A3799"/>
    <w:rsid w:val="000A3C69"/>
    <w:rsid w:val="000B1871"/>
    <w:rsid w:val="000B4432"/>
    <w:rsid w:val="000C40CD"/>
    <w:rsid w:val="000C452F"/>
    <w:rsid w:val="000D3F45"/>
    <w:rsid w:val="000D7928"/>
    <w:rsid w:val="000E4AC5"/>
    <w:rsid w:val="000E7013"/>
    <w:rsid w:val="000F02B7"/>
    <w:rsid w:val="000F3A8B"/>
    <w:rsid w:val="000F7B69"/>
    <w:rsid w:val="00105B4C"/>
    <w:rsid w:val="00106CAB"/>
    <w:rsid w:val="001117FC"/>
    <w:rsid w:val="0011183A"/>
    <w:rsid w:val="0012273A"/>
    <w:rsid w:val="001329EF"/>
    <w:rsid w:val="00135CF4"/>
    <w:rsid w:val="00143B12"/>
    <w:rsid w:val="00144062"/>
    <w:rsid w:val="001516B6"/>
    <w:rsid w:val="001528B1"/>
    <w:rsid w:val="0015331C"/>
    <w:rsid w:val="00153E61"/>
    <w:rsid w:val="00156498"/>
    <w:rsid w:val="0016184C"/>
    <w:rsid w:val="00163A39"/>
    <w:rsid w:val="00180FF7"/>
    <w:rsid w:val="001854A6"/>
    <w:rsid w:val="0018717D"/>
    <w:rsid w:val="00187E44"/>
    <w:rsid w:val="001938E0"/>
    <w:rsid w:val="00195939"/>
    <w:rsid w:val="00197716"/>
    <w:rsid w:val="001A005F"/>
    <w:rsid w:val="001B0F85"/>
    <w:rsid w:val="001B573D"/>
    <w:rsid w:val="001C1330"/>
    <w:rsid w:val="001C184E"/>
    <w:rsid w:val="001C192A"/>
    <w:rsid w:val="001C70CD"/>
    <w:rsid w:val="001D67ED"/>
    <w:rsid w:val="001D76FD"/>
    <w:rsid w:val="001E04A7"/>
    <w:rsid w:val="001F3FC0"/>
    <w:rsid w:val="002016EC"/>
    <w:rsid w:val="00202CCA"/>
    <w:rsid w:val="002056D2"/>
    <w:rsid w:val="002059A3"/>
    <w:rsid w:val="00216DFF"/>
    <w:rsid w:val="00216F16"/>
    <w:rsid w:val="00224A93"/>
    <w:rsid w:val="0023454C"/>
    <w:rsid w:val="002558C1"/>
    <w:rsid w:val="00261F48"/>
    <w:rsid w:val="00262FB8"/>
    <w:rsid w:val="00263B4E"/>
    <w:rsid w:val="00270B74"/>
    <w:rsid w:val="002715EE"/>
    <w:rsid w:val="002764F4"/>
    <w:rsid w:val="00276918"/>
    <w:rsid w:val="002802D1"/>
    <w:rsid w:val="002937E7"/>
    <w:rsid w:val="002A423A"/>
    <w:rsid w:val="002B2705"/>
    <w:rsid w:val="002B4265"/>
    <w:rsid w:val="002C154E"/>
    <w:rsid w:val="002C1D61"/>
    <w:rsid w:val="002C1DD6"/>
    <w:rsid w:val="002C2F09"/>
    <w:rsid w:val="002D45D1"/>
    <w:rsid w:val="002D7CD6"/>
    <w:rsid w:val="002E0984"/>
    <w:rsid w:val="002E24C2"/>
    <w:rsid w:val="002E4549"/>
    <w:rsid w:val="002E51FA"/>
    <w:rsid w:val="002E65DB"/>
    <w:rsid w:val="002E6A43"/>
    <w:rsid w:val="002F38C4"/>
    <w:rsid w:val="002F4092"/>
    <w:rsid w:val="002F465D"/>
    <w:rsid w:val="00300ECA"/>
    <w:rsid w:val="00300EF3"/>
    <w:rsid w:val="00305780"/>
    <w:rsid w:val="003067FF"/>
    <w:rsid w:val="0033042B"/>
    <w:rsid w:val="00337341"/>
    <w:rsid w:val="003508CA"/>
    <w:rsid w:val="0035350F"/>
    <w:rsid w:val="00355560"/>
    <w:rsid w:val="00355747"/>
    <w:rsid w:val="003663C2"/>
    <w:rsid w:val="00371C82"/>
    <w:rsid w:val="00374F3B"/>
    <w:rsid w:val="0037626D"/>
    <w:rsid w:val="0038582E"/>
    <w:rsid w:val="00385D78"/>
    <w:rsid w:val="00386A44"/>
    <w:rsid w:val="00390D27"/>
    <w:rsid w:val="003924FC"/>
    <w:rsid w:val="00393600"/>
    <w:rsid w:val="00394729"/>
    <w:rsid w:val="00397A04"/>
    <w:rsid w:val="003A003D"/>
    <w:rsid w:val="003A5114"/>
    <w:rsid w:val="003B5D7D"/>
    <w:rsid w:val="003B6A80"/>
    <w:rsid w:val="003C4603"/>
    <w:rsid w:val="003C7C19"/>
    <w:rsid w:val="003D0255"/>
    <w:rsid w:val="003D3598"/>
    <w:rsid w:val="003E08A4"/>
    <w:rsid w:val="003E4E03"/>
    <w:rsid w:val="003E6491"/>
    <w:rsid w:val="003F494F"/>
    <w:rsid w:val="003F5C72"/>
    <w:rsid w:val="00400C99"/>
    <w:rsid w:val="00401A6A"/>
    <w:rsid w:val="00403A15"/>
    <w:rsid w:val="0040625D"/>
    <w:rsid w:val="0041083B"/>
    <w:rsid w:val="00414984"/>
    <w:rsid w:val="0041699F"/>
    <w:rsid w:val="004172C6"/>
    <w:rsid w:val="00421C29"/>
    <w:rsid w:val="00422165"/>
    <w:rsid w:val="00431397"/>
    <w:rsid w:val="00441189"/>
    <w:rsid w:val="0044563A"/>
    <w:rsid w:val="004501EE"/>
    <w:rsid w:val="004520E6"/>
    <w:rsid w:val="00462F68"/>
    <w:rsid w:val="0047523D"/>
    <w:rsid w:val="00482D90"/>
    <w:rsid w:val="004831AF"/>
    <w:rsid w:val="00486601"/>
    <w:rsid w:val="00496DE0"/>
    <w:rsid w:val="004B63F0"/>
    <w:rsid w:val="004C1599"/>
    <w:rsid w:val="004C165D"/>
    <w:rsid w:val="004C28BD"/>
    <w:rsid w:val="004D0D7E"/>
    <w:rsid w:val="004E35E2"/>
    <w:rsid w:val="004E3CD6"/>
    <w:rsid w:val="004E44DF"/>
    <w:rsid w:val="004E5DD3"/>
    <w:rsid w:val="004E7AEC"/>
    <w:rsid w:val="004F33C9"/>
    <w:rsid w:val="00503CDE"/>
    <w:rsid w:val="00503CF8"/>
    <w:rsid w:val="00510F53"/>
    <w:rsid w:val="005128BF"/>
    <w:rsid w:val="0051323F"/>
    <w:rsid w:val="00517C84"/>
    <w:rsid w:val="005308EE"/>
    <w:rsid w:val="00535258"/>
    <w:rsid w:val="005479FC"/>
    <w:rsid w:val="0055681D"/>
    <w:rsid w:val="00557095"/>
    <w:rsid w:val="005579C5"/>
    <w:rsid w:val="00560D1E"/>
    <w:rsid w:val="00564E14"/>
    <w:rsid w:val="00570A3A"/>
    <w:rsid w:val="005811C6"/>
    <w:rsid w:val="00581B53"/>
    <w:rsid w:val="00581D79"/>
    <w:rsid w:val="00582DC2"/>
    <w:rsid w:val="005836FB"/>
    <w:rsid w:val="00590B0C"/>
    <w:rsid w:val="005934CA"/>
    <w:rsid w:val="005A2CB9"/>
    <w:rsid w:val="005B5693"/>
    <w:rsid w:val="005D01D2"/>
    <w:rsid w:val="005D4130"/>
    <w:rsid w:val="005D6BAB"/>
    <w:rsid w:val="005E2B6E"/>
    <w:rsid w:val="005E522D"/>
    <w:rsid w:val="005F5C5C"/>
    <w:rsid w:val="005F6EA2"/>
    <w:rsid w:val="00603408"/>
    <w:rsid w:val="0060559F"/>
    <w:rsid w:val="00612105"/>
    <w:rsid w:val="00616E6B"/>
    <w:rsid w:val="00617FA6"/>
    <w:rsid w:val="00621758"/>
    <w:rsid w:val="006245D0"/>
    <w:rsid w:val="00625489"/>
    <w:rsid w:val="00631E93"/>
    <w:rsid w:val="00632C05"/>
    <w:rsid w:val="00637CDA"/>
    <w:rsid w:val="006402F5"/>
    <w:rsid w:val="006475C2"/>
    <w:rsid w:val="006549BA"/>
    <w:rsid w:val="00655D8D"/>
    <w:rsid w:val="00656823"/>
    <w:rsid w:val="00663D24"/>
    <w:rsid w:val="00673470"/>
    <w:rsid w:val="006734FE"/>
    <w:rsid w:val="0067734D"/>
    <w:rsid w:val="0069286A"/>
    <w:rsid w:val="00693704"/>
    <w:rsid w:val="006972F2"/>
    <w:rsid w:val="006976A1"/>
    <w:rsid w:val="006A228A"/>
    <w:rsid w:val="006A3038"/>
    <w:rsid w:val="006A4E10"/>
    <w:rsid w:val="006B1148"/>
    <w:rsid w:val="006B163E"/>
    <w:rsid w:val="006B610D"/>
    <w:rsid w:val="006B6B9C"/>
    <w:rsid w:val="006B7F9A"/>
    <w:rsid w:val="006C229F"/>
    <w:rsid w:val="006C44A2"/>
    <w:rsid w:val="006D6ABF"/>
    <w:rsid w:val="006F0161"/>
    <w:rsid w:val="006F0820"/>
    <w:rsid w:val="006F34B4"/>
    <w:rsid w:val="007001DA"/>
    <w:rsid w:val="00702CAB"/>
    <w:rsid w:val="00703130"/>
    <w:rsid w:val="00706753"/>
    <w:rsid w:val="00707E4D"/>
    <w:rsid w:val="00714D15"/>
    <w:rsid w:val="00727F6B"/>
    <w:rsid w:val="0073159D"/>
    <w:rsid w:val="007344A2"/>
    <w:rsid w:val="007453D8"/>
    <w:rsid w:val="007467E6"/>
    <w:rsid w:val="007471D3"/>
    <w:rsid w:val="00750719"/>
    <w:rsid w:val="007510BD"/>
    <w:rsid w:val="007557C1"/>
    <w:rsid w:val="007617E5"/>
    <w:rsid w:val="00763D6A"/>
    <w:rsid w:val="00764A75"/>
    <w:rsid w:val="007745A3"/>
    <w:rsid w:val="00782ACD"/>
    <w:rsid w:val="00786362"/>
    <w:rsid w:val="007924DA"/>
    <w:rsid w:val="00794891"/>
    <w:rsid w:val="00794BA9"/>
    <w:rsid w:val="00795F48"/>
    <w:rsid w:val="007A0DEB"/>
    <w:rsid w:val="007A3C0D"/>
    <w:rsid w:val="007A59F1"/>
    <w:rsid w:val="007A7413"/>
    <w:rsid w:val="007B637E"/>
    <w:rsid w:val="007C19A3"/>
    <w:rsid w:val="007C5649"/>
    <w:rsid w:val="007D403E"/>
    <w:rsid w:val="007D5AD9"/>
    <w:rsid w:val="007D760B"/>
    <w:rsid w:val="007E3030"/>
    <w:rsid w:val="007E32FC"/>
    <w:rsid w:val="007E7B6E"/>
    <w:rsid w:val="007F54A6"/>
    <w:rsid w:val="00807293"/>
    <w:rsid w:val="008074B6"/>
    <w:rsid w:val="00810FAC"/>
    <w:rsid w:val="008112C5"/>
    <w:rsid w:val="008139E4"/>
    <w:rsid w:val="00821B9B"/>
    <w:rsid w:val="00823350"/>
    <w:rsid w:val="00833E38"/>
    <w:rsid w:val="00834EE7"/>
    <w:rsid w:val="0084045E"/>
    <w:rsid w:val="00841508"/>
    <w:rsid w:val="00845EAE"/>
    <w:rsid w:val="00847C08"/>
    <w:rsid w:val="00855150"/>
    <w:rsid w:val="00856CA4"/>
    <w:rsid w:val="00860562"/>
    <w:rsid w:val="00863C38"/>
    <w:rsid w:val="0087039B"/>
    <w:rsid w:val="00872DFD"/>
    <w:rsid w:val="008866B3"/>
    <w:rsid w:val="008A4017"/>
    <w:rsid w:val="008B03C5"/>
    <w:rsid w:val="008B1A03"/>
    <w:rsid w:val="008B1FDF"/>
    <w:rsid w:val="008B31E2"/>
    <w:rsid w:val="008B5E1B"/>
    <w:rsid w:val="008B7992"/>
    <w:rsid w:val="008C4C5D"/>
    <w:rsid w:val="008C6119"/>
    <w:rsid w:val="008D2B60"/>
    <w:rsid w:val="008D5880"/>
    <w:rsid w:val="008E25D4"/>
    <w:rsid w:val="008E2CAF"/>
    <w:rsid w:val="008E50BC"/>
    <w:rsid w:val="008F05CA"/>
    <w:rsid w:val="008F3A2E"/>
    <w:rsid w:val="008F5918"/>
    <w:rsid w:val="00901F5D"/>
    <w:rsid w:val="009067C5"/>
    <w:rsid w:val="00913E73"/>
    <w:rsid w:val="009142CB"/>
    <w:rsid w:val="00914E3E"/>
    <w:rsid w:val="009207F5"/>
    <w:rsid w:val="00923EAD"/>
    <w:rsid w:val="00927D9F"/>
    <w:rsid w:val="0093027F"/>
    <w:rsid w:val="00930E13"/>
    <w:rsid w:val="00947259"/>
    <w:rsid w:val="0094768A"/>
    <w:rsid w:val="00947E0A"/>
    <w:rsid w:val="00951041"/>
    <w:rsid w:val="009529A0"/>
    <w:rsid w:val="00953950"/>
    <w:rsid w:val="009541D4"/>
    <w:rsid w:val="00957F29"/>
    <w:rsid w:val="00962BB4"/>
    <w:rsid w:val="0096484F"/>
    <w:rsid w:val="00965075"/>
    <w:rsid w:val="009710B4"/>
    <w:rsid w:val="00974EA0"/>
    <w:rsid w:val="009813D6"/>
    <w:rsid w:val="009926CF"/>
    <w:rsid w:val="00993EDF"/>
    <w:rsid w:val="009940B0"/>
    <w:rsid w:val="0099718D"/>
    <w:rsid w:val="009A1945"/>
    <w:rsid w:val="009A6C67"/>
    <w:rsid w:val="009A774E"/>
    <w:rsid w:val="009B20C4"/>
    <w:rsid w:val="009B6D82"/>
    <w:rsid w:val="009C6CF1"/>
    <w:rsid w:val="009D2A16"/>
    <w:rsid w:val="009D3530"/>
    <w:rsid w:val="009D7DE6"/>
    <w:rsid w:val="009E2D51"/>
    <w:rsid w:val="009F797D"/>
    <w:rsid w:val="00A01FBE"/>
    <w:rsid w:val="00A1258C"/>
    <w:rsid w:val="00A1481E"/>
    <w:rsid w:val="00A27461"/>
    <w:rsid w:val="00A50EB9"/>
    <w:rsid w:val="00A52405"/>
    <w:rsid w:val="00A53A37"/>
    <w:rsid w:val="00A53A5F"/>
    <w:rsid w:val="00A5679C"/>
    <w:rsid w:val="00A62317"/>
    <w:rsid w:val="00A644CA"/>
    <w:rsid w:val="00A6590C"/>
    <w:rsid w:val="00A70C8F"/>
    <w:rsid w:val="00A7287D"/>
    <w:rsid w:val="00A740D9"/>
    <w:rsid w:val="00A760D5"/>
    <w:rsid w:val="00A837E2"/>
    <w:rsid w:val="00A92401"/>
    <w:rsid w:val="00A965C5"/>
    <w:rsid w:val="00AA3D66"/>
    <w:rsid w:val="00AA55D1"/>
    <w:rsid w:val="00AB24BC"/>
    <w:rsid w:val="00AB482C"/>
    <w:rsid w:val="00AB7BC4"/>
    <w:rsid w:val="00AC0C0F"/>
    <w:rsid w:val="00AC20E7"/>
    <w:rsid w:val="00AC2E3D"/>
    <w:rsid w:val="00AC358F"/>
    <w:rsid w:val="00AD1571"/>
    <w:rsid w:val="00AD2EF4"/>
    <w:rsid w:val="00AD3B4E"/>
    <w:rsid w:val="00AD6341"/>
    <w:rsid w:val="00AE0CE5"/>
    <w:rsid w:val="00AE2466"/>
    <w:rsid w:val="00AE48B2"/>
    <w:rsid w:val="00AE57E3"/>
    <w:rsid w:val="00AE746B"/>
    <w:rsid w:val="00B00E3C"/>
    <w:rsid w:val="00B02D51"/>
    <w:rsid w:val="00B03777"/>
    <w:rsid w:val="00B1098E"/>
    <w:rsid w:val="00B11BBA"/>
    <w:rsid w:val="00B11F75"/>
    <w:rsid w:val="00B13FC1"/>
    <w:rsid w:val="00B14E16"/>
    <w:rsid w:val="00B21AF5"/>
    <w:rsid w:val="00B23377"/>
    <w:rsid w:val="00B2550B"/>
    <w:rsid w:val="00B32905"/>
    <w:rsid w:val="00B35FC1"/>
    <w:rsid w:val="00B45570"/>
    <w:rsid w:val="00B507FA"/>
    <w:rsid w:val="00B530B7"/>
    <w:rsid w:val="00B54A95"/>
    <w:rsid w:val="00B631D7"/>
    <w:rsid w:val="00B64995"/>
    <w:rsid w:val="00B66CDD"/>
    <w:rsid w:val="00B726C8"/>
    <w:rsid w:val="00B7324C"/>
    <w:rsid w:val="00B75B6A"/>
    <w:rsid w:val="00B9454F"/>
    <w:rsid w:val="00B94D4F"/>
    <w:rsid w:val="00B94DC2"/>
    <w:rsid w:val="00B959A7"/>
    <w:rsid w:val="00B96704"/>
    <w:rsid w:val="00BA092A"/>
    <w:rsid w:val="00BA4D67"/>
    <w:rsid w:val="00BA7498"/>
    <w:rsid w:val="00BB0961"/>
    <w:rsid w:val="00BB5F88"/>
    <w:rsid w:val="00BC7E47"/>
    <w:rsid w:val="00BD51D5"/>
    <w:rsid w:val="00BD7481"/>
    <w:rsid w:val="00BE261A"/>
    <w:rsid w:val="00BE5748"/>
    <w:rsid w:val="00BF0421"/>
    <w:rsid w:val="00BF642E"/>
    <w:rsid w:val="00C07348"/>
    <w:rsid w:val="00C25069"/>
    <w:rsid w:val="00C31B5B"/>
    <w:rsid w:val="00C31F5E"/>
    <w:rsid w:val="00C3286D"/>
    <w:rsid w:val="00C33240"/>
    <w:rsid w:val="00C37E58"/>
    <w:rsid w:val="00C41315"/>
    <w:rsid w:val="00C47F23"/>
    <w:rsid w:val="00C50CDA"/>
    <w:rsid w:val="00C53E1D"/>
    <w:rsid w:val="00C53F1C"/>
    <w:rsid w:val="00C5530F"/>
    <w:rsid w:val="00C62DAB"/>
    <w:rsid w:val="00C64174"/>
    <w:rsid w:val="00C64FD6"/>
    <w:rsid w:val="00C66A98"/>
    <w:rsid w:val="00C72B40"/>
    <w:rsid w:val="00C84BE2"/>
    <w:rsid w:val="00C92D85"/>
    <w:rsid w:val="00C93AE5"/>
    <w:rsid w:val="00C97A31"/>
    <w:rsid w:val="00CA0647"/>
    <w:rsid w:val="00CA1AFE"/>
    <w:rsid w:val="00CA5CBC"/>
    <w:rsid w:val="00CB518D"/>
    <w:rsid w:val="00CB5A2E"/>
    <w:rsid w:val="00CC5F47"/>
    <w:rsid w:val="00CD2540"/>
    <w:rsid w:val="00CF4938"/>
    <w:rsid w:val="00D04795"/>
    <w:rsid w:val="00D06968"/>
    <w:rsid w:val="00D107A4"/>
    <w:rsid w:val="00D158FD"/>
    <w:rsid w:val="00D175D4"/>
    <w:rsid w:val="00D21BC9"/>
    <w:rsid w:val="00D256E4"/>
    <w:rsid w:val="00D326DD"/>
    <w:rsid w:val="00D34738"/>
    <w:rsid w:val="00D35799"/>
    <w:rsid w:val="00D3642A"/>
    <w:rsid w:val="00D456C0"/>
    <w:rsid w:val="00D51982"/>
    <w:rsid w:val="00D523C6"/>
    <w:rsid w:val="00D5303D"/>
    <w:rsid w:val="00D54200"/>
    <w:rsid w:val="00D54BCF"/>
    <w:rsid w:val="00D670AA"/>
    <w:rsid w:val="00D72110"/>
    <w:rsid w:val="00D76481"/>
    <w:rsid w:val="00D874DC"/>
    <w:rsid w:val="00D941FF"/>
    <w:rsid w:val="00D974DC"/>
    <w:rsid w:val="00DA3CBF"/>
    <w:rsid w:val="00DA5F51"/>
    <w:rsid w:val="00DB228B"/>
    <w:rsid w:val="00DB22ED"/>
    <w:rsid w:val="00DB4B22"/>
    <w:rsid w:val="00DB4DCF"/>
    <w:rsid w:val="00DB7E48"/>
    <w:rsid w:val="00DC010F"/>
    <w:rsid w:val="00DC02DF"/>
    <w:rsid w:val="00DC6ADE"/>
    <w:rsid w:val="00DC7BF8"/>
    <w:rsid w:val="00DD22E8"/>
    <w:rsid w:val="00DD28AA"/>
    <w:rsid w:val="00DD3078"/>
    <w:rsid w:val="00DD38EF"/>
    <w:rsid w:val="00DE3E66"/>
    <w:rsid w:val="00DF34AE"/>
    <w:rsid w:val="00E049E1"/>
    <w:rsid w:val="00E05727"/>
    <w:rsid w:val="00E06E50"/>
    <w:rsid w:val="00E175C8"/>
    <w:rsid w:val="00E2515F"/>
    <w:rsid w:val="00E26FCD"/>
    <w:rsid w:val="00E30B50"/>
    <w:rsid w:val="00E33CDE"/>
    <w:rsid w:val="00E342E5"/>
    <w:rsid w:val="00E401C2"/>
    <w:rsid w:val="00E41EE2"/>
    <w:rsid w:val="00E45246"/>
    <w:rsid w:val="00E47CB8"/>
    <w:rsid w:val="00E50ACA"/>
    <w:rsid w:val="00E525A5"/>
    <w:rsid w:val="00E53C8F"/>
    <w:rsid w:val="00E54F57"/>
    <w:rsid w:val="00E56DA4"/>
    <w:rsid w:val="00E652F5"/>
    <w:rsid w:val="00E72F8E"/>
    <w:rsid w:val="00E76A06"/>
    <w:rsid w:val="00E77041"/>
    <w:rsid w:val="00E8272C"/>
    <w:rsid w:val="00E82DAF"/>
    <w:rsid w:val="00E851D6"/>
    <w:rsid w:val="00E942DE"/>
    <w:rsid w:val="00E968E1"/>
    <w:rsid w:val="00E97555"/>
    <w:rsid w:val="00EA6729"/>
    <w:rsid w:val="00EB2ED2"/>
    <w:rsid w:val="00EB47B2"/>
    <w:rsid w:val="00EB6E34"/>
    <w:rsid w:val="00EC15E6"/>
    <w:rsid w:val="00EC31B6"/>
    <w:rsid w:val="00EC34F1"/>
    <w:rsid w:val="00EC4186"/>
    <w:rsid w:val="00EC56F5"/>
    <w:rsid w:val="00ED1038"/>
    <w:rsid w:val="00ED3450"/>
    <w:rsid w:val="00EF04CC"/>
    <w:rsid w:val="00EF35E0"/>
    <w:rsid w:val="00F0042E"/>
    <w:rsid w:val="00F03FB5"/>
    <w:rsid w:val="00F049E3"/>
    <w:rsid w:val="00F05EB6"/>
    <w:rsid w:val="00F10BC9"/>
    <w:rsid w:val="00F157D0"/>
    <w:rsid w:val="00F161DE"/>
    <w:rsid w:val="00F164A1"/>
    <w:rsid w:val="00F226EE"/>
    <w:rsid w:val="00F26A2C"/>
    <w:rsid w:val="00F30D54"/>
    <w:rsid w:val="00F345D4"/>
    <w:rsid w:val="00F34EB5"/>
    <w:rsid w:val="00F4147B"/>
    <w:rsid w:val="00F428D2"/>
    <w:rsid w:val="00F43D83"/>
    <w:rsid w:val="00F5476F"/>
    <w:rsid w:val="00F56052"/>
    <w:rsid w:val="00F6136D"/>
    <w:rsid w:val="00F64E15"/>
    <w:rsid w:val="00F651A7"/>
    <w:rsid w:val="00F65628"/>
    <w:rsid w:val="00F65902"/>
    <w:rsid w:val="00F67F30"/>
    <w:rsid w:val="00F72687"/>
    <w:rsid w:val="00F74827"/>
    <w:rsid w:val="00F76D9B"/>
    <w:rsid w:val="00F76F29"/>
    <w:rsid w:val="00F838B3"/>
    <w:rsid w:val="00F90C59"/>
    <w:rsid w:val="00F92DC6"/>
    <w:rsid w:val="00F93002"/>
    <w:rsid w:val="00FA1707"/>
    <w:rsid w:val="00FA2661"/>
    <w:rsid w:val="00FA3194"/>
    <w:rsid w:val="00FB1C32"/>
    <w:rsid w:val="00FB4723"/>
    <w:rsid w:val="00FB6DF2"/>
    <w:rsid w:val="00FC3072"/>
    <w:rsid w:val="00FC334E"/>
    <w:rsid w:val="00FC73C0"/>
    <w:rsid w:val="00FC7CA7"/>
    <w:rsid w:val="00FD0690"/>
    <w:rsid w:val="00FD1A7B"/>
    <w:rsid w:val="00FD5EFA"/>
    <w:rsid w:val="00FE1DC5"/>
    <w:rsid w:val="00FE5C3D"/>
    <w:rsid w:val="00FE5E03"/>
    <w:rsid w:val="00FF0E69"/>
    <w:rsid w:val="00FF575A"/>
    <w:rsid w:val="00FF5FA6"/>
    <w:rsid w:val="00FF6F04"/>
    <w:rsid w:val="00FF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E449E"/>
  <w15:docId w15:val="{0BF4F754-ADA3-4072-8CC0-EC9A4013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65" w:lineRule="auto"/>
      <w:ind w:left="365" w:hanging="365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72" w:line="249" w:lineRule="auto"/>
      <w:ind w:left="10" w:hanging="10"/>
      <w:outlineLvl w:val="1"/>
    </w:pPr>
    <w:rPr>
      <w:rFonts w:ascii="Arial" w:eastAsia="Arial" w:hAnsi="Arial" w:cs="Arial"/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0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6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1"/>
    <w:qFormat/>
    <w:rsid w:val="001D67ED"/>
    <w:pPr>
      <w:spacing w:after="0" w:line="240" w:lineRule="auto"/>
      <w:ind w:left="0" w:firstLine="0"/>
    </w:pPr>
    <w:rPr>
      <w:rFonts w:eastAsia="Times New Roman"/>
      <w:b/>
      <w:bCs/>
      <w:color w:val="auto"/>
      <w:kern w:val="0"/>
      <w:sz w:val="24"/>
      <w:u w:val="single"/>
      <w:lang w:eastAsia="en-US"/>
      <w14:ligatures w14:val="none"/>
    </w:rPr>
  </w:style>
  <w:style w:type="character" w:customStyle="1" w:styleId="SubtitleChar">
    <w:name w:val="Subtitle Char"/>
    <w:basedOn w:val="DefaultParagraphFont"/>
    <w:rsid w:val="001D67ED"/>
    <w:rPr>
      <w:color w:val="5A5A5A" w:themeColor="text1" w:themeTint="A5"/>
      <w:spacing w:val="15"/>
      <w:sz w:val="22"/>
      <w:szCs w:val="22"/>
    </w:rPr>
  </w:style>
  <w:style w:type="character" w:customStyle="1" w:styleId="SubtitleChar1">
    <w:name w:val="Subtitle Char1"/>
    <w:link w:val="Subtitle"/>
    <w:rsid w:val="001D67ED"/>
    <w:rPr>
      <w:rFonts w:ascii="Arial" w:eastAsia="Times New Roman" w:hAnsi="Arial" w:cs="Arial"/>
      <w:b/>
      <w:bCs/>
      <w:kern w:val="0"/>
      <w:u w:val="single"/>
      <w:lang w:eastAsia="en-US"/>
      <w14:ligatures w14:val="none"/>
    </w:rPr>
  </w:style>
  <w:style w:type="character" w:styleId="Hyperlink">
    <w:name w:val="Hyperlink"/>
    <w:basedOn w:val="DefaultParagraphFont"/>
    <w:semiHidden/>
    <w:unhideWhenUsed/>
    <w:rsid w:val="00D941FF"/>
    <w:rPr>
      <w:color w:val="0000FF"/>
      <w:u w:val="single"/>
    </w:rPr>
  </w:style>
  <w:style w:type="paragraph" w:customStyle="1" w:styleId="Achievement">
    <w:name w:val="Achievement"/>
    <w:basedOn w:val="Normal"/>
    <w:rsid w:val="001C184E"/>
    <w:pPr>
      <w:spacing w:after="60" w:line="240" w:lineRule="atLeast"/>
      <w:ind w:left="0" w:right="245" w:firstLine="0"/>
      <w:jc w:val="both"/>
    </w:pPr>
    <w:rPr>
      <w:rFonts w:ascii="Garamond" w:eastAsia="Calibri" w:hAnsi="Garamond" w:cs="Times New Roman"/>
      <w:color w:val="auto"/>
      <w:kern w:val="0"/>
      <w:szCs w:val="22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3057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93ED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F42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8D2"/>
    <w:rPr>
      <w:rFonts w:ascii="Arial" w:eastAsia="Arial" w:hAnsi="Arial" w:cs="Arial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42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28D2"/>
    <w:rPr>
      <w:rFonts w:ascii="Arial" w:eastAsia="Arial" w:hAnsi="Arial" w:cs="Arial"/>
      <w:color w:val="000000"/>
      <w:sz w:val="22"/>
    </w:rPr>
  </w:style>
  <w:style w:type="character" w:styleId="Strong">
    <w:name w:val="Strong"/>
    <w:basedOn w:val="DefaultParagraphFont"/>
    <w:uiPriority w:val="22"/>
    <w:qFormat/>
    <w:rsid w:val="00DD22E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052"/>
    <w:rPr>
      <w:rFonts w:asciiTheme="majorHAnsi" w:eastAsiaTheme="majorEastAsia" w:hAnsiTheme="majorHAnsi" w:cstheme="majorBidi"/>
      <w:color w:val="0A2F4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AA22B.A93DBD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Olney</dc:creator>
  <cp:keywords/>
  <cp:lastModifiedBy>Teresa Goede</cp:lastModifiedBy>
  <cp:revision>2</cp:revision>
  <cp:lastPrinted>2024-12-10T09:12:00Z</cp:lastPrinted>
  <dcterms:created xsi:type="dcterms:W3CDTF">2026-04-23T10:45:00Z</dcterms:created>
  <dcterms:modified xsi:type="dcterms:W3CDTF">2026-04-23T10:45:00Z</dcterms:modified>
</cp:coreProperties>
</file>