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55ED4" w14:textId="6020560E" w:rsidR="00993FAD" w:rsidRPr="009B1A0C" w:rsidRDefault="00993FAD" w:rsidP="006A0250">
      <w:pPr>
        <w:ind w:left="1440" w:hanging="1440"/>
        <w:rPr>
          <w:rFonts w:ascii="Calibri" w:hAnsi="Calibri" w:cs="Calibri"/>
          <w:i/>
          <w:noProof/>
          <w:lang w:eastAsia="en-GB"/>
        </w:rPr>
      </w:pPr>
      <w:r w:rsidRPr="009B1A0C">
        <w:rPr>
          <w:rFonts w:ascii="Calibri" w:hAnsi="Calibri" w:cs="Calibri"/>
          <w:b/>
          <w:noProof/>
          <w:lang w:eastAsia="en-GB"/>
        </w:rPr>
        <w:t>Job Title:</w:t>
      </w:r>
      <w:r w:rsidRPr="009B1A0C">
        <w:rPr>
          <w:rFonts w:ascii="Calibri" w:hAnsi="Calibri" w:cs="Calibri"/>
          <w:b/>
          <w:noProof/>
          <w:lang w:eastAsia="en-GB"/>
        </w:rPr>
        <w:tab/>
      </w:r>
      <w:r w:rsidR="00107616">
        <w:rPr>
          <w:rFonts w:ascii="Calibri" w:hAnsi="Calibri" w:cs="Calibri"/>
          <w:noProof/>
          <w:lang w:eastAsia="en-GB"/>
        </w:rPr>
        <w:t>East of England</w:t>
      </w:r>
      <w:r w:rsidR="002C536C" w:rsidRPr="009B1A0C">
        <w:rPr>
          <w:rFonts w:ascii="Calibri" w:hAnsi="Calibri" w:cs="Calibri"/>
          <w:noProof/>
          <w:lang w:eastAsia="en-GB"/>
        </w:rPr>
        <w:t xml:space="preserve"> </w:t>
      </w:r>
      <w:r w:rsidR="00A45A8E" w:rsidRPr="009B1A0C">
        <w:rPr>
          <w:rFonts w:ascii="Calibri" w:hAnsi="Calibri" w:cs="Calibri"/>
          <w:noProof/>
          <w:lang w:eastAsia="en-GB"/>
        </w:rPr>
        <w:t>Senior Programme Officer</w:t>
      </w:r>
      <w:r w:rsidR="002C536C" w:rsidRPr="009B1A0C">
        <w:rPr>
          <w:rFonts w:ascii="Calibri" w:hAnsi="Calibri" w:cs="Calibri"/>
          <w:noProof/>
          <w:lang w:eastAsia="en-GB"/>
        </w:rPr>
        <w:t xml:space="preserve"> for the National Education Nature Park</w:t>
      </w:r>
      <w:r w:rsidR="00A45A8E" w:rsidRPr="009B1A0C">
        <w:rPr>
          <w:rFonts w:ascii="Calibri" w:hAnsi="Calibri" w:cs="Calibri"/>
          <w:noProof/>
          <w:lang w:eastAsia="en-GB"/>
        </w:rPr>
        <w:t xml:space="preserve"> </w:t>
      </w:r>
      <w:r w:rsidR="002C536C" w:rsidRPr="009B1A0C">
        <w:rPr>
          <w:rFonts w:ascii="Calibri" w:hAnsi="Calibri" w:cs="Calibri"/>
          <w:noProof/>
          <w:lang w:eastAsia="en-GB"/>
        </w:rPr>
        <w:t xml:space="preserve">- </w:t>
      </w:r>
      <w:r w:rsidRPr="009B1A0C">
        <w:rPr>
          <w:rFonts w:ascii="Calibri" w:hAnsi="Calibri" w:cs="Calibri"/>
          <w:noProof/>
          <w:lang w:eastAsia="en-GB"/>
        </w:rPr>
        <w:t xml:space="preserve">(hybrid/flexible working) </w:t>
      </w:r>
    </w:p>
    <w:p w14:paraId="77F3BABC" w14:textId="4D8266BB" w:rsidR="00993FAD" w:rsidRPr="009B1A0C" w:rsidRDefault="00993FAD" w:rsidP="006A0250">
      <w:pPr>
        <w:ind w:left="1440" w:hanging="1440"/>
        <w:rPr>
          <w:rFonts w:ascii="Calibri" w:hAnsi="Calibri" w:cs="Calibri"/>
          <w:noProof/>
          <w:lang w:eastAsia="en-GB"/>
        </w:rPr>
      </w:pPr>
      <w:r w:rsidRPr="009B1A0C">
        <w:rPr>
          <w:rFonts w:ascii="Calibri" w:hAnsi="Calibri" w:cs="Calibri"/>
          <w:b/>
          <w:noProof/>
          <w:lang w:eastAsia="en-GB"/>
        </w:rPr>
        <w:t xml:space="preserve">Location: </w:t>
      </w:r>
      <w:r w:rsidRPr="009B1A0C">
        <w:rPr>
          <w:rFonts w:ascii="Calibri" w:hAnsi="Calibri" w:cs="Calibri"/>
          <w:b/>
          <w:noProof/>
          <w:lang w:eastAsia="en-GB"/>
        </w:rPr>
        <w:tab/>
      </w:r>
      <w:r w:rsidR="002C536C" w:rsidRPr="009B1A0C">
        <w:rPr>
          <w:rFonts w:ascii="Calibri" w:hAnsi="Calibri" w:cs="Calibri"/>
          <w:noProof/>
          <w:lang w:eastAsia="en-GB"/>
        </w:rPr>
        <w:t>Home-</w:t>
      </w:r>
      <w:r w:rsidR="0028139C" w:rsidRPr="009B1A0C">
        <w:rPr>
          <w:rFonts w:ascii="Calibri" w:hAnsi="Calibri" w:cs="Calibri"/>
          <w:noProof/>
          <w:lang w:eastAsia="en-GB"/>
        </w:rPr>
        <w:t xml:space="preserve">based </w:t>
      </w:r>
      <w:r w:rsidR="00F02544">
        <w:rPr>
          <w:rFonts w:ascii="Calibri" w:hAnsi="Calibri" w:cs="Calibri"/>
          <w:noProof/>
          <w:lang w:eastAsia="en-GB"/>
        </w:rPr>
        <w:t xml:space="preserve">within the </w:t>
      </w:r>
      <w:r w:rsidR="00107616">
        <w:rPr>
          <w:rFonts w:ascii="Calibri" w:hAnsi="Calibri" w:cs="Calibri"/>
          <w:noProof/>
          <w:lang w:eastAsia="en-GB"/>
        </w:rPr>
        <w:t>East of England</w:t>
      </w:r>
      <w:r w:rsidR="00F02544">
        <w:rPr>
          <w:rFonts w:ascii="Calibri" w:hAnsi="Calibri" w:cs="Calibri"/>
          <w:noProof/>
          <w:lang w:eastAsia="en-GB"/>
        </w:rPr>
        <w:t xml:space="preserve"> region</w:t>
      </w:r>
      <w:r w:rsidR="00FB3EF9">
        <w:rPr>
          <w:rFonts w:ascii="Calibri" w:hAnsi="Calibri" w:cs="Calibri"/>
          <w:noProof/>
          <w:lang w:eastAsia="en-GB"/>
        </w:rPr>
        <w:t xml:space="preserve"> with r</w:t>
      </w:r>
      <w:r w:rsidR="00F40C39">
        <w:rPr>
          <w:rFonts w:ascii="Calibri" w:hAnsi="Calibri" w:cs="Calibri"/>
          <w:noProof/>
          <w:lang w:eastAsia="en-GB"/>
        </w:rPr>
        <w:t>egular</w:t>
      </w:r>
      <w:r w:rsidR="00F40C39" w:rsidRPr="009B1A0C">
        <w:rPr>
          <w:rFonts w:ascii="Calibri" w:hAnsi="Calibri" w:cs="Calibri"/>
          <w:noProof/>
          <w:lang w:eastAsia="en-GB"/>
        </w:rPr>
        <w:t xml:space="preserve"> travel across the region</w:t>
      </w:r>
      <w:r w:rsidR="00F40C39">
        <w:rPr>
          <w:rFonts w:ascii="Calibri" w:hAnsi="Calibri" w:cs="Calibri"/>
          <w:noProof/>
          <w:lang w:eastAsia="en-GB"/>
        </w:rPr>
        <w:t>.</w:t>
      </w:r>
    </w:p>
    <w:p w14:paraId="5C4FC8B0" w14:textId="0962F1B6" w:rsidR="00993FAD" w:rsidRPr="009B1A0C" w:rsidRDefault="00993FAD" w:rsidP="00993FAD">
      <w:pPr>
        <w:rPr>
          <w:rFonts w:ascii="Calibri" w:hAnsi="Calibri" w:cs="Calibri"/>
          <w:b/>
          <w:noProof/>
          <w:lang w:eastAsia="en-GB"/>
        </w:rPr>
      </w:pPr>
      <w:r w:rsidRPr="009B1A0C">
        <w:rPr>
          <w:rFonts w:ascii="Calibri" w:hAnsi="Calibri" w:cs="Calibri"/>
          <w:b/>
          <w:noProof/>
          <w:lang w:eastAsia="en-GB"/>
        </w:rPr>
        <w:t xml:space="preserve">Salary: </w:t>
      </w:r>
      <w:r w:rsidRPr="009B1A0C">
        <w:rPr>
          <w:rFonts w:ascii="Calibri" w:hAnsi="Calibri" w:cs="Calibri"/>
          <w:b/>
          <w:noProof/>
          <w:lang w:eastAsia="en-GB"/>
        </w:rPr>
        <w:tab/>
      </w:r>
      <w:r w:rsidRPr="009B1A0C">
        <w:rPr>
          <w:rFonts w:ascii="Calibri" w:hAnsi="Calibri" w:cs="Calibri"/>
          <w:b/>
          <w:noProof/>
          <w:lang w:eastAsia="en-GB"/>
        </w:rPr>
        <w:tab/>
      </w:r>
      <w:r w:rsidRPr="00F02544">
        <w:rPr>
          <w:rFonts w:ascii="Calibri" w:hAnsi="Calibri" w:cs="Calibri"/>
          <w:bCs/>
          <w:noProof/>
          <w:lang w:eastAsia="en-GB"/>
        </w:rPr>
        <w:t>£</w:t>
      </w:r>
      <w:r w:rsidR="00C93F92" w:rsidRPr="00F02544">
        <w:rPr>
          <w:rFonts w:ascii="Calibri" w:hAnsi="Calibri" w:cs="Calibri"/>
          <w:bCs/>
          <w:noProof/>
          <w:lang w:eastAsia="en-GB"/>
        </w:rPr>
        <w:t>34 288</w:t>
      </w:r>
      <w:r w:rsidRPr="009B1A0C">
        <w:rPr>
          <w:rFonts w:ascii="Calibri" w:hAnsi="Calibri" w:cs="Calibri"/>
          <w:b/>
          <w:noProof/>
          <w:lang w:eastAsia="en-GB"/>
        </w:rPr>
        <w:t xml:space="preserve"> </w:t>
      </w:r>
    </w:p>
    <w:p w14:paraId="7BD2F4A8" w14:textId="7E3A6E23" w:rsidR="00993FAD" w:rsidRPr="009B1A0C" w:rsidRDefault="00993FAD" w:rsidP="00993FAD">
      <w:pPr>
        <w:rPr>
          <w:rFonts w:ascii="Calibri" w:hAnsi="Calibri" w:cs="Calibri"/>
          <w:b/>
        </w:rPr>
      </w:pPr>
      <w:r w:rsidRPr="009B1A0C">
        <w:rPr>
          <w:rFonts w:ascii="Calibri" w:hAnsi="Calibri" w:cs="Calibri"/>
          <w:b/>
          <w:noProof/>
          <w:lang w:eastAsia="en-GB"/>
        </w:rPr>
        <w:t xml:space="preserve">Hours: </w:t>
      </w:r>
      <w:r w:rsidR="00D45B2C">
        <w:rPr>
          <w:rFonts w:ascii="Calibri" w:hAnsi="Calibri" w:cs="Calibri"/>
          <w:b/>
          <w:noProof/>
          <w:lang w:eastAsia="en-GB"/>
        </w:rPr>
        <w:tab/>
      </w:r>
      <w:r w:rsidRPr="009B1A0C">
        <w:rPr>
          <w:rFonts w:ascii="Calibri" w:hAnsi="Calibri" w:cs="Calibri"/>
          <w:b/>
          <w:noProof/>
          <w:lang w:eastAsia="en-GB"/>
        </w:rPr>
        <w:tab/>
      </w:r>
      <w:r w:rsidR="00F02544" w:rsidRPr="00F02544">
        <w:rPr>
          <w:rFonts w:ascii="Calibri" w:hAnsi="Calibri" w:cs="Calibri"/>
          <w:bCs/>
          <w:noProof/>
          <w:lang w:eastAsia="en-GB"/>
        </w:rPr>
        <w:t>37.5</w:t>
      </w:r>
      <w:r w:rsidR="00F02544">
        <w:rPr>
          <w:rFonts w:ascii="Calibri" w:hAnsi="Calibri" w:cs="Calibri"/>
          <w:b/>
          <w:noProof/>
          <w:lang w:eastAsia="en-GB"/>
        </w:rPr>
        <w:t xml:space="preserve"> </w:t>
      </w:r>
    </w:p>
    <w:p w14:paraId="6700C05F" w14:textId="5CF4E16C" w:rsidR="00993FAD" w:rsidRPr="009B1A0C" w:rsidRDefault="00993FAD" w:rsidP="00993FAD">
      <w:pPr>
        <w:rPr>
          <w:rFonts w:ascii="Calibri" w:hAnsi="Calibri" w:cs="Calibri"/>
          <w:noProof/>
          <w:lang w:eastAsia="en-GB"/>
        </w:rPr>
      </w:pPr>
      <w:r w:rsidRPr="009B1A0C">
        <w:rPr>
          <w:rFonts w:ascii="Calibri" w:hAnsi="Calibri" w:cs="Calibri"/>
          <w:b/>
          <w:noProof/>
          <w:lang w:eastAsia="en-GB"/>
        </w:rPr>
        <w:t xml:space="preserve">Contract: </w:t>
      </w:r>
      <w:r w:rsidRPr="009B1A0C">
        <w:rPr>
          <w:rFonts w:ascii="Calibri" w:hAnsi="Calibri" w:cs="Calibri"/>
          <w:b/>
          <w:noProof/>
          <w:lang w:eastAsia="en-GB"/>
        </w:rPr>
        <w:tab/>
      </w:r>
      <w:r w:rsidR="00FF114C" w:rsidRPr="00FF114C">
        <w:rPr>
          <w:rFonts w:ascii="Calibri" w:hAnsi="Calibri" w:cs="Calibri"/>
          <w:bCs/>
          <w:noProof/>
          <w:lang w:eastAsia="en-GB"/>
        </w:rPr>
        <w:t>1</w:t>
      </w:r>
      <w:r w:rsidR="00FE7F53">
        <w:rPr>
          <w:rFonts w:ascii="Calibri" w:hAnsi="Calibri" w:cs="Calibri"/>
          <w:bCs/>
          <w:noProof/>
          <w:lang w:eastAsia="en-GB"/>
        </w:rPr>
        <w:t>1</w:t>
      </w:r>
      <w:r w:rsidR="00FF114C" w:rsidRPr="00FF114C">
        <w:rPr>
          <w:rFonts w:ascii="Calibri" w:hAnsi="Calibri" w:cs="Calibri"/>
          <w:bCs/>
          <w:noProof/>
          <w:lang w:eastAsia="en-GB"/>
        </w:rPr>
        <w:t xml:space="preserve"> month</w:t>
      </w:r>
      <w:r w:rsidR="00FF114C">
        <w:rPr>
          <w:rFonts w:ascii="Calibri" w:hAnsi="Calibri" w:cs="Calibri"/>
          <w:b/>
          <w:noProof/>
          <w:lang w:eastAsia="en-GB"/>
        </w:rPr>
        <w:t xml:space="preserve"> </w:t>
      </w:r>
      <w:r w:rsidR="00C93F92" w:rsidRPr="009B1A0C">
        <w:rPr>
          <w:rFonts w:ascii="Calibri" w:hAnsi="Calibri" w:cs="Calibri"/>
          <w:noProof/>
          <w:lang w:eastAsia="en-GB"/>
        </w:rPr>
        <w:t>Fixed Term Contract</w:t>
      </w:r>
      <w:r w:rsidR="000E0525">
        <w:rPr>
          <w:rFonts w:ascii="Calibri" w:hAnsi="Calibri" w:cs="Calibri"/>
          <w:noProof/>
          <w:lang w:eastAsia="en-GB"/>
        </w:rPr>
        <w:t xml:space="preserve"> </w:t>
      </w:r>
      <w:r w:rsidR="009418F0">
        <w:rPr>
          <w:rFonts w:ascii="Calibri" w:hAnsi="Calibri" w:cs="Calibri"/>
          <w:noProof/>
          <w:lang w:eastAsia="en-GB"/>
        </w:rPr>
        <w:t>to 31</w:t>
      </w:r>
      <w:r w:rsidR="009418F0" w:rsidRPr="009418F0">
        <w:rPr>
          <w:rFonts w:ascii="Calibri" w:hAnsi="Calibri" w:cs="Calibri"/>
          <w:noProof/>
          <w:vertAlign w:val="superscript"/>
          <w:lang w:eastAsia="en-GB"/>
        </w:rPr>
        <w:t>st</w:t>
      </w:r>
      <w:r w:rsidR="009418F0">
        <w:rPr>
          <w:rFonts w:ascii="Calibri" w:hAnsi="Calibri" w:cs="Calibri"/>
          <w:noProof/>
          <w:lang w:eastAsia="en-GB"/>
        </w:rPr>
        <w:t xml:space="preserve"> July 2027</w:t>
      </w:r>
    </w:p>
    <w:p w14:paraId="379687EF" w14:textId="77777777" w:rsidR="00993FAD" w:rsidRPr="009B1A0C" w:rsidRDefault="00993FAD" w:rsidP="00993FAD">
      <w:pPr>
        <w:jc w:val="both"/>
        <w:rPr>
          <w:rFonts w:ascii="Calibri" w:hAnsi="Calibri" w:cs="Calibri"/>
          <w:highlight w:val="lightGray"/>
        </w:rPr>
      </w:pPr>
    </w:p>
    <w:p w14:paraId="24E99B11" w14:textId="177CF1AA" w:rsidR="00993FAD" w:rsidRPr="009B1A0C" w:rsidRDefault="00993FAD" w:rsidP="00993FAD">
      <w:pPr>
        <w:jc w:val="both"/>
        <w:rPr>
          <w:rFonts w:ascii="Calibri" w:hAnsi="Calibri" w:cs="Calibri"/>
        </w:rPr>
      </w:pPr>
      <w:r w:rsidRPr="009B1A0C">
        <w:rPr>
          <w:rFonts w:ascii="Calibri" w:hAnsi="Calibri" w:cs="Calibri"/>
        </w:rPr>
        <w:t xml:space="preserve">Details of our great benefits can be found </w:t>
      </w:r>
      <w:hyperlink r:id="rId5" w:history="1">
        <w:r w:rsidRPr="009B1A0C">
          <w:rPr>
            <w:rStyle w:val="Hyperlink"/>
            <w:rFonts w:ascii="Calibri" w:hAnsi="Calibri" w:cs="Calibri"/>
            <w:color w:val="auto"/>
          </w:rPr>
          <w:t>here</w:t>
        </w:r>
      </w:hyperlink>
      <w:r w:rsidRPr="009B1A0C">
        <w:rPr>
          <w:rFonts w:ascii="Calibri" w:hAnsi="Calibri" w:cs="Calibri"/>
        </w:rPr>
        <w:t>.</w:t>
      </w:r>
    </w:p>
    <w:p w14:paraId="30EE9A57" w14:textId="77777777" w:rsidR="00993FAD" w:rsidRPr="009B1A0C" w:rsidRDefault="00993FAD" w:rsidP="00993FAD">
      <w:pPr>
        <w:jc w:val="both"/>
        <w:rPr>
          <w:rFonts w:ascii="Calibri" w:hAnsi="Calibri" w:cs="Calibri"/>
        </w:rPr>
      </w:pPr>
    </w:p>
    <w:p w14:paraId="10E4D472" w14:textId="47D832F5" w:rsidR="0093399D" w:rsidRPr="009B1A0C" w:rsidRDefault="00993FAD" w:rsidP="00993FAD">
      <w:pPr>
        <w:jc w:val="both"/>
        <w:rPr>
          <w:rFonts w:ascii="Calibri" w:hAnsi="Calibri" w:cs="Calibri"/>
          <w:noProof/>
          <w:lang w:eastAsia="en-GB"/>
        </w:rPr>
      </w:pPr>
      <w:r w:rsidRPr="009B1A0C">
        <w:rPr>
          <w:rFonts w:ascii="Calibri" w:hAnsi="Calibri" w:cs="Calibri"/>
          <w:b/>
        </w:rPr>
        <w:t>Overview of the Role:</w:t>
      </w:r>
      <w:r w:rsidR="00F155C9" w:rsidRPr="009B1A0C">
        <w:rPr>
          <w:rFonts w:ascii="Calibri" w:hAnsi="Calibri" w:cs="Calibri"/>
          <w:b/>
        </w:rPr>
        <w:t xml:space="preserve"> </w:t>
      </w:r>
      <w:r w:rsidRPr="009B1A0C">
        <w:rPr>
          <w:rFonts w:ascii="Calibri" w:hAnsi="Calibri" w:cs="Calibri"/>
          <w:b/>
        </w:rPr>
        <w:t xml:space="preserve"> </w:t>
      </w:r>
      <w:r w:rsidR="0093399D" w:rsidRPr="009B1A0C">
        <w:rPr>
          <w:rFonts w:ascii="Calibri" w:hAnsi="Calibri" w:cs="Calibri"/>
          <w:bCs/>
        </w:rPr>
        <w:t xml:space="preserve">We are recruiting </w:t>
      </w:r>
      <w:proofErr w:type="spellStart"/>
      <w:proofErr w:type="gramStart"/>
      <w:r w:rsidR="0093399D" w:rsidRPr="009B1A0C">
        <w:rPr>
          <w:rFonts w:ascii="Calibri" w:hAnsi="Calibri" w:cs="Calibri"/>
          <w:bCs/>
        </w:rPr>
        <w:t>a</w:t>
      </w:r>
      <w:proofErr w:type="spellEnd"/>
      <w:proofErr w:type="gramEnd"/>
      <w:r w:rsidR="00F155C9" w:rsidRPr="009B1A0C">
        <w:rPr>
          <w:rFonts w:ascii="Calibri" w:hAnsi="Calibri" w:cs="Calibri"/>
          <w:b/>
        </w:rPr>
        <w:t xml:space="preserve"> </w:t>
      </w:r>
      <w:r w:rsidR="00107616">
        <w:rPr>
          <w:rFonts w:ascii="Calibri" w:hAnsi="Calibri" w:cs="Calibri"/>
          <w:noProof/>
          <w:lang w:eastAsia="en-GB"/>
        </w:rPr>
        <w:t>East of England</w:t>
      </w:r>
      <w:r w:rsidR="00F155C9" w:rsidRPr="009B1A0C">
        <w:rPr>
          <w:rFonts w:ascii="Calibri" w:hAnsi="Calibri" w:cs="Calibri"/>
          <w:noProof/>
          <w:lang w:eastAsia="en-GB"/>
        </w:rPr>
        <w:t xml:space="preserve"> Senior Programme Officer for the National Education Nature Park</w:t>
      </w:r>
      <w:r w:rsidR="00783E84" w:rsidRPr="009B1A0C">
        <w:rPr>
          <w:rFonts w:ascii="Calibri" w:hAnsi="Calibri" w:cs="Calibri"/>
          <w:noProof/>
          <w:lang w:eastAsia="en-GB"/>
        </w:rPr>
        <w:t xml:space="preserve"> to</w:t>
      </w:r>
      <w:r w:rsidR="009B1A0C" w:rsidRPr="009B1A0C">
        <w:rPr>
          <w:rFonts w:ascii="Calibri" w:hAnsi="Calibri" w:cs="Calibri"/>
          <w:noProof/>
          <w:lang w:eastAsia="en-GB"/>
        </w:rPr>
        <w:t>:</w:t>
      </w:r>
      <w:r w:rsidR="00783E84" w:rsidRPr="009B1A0C">
        <w:rPr>
          <w:rFonts w:ascii="Calibri" w:hAnsi="Calibri" w:cs="Calibri"/>
          <w:noProof/>
          <w:lang w:eastAsia="en-GB"/>
        </w:rPr>
        <w:t xml:space="preserve"> </w:t>
      </w:r>
    </w:p>
    <w:p w14:paraId="2A6A0C8A" w14:textId="77777777" w:rsidR="00F66205" w:rsidRPr="009B1A0C" w:rsidRDefault="00F66205" w:rsidP="00993FAD">
      <w:pPr>
        <w:jc w:val="both"/>
        <w:rPr>
          <w:rFonts w:ascii="Calibri" w:hAnsi="Calibri" w:cs="Calibri"/>
          <w:noProof/>
          <w:lang w:eastAsia="en-GB"/>
        </w:rPr>
      </w:pPr>
    </w:p>
    <w:p w14:paraId="0CCB65A1" w14:textId="2B5480D9" w:rsidR="00F66205" w:rsidRPr="009B1A0C" w:rsidRDefault="00F66205"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 xml:space="preserve">Lead the National Education Nature Park programme across </w:t>
      </w:r>
      <w:r w:rsidR="00107616">
        <w:rPr>
          <w:rFonts w:ascii="Calibri" w:hAnsi="Calibri" w:cs="Calibri"/>
          <w:noProof/>
          <w:sz w:val="22"/>
          <w:szCs w:val="22"/>
          <w:lang w:eastAsia="en-GB"/>
        </w:rPr>
        <w:t>East of England</w:t>
      </w:r>
      <w:r w:rsidRPr="009B1A0C">
        <w:rPr>
          <w:rFonts w:ascii="Calibri" w:hAnsi="Calibri" w:cs="Calibri"/>
          <w:noProof/>
          <w:sz w:val="22"/>
          <w:szCs w:val="22"/>
          <w:lang w:eastAsia="en-GB"/>
        </w:rPr>
        <w:t>, increasing participation in schools and education settings</w:t>
      </w:r>
    </w:p>
    <w:p w14:paraId="72067A52" w14:textId="77777777" w:rsidR="00F66205" w:rsidRPr="009B1A0C" w:rsidRDefault="00F66205"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Manage and support a regional Programme Officer, including performance, development and wellbeing</w:t>
      </w:r>
    </w:p>
    <w:p w14:paraId="7D8F9BC3" w14:textId="77777777" w:rsidR="00F66205" w:rsidRPr="009B1A0C" w:rsidRDefault="00F66205"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Build strong partnerships with schools, colleges, local authorities, NGOs and environmental networks</w:t>
      </w:r>
    </w:p>
    <w:p w14:paraId="09579156" w14:textId="77777777" w:rsidR="00F66205" w:rsidRPr="009B1A0C" w:rsidRDefault="00F66205"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Deliver a regional engagement strategy aligned with national KPIs on biodiversity, climate education and wellbeing</w:t>
      </w:r>
    </w:p>
    <w:p w14:paraId="7F6F4FB4" w14:textId="0430505F" w:rsidR="00F66205" w:rsidRPr="009B1A0C" w:rsidRDefault="009B1A0C"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 xml:space="preserve">Be a passionate advocate for </w:t>
      </w:r>
      <w:r w:rsidR="00F66205" w:rsidRPr="009B1A0C">
        <w:rPr>
          <w:rFonts w:ascii="Calibri" w:hAnsi="Calibri" w:cs="Calibri"/>
          <w:noProof/>
          <w:sz w:val="22"/>
          <w:szCs w:val="22"/>
          <w:lang w:eastAsia="en-GB"/>
        </w:rPr>
        <w:t>nature-based learning, sustainability, biodiversity gain and green skills for children and young people</w:t>
      </w:r>
    </w:p>
    <w:p w14:paraId="6C51A6D2" w14:textId="77777777" w:rsidR="00F66205" w:rsidRPr="009B1A0C" w:rsidRDefault="00F66205"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Manage a regional budget, travel planning and reporting, ensuring compliance and audit requirements</w:t>
      </w:r>
    </w:p>
    <w:p w14:paraId="1379BF00" w14:textId="77777777" w:rsidR="00F66205" w:rsidRPr="009B1A0C" w:rsidRDefault="00F66205"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Facilitate workshops, training and events for educators, children and young people</w:t>
      </w:r>
    </w:p>
    <w:p w14:paraId="7CDA1581" w14:textId="40A12E74" w:rsidR="00F66205" w:rsidRPr="009B1A0C" w:rsidRDefault="00F66205" w:rsidP="00F66205">
      <w:pPr>
        <w:pStyle w:val="ListParagraph"/>
        <w:numPr>
          <w:ilvl w:val="0"/>
          <w:numId w:val="1"/>
        </w:numPr>
        <w:jc w:val="both"/>
        <w:rPr>
          <w:rFonts w:ascii="Calibri" w:hAnsi="Calibri" w:cs="Calibri"/>
          <w:noProof/>
          <w:sz w:val="22"/>
          <w:szCs w:val="22"/>
          <w:lang w:eastAsia="en-GB"/>
        </w:rPr>
      </w:pPr>
      <w:r w:rsidRPr="009B1A0C">
        <w:rPr>
          <w:rFonts w:ascii="Calibri" w:hAnsi="Calibri" w:cs="Calibri"/>
          <w:noProof/>
          <w:sz w:val="22"/>
          <w:szCs w:val="22"/>
          <w:lang w:eastAsia="en-GB"/>
        </w:rPr>
        <w:t>Provide expert guidance on outdoor learning, horticulture, biodiversity and environmental education resources</w:t>
      </w:r>
    </w:p>
    <w:p w14:paraId="55CB6F04" w14:textId="77777777" w:rsidR="00993FAD" w:rsidRPr="009B1A0C" w:rsidRDefault="00993FAD" w:rsidP="00993FAD">
      <w:pPr>
        <w:jc w:val="both"/>
        <w:rPr>
          <w:rFonts w:ascii="Calibri" w:hAnsi="Calibri" w:cs="Calibri"/>
        </w:rPr>
      </w:pPr>
    </w:p>
    <w:p w14:paraId="786EBEA5" w14:textId="58405C2E" w:rsidR="00993FAD" w:rsidRPr="009B1A0C" w:rsidRDefault="00993FAD" w:rsidP="00993FAD">
      <w:pPr>
        <w:rPr>
          <w:rFonts w:ascii="Calibri" w:hAnsi="Calibri" w:cs="Calibri"/>
        </w:rPr>
      </w:pPr>
      <w:r w:rsidRPr="009B1A0C">
        <w:rPr>
          <w:rFonts w:ascii="Calibri" w:hAnsi="Calibri" w:cs="Calibri"/>
        </w:rPr>
        <w:t>To work for the Royal Horticultural Society (RHS) is to join a thriving charity, whose mission is to be there for everyone on their lifelong adventure with gardening. Everything we do is built on the transformational power of gardening – and the benefits it brings to people, places and our planet.</w:t>
      </w:r>
    </w:p>
    <w:p w14:paraId="4B94CA1C" w14:textId="77777777" w:rsidR="00993FAD" w:rsidRPr="009B1A0C" w:rsidRDefault="00993FAD" w:rsidP="00993FAD">
      <w:pPr>
        <w:rPr>
          <w:rFonts w:ascii="Calibri" w:hAnsi="Calibri" w:cs="Calibri"/>
        </w:rPr>
      </w:pPr>
    </w:p>
    <w:p w14:paraId="261A6BEA" w14:textId="77777777" w:rsidR="00993FAD" w:rsidRPr="009B1A0C" w:rsidRDefault="00993FAD" w:rsidP="00993FAD">
      <w:pPr>
        <w:rPr>
          <w:rFonts w:ascii="Calibri" w:hAnsi="Calibri" w:cs="Calibri"/>
        </w:rPr>
      </w:pPr>
      <w:r w:rsidRPr="009B1A0C">
        <w:rPr>
          <w:rFonts w:ascii="Calibri" w:hAnsi="Calibri" w:cs="Calibri"/>
        </w:rPr>
        <w:t xml:space="preserve">And we couldn’t do this without our people. We’re proud of the knowledge, enthusiasm and ideas that each one of our team members brings. From working across our social media channels, to volunteering in the RHS Gardens, from serving customers in our garden centres to running national marketing campaigns, we believe that every member of the RHS team should have the opportunity to make a difference.  Our careers portal </w:t>
      </w:r>
      <w:hyperlink r:id="rId6" w:history="1">
        <w:r w:rsidRPr="009B1A0C">
          <w:rPr>
            <w:rStyle w:val="Hyperlink"/>
            <w:rFonts w:ascii="Calibri" w:hAnsi="Calibri" w:cs="Calibri"/>
          </w:rPr>
          <w:t>here</w:t>
        </w:r>
      </w:hyperlink>
      <w:r w:rsidRPr="009B1A0C">
        <w:rPr>
          <w:rFonts w:ascii="Calibri" w:hAnsi="Calibri" w:cs="Calibri"/>
        </w:rPr>
        <w:t xml:space="preserve"> provides a comprehensive overview of what we offer, the teams that work at the RHS and our great </w:t>
      </w:r>
      <w:hyperlink r:id="rId7" w:history="1">
        <w:r w:rsidRPr="009B1A0C">
          <w:rPr>
            <w:rStyle w:val="Hyperlink"/>
            <w:rFonts w:ascii="Calibri" w:hAnsi="Calibri" w:cs="Calibri"/>
          </w:rPr>
          <w:t>benefits</w:t>
        </w:r>
      </w:hyperlink>
      <w:r w:rsidRPr="009B1A0C">
        <w:rPr>
          <w:rFonts w:ascii="Calibri" w:hAnsi="Calibri" w:cs="Calibri"/>
        </w:rPr>
        <w:t>.</w:t>
      </w:r>
    </w:p>
    <w:p w14:paraId="57568F4A" w14:textId="77777777" w:rsidR="00993FAD" w:rsidRPr="009B1A0C" w:rsidRDefault="00993FAD" w:rsidP="00993FAD">
      <w:pPr>
        <w:jc w:val="both"/>
        <w:rPr>
          <w:rFonts w:ascii="Calibri" w:hAnsi="Calibri" w:cs="Calibri"/>
        </w:rPr>
      </w:pPr>
    </w:p>
    <w:p w14:paraId="2EC3F3FC" w14:textId="1BCFA1CE" w:rsidR="00993FAD" w:rsidRPr="009B1A0C" w:rsidRDefault="00993FAD" w:rsidP="00993FAD">
      <w:pPr>
        <w:jc w:val="both"/>
        <w:rPr>
          <w:rFonts w:ascii="Calibri" w:hAnsi="Calibri" w:cs="Calibri"/>
          <w:b/>
          <w:iCs/>
        </w:rPr>
      </w:pPr>
      <w:r w:rsidRPr="009B1A0C">
        <w:rPr>
          <w:rFonts w:ascii="Calibri" w:hAnsi="Calibri" w:cs="Calibri"/>
          <w:b/>
          <w:iCs/>
        </w:rPr>
        <w:t xml:space="preserve">Safeguarding and Inclusion </w:t>
      </w:r>
    </w:p>
    <w:p w14:paraId="2A78B067" w14:textId="77777777" w:rsidR="00993FAD" w:rsidRPr="009B1A0C" w:rsidRDefault="00993FAD" w:rsidP="00993FAD">
      <w:pPr>
        <w:jc w:val="both"/>
        <w:rPr>
          <w:rFonts w:ascii="Calibri" w:hAnsi="Calibri" w:cs="Calibri"/>
          <w:noProof/>
          <w:lang w:eastAsia="en-GB"/>
        </w:rPr>
      </w:pPr>
      <w:r w:rsidRPr="009B1A0C">
        <w:rPr>
          <w:rFonts w:ascii="Calibri" w:hAnsi="Calibri" w:cs="Calibri"/>
          <w:noProof/>
          <w:lang w:eastAsia="en-GB"/>
        </w:rPr>
        <w:t>The RHS is committed to safeguarding and promoting the welfare of children, young people and adults at risk and expects all personnel to share in this commitment. We are an inclusive employer and welcome applicants from all backgrounds.</w:t>
      </w:r>
    </w:p>
    <w:p w14:paraId="28FA38F6" w14:textId="77777777" w:rsidR="00993FAD" w:rsidRPr="009B1A0C" w:rsidRDefault="00993FAD" w:rsidP="00993FAD">
      <w:pPr>
        <w:jc w:val="both"/>
        <w:rPr>
          <w:rFonts w:ascii="Calibri" w:hAnsi="Calibri" w:cs="Calibri"/>
          <w:b/>
        </w:rPr>
      </w:pPr>
    </w:p>
    <w:p w14:paraId="73143236" w14:textId="089DCB7B" w:rsidR="00993FAD" w:rsidRPr="009B1A0C" w:rsidRDefault="00993FAD" w:rsidP="00993FAD">
      <w:pPr>
        <w:jc w:val="both"/>
        <w:rPr>
          <w:rFonts w:ascii="Calibri" w:hAnsi="Calibri" w:cs="Calibri"/>
        </w:rPr>
      </w:pPr>
      <w:r w:rsidRPr="009B1A0C">
        <w:rPr>
          <w:rFonts w:ascii="Calibri" w:hAnsi="Calibri" w:cs="Calibri"/>
        </w:rPr>
        <w:t>We may review applications as soon as we receive the</w:t>
      </w:r>
      <w:r w:rsidR="007F7815" w:rsidRPr="009B1A0C">
        <w:rPr>
          <w:rFonts w:ascii="Calibri" w:hAnsi="Calibri" w:cs="Calibri"/>
        </w:rPr>
        <w:t>m</w:t>
      </w:r>
      <w:r w:rsidRPr="009B1A0C">
        <w:rPr>
          <w:rFonts w:ascii="Calibri" w:hAnsi="Calibri" w:cs="Calibri"/>
        </w:rPr>
        <w:t xml:space="preserve"> so if you see a vacancy that you are interested in, please apply straight away as the vacancy will be closed as soon as we hire the right candidate. If you require any additional support with making your application, please contact </w:t>
      </w:r>
      <w:hyperlink r:id="rId8" w:history="1">
        <w:r w:rsidRPr="009B1A0C">
          <w:rPr>
            <w:rStyle w:val="Hyperlink"/>
            <w:rFonts w:ascii="Calibri" w:hAnsi="Calibri" w:cs="Calibri"/>
          </w:rPr>
          <w:t>sharonellis@rhs.org.uk</w:t>
        </w:r>
      </w:hyperlink>
      <w:r w:rsidRPr="009B1A0C">
        <w:rPr>
          <w:rFonts w:ascii="Calibri" w:hAnsi="Calibri" w:cs="Calibri"/>
        </w:rPr>
        <w:t xml:space="preserve"> please ensure to include the job title or job reference number REQ (found at the top of the advert) when emailing. </w:t>
      </w:r>
    </w:p>
    <w:p w14:paraId="1E49E814" w14:textId="77777777" w:rsidR="007F7815" w:rsidRPr="009B1A0C" w:rsidRDefault="007F7815" w:rsidP="00993FAD">
      <w:pPr>
        <w:jc w:val="both"/>
        <w:rPr>
          <w:rFonts w:ascii="Calibri" w:hAnsi="Calibri" w:cs="Calibri"/>
        </w:rPr>
      </w:pPr>
    </w:p>
    <w:sectPr w:rsidR="007F7815" w:rsidRPr="009B1A0C" w:rsidSect="00F94A69">
      <w:pgSz w:w="11906" w:h="16838"/>
      <w:pgMar w:top="568"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650B0"/>
    <w:multiLevelType w:val="hybridMultilevel"/>
    <w:tmpl w:val="6C6A8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8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FAD"/>
    <w:rsid w:val="00050A18"/>
    <w:rsid w:val="000E0525"/>
    <w:rsid w:val="000F6D53"/>
    <w:rsid w:val="00107616"/>
    <w:rsid w:val="001F73F4"/>
    <w:rsid w:val="00266929"/>
    <w:rsid w:val="0028139C"/>
    <w:rsid w:val="0029435A"/>
    <w:rsid w:val="002C536C"/>
    <w:rsid w:val="00305669"/>
    <w:rsid w:val="0031125F"/>
    <w:rsid w:val="00342AD8"/>
    <w:rsid w:val="00424844"/>
    <w:rsid w:val="004358A5"/>
    <w:rsid w:val="00560D54"/>
    <w:rsid w:val="00591C69"/>
    <w:rsid w:val="005A6220"/>
    <w:rsid w:val="005E6EEB"/>
    <w:rsid w:val="006A0250"/>
    <w:rsid w:val="006E16EB"/>
    <w:rsid w:val="00727EB7"/>
    <w:rsid w:val="00783E84"/>
    <w:rsid w:val="007B2E96"/>
    <w:rsid w:val="007F7815"/>
    <w:rsid w:val="008166E3"/>
    <w:rsid w:val="0082021C"/>
    <w:rsid w:val="008E1051"/>
    <w:rsid w:val="0093399D"/>
    <w:rsid w:val="009418F0"/>
    <w:rsid w:val="00977359"/>
    <w:rsid w:val="00993FAD"/>
    <w:rsid w:val="009B1A0C"/>
    <w:rsid w:val="00A45A8E"/>
    <w:rsid w:val="00A770B4"/>
    <w:rsid w:val="00AF09C0"/>
    <w:rsid w:val="00B8014B"/>
    <w:rsid w:val="00C93F92"/>
    <w:rsid w:val="00C973E8"/>
    <w:rsid w:val="00D45B2C"/>
    <w:rsid w:val="00D46530"/>
    <w:rsid w:val="00D61842"/>
    <w:rsid w:val="00D70CE1"/>
    <w:rsid w:val="00E54343"/>
    <w:rsid w:val="00F02544"/>
    <w:rsid w:val="00F155C9"/>
    <w:rsid w:val="00F40C39"/>
    <w:rsid w:val="00F66205"/>
    <w:rsid w:val="00F94A69"/>
    <w:rsid w:val="00FB3EF9"/>
    <w:rsid w:val="00FC3915"/>
    <w:rsid w:val="00FE7F53"/>
    <w:rsid w:val="00FF1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DE874"/>
  <w15:chartTrackingRefBased/>
  <w15:docId w15:val="{7CD4E013-9A92-4F2E-83D1-24B3DA7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FAD"/>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93F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3F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3FA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3FA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93FA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93FAD"/>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93FAD"/>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93FAD"/>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93FAD"/>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3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FAD"/>
    <w:rPr>
      <w:rFonts w:eastAsiaTheme="majorEastAsia" w:cstheme="majorBidi"/>
      <w:color w:val="272727" w:themeColor="text1" w:themeTint="D8"/>
    </w:rPr>
  </w:style>
  <w:style w:type="paragraph" w:styleId="Title">
    <w:name w:val="Title"/>
    <w:basedOn w:val="Normal"/>
    <w:next w:val="Normal"/>
    <w:link w:val="TitleChar"/>
    <w:uiPriority w:val="10"/>
    <w:qFormat/>
    <w:rsid w:val="00993F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3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FA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3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FA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93FAD"/>
    <w:rPr>
      <w:i/>
      <w:iCs/>
      <w:color w:val="404040" w:themeColor="text1" w:themeTint="BF"/>
    </w:rPr>
  </w:style>
  <w:style w:type="paragraph" w:styleId="ListParagraph">
    <w:name w:val="List Paragraph"/>
    <w:basedOn w:val="Normal"/>
    <w:uiPriority w:val="34"/>
    <w:qFormat/>
    <w:rsid w:val="00993FA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993FAD"/>
    <w:rPr>
      <w:i/>
      <w:iCs/>
      <w:color w:val="0F4761" w:themeColor="accent1" w:themeShade="BF"/>
    </w:rPr>
  </w:style>
  <w:style w:type="paragraph" w:styleId="IntenseQuote">
    <w:name w:val="Intense Quote"/>
    <w:basedOn w:val="Normal"/>
    <w:next w:val="Normal"/>
    <w:link w:val="IntenseQuoteChar"/>
    <w:uiPriority w:val="30"/>
    <w:qFormat/>
    <w:rsid w:val="00993FA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93FAD"/>
    <w:rPr>
      <w:i/>
      <w:iCs/>
      <w:color w:val="0F4761" w:themeColor="accent1" w:themeShade="BF"/>
    </w:rPr>
  </w:style>
  <w:style w:type="character" w:styleId="IntenseReference">
    <w:name w:val="Intense Reference"/>
    <w:basedOn w:val="DefaultParagraphFont"/>
    <w:uiPriority w:val="32"/>
    <w:qFormat/>
    <w:rsid w:val="00993FAD"/>
    <w:rPr>
      <w:b/>
      <w:bCs/>
      <w:smallCaps/>
      <w:color w:val="0F4761" w:themeColor="accent1" w:themeShade="BF"/>
      <w:spacing w:val="5"/>
    </w:rPr>
  </w:style>
  <w:style w:type="character" w:styleId="Hyperlink">
    <w:name w:val="Hyperlink"/>
    <w:basedOn w:val="DefaultParagraphFont"/>
    <w:uiPriority w:val="99"/>
    <w:unhideWhenUsed/>
    <w:rsid w:val="00993FAD"/>
    <w:rPr>
      <w:color w:val="467886" w:themeColor="hyperlink"/>
      <w:u w:val="single"/>
    </w:rPr>
  </w:style>
  <w:style w:type="paragraph" w:customStyle="1" w:styleId="RHSBrandHeading">
    <w:name w:val="RHS Brand Heading"/>
    <w:basedOn w:val="Heading1"/>
    <w:link w:val="RHSBrandHeadingChar"/>
    <w:qFormat/>
    <w:rsid w:val="00993FAD"/>
    <w:pPr>
      <w:spacing w:before="240" w:after="240" w:line="240" w:lineRule="auto"/>
    </w:pPr>
    <w:rPr>
      <w:rFonts w:ascii="Calibri" w:hAnsi="Calibri" w:cs="Calibri"/>
      <w:b/>
      <w:bCs/>
      <w:color w:val="6E377D"/>
      <w:kern w:val="0"/>
      <w:sz w:val="52"/>
      <w:szCs w:val="52"/>
      <w14:ligatures w14:val="none"/>
    </w:rPr>
  </w:style>
  <w:style w:type="character" w:customStyle="1" w:styleId="RHSBrandHeadingChar">
    <w:name w:val="RHS Brand Heading Char"/>
    <w:basedOn w:val="Heading1Char"/>
    <w:link w:val="RHSBrandHeading"/>
    <w:rsid w:val="00993FAD"/>
    <w:rPr>
      <w:rFonts w:ascii="Calibri" w:eastAsiaTheme="majorEastAsia" w:hAnsi="Calibri" w:cs="Calibri"/>
      <w:b/>
      <w:bCs/>
      <w:color w:val="6E377D"/>
      <w:kern w:val="0"/>
      <w:sz w:val="52"/>
      <w:szCs w:val="52"/>
      <w14:ligatures w14:val="none"/>
    </w:rPr>
  </w:style>
  <w:style w:type="character" w:styleId="UnresolvedMention">
    <w:name w:val="Unresolved Mention"/>
    <w:basedOn w:val="DefaultParagraphFont"/>
    <w:uiPriority w:val="99"/>
    <w:semiHidden/>
    <w:unhideWhenUsed/>
    <w:rsid w:val="007F7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ellis@rhs.org.uk" TargetMode="External"/><Relationship Id="rId3" Type="http://schemas.openxmlformats.org/officeDocument/2006/relationships/settings" Target="settings.xml"/><Relationship Id="rId7" Type="http://schemas.openxmlformats.org/officeDocument/2006/relationships/hyperlink" Target="https://www.rhs.org.uk/about-us/careers/what-we-can-off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hs.org.uk/about-us/careers" TargetMode="External"/><Relationship Id="rId5" Type="http://schemas.openxmlformats.org/officeDocument/2006/relationships/hyperlink" Target="https://www.rhs.org.uk/about-the-rhs/opportunities/benefi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2668</Characters>
  <Application>Microsoft Office Word</Application>
  <DocSecurity>4</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Lawson</dc:creator>
  <cp:keywords/>
  <dc:description/>
  <cp:lastModifiedBy>Chontelle Smith</cp:lastModifiedBy>
  <cp:revision>2</cp:revision>
  <dcterms:created xsi:type="dcterms:W3CDTF">2026-06-16T20:21:00Z</dcterms:created>
  <dcterms:modified xsi:type="dcterms:W3CDTF">2026-06-16T20:21:00Z</dcterms:modified>
</cp:coreProperties>
</file>