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DEA4D8" w14:textId="01D968D0" w:rsidR="00736D77" w:rsidRDefault="004419B5" w:rsidP="004F63DF">
      <w:pPr>
        <w:jc w:val="center"/>
        <w:rPr>
          <w:rFonts w:cs="Calibri"/>
          <w:b/>
          <w:sz w:val="28"/>
          <w:szCs w:val="28"/>
        </w:rPr>
      </w:pPr>
      <w:bookmarkStart w:id="0" w:name="_GoBack"/>
      <w:bookmarkEnd w:id="0"/>
      <w:r w:rsidRPr="006B18AD">
        <w:rPr>
          <w:b/>
          <w:bCs/>
          <w:noProof/>
          <w:color w:val="8E1538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0C96AD43" wp14:editId="285FB19D">
            <wp:simplePos x="0" y="0"/>
            <wp:positionH relativeFrom="margin">
              <wp:align>right</wp:align>
            </wp:positionH>
            <wp:positionV relativeFrom="paragraph">
              <wp:posOffset>-203200</wp:posOffset>
            </wp:positionV>
            <wp:extent cx="1104900" cy="1103630"/>
            <wp:effectExtent l="0" t="0" r="0" b="1270"/>
            <wp:wrapNone/>
            <wp:docPr id="4" name="Picture 3" descr="A red and white outline of a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red and white outline of a ma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BFB2C0" w14:textId="37D14134" w:rsidR="004F63DF" w:rsidRDefault="004419B5" w:rsidP="004419B5">
      <w:pPr>
        <w:rPr>
          <w:rFonts w:cs="Calibri"/>
          <w:b/>
          <w:bCs/>
          <w:sz w:val="28"/>
          <w:szCs w:val="28"/>
        </w:rPr>
      </w:pPr>
      <w:r w:rsidRPr="00AF62F8">
        <w:rPr>
          <w:rFonts w:cs="Calibri"/>
          <w:b/>
          <w:bCs/>
          <w:sz w:val="28"/>
          <w:szCs w:val="28"/>
        </w:rPr>
        <w:t>Person Specification</w:t>
      </w:r>
    </w:p>
    <w:p w14:paraId="4E66B5D7" w14:textId="77777777" w:rsidR="00C849A2" w:rsidRPr="00AF62F8" w:rsidRDefault="00C849A2" w:rsidP="004419B5">
      <w:pPr>
        <w:rPr>
          <w:rFonts w:cs="Calibri"/>
          <w:b/>
          <w:bCs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5"/>
        <w:gridCol w:w="1134"/>
        <w:gridCol w:w="1247"/>
        <w:gridCol w:w="1418"/>
      </w:tblGrid>
      <w:tr w:rsidR="00BE1C92" w:rsidRPr="00F22857" w14:paraId="1635BAE3" w14:textId="77777777" w:rsidTr="00BD57F9">
        <w:trPr>
          <w:cantSplit/>
        </w:trPr>
        <w:tc>
          <w:tcPr>
            <w:tcW w:w="5665" w:type="dxa"/>
            <w:shd w:val="clear" w:color="auto" w:fill="8E1538"/>
          </w:tcPr>
          <w:p w14:paraId="689BAAEC" w14:textId="7DF4067C" w:rsidR="00BE1C92" w:rsidRPr="00F22857" w:rsidRDefault="00C849A2" w:rsidP="00BC0963">
            <w:pPr>
              <w:rPr>
                <w:b/>
                <w:sz w:val="24"/>
              </w:rPr>
            </w:pPr>
            <w:r w:rsidRPr="00C849A2">
              <w:rPr>
                <w:b/>
                <w:color w:val="FFFFFF" w:themeColor="background1"/>
                <w:sz w:val="24"/>
              </w:rPr>
              <w:t xml:space="preserve">District Property Secretary </w:t>
            </w:r>
          </w:p>
        </w:tc>
        <w:tc>
          <w:tcPr>
            <w:tcW w:w="1134" w:type="dxa"/>
            <w:shd w:val="clear" w:color="auto" w:fill="8E1538"/>
          </w:tcPr>
          <w:p w14:paraId="36F91FCA" w14:textId="77777777" w:rsidR="00BE1C92" w:rsidRPr="00A224E2" w:rsidRDefault="00BE1C92" w:rsidP="00BC0963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A224E2">
              <w:rPr>
                <w:b/>
                <w:color w:val="FFFFFF" w:themeColor="background1"/>
                <w:sz w:val="24"/>
              </w:rPr>
              <w:t>Essential</w:t>
            </w:r>
          </w:p>
        </w:tc>
        <w:tc>
          <w:tcPr>
            <w:tcW w:w="1247" w:type="dxa"/>
            <w:shd w:val="clear" w:color="auto" w:fill="8E1538"/>
          </w:tcPr>
          <w:p w14:paraId="0E454C1F" w14:textId="77777777" w:rsidR="00BE1C92" w:rsidRPr="00A224E2" w:rsidRDefault="00BE1C92" w:rsidP="00BC0963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A224E2">
              <w:rPr>
                <w:b/>
                <w:color w:val="FFFFFF" w:themeColor="background1"/>
                <w:sz w:val="24"/>
              </w:rPr>
              <w:t>Desirable</w:t>
            </w:r>
          </w:p>
        </w:tc>
        <w:tc>
          <w:tcPr>
            <w:tcW w:w="1418" w:type="dxa"/>
            <w:shd w:val="clear" w:color="auto" w:fill="8E1538"/>
          </w:tcPr>
          <w:p w14:paraId="1385FC88" w14:textId="77777777" w:rsidR="00BE1C92" w:rsidRPr="00A224E2" w:rsidRDefault="00BE1C92" w:rsidP="00BC0963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A224E2">
              <w:rPr>
                <w:b/>
                <w:color w:val="FFFFFF" w:themeColor="background1"/>
                <w:sz w:val="24"/>
              </w:rPr>
              <w:t>Method of Assessment</w:t>
            </w:r>
          </w:p>
        </w:tc>
      </w:tr>
      <w:tr w:rsidR="00BE1C92" w:rsidRPr="004F464B" w14:paraId="49C64061" w14:textId="77777777" w:rsidTr="00EA05F8">
        <w:trPr>
          <w:cantSplit/>
        </w:trPr>
        <w:tc>
          <w:tcPr>
            <w:tcW w:w="9464" w:type="dxa"/>
            <w:gridSpan w:val="4"/>
            <w:shd w:val="clear" w:color="auto" w:fill="BFBFBF" w:themeFill="background1" w:themeFillShade="BF"/>
          </w:tcPr>
          <w:p w14:paraId="264F42E6" w14:textId="77777777" w:rsidR="00BE1C92" w:rsidRPr="004F464B" w:rsidRDefault="00BE1C92" w:rsidP="00BC0963">
            <w:pPr>
              <w:rPr>
                <w:b/>
              </w:rPr>
            </w:pPr>
            <w:r w:rsidRPr="004F464B">
              <w:rPr>
                <w:b/>
              </w:rPr>
              <w:t>Education &amp; Training</w:t>
            </w:r>
          </w:p>
        </w:tc>
      </w:tr>
      <w:tr w:rsidR="00A65CE9" w:rsidRPr="004F464B" w14:paraId="2BF9C2A7" w14:textId="77777777" w:rsidTr="00BD57F9">
        <w:trPr>
          <w:cantSplit/>
          <w:trHeight w:val="633"/>
        </w:trPr>
        <w:tc>
          <w:tcPr>
            <w:tcW w:w="5665" w:type="dxa"/>
            <w:vAlign w:val="center"/>
          </w:tcPr>
          <w:p w14:paraId="5CA3A504" w14:textId="4FC04B73" w:rsidR="00A65CE9" w:rsidRPr="004F464B" w:rsidRDefault="00A65CE9" w:rsidP="00BC0963">
            <w:pPr>
              <w:autoSpaceDE w:val="0"/>
              <w:autoSpaceDN w:val="0"/>
              <w:adjustRightInd w:val="0"/>
            </w:pPr>
            <w:r>
              <w:t>Educated to degree level</w:t>
            </w:r>
            <w:r w:rsidR="001F19CA">
              <w:t xml:space="preserve"> in property</w:t>
            </w:r>
            <w:r w:rsidR="004A4DB4">
              <w:t xml:space="preserve"> </w:t>
            </w:r>
            <w:r w:rsidR="001F19CA">
              <w:t xml:space="preserve">matters or a related field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CFE7993" w14:textId="77777777" w:rsidR="00A65CE9" w:rsidRPr="004F464B" w:rsidRDefault="00A65CE9" w:rsidP="00BC0963"/>
        </w:tc>
        <w:tc>
          <w:tcPr>
            <w:tcW w:w="1247" w:type="dxa"/>
            <w:vAlign w:val="center"/>
          </w:tcPr>
          <w:p w14:paraId="198ABE31" w14:textId="77777777" w:rsidR="00A65CE9" w:rsidRPr="004F464B" w:rsidRDefault="00A65CE9" w:rsidP="00BC0963"/>
        </w:tc>
        <w:tc>
          <w:tcPr>
            <w:tcW w:w="1418" w:type="dxa"/>
            <w:vAlign w:val="center"/>
          </w:tcPr>
          <w:p w14:paraId="7AAF23B5" w14:textId="78BD8DFD" w:rsidR="00A65CE9" w:rsidRPr="004F464B" w:rsidRDefault="00EC6DEE" w:rsidP="00BC0963">
            <w:r>
              <w:t>Q</w:t>
            </w:r>
          </w:p>
        </w:tc>
      </w:tr>
      <w:tr w:rsidR="00BE1C92" w:rsidRPr="004F464B" w14:paraId="1A3B8244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55A0A660" w14:textId="2993E17F" w:rsidR="00BE1C92" w:rsidRPr="00A96806" w:rsidRDefault="00A96806" w:rsidP="00BC0963">
            <w:pPr>
              <w:autoSpaceDE w:val="0"/>
              <w:autoSpaceDN w:val="0"/>
              <w:adjustRightInd w:val="0"/>
              <w:rPr>
                <w:lang w:val="fr-FR"/>
              </w:rPr>
            </w:pPr>
            <w:r w:rsidRPr="00A96806">
              <w:rPr>
                <w:lang w:val="fr-FR"/>
              </w:rPr>
              <w:t>Professional q</w:t>
            </w:r>
            <w:r w:rsidR="00BE1C92" w:rsidRPr="00A96806">
              <w:rPr>
                <w:lang w:val="fr-FR"/>
              </w:rPr>
              <w:t xml:space="preserve">ualification relevant to </w:t>
            </w:r>
            <w:proofErr w:type="spellStart"/>
            <w:r w:rsidR="00BE1C92" w:rsidRPr="00A96806">
              <w:rPr>
                <w:lang w:val="fr-FR"/>
              </w:rPr>
              <w:t>role</w:t>
            </w:r>
            <w:proofErr w:type="spellEnd"/>
            <w:r w:rsidRPr="00A96806">
              <w:rPr>
                <w:lang w:val="fr-FR"/>
              </w:rPr>
              <w:t xml:space="preserve"> </w:t>
            </w:r>
            <w:r>
              <w:rPr>
                <w:lang w:val="fr-FR"/>
              </w:rPr>
              <w:t>–</w:t>
            </w:r>
            <w:r w:rsidRPr="00A96806">
              <w:rPr>
                <w:lang w:val="fr-FR"/>
              </w:rPr>
              <w:t xml:space="preserve"> </w:t>
            </w:r>
            <w:proofErr w:type="spellStart"/>
            <w:r w:rsidRPr="00A96806">
              <w:rPr>
                <w:lang w:val="fr-FR"/>
              </w:rPr>
              <w:t>pr</w:t>
            </w:r>
            <w:r>
              <w:rPr>
                <w:lang w:val="fr-FR"/>
              </w:rPr>
              <w:t>operty</w:t>
            </w:r>
            <w:proofErr w:type="spellEnd"/>
            <w:r>
              <w:rPr>
                <w:lang w:val="fr-FR"/>
              </w:rPr>
              <w:t xml:space="preserve">, </w:t>
            </w:r>
            <w:proofErr w:type="spellStart"/>
            <w:r>
              <w:rPr>
                <w:lang w:val="fr-FR"/>
              </w:rPr>
              <w:t>estates</w:t>
            </w:r>
            <w:proofErr w:type="spellEnd"/>
            <w:r>
              <w:rPr>
                <w:lang w:val="fr-FR"/>
              </w:rPr>
              <w:t xml:space="preserve"> or facilites management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F1B8240" w14:textId="293E844E" w:rsidR="00BE1C92" w:rsidRPr="004F464B" w:rsidRDefault="00BE1C92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D608EC5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6C51D3E9" w14:textId="2EBF9C96" w:rsidR="00BE1C92" w:rsidRPr="004F464B" w:rsidRDefault="00BE1C92" w:rsidP="00BC0963">
            <w:r w:rsidRPr="004F464B">
              <w:t>Q</w:t>
            </w:r>
            <w:r w:rsidR="006950F2">
              <w:t xml:space="preserve"> </w:t>
            </w:r>
            <w:r w:rsidRPr="004F464B">
              <w:t>,</w:t>
            </w:r>
            <w:r w:rsidR="002E3AB2">
              <w:t xml:space="preserve"> </w:t>
            </w:r>
            <w:r w:rsidRPr="004F464B">
              <w:t>A</w:t>
            </w:r>
            <w:r w:rsidR="00EC6DEE">
              <w:t>, I</w:t>
            </w:r>
          </w:p>
        </w:tc>
      </w:tr>
      <w:tr w:rsidR="00A65CE9" w:rsidRPr="004F464B" w14:paraId="3EAAFE04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70FAAC08" w14:textId="46982631" w:rsidR="00A65CE9" w:rsidRPr="004F464B" w:rsidRDefault="00FE6247" w:rsidP="00BC0963">
            <w:pPr>
              <w:autoSpaceDE w:val="0"/>
              <w:autoSpaceDN w:val="0"/>
              <w:adjustRightInd w:val="0"/>
            </w:pPr>
            <w:r>
              <w:t>Professional project management qualification or relevant experience</w:t>
            </w:r>
          </w:p>
        </w:tc>
        <w:tc>
          <w:tcPr>
            <w:tcW w:w="1134" w:type="dxa"/>
            <w:vAlign w:val="center"/>
          </w:tcPr>
          <w:p w14:paraId="5BA6B3E7" w14:textId="77777777" w:rsidR="00A65CE9" w:rsidRPr="004F464B" w:rsidRDefault="00A65CE9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5508EA5" w14:textId="77777777" w:rsidR="00A65CE9" w:rsidRPr="004F464B" w:rsidRDefault="00A65CE9" w:rsidP="00BC0963"/>
        </w:tc>
        <w:tc>
          <w:tcPr>
            <w:tcW w:w="1418" w:type="dxa"/>
            <w:vAlign w:val="center"/>
          </w:tcPr>
          <w:p w14:paraId="1E7D0EBC" w14:textId="3BB2E027" w:rsidR="00A65CE9" w:rsidRPr="004F464B" w:rsidRDefault="00EC6DEE" w:rsidP="00BC0963">
            <w:r>
              <w:t>Q, A, I</w:t>
            </w:r>
          </w:p>
        </w:tc>
      </w:tr>
      <w:tr w:rsidR="00BE1C92" w:rsidRPr="004F464B" w14:paraId="1BEF0A19" w14:textId="77777777" w:rsidTr="00EA05F8">
        <w:trPr>
          <w:cantSplit/>
          <w:trHeight w:val="346"/>
        </w:trPr>
        <w:tc>
          <w:tcPr>
            <w:tcW w:w="9464" w:type="dxa"/>
            <w:gridSpan w:val="4"/>
            <w:shd w:val="clear" w:color="auto" w:fill="BFBFBF" w:themeFill="background1" w:themeFillShade="BF"/>
          </w:tcPr>
          <w:p w14:paraId="220459A0" w14:textId="426428A6" w:rsidR="00BE1C92" w:rsidRPr="004F464B" w:rsidRDefault="00EA4499" w:rsidP="00BC0963">
            <w:pPr>
              <w:rPr>
                <w:b/>
              </w:rPr>
            </w:pPr>
            <w:r>
              <w:rPr>
                <w:b/>
              </w:rPr>
              <w:t xml:space="preserve">Experience and </w:t>
            </w:r>
            <w:r w:rsidR="00BE1C92" w:rsidRPr="004F464B">
              <w:rPr>
                <w:b/>
              </w:rPr>
              <w:t>Proven Abilit</w:t>
            </w:r>
            <w:r w:rsidR="00BE1C92">
              <w:rPr>
                <w:b/>
              </w:rPr>
              <w:t>ies</w:t>
            </w:r>
          </w:p>
        </w:tc>
      </w:tr>
      <w:tr w:rsidR="003A3CCB" w:rsidRPr="004F464B" w14:paraId="187DB40E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2695C6FB" w14:textId="2220049A" w:rsidR="003A3CCB" w:rsidRDefault="003A3CCB" w:rsidP="00BC0963">
            <w:pPr>
              <w:rPr>
                <w:bCs/>
              </w:rPr>
            </w:pPr>
            <w:r>
              <w:rPr>
                <w:bCs/>
              </w:rPr>
              <w:t xml:space="preserve">Experience of </w:t>
            </w:r>
            <w:r w:rsidR="00844082">
              <w:rPr>
                <w:bCs/>
              </w:rPr>
              <w:t xml:space="preserve">providing </w:t>
            </w:r>
            <w:r w:rsidR="000C5B18">
              <w:rPr>
                <w:bCs/>
              </w:rPr>
              <w:t>practical advice on a range of property matters including r</w:t>
            </w:r>
            <w:r>
              <w:rPr>
                <w:bCs/>
              </w:rPr>
              <w:t xml:space="preserve">epair and maintenance </w:t>
            </w:r>
            <w:r w:rsidR="005203A6">
              <w:rPr>
                <w:bCs/>
              </w:rPr>
              <w:t>of buildings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AFF530A" w14:textId="77777777" w:rsidR="003A3CCB" w:rsidRPr="004F464B" w:rsidRDefault="003A3CCB" w:rsidP="00BC0963"/>
        </w:tc>
        <w:tc>
          <w:tcPr>
            <w:tcW w:w="1247" w:type="dxa"/>
            <w:vAlign w:val="center"/>
          </w:tcPr>
          <w:p w14:paraId="102187E5" w14:textId="77777777" w:rsidR="003A3CCB" w:rsidRPr="004F464B" w:rsidRDefault="003A3CCB" w:rsidP="00BC0963"/>
        </w:tc>
        <w:tc>
          <w:tcPr>
            <w:tcW w:w="1418" w:type="dxa"/>
            <w:vAlign w:val="center"/>
          </w:tcPr>
          <w:p w14:paraId="716706D3" w14:textId="029470A2" w:rsidR="003A3CCB" w:rsidRPr="004F464B" w:rsidRDefault="002B6333" w:rsidP="00BC0963">
            <w:r>
              <w:t>A, I</w:t>
            </w:r>
          </w:p>
        </w:tc>
      </w:tr>
      <w:tr w:rsidR="009D4401" w:rsidRPr="004F464B" w14:paraId="7E42F9B2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6C89AF79" w14:textId="323B50A2" w:rsidR="009D4401" w:rsidRDefault="009D4401" w:rsidP="00BC0963">
            <w:pPr>
              <w:rPr>
                <w:bCs/>
              </w:rPr>
            </w:pPr>
            <w:r>
              <w:rPr>
                <w:bCs/>
              </w:rPr>
              <w:t xml:space="preserve">Ability to </w:t>
            </w:r>
            <w:r w:rsidR="00285FC2">
              <w:rPr>
                <w:bCs/>
              </w:rPr>
              <w:t xml:space="preserve">advise on alternative uses for buildings and income generation opportunities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91DA0B3" w14:textId="77777777" w:rsidR="009D4401" w:rsidRPr="004F464B" w:rsidRDefault="009D4401" w:rsidP="00BC0963"/>
        </w:tc>
        <w:tc>
          <w:tcPr>
            <w:tcW w:w="1247" w:type="dxa"/>
            <w:vAlign w:val="center"/>
          </w:tcPr>
          <w:p w14:paraId="00AAFB07" w14:textId="77777777" w:rsidR="009D4401" w:rsidRPr="004F464B" w:rsidRDefault="009D4401" w:rsidP="00BC0963"/>
        </w:tc>
        <w:tc>
          <w:tcPr>
            <w:tcW w:w="1418" w:type="dxa"/>
            <w:vAlign w:val="center"/>
          </w:tcPr>
          <w:p w14:paraId="3A6CE2BB" w14:textId="0C3778BC" w:rsidR="009D4401" w:rsidRPr="004F464B" w:rsidRDefault="00FB015D" w:rsidP="00BC0963">
            <w:r>
              <w:t>A, I</w:t>
            </w:r>
          </w:p>
        </w:tc>
      </w:tr>
      <w:tr w:rsidR="00BE1C92" w:rsidRPr="004F464B" w14:paraId="66289838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3C6312AF" w14:textId="1344CB6B" w:rsidR="00BE1C92" w:rsidRPr="004F464B" w:rsidRDefault="005620E3" w:rsidP="00BC0963">
            <w:pPr>
              <w:rPr>
                <w:bCs/>
              </w:rPr>
            </w:pPr>
            <w:r>
              <w:rPr>
                <w:bCs/>
              </w:rPr>
              <w:t xml:space="preserve">Experience of working with volunteers and engaging with a range of stakeholders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FD0A6DB" w14:textId="6BEC7A58" w:rsidR="00BE1C92" w:rsidRPr="004F464B" w:rsidRDefault="00BE1C92" w:rsidP="00BC0963"/>
        </w:tc>
        <w:tc>
          <w:tcPr>
            <w:tcW w:w="1247" w:type="dxa"/>
            <w:vAlign w:val="center"/>
          </w:tcPr>
          <w:p w14:paraId="429DECE2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3F958553" w14:textId="6FEA2C96" w:rsidR="00BE1C92" w:rsidRPr="004F464B" w:rsidRDefault="00FB015D" w:rsidP="00BC0963">
            <w:r>
              <w:t>A, I</w:t>
            </w:r>
          </w:p>
        </w:tc>
      </w:tr>
      <w:tr w:rsidR="00BE1C92" w:rsidRPr="004F464B" w14:paraId="22A24E9E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3E6478BB" w14:textId="08286358" w:rsidR="00BE1C92" w:rsidRPr="004F464B" w:rsidRDefault="00B4068B" w:rsidP="00BC0963">
            <w:r>
              <w:t xml:space="preserve">Ability to </w:t>
            </w:r>
            <w:r w:rsidR="00420FEC">
              <w:t xml:space="preserve">quickly </w:t>
            </w:r>
            <w:r>
              <w:t xml:space="preserve">absorb detailed information </w:t>
            </w:r>
            <w:r w:rsidR="009B5508">
              <w:t>and to offer a pragmatic</w:t>
            </w:r>
            <w:r w:rsidR="00434A81">
              <w:t xml:space="preserve"> solution-focused </w:t>
            </w:r>
            <w:r w:rsidR="002473B1">
              <w:t xml:space="preserve">approach to issues as identified </w:t>
            </w:r>
            <w:r w:rsidR="009B5508">
              <w:t xml:space="preserve">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F78765A" w14:textId="6A1E7488" w:rsidR="00BE1C92" w:rsidRPr="004F464B" w:rsidRDefault="00BE1C92" w:rsidP="00BC0963"/>
        </w:tc>
        <w:tc>
          <w:tcPr>
            <w:tcW w:w="1247" w:type="dxa"/>
            <w:vAlign w:val="center"/>
          </w:tcPr>
          <w:p w14:paraId="3B611B0F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1757E96A" w14:textId="5A4157A8" w:rsidR="00BE1C92" w:rsidRPr="004F464B" w:rsidRDefault="00FB015D" w:rsidP="00BC0963">
            <w:r>
              <w:t>A, I</w:t>
            </w:r>
          </w:p>
        </w:tc>
      </w:tr>
      <w:tr w:rsidR="00BE1C92" w:rsidRPr="004F464B" w14:paraId="3CCE19CA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47AEC556" w14:textId="08B1B0D1" w:rsidR="00BE1C92" w:rsidRPr="004F464B" w:rsidRDefault="007437AA" w:rsidP="00BC0963">
            <w:r>
              <w:t>Experience</w:t>
            </w:r>
            <w:r w:rsidR="00CE7B77">
              <w:t xml:space="preserve"> </w:t>
            </w:r>
            <w:r>
              <w:t>i</w:t>
            </w:r>
            <w:r w:rsidR="00CE7B77">
              <w:t xml:space="preserve">n project managing </w:t>
            </w:r>
            <w:r w:rsidR="00DB419D">
              <w:t xml:space="preserve">and delivering projects </w:t>
            </w:r>
            <w:r w:rsidR="00790D57">
              <w:t>o</w:t>
            </w:r>
            <w:r w:rsidR="00DB419D">
              <w:t xml:space="preserve">n time, to expected standards, and </w:t>
            </w:r>
            <w:r>
              <w:t xml:space="preserve">within </w:t>
            </w:r>
            <w:r w:rsidR="00DB419D">
              <w:t>budget</w:t>
            </w:r>
          </w:p>
        </w:tc>
        <w:tc>
          <w:tcPr>
            <w:tcW w:w="1134" w:type="dxa"/>
            <w:vAlign w:val="center"/>
          </w:tcPr>
          <w:p w14:paraId="16D54817" w14:textId="2D697B45" w:rsidR="00BE1C92" w:rsidRPr="004F464B" w:rsidRDefault="00BE1C92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0F3B57A6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729E451B" w14:textId="5BC040F3" w:rsidR="00BE1C92" w:rsidRPr="004F464B" w:rsidRDefault="005D253C" w:rsidP="00BC0963">
            <w:r>
              <w:t>A, I</w:t>
            </w:r>
          </w:p>
        </w:tc>
      </w:tr>
      <w:tr w:rsidR="00BE1C92" w:rsidRPr="004F464B" w14:paraId="575AA7AD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49C03353" w14:textId="0743657C" w:rsidR="00BE1C92" w:rsidRPr="004F464B" w:rsidRDefault="00B823E4" w:rsidP="00BC0963">
            <w:r>
              <w:t xml:space="preserve">Experience of advising </w:t>
            </w:r>
            <w:r w:rsidR="001A7C5F">
              <w:t xml:space="preserve"> on mission opportunities and/or local community needs</w:t>
            </w:r>
          </w:p>
        </w:tc>
        <w:tc>
          <w:tcPr>
            <w:tcW w:w="1134" w:type="dxa"/>
            <w:vAlign w:val="center"/>
          </w:tcPr>
          <w:p w14:paraId="6D7DC1EE" w14:textId="77777777" w:rsidR="00BE1C92" w:rsidRPr="004F464B" w:rsidRDefault="00BE1C92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0C85ABF1" w14:textId="50856471" w:rsidR="00BE1C92" w:rsidRPr="004F464B" w:rsidRDefault="00BE1C92" w:rsidP="00BC0963"/>
        </w:tc>
        <w:tc>
          <w:tcPr>
            <w:tcW w:w="1418" w:type="dxa"/>
            <w:vAlign w:val="center"/>
          </w:tcPr>
          <w:p w14:paraId="7F22065A" w14:textId="3E89402A" w:rsidR="00BE1C92" w:rsidRPr="004F464B" w:rsidRDefault="003A3CCB" w:rsidP="00BC0963">
            <w:r>
              <w:t>A, I</w:t>
            </w:r>
          </w:p>
        </w:tc>
      </w:tr>
      <w:tr w:rsidR="00E44F04" w:rsidRPr="004F464B" w14:paraId="6F5CEA90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5DDCA047" w14:textId="18BEA3BD" w:rsidR="00E44F04" w:rsidRDefault="00E44F04" w:rsidP="00BC0963">
            <w:r>
              <w:t xml:space="preserve">Ability to </w:t>
            </w:r>
            <w:r w:rsidR="00DD7F92">
              <w:t xml:space="preserve">manage and resolve conflicting priorities </w:t>
            </w:r>
            <w:r w:rsidR="0057218E">
              <w:t xml:space="preserve">and stakeholder (both internal and external) concerns </w:t>
            </w:r>
          </w:p>
        </w:tc>
        <w:tc>
          <w:tcPr>
            <w:tcW w:w="1134" w:type="dxa"/>
            <w:vAlign w:val="center"/>
          </w:tcPr>
          <w:p w14:paraId="73FD9BC2" w14:textId="77777777" w:rsidR="00E44F04" w:rsidRPr="004F464B" w:rsidRDefault="00E44F04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34D44C1" w14:textId="77777777" w:rsidR="00E44F04" w:rsidRPr="004F464B" w:rsidRDefault="00E44F04" w:rsidP="00BC0963"/>
        </w:tc>
        <w:tc>
          <w:tcPr>
            <w:tcW w:w="1418" w:type="dxa"/>
            <w:vAlign w:val="center"/>
          </w:tcPr>
          <w:p w14:paraId="265393E1" w14:textId="42AD444A" w:rsidR="00E44F04" w:rsidRDefault="00587600" w:rsidP="00BC0963">
            <w:r>
              <w:t>A, I</w:t>
            </w:r>
          </w:p>
        </w:tc>
      </w:tr>
      <w:tr w:rsidR="005B619B" w:rsidRPr="004F464B" w14:paraId="7C432678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4BC5927" w14:textId="03876A2D" w:rsidR="005B619B" w:rsidRDefault="005B619B" w:rsidP="00BC0963">
            <w:r>
              <w:t>Ability to lead meetings</w:t>
            </w:r>
          </w:p>
        </w:tc>
        <w:tc>
          <w:tcPr>
            <w:tcW w:w="1134" w:type="dxa"/>
            <w:vAlign w:val="center"/>
          </w:tcPr>
          <w:p w14:paraId="48B4F240" w14:textId="77777777" w:rsidR="005B619B" w:rsidRPr="004F464B" w:rsidRDefault="005B619B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0BE6D38" w14:textId="77777777" w:rsidR="005B619B" w:rsidRPr="004F464B" w:rsidRDefault="005B619B" w:rsidP="00BC0963"/>
        </w:tc>
        <w:tc>
          <w:tcPr>
            <w:tcW w:w="1418" w:type="dxa"/>
            <w:vAlign w:val="center"/>
          </w:tcPr>
          <w:p w14:paraId="0470F3BC" w14:textId="38EF0A0E" w:rsidR="005B619B" w:rsidRDefault="00587600" w:rsidP="00BC0963">
            <w:r>
              <w:t>A, I</w:t>
            </w:r>
          </w:p>
        </w:tc>
      </w:tr>
      <w:tr w:rsidR="00675584" w:rsidRPr="004F464B" w14:paraId="1E64E0F7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D914878" w14:textId="7723E262" w:rsidR="00675584" w:rsidRDefault="00675584" w:rsidP="00BC0963">
            <w:r>
              <w:t xml:space="preserve">Ability to </w:t>
            </w:r>
            <w:r w:rsidR="008A7BBE">
              <w:t>prioritise</w:t>
            </w:r>
            <w:r>
              <w:t xml:space="preserve"> own workload </w:t>
            </w:r>
            <w:r w:rsidR="004532D3">
              <w:t xml:space="preserve">and </w:t>
            </w:r>
            <w:r w:rsidR="00BA431F" w:rsidRPr="00FE76E6">
              <w:t>set and work to goals and deadlines without direct supervision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995D1E7" w14:textId="77777777" w:rsidR="00675584" w:rsidRPr="004F464B" w:rsidRDefault="00675584" w:rsidP="00BC0963"/>
        </w:tc>
        <w:tc>
          <w:tcPr>
            <w:tcW w:w="1247" w:type="dxa"/>
            <w:shd w:val="clear" w:color="auto" w:fill="FFFFFF" w:themeFill="background1"/>
            <w:vAlign w:val="center"/>
          </w:tcPr>
          <w:p w14:paraId="23A24823" w14:textId="77777777" w:rsidR="00675584" w:rsidRPr="004F464B" w:rsidRDefault="00675584" w:rsidP="00BC0963"/>
        </w:tc>
        <w:tc>
          <w:tcPr>
            <w:tcW w:w="1418" w:type="dxa"/>
            <w:vAlign w:val="center"/>
          </w:tcPr>
          <w:p w14:paraId="23B6298E" w14:textId="2E8E0346" w:rsidR="00675584" w:rsidRDefault="00587600" w:rsidP="00BC0963">
            <w:r>
              <w:t>A, I</w:t>
            </w:r>
          </w:p>
        </w:tc>
      </w:tr>
      <w:tr w:rsidR="00BE1C92" w:rsidRPr="004F464B" w14:paraId="36F3D6F5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4BDF70CA" w14:textId="17F0EE79" w:rsidR="00BE1C92" w:rsidRPr="004F464B" w:rsidRDefault="00271709" w:rsidP="00BC0963">
            <w:r w:rsidRPr="00FE76E6">
              <w:t>IT literate, ability to use Microsoft Office packages (Excel, Outlook, Word</w:t>
            </w:r>
            <w:r w:rsidR="003D0985">
              <w:t>, PowerPoint</w:t>
            </w:r>
            <w:r w:rsidRPr="00FE76E6">
              <w:t>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5F6C029" w14:textId="77777777" w:rsidR="00BE1C92" w:rsidRPr="004F464B" w:rsidRDefault="00BE1C92" w:rsidP="00BC0963"/>
        </w:tc>
        <w:tc>
          <w:tcPr>
            <w:tcW w:w="1247" w:type="dxa"/>
            <w:vAlign w:val="center"/>
          </w:tcPr>
          <w:p w14:paraId="7636C95F" w14:textId="07BF49F8" w:rsidR="00BE1C92" w:rsidRPr="004F464B" w:rsidRDefault="00BE1C92" w:rsidP="00BC0963"/>
        </w:tc>
        <w:tc>
          <w:tcPr>
            <w:tcW w:w="1418" w:type="dxa"/>
            <w:vAlign w:val="center"/>
          </w:tcPr>
          <w:p w14:paraId="2ED8319B" w14:textId="22FE74A4" w:rsidR="00BE1C92" w:rsidRPr="004F464B" w:rsidRDefault="00271709" w:rsidP="00BC0963">
            <w:r>
              <w:t>A, I , P</w:t>
            </w:r>
          </w:p>
        </w:tc>
      </w:tr>
      <w:tr w:rsidR="00271709" w:rsidRPr="004F464B" w14:paraId="18CD78D7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6E936E88" w14:textId="1DA19A83" w:rsidR="00271709" w:rsidRPr="00FE76E6" w:rsidRDefault="00271709" w:rsidP="00BC0963">
            <w:r>
              <w:t>K</w:t>
            </w:r>
            <w:r w:rsidRPr="00FE76E6">
              <w:t>nowledge</w:t>
            </w:r>
            <w:r>
              <w:t xml:space="preserve"> &amp; experience</w:t>
            </w:r>
            <w:r w:rsidRPr="00FE76E6">
              <w:t xml:space="preserve"> of </w:t>
            </w:r>
            <w:r>
              <w:t>online</w:t>
            </w:r>
            <w:r w:rsidRPr="00FE76E6">
              <w:t xml:space="preserve"> conferencing</w:t>
            </w:r>
          </w:p>
        </w:tc>
        <w:tc>
          <w:tcPr>
            <w:tcW w:w="1134" w:type="dxa"/>
            <w:vAlign w:val="center"/>
          </w:tcPr>
          <w:p w14:paraId="29044D0C" w14:textId="77777777" w:rsidR="00271709" w:rsidRPr="004F464B" w:rsidRDefault="00271709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50C7FBB" w14:textId="77777777" w:rsidR="00271709" w:rsidRPr="004F464B" w:rsidRDefault="00271709" w:rsidP="00BC0963"/>
        </w:tc>
        <w:tc>
          <w:tcPr>
            <w:tcW w:w="1418" w:type="dxa"/>
            <w:vAlign w:val="center"/>
          </w:tcPr>
          <w:p w14:paraId="6B8CEF84" w14:textId="721957BB" w:rsidR="00271709" w:rsidRDefault="00271709" w:rsidP="00BC0963">
            <w:r>
              <w:t>A, I</w:t>
            </w:r>
          </w:p>
        </w:tc>
      </w:tr>
      <w:tr w:rsidR="00BE1C92" w:rsidRPr="004F464B" w14:paraId="2C7B2095" w14:textId="77777777" w:rsidTr="00EA05F8">
        <w:trPr>
          <w:cantSplit/>
        </w:trPr>
        <w:tc>
          <w:tcPr>
            <w:tcW w:w="9464" w:type="dxa"/>
            <w:gridSpan w:val="4"/>
            <w:shd w:val="clear" w:color="auto" w:fill="BFBFBF" w:themeFill="background1" w:themeFillShade="BF"/>
          </w:tcPr>
          <w:p w14:paraId="438A5211" w14:textId="77777777" w:rsidR="00BE1C92" w:rsidRPr="004F464B" w:rsidRDefault="00BE1C92" w:rsidP="00BC0963">
            <w:pPr>
              <w:rPr>
                <w:b/>
              </w:rPr>
            </w:pPr>
            <w:r w:rsidRPr="004F464B">
              <w:rPr>
                <w:b/>
              </w:rPr>
              <w:lastRenderedPageBreak/>
              <w:t>Special Knowledge &amp; Skills</w:t>
            </w:r>
          </w:p>
        </w:tc>
      </w:tr>
      <w:tr w:rsidR="00C236C3" w:rsidRPr="004F464B" w14:paraId="2254EECA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7B29A20F" w14:textId="49099874" w:rsidR="00C236C3" w:rsidRDefault="00C236C3" w:rsidP="00BC0963">
            <w:r>
              <w:t xml:space="preserve">Knowledge of </w:t>
            </w:r>
            <w:r w:rsidR="00FB1924">
              <w:t xml:space="preserve">relevant </w:t>
            </w:r>
            <w:r w:rsidR="0007126F">
              <w:t>legislation</w:t>
            </w:r>
            <w:r w:rsidR="00FB1924">
              <w:t>, including charity law a</w:t>
            </w:r>
            <w:r w:rsidR="0007126F">
              <w:t>n</w:t>
            </w:r>
            <w:r w:rsidR="00FB1924">
              <w:t>d regulat</w:t>
            </w:r>
            <w:r w:rsidR="0007126F">
              <w:t xml:space="preserve">ions </w:t>
            </w:r>
            <w:r w:rsidR="00FB1924">
              <w:t xml:space="preserve">regarding </w:t>
            </w:r>
            <w:r w:rsidR="0007126F">
              <w:t>buildings and property</w:t>
            </w:r>
          </w:p>
        </w:tc>
        <w:tc>
          <w:tcPr>
            <w:tcW w:w="1134" w:type="dxa"/>
            <w:vAlign w:val="center"/>
          </w:tcPr>
          <w:p w14:paraId="073B1FF3" w14:textId="77777777" w:rsidR="00C236C3" w:rsidRPr="004F464B" w:rsidRDefault="00C236C3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0245628E" w14:textId="77777777" w:rsidR="00C236C3" w:rsidRPr="004F464B" w:rsidRDefault="00C236C3" w:rsidP="00BC0963"/>
        </w:tc>
        <w:tc>
          <w:tcPr>
            <w:tcW w:w="1418" w:type="dxa"/>
            <w:vAlign w:val="center"/>
          </w:tcPr>
          <w:p w14:paraId="3AE29AAF" w14:textId="15346E80" w:rsidR="00C236C3" w:rsidRDefault="00481145" w:rsidP="00BC0963">
            <w:r>
              <w:t>A, I</w:t>
            </w:r>
          </w:p>
        </w:tc>
      </w:tr>
      <w:tr w:rsidR="005203A6" w:rsidRPr="004F464B" w14:paraId="645F741C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EEADE20" w14:textId="5BE79421" w:rsidR="005203A6" w:rsidRDefault="005203A6" w:rsidP="00BC0963">
            <w:r>
              <w:t xml:space="preserve">Knowledge of </w:t>
            </w:r>
            <w:r w:rsidR="00481145">
              <w:t>buildings of historic interest/heritage</w:t>
            </w:r>
          </w:p>
        </w:tc>
        <w:tc>
          <w:tcPr>
            <w:tcW w:w="1134" w:type="dxa"/>
            <w:vAlign w:val="center"/>
          </w:tcPr>
          <w:p w14:paraId="63582AA5" w14:textId="77777777" w:rsidR="005203A6" w:rsidRPr="004F464B" w:rsidRDefault="005203A6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4868DE8C" w14:textId="77777777" w:rsidR="005203A6" w:rsidRPr="004F464B" w:rsidRDefault="005203A6" w:rsidP="00BC0963"/>
        </w:tc>
        <w:tc>
          <w:tcPr>
            <w:tcW w:w="1418" w:type="dxa"/>
            <w:vAlign w:val="center"/>
          </w:tcPr>
          <w:p w14:paraId="7A2E7C32" w14:textId="54FB5832" w:rsidR="005203A6" w:rsidRDefault="00481145" w:rsidP="00BC0963">
            <w:r>
              <w:t>A, I</w:t>
            </w:r>
          </w:p>
        </w:tc>
      </w:tr>
      <w:tr w:rsidR="00975922" w:rsidRPr="004F464B" w14:paraId="077593F0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7579149" w14:textId="70BC7E78" w:rsidR="00975922" w:rsidRDefault="0058677A" w:rsidP="00BC0963">
            <w:r>
              <w:t>Excellent c</w:t>
            </w:r>
            <w:r w:rsidR="00975922">
              <w:t>ommunication skills</w:t>
            </w:r>
            <w:r>
              <w:t xml:space="preserve">, both </w:t>
            </w:r>
            <w:r w:rsidR="002754A4">
              <w:t>orally</w:t>
            </w:r>
            <w:r>
              <w:t xml:space="preserve"> and in writing</w:t>
            </w:r>
            <w:r w:rsidR="00BA431F">
              <w:t>,</w:t>
            </w:r>
            <w:r w:rsidR="0043396D">
              <w:t xml:space="preserve"> with an ability to communicate with a range of audiences clearly and succinctly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56D5531" w14:textId="77777777" w:rsidR="00975922" w:rsidRPr="004F464B" w:rsidRDefault="00975922" w:rsidP="00BC0963"/>
        </w:tc>
        <w:tc>
          <w:tcPr>
            <w:tcW w:w="1247" w:type="dxa"/>
            <w:shd w:val="clear" w:color="auto" w:fill="FFFFFF" w:themeFill="background1"/>
            <w:vAlign w:val="center"/>
          </w:tcPr>
          <w:p w14:paraId="0E6A1112" w14:textId="77777777" w:rsidR="00975922" w:rsidRPr="004F464B" w:rsidRDefault="00975922" w:rsidP="00BC0963"/>
        </w:tc>
        <w:tc>
          <w:tcPr>
            <w:tcW w:w="1418" w:type="dxa"/>
            <w:vAlign w:val="center"/>
          </w:tcPr>
          <w:p w14:paraId="161D91F8" w14:textId="51F78208" w:rsidR="00975922" w:rsidRDefault="002754A4" w:rsidP="00BC0963">
            <w:r>
              <w:t>A, I, P</w:t>
            </w:r>
          </w:p>
        </w:tc>
      </w:tr>
      <w:tr w:rsidR="00BA431F" w:rsidRPr="004F464B" w14:paraId="4EEAB448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6A3C49EF" w14:textId="188677B6" w:rsidR="00BA431F" w:rsidRDefault="00BA431F" w:rsidP="00BC0963">
            <w:r>
              <w:t xml:space="preserve">Effective interpersonal skills with a professional and positive approach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5ED3968" w14:textId="77777777" w:rsidR="00BA431F" w:rsidRPr="004F464B" w:rsidRDefault="00BA431F" w:rsidP="00BC0963"/>
        </w:tc>
        <w:tc>
          <w:tcPr>
            <w:tcW w:w="1247" w:type="dxa"/>
            <w:shd w:val="clear" w:color="auto" w:fill="FFFFFF" w:themeFill="background1"/>
            <w:vAlign w:val="center"/>
          </w:tcPr>
          <w:p w14:paraId="18C00D9F" w14:textId="77777777" w:rsidR="00BA431F" w:rsidRPr="004F464B" w:rsidRDefault="00BA431F" w:rsidP="00BC0963"/>
        </w:tc>
        <w:tc>
          <w:tcPr>
            <w:tcW w:w="1418" w:type="dxa"/>
            <w:vAlign w:val="center"/>
          </w:tcPr>
          <w:p w14:paraId="1AD74124" w14:textId="13E2096C" w:rsidR="00BA431F" w:rsidRDefault="002754A4" w:rsidP="00BC0963">
            <w:r>
              <w:t>A, I, P</w:t>
            </w:r>
          </w:p>
        </w:tc>
      </w:tr>
      <w:tr w:rsidR="000A0B9A" w:rsidRPr="004F464B" w14:paraId="01B164D6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354F6E6C" w14:textId="4A4C6D98" w:rsidR="000A0B9A" w:rsidRDefault="000A0B9A" w:rsidP="00BC0963">
            <w:r>
              <w:t xml:space="preserve">Presentation skills to a range of audiences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34BFB54" w14:textId="77777777" w:rsidR="000A0B9A" w:rsidRPr="004F464B" w:rsidRDefault="000A0B9A" w:rsidP="00BC0963"/>
        </w:tc>
        <w:tc>
          <w:tcPr>
            <w:tcW w:w="1247" w:type="dxa"/>
            <w:shd w:val="clear" w:color="auto" w:fill="FFFFFF" w:themeFill="background1"/>
            <w:vAlign w:val="center"/>
          </w:tcPr>
          <w:p w14:paraId="54F5940A" w14:textId="77777777" w:rsidR="000A0B9A" w:rsidRPr="004F464B" w:rsidRDefault="000A0B9A" w:rsidP="00BC0963"/>
        </w:tc>
        <w:tc>
          <w:tcPr>
            <w:tcW w:w="1418" w:type="dxa"/>
            <w:vAlign w:val="center"/>
          </w:tcPr>
          <w:p w14:paraId="6C3D2B42" w14:textId="58565B14" w:rsidR="000A0B9A" w:rsidRDefault="002754A4" w:rsidP="00BC0963">
            <w:r>
              <w:t>A, I, P</w:t>
            </w:r>
          </w:p>
        </w:tc>
      </w:tr>
      <w:tr w:rsidR="00781CC8" w:rsidRPr="004F464B" w14:paraId="20A261EA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2A7971FD" w14:textId="614C2A02" w:rsidR="00781CC8" w:rsidRDefault="00E44F04" w:rsidP="00BC0963">
            <w:r>
              <w:t xml:space="preserve">Skills of influence and negotiation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016BA0D" w14:textId="77777777" w:rsidR="00781CC8" w:rsidRPr="004F464B" w:rsidRDefault="00781CC8" w:rsidP="00BC0963"/>
        </w:tc>
        <w:tc>
          <w:tcPr>
            <w:tcW w:w="1247" w:type="dxa"/>
            <w:shd w:val="clear" w:color="auto" w:fill="FFFFFF" w:themeFill="background1"/>
            <w:vAlign w:val="center"/>
          </w:tcPr>
          <w:p w14:paraId="52EC2E9B" w14:textId="77777777" w:rsidR="00781CC8" w:rsidRPr="004F464B" w:rsidRDefault="00781CC8" w:rsidP="00BC0963"/>
        </w:tc>
        <w:tc>
          <w:tcPr>
            <w:tcW w:w="1418" w:type="dxa"/>
            <w:vAlign w:val="center"/>
          </w:tcPr>
          <w:p w14:paraId="49C4DEC1" w14:textId="7F5621A9" w:rsidR="00781CC8" w:rsidRDefault="008306CB" w:rsidP="00BC0963">
            <w:r>
              <w:t>A, I</w:t>
            </w:r>
          </w:p>
        </w:tc>
      </w:tr>
      <w:tr w:rsidR="00BE1C92" w:rsidRPr="004F464B" w14:paraId="671881FB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A9DB5C5" w14:textId="1036AF5A" w:rsidR="00BE1C92" w:rsidRPr="004F464B" w:rsidRDefault="002E5557" w:rsidP="00BC0963">
            <w:r>
              <w:t>Knowledge</w:t>
            </w:r>
            <w:r w:rsidR="009A48D5">
              <w:t xml:space="preserve"> of governance within the M</w:t>
            </w:r>
            <w:r>
              <w:t>e</w:t>
            </w:r>
            <w:r w:rsidR="009A48D5">
              <w:t>thodist Church</w:t>
            </w:r>
            <w:r w:rsidR="009E1D25">
              <w:t>, including Consti</w:t>
            </w:r>
            <w:r>
              <w:t>tutional Practice and Discipline, particularly with regard to property</w:t>
            </w:r>
          </w:p>
        </w:tc>
        <w:tc>
          <w:tcPr>
            <w:tcW w:w="1134" w:type="dxa"/>
            <w:vAlign w:val="center"/>
          </w:tcPr>
          <w:p w14:paraId="5F52FE89" w14:textId="3E5F7B84" w:rsidR="00BE1C92" w:rsidRPr="004F464B" w:rsidRDefault="00BE1C92" w:rsidP="00BC0963"/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0DFBC1E9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0E4ACFF4" w14:textId="1A81811D" w:rsidR="00BE1C92" w:rsidRPr="004F464B" w:rsidRDefault="00271709" w:rsidP="00BC0963">
            <w:r>
              <w:t>A, I</w:t>
            </w:r>
          </w:p>
        </w:tc>
      </w:tr>
      <w:tr w:rsidR="00BE1C92" w:rsidRPr="004F464B" w14:paraId="5A9CEB87" w14:textId="77777777" w:rsidTr="00EA05F8">
        <w:trPr>
          <w:cantSplit/>
        </w:trPr>
        <w:tc>
          <w:tcPr>
            <w:tcW w:w="9464" w:type="dxa"/>
            <w:gridSpan w:val="4"/>
            <w:shd w:val="clear" w:color="auto" w:fill="BFBFBF" w:themeFill="background1" w:themeFillShade="BF"/>
          </w:tcPr>
          <w:p w14:paraId="3A39E898" w14:textId="77777777" w:rsidR="00BE1C92" w:rsidRPr="004F464B" w:rsidRDefault="00BE1C92" w:rsidP="00BC0963">
            <w:pPr>
              <w:rPr>
                <w:b/>
              </w:rPr>
            </w:pPr>
            <w:r w:rsidRPr="004F464B">
              <w:rPr>
                <w:b/>
              </w:rPr>
              <w:t>Any Other Requirements</w:t>
            </w:r>
          </w:p>
        </w:tc>
      </w:tr>
      <w:tr w:rsidR="00BE1C92" w:rsidRPr="004F464B" w14:paraId="08275BCF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510491DA" w14:textId="4AAE1AF0" w:rsidR="00BE1C92" w:rsidRPr="004F464B" w:rsidRDefault="00BE1C92" w:rsidP="00BC0963">
            <w:r w:rsidRPr="004F464B">
              <w:t>Aware of and sensitive to the issues of equality, diversity, and inclusion</w:t>
            </w:r>
            <w:r w:rsidR="004F5720">
              <w:t xml:space="preserve"> and a commitment to </w:t>
            </w:r>
            <w:r w:rsidR="00F453BB">
              <w:t>the value of property as a place of worship for all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75C430B" w14:textId="3B311C92" w:rsidR="00BE1C92" w:rsidRPr="004F464B" w:rsidRDefault="00BE1C92" w:rsidP="00BC0963"/>
        </w:tc>
        <w:tc>
          <w:tcPr>
            <w:tcW w:w="1247" w:type="dxa"/>
            <w:vAlign w:val="center"/>
          </w:tcPr>
          <w:p w14:paraId="6984D795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284F601F" w14:textId="6CB55DB2" w:rsidR="00BE1C92" w:rsidRPr="004F464B" w:rsidRDefault="00271709" w:rsidP="00BC0963">
            <w:r>
              <w:t xml:space="preserve">A, </w:t>
            </w:r>
            <w:r w:rsidR="00BE1C92" w:rsidRPr="004F464B">
              <w:t>I</w:t>
            </w:r>
          </w:p>
        </w:tc>
      </w:tr>
      <w:tr w:rsidR="00BE1C92" w:rsidRPr="004F464B" w14:paraId="1FBE9832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68F9BFCE" w14:textId="1DA46288" w:rsidR="00BE1C92" w:rsidRPr="004F464B" w:rsidRDefault="00EA05F8" w:rsidP="00BC0963">
            <w:r>
              <w:t xml:space="preserve">In sympathy with the aims and purpose of the Methodist Church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0403719" w14:textId="62DFB50A" w:rsidR="00BE1C92" w:rsidRPr="004F464B" w:rsidRDefault="00BE1C92" w:rsidP="00BC0963"/>
        </w:tc>
        <w:tc>
          <w:tcPr>
            <w:tcW w:w="1247" w:type="dxa"/>
            <w:vAlign w:val="center"/>
          </w:tcPr>
          <w:p w14:paraId="4A8E9E30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5C5764B0" w14:textId="77777777" w:rsidR="00BE1C92" w:rsidRPr="004F464B" w:rsidRDefault="00BE1C92" w:rsidP="00BC0963">
            <w:r w:rsidRPr="004F464B">
              <w:t>A,I</w:t>
            </w:r>
          </w:p>
        </w:tc>
      </w:tr>
      <w:tr w:rsidR="00FF3A80" w:rsidRPr="004F464B" w14:paraId="45295520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77517B92" w14:textId="0EDD0A64" w:rsidR="00FF3A80" w:rsidRDefault="00170256" w:rsidP="00BC0963">
            <w:r>
              <w:t>Prepared</w:t>
            </w:r>
            <w:r w:rsidR="00FF3A80">
              <w:t xml:space="preserve"> to work </w:t>
            </w:r>
            <w:r w:rsidR="00D555B4">
              <w:t>irregular hours</w:t>
            </w:r>
            <w:r>
              <w:t xml:space="preserve"> as necessary</w:t>
            </w:r>
            <w:r w:rsidR="00D555B4">
              <w:t xml:space="preserve">, sometimes involving overnight stays and/or weekend working (depending on </w:t>
            </w:r>
            <w:r w:rsidR="00767355">
              <w:t>home location)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BFE9351" w14:textId="77777777" w:rsidR="00FF3A80" w:rsidRPr="004F464B" w:rsidRDefault="00FF3A80" w:rsidP="00BC0963"/>
        </w:tc>
        <w:tc>
          <w:tcPr>
            <w:tcW w:w="1247" w:type="dxa"/>
            <w:vAlign w:val="center"/>
          </w:tcPr>
          <w:p w14:paraId="406646E5" w14:textId="77777777" w:rsidR="00FF3A80" w:rsidRPr="004F464B" w:rsidRDefault="00FF3A80" w:rsidP="00BC0963"/>
        </w:tc>
        <w:tc>
          <w:tcPr>
            <w:tcW w:w="1418" w:type="dxa"/>
            <w:vAlign w:val="center"/>
          </w:tcPr>
          <w:p w14:paraId="2EBA8912" w14:textId="1486F7F6" w:rsidR="00FF3A80" w:rsidRPr="004F464B" w:rsidRDefault="00767355" w:rsidP="00BC0963">
            <w:r>
              <w:t>A, I</w:t>
            </w:r>
          </w:p>
        </w:tc>
      </w:tr>
      <w:tr w:rsidR="003C3ABE" w:rsidRPr="004F464B" w14:paraId="0B6E48D9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0A261EF9" w14:textId="7FEE5141" w:rsidR="003C3ABE" w:rsidRDefault="003C3ABE" w:rsidP="00BC0963">
            <w:r>
              <w:t xml:space="preserve">Car driver, with access to a car, or willingness to use public transport </w:t>
            </w:r>
            <w:r w:rsidR="000A799E">
              <w:t>for the purposes of undertaking the role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37EFD09" w14:textId="77777777" w:rsidR="003C3ABE" w:rsidRPr="004F464B" w:rsidRDefault="003C3ABE" w:rsidP="00BC0963"/>
        </w:tc>
        <w:tc>
          <w:tcPr>
            <w:tcW w:w="1247" w:type="dxa"/>
            <w:vAlign w:val="center"/>
          </w:tcPr>
          <w:p w14:paraId="69BE4684" w14:textId="77777777" w:rsidR="003C3ABE" w:rsidRPr="004F464B" w:rsidRDefault="003C3ABE" w:rsidP="00BC0963"/>
        </w:tc>
        <w:tc>
          <w:tcPr>
            <w:tcW w:w="1418" w:type="dxa"/>
            <w:vAlign w:val="center"/>
          </w:tcPr>
          <w:p w14:paraId="43A426B8" w14:textId="74B01E60" w:rsidR="003C3ABE" w:rsidRDefault="000A799E" w:rsidP="00BC0963">
            <w:r>
              <w:t>A</w:t>
            </w:r>
          </w:p>
        </w:tc>
      </w:tr>
      <w:tr w:rsidR="00BE1C92" w:rsidRPr="004F464B" w14:paraId="64AE8E19" w14:textId="77777777" w:rsidTr="00BD57F9">
        <w:trPr>
          <w:cantSplit/>
          <w:trHeight w:val="510"/>
        </w:trPr>
        <w:tc>
          <w:tcPr>
            <w:tcW w:w="5665" w:type="dxa"/>
            <w:vAlign w:val="center"/>
          </w:tcPr>
          <w:p w14:paraId="6DE16AFC" w14:textId="77777777" w:rsidR="00BE1C92" w:rsidRPr="004F464B" w:rsidRDefault="00BE1C92" w:rsidP="00BC0963">
            <w:r w:rsidRPr="004F464B">
              <w:t>A satisfactory enhanced disclosure with the relevant barred list checks from the Disclosure and Barring Service (DBS)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BD247EB" w14:textId="17CD7712" w:rsidR="00BE1C92" w:rsidRPr="004F464B" w:rsidRDefault="00BE1C92" w:rsidP="00BC0963"/>
        </w:tc>
        <w:tc>
          <w:tcPr>
            <w:tcW w:w="1247" w:type="dxa"/>
            <w:vAlign w:val="center"/>
          </w:tcPr>
          <w:p w14:paraId="4D1E04AC" w14:textId="77777777" w:rsidR="00BE1C92" w:rsidRPr="004F464B" w:rsidRDefault="00BE1C92" w:rsidP="00BC0963"/>
        </w:tc>
        <w:tc>
          <w:tcPr>
            <w:tcW w:w="1418" w:type="dxa"/>
            <w:vAlign w:val="center"/>
          </w:tcPr>
          <w:p w14:paraId="13A60F88" w14:textId="77777777" w:rsidR="00BE1C92" w:rsidRPr="004F464B" w:rsidRDefault="00BE1C92" w:rsidP="00BC0963">
            <w:r w:rsidRPr="004F464B">
              <w:t>DBS</w:t>
            </w:r>
          </w:p>
        </w:tc>
      </w:tr>
    </w:tbl>
    <w:p w14:paraId="1F290261" w14:textId="060A235F" w:rsidR="004F63DF" w:rsidRPr="00BD57F9" w:rsidRDefault="004F63DF" w:rsidP="00BD57F9"/>
    <w:p w14:paraId="034D18BC" w14:textId="77777777" w:rsidR="00F974D5" w:rsidRPr="00BD57F9" w:rsidRDefault="004F63DF" w:rsidP="008E0812">
      <w:pPr>
        <w:pStyle w:val="NoSpacing"/>
        <w:rPr>
          <w:rFonts w:cs="Calibri"/>
          <w:b/>
        </w:rPr>
      </w:pPr>
      <w:r w:rsidRPr="00BD57F9">
        <w:rPr>
          <w:rFonts w:cs="Calibri"/>
          <w:b/>
        </w:rPr>
        <w:t>M</w:t>
      </w:r>
      <w:r w:rsidR="00F974D5" w:rsidRPr="00BD57F9">
        <w:rPr>
          <w:rFonts w:cs="Calibri"/>
          <w:b/>
        </w:rPr>
        <w:t>ethod of Assessment</w:t>
      </w:r>
    </w:p>
    <w:p w14:paraId="3FBAA170" w14:textId="77777777" w:rsidR="00F974D5" w:rsidRPr="00BD57F9" w:rsidRDefault="00F974D5" w:rsidP="008E0812">
      <w:pPr>
        <w:pStyle w:val="NoSpacing"/>
        <w:rPr>
          <w:rFonts w:cs="Calibri"/>
        </w:rPr>
      </w:pPr>
      <w:r w:rsidRPr="00BD57F9">
        <w:rPr>
          <w:rFonts w:cs="Calibri"/>
        </w:rPr>
        <w:t xml:space="preserve">A – Application Form, </w:t>
      </w:r>
      <w:r w:rsidR="00F1051C" w:rsidRPr="00BD57F9">
        <w:rPr>
          <w:rFonts w:cs="Calibri"/>
        </w:rPr>
        <w:t xml:space="preserve">         </w:t>
      </w:r>
      <w:r w:rsidRPr="00BD57F9">
        <w:rPr>
          <w:rFonts w:cs="Calibri"/>
        </w:rPr>
        <w:t>I – Interview</w:t>
      </w:r>
      <w:r w:rsidR="00F1051C" w:rsidRPr="00BD57F9">
        <w:rPr>
          <w:rFonts w:cs="Calibri"/>
        </w:rPr>
        <w:t xml:space="preserve">         </w:t>
      </w:r>
      <w:r w:rsidRPr="00BD57F9">
        <w:rPr>
          <w:rFonts w:cs="Calibri"/>
        </w:rPr>
        <w:t>Q – proof of qualification (certificates or transcripts</w:t>
      </w:r>
      <w:r w:rsidR="004F63DF" w:rsidRPr="00BD57F9">
        <w:rPr>
          <w:rFonts w:cs="Calibri"/>
        </w:rPr>
        <w:t>)</w:t>
      </w:r>
    </w:p>
    <w:p w14:paraId="75D027EB" w14:textId="77777777" w:rsidR="00170D59" w:rsidRPr="00BD57F9" w:rsidRDefault="00591430" w:rsidP="008552EE">
      <w:pPr>
        <w:pStyle w:val="NoSpacing"/>
        <w:rPr>
          <w:rFonts w:cs="Calibri"/>
        </w:rPr>
      </w:pPr>
      <w:r w:rsidRPr="00BD57F9">
        <w:rPr>
          <w:rFonts w:cs="Calibri"/>
        </w:rPr>
        <w:t xml:space="preserve">P – Presentation </w:t>
      </w:r>
    </w:p>
    <w:p w14:paraId="4D98583C" w14:textId="77777777" w:rsidR="00E75B2F" w:rsidRDefault="00E75B2F" w:rsidP="008552EE">
      <w:pPr>
        <w:pStyle w:val="NoSpacing"/>
        <w:rPr>
          <w:rFonts w:cs="Calibri"/>
          <w:sz w:val="24"/>
          <w:szCs w:val="24"/>
        </w:rPr>
      </w:pPr>
    </w:p>
    <w:p w14:paraId="6E3DF15F" w14:textId="77777777" w:rsidR="00E75B2F" w:rsidRPr="00E75B2F" w:rsidRDefault="00E75B2F" w:rsidP="00E75B2F">
      <w:pPr>
        <w:pStyle w:val="NoSpacing"/>
        <w:rPr>
          <w:rFonts w:cs="Calibri"/>
          <w:sz w:val="24"/>
          <w:szCs w:val="24"/>
        </w:rPr>
      </w:pPr>
    </w:p>
    <w:sectPr w:rsidR="00E75B2F" w:rsidRPr="00E75B2F" w:rsidSect="008E081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C2136" w14:textId="77777777" w:rsidR="00466952" w:rsidRDefault="00466952" w:rsidP="002A69EE">
      <w:pPr>
        <w:spacing w:after="0" w:line="240" w:lineRule="auto"/>
      </w:pPr>
      <w:r>
        <w:separator/>
      </w:r>
    </w:p>
  </w:endnote>
  <w:endnote w:type="continuationSeparator" w:id="0">
    <w:p w14:paraId="4E6C6265" w14:textId="77777777" w:rsidR="00466952" w:rsidRDefault="00466952" w:rsidP="002A6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4BC0C" w14:textId="77777777" w:rsidR="00466952" w:rsidRDefault="00466952" w:rsidP="002A69EE">
      <w:pPr>
        <w:spacing w:after="0" w:line="240" w:lineRule="auto"/>
      </w:pPr>
      <w:r>
        <w:separator/>
      </w:r>
    </w:p>
  </w:footnote>
  <w:footnote w:type="continuationSeparator" w:id="0">
    <w:p w14:paraId="4CC0A8BC" w14:textId="77777777" w:rsidR="00466952" w:rsidRDefault="00466952" w:rsidP="002A6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616E5"/>
    <w:multiLevelType w:val="hybridMultilevel"/>
    <w:tmpl w:val="F808F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B76"/>
    <w:rsid w:val="00014F9A"/>
    <w:rsid w:val="00021F47"/>
    <w:rsid w:val="00034AF2"/>
    <w:rsid w:val="00050A5A"/>
    <w:rsid w:val="000600FA"/>
    <w:rsid w:val="000616C1"/>
    <w:rsid w:val="0007126F"/>
    <w:rsid w:val="00075FA4"/>
    <w:rsid w:val="000923FC"/>
    <w:rsid w:val="0009313C"/>
    <w:rsid w:val="000A0B9A"/>
    <w:rsid w:val="000A6F53"/>
    <w:rsid w:val="000A799E"/>
    <w:rsid w:val="000C5B18"/>
    <w:rsid w:val="000D3AD9"/>
    <w:rsid w:val="000E3C04"/>
    <w:rsid w:val="00170256"/>
    <w:rsid w:val="00170D59"/>
    <w:rsid w:val="001851DC"/>
    <w:rsid w:val="001A6179"/>
    <w:rsid w:val="001A7C5F"/>
    <w:rsid w:val="001B2E87"/>
    <w:rsid w:val="001B72BB"/>
    <w:rsid w:val="001C2967"/>
    <w:rsid w:val="001E452F"/>
    <w:rsid w:val="001F19CA"/>
    <w:rsid w:val="001F3199"/>
    <w:rsid w:val="00206A2E"/>
    <w:rsid w:val="002210C2"/>
    <w:rsid w:val="00222987"/>
    <w:rsid w:val="002473B1"/>
    <w:rsid w:val="0025197A"/>
    <w:rsid w:val="0027002B"/>
    <w:rsid w:val="00271709"/>
    <w:rsid w:val="00274615"/>
    <w:rsid w:val="002754A4"/>
    <w:rsid w:val="00285FC2"/>
    <w:rsid w:val="002A69EE"/>
    <w:rsid w:val="002B6333"/>
    <w:rsid w:val="002B6A16"/>
    <w:rsid w:val="002C59AA"/>
    <w:rsid w:val="002E2ED5"/>
    <w:rsid w:val="002E3AB2"/>
    <w:rsid w:val="002E5557"/>
    <w:rsid w:val="002F137E"/>
    <w:rsid w:val="00323CC3"/>
    <w:rsid w:val="00341FD6"/>
    <w:rsid w:val="003A3CCB"/>
    <w:rsid w:val="003B060A"/>
    <w:rsid w:val="003C3ABE"/>
    <w:rsid w:val="003C4B01"/>
    <w:rsid w:val="003D0985"/>
    <w:rsid w:val="00403932"/>
    <w:rsid w:val="00410887"/>
    <w:rsid w:val="00420FEC"/>
    <w:rsid w:val="0043396D"/>
    <w:rsid w:val="00434A81"/>
    <w:rsid w:val="004419B5"/>
    <w:rsid w:val="004532D3"/>
    <w:rsid w:val="00466952"/>
    <w:rsid w:val="004806DB"/>
    <w:rsid w:val="00481145"/>
    <w:rsid w:val="00490DBF"/>
    <w:rsid w:val="004A4DB4"/>
    <w:rsid w:val="004B4E07"/>
    <w:rsid w:val="004C4BD3"/>
    <w:rsid w:val="004D03C7"/>
    <w:rsid w:val="004D173E"/>
    <w:rsid w:val="004F5720"/>
    <w:rsid w:val="004F63DF"/>
    <w:rsid w:val="0050344A"/>
    <w:rsid w:val="005177E1"/>
    <w:rsid w:val="005203A6"/>
    <w:rsid w:val="00553D0B"/>
    <w:rsid w:val="00555A8C"/>
    <w:rsid w:val="005620E3"/>
    <w:rsid w:val="005717BA"/>
    <w:rsid w:val="00571C7B"/>
    <w:rsid w:val="0057218E"/>
    <w:rsid w:val="005724E9"/>
    <w:rsid w:val="00584C96"/>
    <w:rsid w:val="0058677A"/>
    <w:rsid w:val="00587600"/>
    <w:rsid w:val="00591430"/>
    <w:rsid w:val="005976BD"/>
    <w:rsid w:val="005A1E7D"/>
    <w:rsid w:val="005B619B"/>
    <w:rsid w:val="005D126A"/>
    <w:rsid w:val="005D253C"/>
    <w:rsid w:val="0061628A"/>
    <w:rsid w:val="006477CC"/>
    <w:rsid w:val="00656B54"/>
    <w:rsid w:val="00675584"/>
    <w:rsid w:val="006756CF"/>
    <w:rsid w:val="006950F2"/>
    <w:rsid w:val="006D4680"/>
    <w:rsid w:val="006D7E09"/>
    <w:rsid w:val="00721FD4"/>
    <w:rsid w:val="00736D77"/>
    <w:rsid w:val="007437AA"/>
    <w:rsid w:val="00767355"/>
    <w:rsid w:val="00781CC8"/>
    <w:rsid w:val="00783E85"/>
    <w:rsid w:val="00790D57"/>
    <w:rsid w:val="007F32BD"/>
    <w:rsid w:val="00815E06"/>
    <w:rsid w:val="008306CB"/>
    <w:rsid w:val="00840142"/>
    <w:rsid w:val="00844082"/>
    <w:rsid w:val="00844BD7"/>
    <w:rsid w:val="008552EE"/>
    <w:rsid w:val="00882A78"/>
    <w:rsid w:val="008A7BBE"/>
    <w:rsid w:val="008D1DE0"/>
    <w:rsid w:val="008E0812"/>
    <w:rsid w:val="00900C72"/>
    <w:rsid w:val="009111B0"/>
    <w:rsid w:val="0091756C"/>
    <w:rsid w:val="00933AFE"/>
    <w:rsid w:val="009436C0"/>
    <w:rsid w:val="00945217"/>
    <w:rsid w:val="00975922"/>
    <w:rsid w:val="009921D2"/>
    <w:rsid w:val="009A48D5"/>
    <w:rsid w:val="009B5508"/>
    <w:rsid w:val="009C07FF"/>
    <w:rsid w:val="009D4401"/>
    <w:rsid w:val="009E003E"/>
    <w:rsid w:val="009E1D25"/>
    <w:rsid w:val="009E3BD2"/>
    <w:rsid w:val="009E6970"/>
    <w:rsid w:val="009F766C"/>
    <w:rsid w:val="00A04CE1"/>
    <w:rsid w:val="00A224E2"/>
    <w:rsid w:val="00A65CE9"/>
    <w:rsid w:val="00A8320B"/>
    <w:rsid w:val="00A96806"/>
    <w:rsid w:val="00AA0737"/>
    <w:rsid w:val="00AF62F8"/>
    <w:rsid w:val="00B4068B"/>
    <w:rsid w:val="00B74221"/>
    <w:rsid w:val="00B823E4"/>
    <w:rsid w:val="00BA431F"/>
    <w:rsid w:val="00BB6575"/>
    <w:rsid w:val="00BB7366"/>
    <w:rsid w:val="00BC33D8"/>
    <w:rsid w:val="00BD57F9"/>
    <w:rsid w:val="00BD716A"/>
    <w:rsid w:val="00BE1C92"/>
    <w:rsid w:val="00C04F0B"/>
    <w:rsid w:val="00C07E27"/>
    <w:rsid w:val="00C236C3"/>
    <w:rsid w:val="00C46278"/>
    <w:rsid w:val="00C849A2"/>
    <w:rsid w:val="00CA0EC0"/>
    <w:rsid w:val="00CA4D27"/>
    <w:rsid w:val="00CB75A0"/>
    <w:rsid w:val="00CD0784"/>
    <w:rsid w:val="00CE7B77"/>
    <w:rsid w:val="00D3412C"/>
    <w:rsid w:val="00D555B4"/>
    <w:rsid w:val="00DB419D"/>
    <w:rsid w:val="00DD7F92"/>
    <w:rsid w:val="00DE0B76"/>
    <w:rsid w:val="00DF054C"/>
    <w:rsid w:val="00E44F04"/>
    <w:rsid w:val="00E75B2F"/>
    <w:rsid w:val="00E82C64"/>
    <w:rsid w:val="00E83EA2"/>
    <w:rsid w:val="00EA05F8"/>
    <w:rsid w:val="00EA4499"/>
    <w:rsid w:val="00EB7885"/>
    <w:rsid w:val="00EC6DEE"/>
    <w:rsid w:val="00EE4952"/>
    <w:rsid w:val="00F1051C"/>
    <w:rsid w:val="00F139E0"/>
    <w:rsid w:val="00F453BB"/>
    <w:rsid w:val="00F55838"/>
    <w:rsid w:val="00F70DB3"/>
    <w:rsid w:val="00F82677"/>
    <w:rsid w:val="00F974D5"/>
    <w:rsid w:val="00FB015D"/>
    <w:rsid w:val="00FB1924"/>
    <w:rsid w:val="00FC5C83"/>
    <w:rsid w:val="00FE6247"/>
    <w:rsid w:val="00FE76E6"/>
    <w:rsid w:val="00FF1A7F"/>
    <w:rsid w:val="00FF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CA340E"/>
  <w15:docId w15:val="{21C194BC-7807-D54F-A95B-68AB7005F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7E27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23CC3"/>
    <w:pPr>
      <w:keepNext/>
      <w:spacing w:after="0" w:line="240" w:lineRule="auto"/>
      <w:outlineLvl w:val="1"/>
    </w:pPr>
    <w:rPr>
      <w:rFonts w:ascii="Arial" w:hAnsi="Arial"/>
      <w:b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0B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2A6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2A69EE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2A69EE"/>
    <w:rPr>
      <w:rFonts w:cs="Times New Roman"/>
    </w:rPr>
  </w:style>
  <w:style w:type="paragraph" w:styleId="NoSpacing">
    <w:name w:val="No Spacing"/>
    <w:uiPriority w:val="1"/>
    <w:qFormat/>
    <w:rsid w:val="00F974D5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44BD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F63D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Heading2Char">
    <w:name w:val="Heading 2 Char"/>
    <w:link w:val="Heading2"/>
    <w:uiPriority w:val="9"/>
    <w:rsid w:val="00323CC3"/>
    <w:rPr>
      <w:rFonts w:ascii="Arial" w:hAnsi="Arial"/>
      <w:b/>
      <w:sz w:val="24"/>
      <w:lang w:eastAsia="en-US"/>
    </w:rPr>
  </w:style>
  <w:style w:type="character" w:styleId="CommentReference">
    <w:name w:val="annotation reference"/>
    <w:uiPriority w:val="99"/>
    <w:semiHidden/>
    <w:unhideWhenUsed/>
    <w:rsid w:val="00BE1C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1C92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1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Vernon</dc:creator>
  <cp:lastModifiedBy>Heather Laycock</cp:lastModifiedBy>
  <cp:revision>2</cp:revision>
  <cp:lastPrinted>2025-05-19T19:35:00Z</cp:lastPrinted>
  <dcterms:created xsi:type="dcterms:W3CDTF">2025-10-31T09:48:00Z</dcterms:created>
  <dcterms:modified xsi:type="dcterms:W3CDTF">2025-10-31T09:48:00Z</dcterms:modified>
</cp:coreProperties>
</file>