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5EBF" w14:textId="5036C756" w:rsidR="00293552" w:rsidRPr="00811396" w:rsidRDefault="00E436CE" w:rsidP="00082473">
      <w:pPr>
        <w:ind w:left="-709"/>
        <w:rPr>
          <w:rFonts w:ascii="Arial" w:eastAsia="Arial" w:hAnsi="Arial" w:cs="Arial"/>
          <w:b/>
          <w:bCs/>
          <w:sz w:val="24"/>
          <w:u w:val="single"/>
        </w:rPr>
      </w:pPr>
      <w:r w:rsidRPr="00811396">
        <w:rPr>
          <w:rFonts w:ascii="Arial" w:hAnsi="Arial" w:cs="Arial"/>
          <w:noProof/>
          <w:sz w:val="24"/>
        </w:rPr>
        <w:drawing>
          <wp:anchor distT="0" distB="0" distL="114300" distR="114300" simplePos="0" relativeHeight="251658240" behindDoc="1" locked="0" layoutInCell="1" allowOverlap="1" wp14:anchorId="408BA9A8" wp14:editId="056F43FC">
            <wp:simplePos x="0" y="0"/>
            <wp:positionH relativeFrom="margin">
              <wp:posOffset>5200650</wp:posOffset>
            </wp:positionH>
            <wp:positionV relativeFrom="paragraph">
              <wp:posOffset>-626110</wp:posOffset>
            </wp:positionV>
            <wp:extent cx="1295400" cy="913257"/>
            <wp:effectExtent l="0" t="0" r="0" b="0"/>
            <wp:wrapNone/>
            <wp:docPr id="1" name="Picture 1" descr="Mas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ster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913257"/>
                    </a:xfrm>
                    <a:prstGeom prst="rect">
                      <a:avLst/>
                    </a:prstGeom>
                    <a:noFill/>
                    <a:ln>
                      <a:noFill/>
                    </a:ln>
                  </pic:spPr>
                </pic:pic>
              </a:graphicData>
            </a:graphic>
            <wp14:sizeRelH relativeFrom="page">
              <wp14:pctWidth>0</wp14:pctWidth>
            </wp14:sizeRelH>
            <wp14:sizeRelV relativeFrom="page">
              <wp14:pctHeight>0</wp14:pctHeight>
            </wp14:sizeRelV>
          </wp:anchor>
        </w:drawing>
      </w:r>
      <w:r w:rsidR="2CC538BF" w:rsidRPr="00811396">
        <w:rPr>
          <w:rFonts w:ascii="Arial" w:eastAsia="Arial" w:hAnsi="Arial" w:cs="Arial"/>
          <w:b/>
          <w:bCs/>
          <w:sz w:val="24"/>
          <w:u w:val="single"/>
        </w:rPr>
        <w:t>Job Description:</w:t>
      </w:r>
      <w:r w:rsidRPr="00811396">
        <w:rPr>
          <w:rFonts w:ascii="Arial" w:hAnsi="Arial" w:cs="Arial"/>
          <w:noProof/>
          <w:sz w:val="24"/>
        </w:rPr>
        <w:t xml:space="preserve"> </w:t>
      </w:r>
    </w:p>
    <w:p w14:paraId="1AFB8EF8" w14:textId="65B71AFD" w:rsidR="00FD25DB" w:rsidRPr="00811396" w:rsidRDefault="00FD25DB" w:rsidP="00082473">
      <w:pPr>
        <w:rPr>
          <w:rFonts w:ascii="Arial" w:eastAsia="Arial" w:hAnsi="Arial" w:cs="Arial"/>
          <w:sz w:val="24"/>
        </w:rPr>
      </w:pPr>
    </w:p>
    <w:tbl>
      <w:tblPr>
        <w:tblStyle w:val="TableGrid"/>
        <w:tblW w:w="11058" w:type="dxa"/>
        <w:tblInd w:w="-998" w:type="dxa"/>
        <w:tblLook w:val="04A0" w:firstRow="1" w:lastRow="0" w:firstColumn="1" w:lastColumn="0" w:noHBand="0" w:noVBand="1"/>
      </w:tblPr>
      <w:tblGrid>
        <w:gridCol w:w="2411"/>
        <w:gridCol w:w="8647"/>
      </w:tblGrid>
      <w:tr w:rsidR="00F55EF3" w:rsidRPr="00811396" w14:paraId="4A99590D" w14:textId="77777777" w:rsidTr="2CB5AACA">
        <w:trPr>
          <w:trHeight w:val="436"/>
        </w:trPr>
        <w:tc>
          <w:tcPr>
            <w:tcW w:w="2411" w:type="dxa"/>
            <w:vAlign w:val="center"/>
          </w:tcPr>
          <w:p w14:paraId="06EBEDCA" w14:textId="77777777" w:rsidR="00F55EF3" w:rsidRPr="00811396" w:rsidRDefault="45B0D73B" w:rsidP="00082473">
            <w:pPr>
              <w:rPr>
                <w:rFonts w:ascii="Arial" w:eastAsia="Arial" w:hAnsi="Arial" w:cs="Arial"/>
                <w:b/>
                <w:bCs/>
                <w:sz w:val="24"/>
              </w:rPr>
            </w:pPr>
            <w:r w:rsidRPr="00811396">
              <w:rPr>
                <w:rFonts w:ascii="Arial" w:eastAsia="Arial" w:hAnsi="Arial" w:cs="Arial"/>
                <w:b/>
                <w:bCs/>
                <w:sz w:val="24"/>
              </w:rPr>
              <w:t>Post:</w:t>
            </w:r>
          </w:p>
        </w:tc>
        <w:tc>
          <w:tcPr>
            <w:tcW w:w="8647" w:type="dxa"/>
            <w:vAlign w:val="center"/>
          </w:tcPr>
          <w:p w14:paraId="240E1070" w14:textId="49D23EE4" w:rsidR="00F55EF3" w:rsidRPr="00811396" w:rsidRDefault="4C6CBBA9" w:rsidP="091C04DD">
            <w:pPr>
              <w:rPr>
                <w:rFonts w:ascii="Arial" w:eastAsia="Arial" w:hAnsi="Arial" w:cs="Arial"/>
                <w:b/>
                <w:bCs/>
                <w:sz w:val="24"/>
              </w:rPr>
            </w:pPr>
            <w:r w:rsidRPr="2CB5AACA">
              <w:rPr>
                <w:rFonts w:ascii="Arial" w:eastAsia="Arial" w:hAnsi="Arial" w:cs="Arial"/>
                <w:b/>
                <w:bCs/>
                <w:sz w:val="24"/>
              </w:rPr>
              <w:t>H</w:t>
            </w:r>
            <w:r w:rsidR="7A01AB57" w:rsidRPr="2CB5AACA">
              <w:rPr>
                <w:rFonts w:ascii="Arial" w:eastAsia="Arial" w:hAnsi="Arial" w:cs="Arial"/>
                <w:b/>
                <w:bCs/>
                <w:sz w:val="24"/>
              </w:rPr>
              <w:t>ospital</w:t>
            </w:r>
            <w:r w:rsidR="0CF6456C" w:rsidRPr="2CB5AACA">
              <w:rPr>
                <w:rFonts w:ascii="Arial" w:eastAsia="Arial" w:hAnsi="Arial" w:cs="Arial"/>
                <w:b/>
                <w:bCs/>
                <w:sz w:val="24"/>
              </w:rPr>
              <w:t xml:space="preserve"> IDVA</w:t>
            </w:r>
            <w:r w:rsidR="248AFF1E" w:rsidRPr="2CB5AACA">
              <w:rPr>
                <w:rFonts w:ascii="Arial" w:eastAsia="Arial" w:hAnsi="Arial" w:cs="Arial"/>
                <w:b/>
                <w:bCs/>
                <w:sz w:val="24"/>
              </w:rPr>
              <w:t xml:space="preserve"> </w:t>
            </w:r>
            <w:r w:rsidR="3C3290EE" w:rsidRPr="2CB5AACA">
              <w:rPr>
                <w:rFonts w:ascii="Arial" w:eastAsia="Arial" w:hAnsi="Arial" w:cs="Arial"/>
                <w:b/>
                <w:bCs/>
                <w:sz w:val="24"/>
              </w:rPr>
              <w:t>Southampton</w:t>
            </w:r>
          </w:p>
        </w:tc>
      </w:tr>
      <w:tr w:rsidR="00F55EF3" w:rsidRPr="00811396" w14:paraId="41BD031E" w14:textId="77777777" w:rsidTr="2CB5AACA">
        <w:trPr>
          <w:trHeight w:val="432"/>
        </w:trPr>
        <w:tc>
          <w:tcPr>
            <w:tcW w:w="2411" w:type="dxa"/>
            <w:vAlign w:val="center"/>
          </w:tcPr>
          <w:p w14:paraId="3373F653" w14:textId="0B74834E" w:rsidR="00F55EF3" w:rsidRPr="00811396" w:rsidRDefault="45B0D73B" w:rsidP="00082473">
            <w:pPr>
              <w:rPr>
                <w:rFonts w:ascii="Arial" w:eastAsia="Arial" w:hAnsi="Arial" w:cs="Arial"/>
                <w:b/>
                <w:bCs/>
                <w:sz w:val="24"/>
              </w:rPr>
            </w:pPr>
            <w:r w:rsidRPr="00811396">
              <w:rPr>
                <w:rFonts w:ascii="Arial" w:eastAsia="Arial" w:hAnsi="Arial" w:cs="Arial"/>
                <w:b/>
                <w:bCs/>
                <w:sz w:val="24"/>
              </w:rPr>
              <w:t>Salary</w:t>
            </w:r>
            <w:r w:rsidR="34E0CAD5" w:rsidRPr="00811396">
              <w:rPr>
                <w:rFonts w:ascii="Arial" w:eastAsia="Arial" w:hAnsi="Arial" w:cs="Arial"/>
                <w:b/>
                <w:bCs/>
                <w:sz w:val="24"/>
              </w:rPr>
              <w:t>:</w:t>
            </w:r>
            <w:r w:rsidRPr="00811396">
              <w:rPr>
                <w:rFonts w:ascii="Arial" w:eastAsia="Arial" w:hAnsi="Arial" w:cs="Arial"/>
                <w:b/>
                <w:bCs/>
                <w:sz w:val="24"/>
              </w:rPr>
              <w:t xml:space="preserve"> </w:t>
            </w:r>
          </w:p>
        </w:tc>
        <w:tc>
          <w:tcPr>
            <w:tcW w:w="8647" w:type="dxa"/>
            <w:vAlign w:val="center"/>
          </w:tcPr>
          <w:p w14:paraId="02BDADB1" w14:textId="7D303622" w:rsidR="00F55EF3" w:rsidRPr="00811396" w:rsidRDefault="1305B580" w:rsidP="75C79355">
            <w:pPr>
              <w:rPr>
                <w:rFonts w:ascii="Arial" w:eastAsia="Arial" w:hAnsi="Arial" w:cs="Arial"/>
                <w:sz w:val="24"/>
              </w:rPr>
            </w:pPr>
            <w:r w:rsidRPr="75C79355">
              <w:rPr>
                <w:rFonts w:ascii="Arial" w:eastAsia="Arial" w:hAnsi="Arial" w:cs="Arial"/>
                <w:sz w:val="24"/>
              </w:rPr>
              <w:t>£27,482 - £28,552</w:t>
            </w:r>
          </w:p>
        </w:tc>
      </w:tr>
      <w:tr w:rsidR="0068096C" w:rsidRPr="00811396" w14:paraId="75B40F67" w14:textId="77777777" w:rsidTr="2CB5AACA">
        <w:trPr>
          <w:trHeight w:val="432"/>
        </w:trPr>
        <w:tc>
          <w:tcPr>
            <w:tcW w:w="2411" w:type="dxa"/>
            <w:vAlign w:val="center"/>
          </w:tcPr>
          <w:p w14:paraId="0B2D6900" w14:textId="77777777" w:rsidR="0068096C" w:rsidRPr="00811396" w:rsidRDefault="0068096C" w:rsidP="00082473">
            <w:pPr>
              <w:rPr>
                <w:rFonts w:ascii="Arial" w:eastAsia="Arial" w:hAnsi="Arial" w:cs="Arial"/>
                <w:b/>
                <w:bCs/>
                <w:sz w:val="24"/>
              </w:rPr>
            </w:pPr>
            <w:r w:rsidRPr="00811396">
              <w:rPr>
                <w:rFonts w:ascii="Arial" w:eastAsia="Arial" w:hAnsi="Arial" w:cs="Arial"/>
                <w:b/>
                <w:bCs/>
                <w:sz w:val="24"/>
              </w:rPr>
              <w:t>Responsible to:</w:t>
            </w:r>
          </w:p>
        </w:tc>
        <w:tc>
          <w:tcPr>
            <w:tcW w:w="8647" w:type="dxa"/>
            <w:vAlign w:val="center"/>
          </w:tcPr>
          <w:p w14:paraId="6821D9F9" w14:textId="4141FD15" w:rsidR="0068096C" w:rsidRPr="00811396" w:rsidRDefault="00A2098F" w:rsidP="00082473">
            <w:pPr>
              <w:rPr>
                <w:rFonts w:ascii="Arial" w:eastAsia="Arial" w:hAnsi="Arial" w:cs="Arial"/>
                <w:sz w:val="24"/>
              </w:rPr>
            </w:pPr>
            <w:r>
              <w:rPr>
                <w:rFonts w:ascii="Arial" w:eastAsia="Arial" w:hAnsi="Arial" w:cs="Arial"/>
                <w:sz w:val="24"/>
              </w:rPr>
              <w:t>Service Manager (</w:t>
            </w:r>
            <w:r w:rsidR="00BE1720">
              <w:rPr>
                <w:rFonts w:ascii="Arial" w:eastAsia="Arial" w:hAnsi="Arial" w:cs="Arial"/>
                <w:sz w:val="24"/>
              </w:rPr>
              <w:t>Southampton</w:t>
            </w:r>
            <w:r>
              <w:rPr>
                <w:rFonts w:ascii="Arial" w:eastAsia="Arial" w:hAnsi="Arial" w:cs="Arial"/>
                <w:sz w:val="24"/>
              </w:rPr>
              <w:t>)</w:t>
            </w:r>
          </w:p>
        </w:tc>
      </w:tr>
      <w:tr w:rsidR="0068096C" w:rsidRPr="00811396" w14:paraId="444DFCAE" w14:textId="77777777" w:rsidTr="2CB5AACA">
        <w:trPr>
          <w:trHeight w:val="432"/>
        </w:trPr>
        <w:tc>
          <w:tcPr>
            <w:tcW w:w="2411" w:type="dxa"/>
            <w:vAlign w:val="center"/>
          </w:tcPr>
          <w:p w14:paraId="4555BA6C" w14:textId="25637F95" w:rsidR="0068096C" w:rsidRPr="00811396" w:rsidRDefault="0068096C" w:rsidP="00082473">
            <w:pPr>
              <w:rPr>
                <w:rFonts w:ascii="Arial" w:eastAsia="Arial" w:hAnsi="Arial" w:cs="Arial"/>
                <w:b/>
                <w:bCs/>
                <w:sz w:val="24"/>
              </w:rPr>
            </w:pPr>
            <w:r w:rsidRPr="00811396">
              <w:rPr>
                <w:rFonts w:ascii="Arial" w:eastAsia="Arial" w:hAnsi="Arial" w:cs="Arial"/>
                <w:b/>
                <w:bCs/>
                <w:sz w:val="24"/>
              </w:rPr>
              <w:t>Responsible for:</w:t>
            </w:r>
          </w:p>
        </w:tc>
        <w:tc>
          <w:tcPr>
            <w:tcW w:w="8647" w:type="dxa"/>
            <w:vAlign w:val="center"/>
          </w:tcPr>
          <w:p w14:paraId="04DD9947" w14:textId="0D6C884B" w:rsidR="0068096C" w:rsidRPr="00811396" w:rsidRDefault="0068096C" w:rsidP="00082473">
            <w:pPr>
              <w:rPr>
                <w:rFonts w:ascii="Arial" w:eastAsia="Arial" w:hAnsi="Arial" w:cs="Arial"/>
                <w:sz w:val="24"/>
              </w:rPr>
            </w:pPr>
            <w:r w:rsidRPr="00811396">
              <w:rPr>
                <w:rFonts w:ascii="Arial" w:eastAsia="Arial" w:hAnsi="Arial" w:cs="Arial"/>
                <w:sz w:val="24"/>
              </w:rPr>
              <w:t>n/a</w:t>
            </w:r>
          </w:p>
        </w:tc>
      </w:tr>
      <w:tr w:rsidR="4AA8999E" w:rsidRPr="00811396" w14:paraId="5559CA5A" w14:textId="77777777" w:rsidTr="2CB5AACA">
        <w:trPr>
          <w:trHeight w:val="432"/>
        </w:trPr>
        <w:tc>
          <w:tcPr>
            <w:tcW w:w="2411" w:type="dxa"/>
            <w:vAlign w:val="center"/>
          </w:tcPr>
          <w:p w14:paraId="0F7B73EA" w14:textId="06C6328A" w:rsidR="76AA1E47" w:rsidRPr="00811396" w:rsidRDefault="76AA1E47" w:rsidP="00082473">
            <w:pPr>
              <w:rPr>
                <w:rFonts w:ascii="Arial" w:eastAsia="Arial" w:hAnsi="Arial" w:cs="Arial"/>
                <w:b/>
                <w:bCs/>
                <w:sz w:val="24"/>
              </w:rPr>
            </w:pPr>
            <w:r w:rsidRPr="00811396">
              <w:rPr>
                <w:rFonts w:ascii="Arial" w:eastAsia="Arial" w:hAnsi="Arial" w:cs="Arial"/>
                <w:b/>
                <w:bCs/>
                <w:sz w:val="24"/>
              </w:rPr>
              <w:t>Location</w:t>
            </w:r>
            <w:r w:rsidR="0054383A" w:rsidRPr="00811396">
              <w:rPr>
                <w:rFonts w:ascii="Arial" w:eastAsia="Arial" w:hAnsi="Arial" w:cs="Arial"/>
                <w:b/>
                <w:bCs/>
                <w:sz w:val="24"/>
              </w:rPr>
              <w:t>:</w:t>
            </w:r>
          </w:p>
        </w:tc>
        <w:tc>
          <w:tcPr>
            <w:tcW w:w="8647" w:type="dxa"/>
            <w:vAlign w:val="center"/>
          </w:tcPr>
          <w:p w14:paraId="177C3439" w14:textId="7D66906A" w:rsidR="00ED0A1C" w:rsidRPr="00ED0A1C" w:rsidRDefault="00BE1720" w:rsidP="2CB5AACA">
            <w:pPr>
              <w:rPr>
                <w:rFonts w:ascii="Arial" w:hAnsi="Arial" w:cs="Arial"/>
                <w:b/>
                <w:bCs/>
                <w:sz w:val="24"/>
              </w:rPr>
            </w:pPr>
            <w:r w:rsidRPr="2CB5AACA">
              <w:rPr>
                <w:rFonts w:ascii="Arial" w:eastAsia="Arial" w:hAnsi="Arial" w:cs="Arial"/>
                <w:sz w:val="24"/>
              </w:rPr>
              <w:t>Southampton</w:t>
            </w:r>
            <w:r w:rsidR="15A1E7DE" w:rsidRPr="2CB5AACA">
              <w:rPr>
                <w:rFonts w:ascii="Arial" w:eastAsia="Arial" w:hAnsi="Arial" w:cs="Arial"/>
                <w:sz w:val="24"/>
              </w:rPr>
              <w:t xml:space="preserve">; </w:t>
            </w:r>
            <w:r w:rsidR="00ED0A1C" w:rsidRPr="2CB5AACA">
              <w:rPr>
                <w:rFonts w:ascii="Arial" w:eastAsia="Arial" w:hAnsi="Arial" w:cs="Arial"/>
                <w:sz w:val="24"/>
              </w:rPr>
              <w:t>C</w:t>
            </w:r>
            <w:r w:rsidR="00CC6805" w:rsidRPr="2CB5AACA">
              <w:rPr>
                <w:rFonts w:ascii="Arial" w:hAnsi="Arial" w:cs="Arial"/>
                <w:sz w:val="24"/>
              </w:rPr>
              <w:t>o-located within</w:t>
            </w:r>
            <w:r w:rsidR="00ED0A1C" w:rsidRPr="2CB5AACA">
              <w:rPr>
                <w:rFonts w:ascii="Arial" w:hAnsi="Arial" w:cs="Arial"/>
                <w:sz w:val="24"/>
              </w:rPr>
              <w:t xml:space="preserve"> Royal South Hants Hospital,</w:t>
            </w:r>
          </w:p>
          <w:p w14:paraId="10ACC9A6" w14:textId="02F7B3AF" w:rsidR="46145C74" w:rsidRPr="00811396" w:rsidRDefault="00BE1720" w:rsidP="2CB5AACA">
            <w:pPr>
              <w:rPr>
                <w:rFonts w:ascii="Arial" w:eastAsia="Arial" w:hAnsi="Arial" w:cs="Arial"/>
                <w:sz w:val="24"/>
              </w:rPr>
            </w:pPr>
            <w:r w:rsidRPr="2CB5AACA">
              <w:rPr>
                <w:rFonts w:ascii="Arial" w:hAnsi="Arial" w:cs="Arial"/>
                <w:sz w:val="24"/>
              </w:rPr>
              <w:t xml:space="preserve">Southampton General </w:t>
            </w:r>
            <w:r w:rsidR="00CC6805" w:rsidRPr="2CB5AACA">
              <w:rPr>
                <w:rFonts w:ascii="Arial" w:hAnsi="Arial" w:cs="Arial"/>
                <w:sz w:val="24"/>
              </w:rPr>
              <w:t>Hospital’s Safeguarding Team</w:t>
            </w:r>
            <w:r w:rsidR="1B5D07B0" w:rsidRPr="2CB5AACA">
              <w:rPr>
                <w:rFonts w:ascii="Arial" w:hAnsi="Arial" w:cs="Arial"/>
                <w:sz w:val="24"/>
              </w:rPr>
              <w:t>s</w:t>
            </w:r>
          </w:p>
        </w:tc>
      </w:tr>
      <w:tr w:rsidR="4AA8999E" w:rsidRPr="00811396" w14:paraId="3706A46D" w14:textId="77777777" w:rsidTr="2CB5AACA">
        <w:trPr>
          <w:trHeight w:val="432"/>
        </w:trPr>
        <w:tc>
          <w:tcPr>
            <w:tcW w:w="2411" w:type="dxa"/>
            <w:vAlign w:val="center"/>
          </w:tcPr>
          <w:p w14:paraId="494D5B92" w14:textId="7C8D895B" w:rsidR="76AA1E47" w:rsidRPr="00811396" w:rsidRDefault="76AA1E47" w:rsidP="00082473">
            <w:pPr>
              <w:rPr>
                <w:rFonts w:ascii="Arial" w:eastAsia="Arial" w:hAnsi="Arial" w:cs="Arial"/>
                <w:b/>
                <w:bCs/>
                <w:sz w:val="24"/>
              </w:rPr>
            </w:pPr>
            <w:r w:rsidRPr="00811396">
              <w:rPr>
                <w:rFonts w:ascii="Arial" w:eastAsia="Arial" w:hAnsi="Arial" w:cs="Arial"/>
                <w:b/>
                <w:bCs/>
                <w:sz w:val="24"/>
              </w:rPr>
              <w:t>Hours per week</w:t>
            </w:r>
            <w:r w:rsidR="0054383A" w:rsidRPr="00811396">
              <w:rPr>
                <w:rFonts w:ascii="Arial" w:eastAsia="Arial" w:hAnsi="Arial" w:cs="Arial"/>
                <w:b/>
                <w:bCs/>
                <w:sz w:val="24"/>
              </w:rPr>
              <w:t>:</w:t>
            </w:r>
          </w:p>
        </w:tc>
        <w:tc>
          <w:tcPr>
            <w:tcW w:w="8647" w:type="dxa"/>
            <w:vAlign w:val="center"/>
          </w:tcPr>
          <w:p w14:paraId="053CEFCC" w14:textId="014D81CC" w:rsidR="76AA1E47" w:rsidRPr="00811396" w:rsidRDefault="000A7532" w:rsidP="00082473">
            <w:pPr>
              <w:rPr>
                <w:rFonts w:ascii="Arial" w:eastAsia="Arial" w:hAnsi="Arial" w:cs="Arial"/>
                <w:sz w:val="24"/>
              </w:rPr>
            </w:pPr>
            <w:r w:rsidRPr="00811396">
              <w:rPr>
                <w:rFonts w:ascii="Arial" w:eastAsia="Arial" w:hAnsi="Arial" w:cs="Arial"/>
                <w:sz w:val="24"/>
              </w:rPr>
              <w:t>37</w:t>
            </w:r>
            <w:r w:rsidR="00BE1720">
              <w:rPr>
                <w:rFonts w:ascii="Arial" w:eastAsia="Arial" w:hAnsi="Arial" w:cs="Arial"/>
                <w:sz w:val="24"/>
              </w:rPr>
              <w:t>.5</w:t>
            </w:r>
            <w:r w:rsidR="00360357" w:rsidRPr="00811396">
              <w:rPr>
                <w:rFonts w:ascii="Arial" w:eastAsia="Arial" w:hAnsi="Arial" w:cs="Arial"/>
                <w:sz w:val="24"/>
              </w:rPr>
              <w:t xml:space="preserve"> </w:t>
            </w:r>
            <w:r w:rsidR="00BE1720">
              <w:rPr>
                <w:rFonts w:ascii="Arial" w:eastAsia="Arial" w:hAnsi="Arial" w:cs="Arial"/>
                <w:sz w:val="24"/>
              </w:rPr>
              <w:t>(Monday- Friday 9am-5pm )</w:t>
            </w:r>
            <w:r w:rsidR="001A3D07" w:rsidRPr="00811396">
              <w:rPr>
                <w:rFonts w:ascii="Arial" w:eastAsia="Arial" w:hAnsi="Arial" w:cs="Arial"/>
                <w:sz w:val="24"/>
              </w:rPr>
              <w:t xml:space="preserve"> </w:t>
            </w:r>
          </w:p>
        </w:tc>
      </w:tr>
      <w:tr w:rsidR="3ED990BD" w:rsidRPr="00811396" w14:paraId="7E697B89" w14:textId="77777777" w:rsidTr="2CB5AACA">
        <w:trPr>
          <w:trHeight w:val="432"/>
        </w:trPr>
        <w:tc>
          <w:tcPr>
            <w:tcW w:w="2411" w:type="dxa"/>
            <w:vAlign w:val="center"/>
          </w:tcPr>
          <w:p w14:paraId="43ABC7CD" w14:textId="52ED93C9" w:rsidR="234EA1CF" w:rsidRPr="00811396" w:rsidRDefault="234EA1CF" w:rsidP="00082473">
            <w:pPr>
              <w:rPr>
                <w:rFonts w:ascii="Arial" w:eastAsia="Arial" w:hAnsi="Arial" w:cs="Arial"/>
                <w:b/>
                <w:bCs/>
                <w:sz w:val="24"/>
              </w:rPr>
            </w:pPr>
            <w:r w:rsidRPr="00811396">
              <w:rPr>
                <w:rFonts w:ascii="Arial" w:eastAsia="Arial" w:hAnsi="Arial" w:cs="Arial"/>
                <w:b/>
                <w:bCs/>
                <w:sz w:val="24"/>
              </w:rPr>
              <w:t>On call responsibility:</w:t>
            </w:r>
          </w:p>
        </w:tc>
        <w:tc>
          <w:tcPr>
            <w:tcW w:w="8647" w:type="dxa"/>
            <w:vAlign w:val="center"/>
          </w:tcPr>
          <w:p w14:paraId="7ADA7622" w14:textId="037BAE08" w:rsidR="3ED990BD" w:rsidRPr="00811396" w:rsidRDefault="00BE1720" w:rsidP="00082473">
            <w:pPr>
              <w:rPr>
                <w:rFonts w:ascii="Arial" w:eastAsia="Arial" w:hAnsi="Arial" w:cs="Arial"/>
                <w:sz w:val="24"/>
              </w:rPr>
            </w:pPr>
            <w:r>
              <w:rPr>
                <w:rFonts w:ascii="Arial" w:eastAsia="Arial" w:hAnsi="Arial" w:cs="Arial"/>
                <w:sz w:val="24"/>
              </w:rPr>
              <w:t>Yes</w:t>
            </w:r>
          </w:p>
        </w:tc>
      </w:tr>
    </w:tbl>
    <w:p w14:paraId="01179604" w14:textId="77777777" w:rsidR="00F330E0" w:rsidRPr="00811396" w:rsidRDefault="00F330E0" w:rsidP="00082473">
      <w:pPr>
        <w:rPr>
          <w:rFonts w:ascii="Arial" w:eastAsia="Arial" w:hAnsi="Arial" w:cs="Arial"/>
          <w:sz w:val="24"/>
        </w:rPr>
      </w:pPr>
    </w:p>
    <w:p w14:paraId="0498803E" w14:textId="1A59C642" w:rsidR="006856EF" w:rsidRPr="00811396" w:rsidRDefault="006856EF" w:rsidP="00082473">
      <w:pPr>
        <w:ind w:left="-709"/>
        <w:rPr>
          <w:rFonts w:ascii="Arial" w:eastAsia="Arial" w:hAnsi="Arial" w:cs="Arial"/>
          <w:b/>
          <w:bCs/>
          <w:sz w:val="24"/>
          <w:u w:val="single"/>
        </w:rPr>
      </w:pPr>
      <w:r w:rsidRPr="00811396">
        <w:rPr>
          <w:rFonts w:ascii="Arial" w:eastAsia="Arial" w:hAnsi="Arial" w:cs="Arial"/>
          <w:sz w:val="24"/>
        </w:rPr>
        <w:t>*This post is open to female applicants only as being female is deemed to be a genuine occupational requirement under Schedule 9, Paragraph 1 of the Equality Act 2010.</w:t>
      </w:r>
    </w:p>
    <w:p w14:paraId="62D394DE" w14:textId="77777777" w:rsidR="00FD25DB" w:rsidRPr="00811396" w:rsidRDefault="00FD25DB" w:rsidP="00082473">
      <w:pPr>
        <w:rPr>
          <w:rFonts w:ascii="Arial" w:eastAsia="Arial" w:hAnsi="Arial" w:cs="Arial"/>
          <w:sz w:val="24"/>
        </w:rPr>
      </w:pPr>
    </w:p>
    <w:p w14:paraId="6A02F870" w14:textId="77777777" w:rsidR="00FD25DB" w:rsidRPr="00811396" w:rsidRDefault="2CC538BF" w:rsidP="00082473">
      <w:pPr>
        <w:ind w:left="-709"/>
        <w:rPr>
          <w:rFonts w:ascii="Arial" w:eastAsia="Arial" w:hAnsi="Arial" w:cs="Arial"/>
          <w:b/>
          <w:bCs/>
          <w:sz w:val="24"/>
          <w:u w:val="single"/>
        </w:rPr>
      </w:pPr>
      <w:r w:rsidRPr="00811396">
        <w:rPr>
          <w:rFonts w:ascii="Arial" w:eastAsia="Arial" w:hAnsi="Arial" w:cs="Arial"/>
          <w:b/>
          <w:bCs/>
          <w:sz w:val="24"/>
          <w:u w:val="single"/>
        </w:rPr>
        <w:t>Key Purpose:</w:t>
      </w:r>
    </w:p>
    <w:p w14:paraId="0F01E131" w14:textId="77777777" w:rsidR="00533409" w:rsidRPr="00811396" w:rsidRDefault="00533409" w:rsidP="00082473">
      <w:pPr>
        <w:rPr>
          <w:rFonts w:ascii="Arial" w:eastAsia="Arial" w:hAnsi="Arial" w:cs="Arial"/>
          <w:sz w:val="24"/>
        </w:rPr>
      </w:pPr>
    </w:p>
    <w:tbl>
      <w:tblPr>
        <w:tblStyle w:val="TableGrid"/>
        <w:tblW w:w="11058" w:type="dxa"/>
        <w:tblInd w:w="-998" w:type="dxa"/>
        <w:tblLook w:val="04A0" w:firstRow="1" w:lastRow="0" w:firstColumn="1" w:lastColumn="0" w:noHBand="0" w:noVBand="1"/>
      </w:tblPr>
      <w:tblGrid>
        <w:gridCol w:w="11058"/>
      </w:tblGrid>
      <w:tr w:rsidR="00D31E21" w:rsidRPr="00811396" w14:paraId="03D1A3B6" w14:textId="77777777" w:rsidTr="1917EDDA">
        <w:trPr>
          <w:trHeight w:val="2753"/>
        </w:trPr>
        <w:tc>
          <w:tcPr>
            <w:tcW w:w="11058" w:type="dxa"/>
            <w:vAlign w:val="center"/>
          </w:tcPr>
          <w:p w14:paraId="392C14A2" w14:textId="1FE3E0A1" w:rsidR="007F10D0" w:rsidRPr="00B5797D" w:rsidRDefault="00BE1720" w:rsidP="2CB5AACA">
            <w:pPr>
              <w:rPr>
                <w:rFonts w:ascii="Arial" w:hAnsi="Arial" w:cs="Arial"/>
                <w:b/>
                <w:bCs/>
                <w:sz w:val="24"/>
                <w:highlight w:val="yellow"/>
              </w:rPr>
            </w:pPr>
            <w:r w:rsidRPr="2CB5AACA">
              <w:rPr>
                <w:rFonts w:ascii="Arial" w:hAnsi="Arial" w:cs="Arial"/>
                <w:sz w:val="24"/>
              </w:rPr>
              <w:t xml:space="preserve">Working closely </w:t>
            </w:r>
            <w:r w:rsidR="007F10D0" w:rsidRPr="2CB5AACA">
              <w:rPr>
                <w:rFonts w:ascii="Arial" w:hAnsi="Arial" w:cs="Arial"/>
                <w:sz w:val="24"/>
              </w:rPr>
              <w:t>wit</w:t>
            </w:r>
            <w:r w:rsidRPr="2CB5AACA">
              <w:rPr>
                <w:rFonts w:ascii="Arial" w:hAnsi="Arial" w:cs="Arial"/>
                <w:sz w:val="24"/>
              </w:rPr>
              <w:t>h</w:t>
            </w:r>
            <w:r w:rsidR="00ED0A1C" w:rsidRPr="2CB5AACA">
              <w:rPr>
                <w:rFonts w:ascii="Arial" w:hAnsi="Arial" w:cs="Arial"/>
                <w:sz w:val="24"/>
              </w:rPr>
              <w:t xml:space="preserve"> Royal South Hants Hospital</w:t>
            </w:r>
            <w:r w:rsidR="23534BF4" w:rsidRPr="2CB5AACA">
              <w:rPr>
                <w:rFonts w:ascii="Arial" w:hAnsi="Arial" w:cs="Arial"/>
                <w:sz w:val="24"/>
              </w:rPr>
              <w:t xml:space="preserve"> and</w:t>
            </w:r>
            <w:r w:rsidR="00B5797D" w:rsidRPr="2CB5AACA">
              <w:rPr>
                <w:rFonts w:ascii="Arial" w:hAnsi="Arial" w:cs="Arial"/>
                <w:sz w:val="24"/>
              </w:rPr>
              <w:t xml:space="preserve"> </w:t>
            </w:r>
            <w:r w:rsidR="00ED0A1C" w:rsidRPr="2CB5AACA">
              <w:rPr>
                <w:rFonts w:ascii="Arial" w:hAnsi="Arial" w:cs="Arial"/>
                <w:sz w:val="24"/>
              </w:rPr>
              <w:t>Southampton General Hospital’s Safeguarding Team</w:t>
            </w:r>
            <w:r w:rsidR="26A1B80C" w:rsidRPr="2CB5AACA">
              <w:rPr>
                <w:rFonts w:ascii="Arial" w:hAnsi="Arial" w:cs="Arial"/>
                <w:sz w:val="24"/>
              </w:rPr>
              <w:t>s</w:t>
            </w:r>
            <w:r w:rsidR="007F10D0" w:rsidRPr="2CB5AACA">
              <w:rPr>
                <w:rFonts w:ascii="Arial" w:hAnsi="Arial" w:cs="Arial"/>
                <w:sz w:val="24"/>
              </w:rPr>
              <w:t>, you will provide support and advice hospital-wide, with a focus on Accident and Emergency and Maternity Services. You will deliver short-term advocacy support to victims of domestic abuse who access</w:t>
            </w:r>
            <w:r w:rsidR="4FA4E92B" w:rsidRPr="2CB5AACA">
              <w:rPr>
                <w:rFonts w:ascii="Arial" w:hAnsi="Arial" w:cs="Arial"/>
                <w:sz w:val="24"/>
              </w:rPr>
              <w:t xml:space="preserve"> Royal South Hants Hospital and Southampton General Hospitals</w:t>
            </w:r>
            <w:r w:rsidR="007F10D0" w:rsidRPr="2CB5AACA">
              <w:rPr>
                <w:rFonts w:ascii="Arial" w:hAnsi="Arial" w:cs="Arial"/>
                <w:sz w:val="24"/>
              </w:rPr>
              <w:t xml:space="preserve"> , providing crisis intervention and safety planning and a direct route into longer term support, through internal transfer at Stop Domestic Abuse</w:t>
            </w:r>
            <w:r w:rsidR="00D423AE" w:rsidRPr="2CB5AACA">
              <w:rPr>
                <w:rFonts w:ascii="Arial" w:hAnsi="Arial" w:cs="Arial"/>
                <w:sz w:val="24"/>
              </w:rPr>
              <w:t xml:space="preserve"> and other partner services</w:t>
            </w:r>
            <w:r w:rsidR="007F10D0" w:rsidRPr="2CB5AACA">
              <w:rPr>
                <w:rFonts w:ascii="Arial" w:hAnsi="Arial" w:cs="Arial"/>
                <w:sz w:val="24"/>
              </w:rPr>
              <w:t xml:space="preserve"> in </w:t>
            </w:r>
            <w:r w:rsidRPr="2CB5AACA">
              <w:rPr>
                <w:rFonts w:ascii="Arial" w:hAnsi="Arial" w:cs="Arial"/>
                <w:sz w:val="24"/>
              </w:rPr>
              <w:t>Southampton</w:t>
            </w:r>
            <w:r w:rsidR="007F10D0" w:rsidRPr="2CB5AACA">
              <w:rPr>
                <w:rFonts w:ascii="Arial" w:hAnsi="Arial" w:cs="Arial"/>
                <w:sz w:val="24"/>
              </w:rPr>
              <w:t xml:space="preserve">, Hampshire and </w:t>
            </w:r>
            <w:r w:rsidRPr="2CB5AACA">
              <w:rPr>
                <w:rFonts w:ascii="Arial" w:hAnsi="Arial" w:cs="Arial"/>
                <w:sz w:val="24"/>
              </w:rPr>
              <w:t>Portsmouth</w:t>
            </w:r>
            <w:r w:rsidR="007F10D0" w:rsidRPr="2CB5AACA">
              <w:rPr>
                <w:rFonts w:ascii="Arial" w:hAnsi="Arial" w:cs="Arial"/>
                <w:sz w:val="24"/>
              </w:rPr>
              <w:t xml:space="preserve"> or direct referral into other support services outside of Hampshire. You will also provide routes into support for perpetrators of domestic abuse</w:t>
            </w:r>
            <w:r w:rsidRPr="2CB5AACA">
              <w:rPr>
                <w:rFonts w:ascii="Arial" w:hAnsi="Arial" w:cs="Arial"/>
                <w:sz w:val="24"/>
              </w:rPr>
              <w:t>.</w:t>
            </w:r>
          </w:p>
          <w:p w14:paraId="6B205BC6" w14:textId="77777777" w:rsidR="007F10D0" w:rsidRPr="00811396" w:rsidRDefault="007F10D0" w:rsidP="007F10D0">
            <w:pPr>
              <w:textAlignment w:val="baseline"/>
              <w:rPr>
                <w:rFonts w:ascii="Arial" w:hAnsi="Arial" w:cs="Arial"/>
                <w:sz w:val="24"/>
              </w:rPr>
            </w:pPr>
          </w:p>
          <w:p w14:paraId="536D9B5D" w14:textId="1D69C451" w:rsidR="007F10D0" w:rsidRPr="00811396" w:rsidRDefault="007F10D0" w:rsidP="17C0A5B6">
            <w:pPr>
              <w:textAlignment w:val="baseline"/>
              <w:rPr>
                <w:rFonts w:ascii="Arial" w:hAnsi="Arial" w:cs="Arial"/>
                <w:sz w:val="24"/>
              </w:rPr>
            </w:pPr>
            <w:r w:rsidRPr="1917EDDA">
              <w:rPr>
                <w:rFonts w:ascii="Arial" w:hAnsi="Arial" w:cs="Arial"/>
                <w:sz w:val="24"/>
              </w:rPr>
              <w:t xml:space="preserve">You will provide a range of training and learning opportunities within the hospital for hospital staff to attend, ranging from Domestic Abuse Champion Training to lunchtime learning sessions to cater for a range of availability and to not preclude any roles from accessing learning that improves the response to domestic abuse within the setting. </w:t>
            </w:r>
            <w:r w:rsidR="08DB0C29" w:rsidRPr="1917EDDA">
              <w:rPr>
                <w:rFonts w:ascii="Arial" w:hAnsi="Arial" w:cs="Arial"/>
                <w:sz w:val="24"/>
              </w:rPr>
              <w:t>You will work collaboratively with Southampton City Council Domestic Abuse and VAWG Training Co-ordinator to support the city-wide approach to workfo</w:t>
            </w:r>
            <w:r w:rsidR="7D0EAEE1" w:rsidRPr="1917EDDA">
              <w:rPr>
                <w:rFonts w:ascii="Arial" w:hAnsi="Arial" w:cs="Arial"/>
                <w:sz w:val="24"/>
              </w:rPr>
              <w:t xml:space="preserve">rce development aligned with the Domestic Abuse, VAWG and Safeguarding Partnerships. </w:t>
            </w:r>
          </w:p>
          <w:p w14:paraId="5CBA72B5" w14:textId="77777777" w:rsidR="00C744A6" w:rsidRPr="00811396" w:rsidRDefault="00C744A6" w:rsidP="00082473">
            <w:pPr>
              <w:pStyle w:val="xmsonormal"/>
              <w:rPr>
                <w:rFonts w:ascii="Arial" w:hAnsi="Arial" w:cs="Arial"/>
                <w:sz w:val="24"/>
                <w:szCs w:val="24"/>
              </w:rPr>
            </w:pPr>
          </w:p>
          <w:p w14:paraId="2AC66A3C" w14:textId="3B9340F7" w:rsidR="00216413" w:rsidRPr="00811396" w:rsidRDefault="00C744A6" w:rsidP="00082473">
            <w:pPr>
              <w:pStyle w:val="xmsonormal"/>
              <w:rPr>
                <w:rFonts w:ascii="Arial" w:hAnsi="Arial" w:cs="Arial"/>
                <w:sz w:val="24"/>
                <w:szCs w:val="24"/>
              </w:rPr>
            </w:pPr>
            <w:r w:rsidRPr="091C04DD">
              <w:rPr>
                <w:rFonts w:ascii="Arial" w:hAnsi="Arial" w:cs="Arial"/>
                <w:sz w:val="24"/>
                <w:szCs w:val="24"/>
              </w:rPr>
              <w:t>You will</w:t>
            </w:r>
            <w:r w:rsidR="00216413" w:rsidRPr="091C04DD">
              <w:rPr>
                <w:rFonts w:ascii="Arial" w:hAnsi="Arial" w:cs="Arial"/>
                <w:sz w:val="24"/>
                <w:szCs w:val="24"/>
              </w:rPr>
              <w:t xml:space="preserve"> provide</w:t>
            </w:r>
            <w:r w:rsidR="00BE1720" w:rsidRPr="091C04DD">
              <w:rPr>
                <w:rFonts w:ascii="Arial" w:hAnsi="Arial" w:cs="Arial"/>
                <w:sz w:val="24"/>
                <w:szCs w:val="24"/>
              </w:rPr>
              <w:t xml:space="preserve"> </w:t>
            </w:r>
            <w:r w:rsidR="10ADA906" w:rsidRPr="091C04DD">
              <w:rPr>
                <w:rFonts w:ascii="Arial" w:hAnsi="Arial" w:cs="Arial"/>
                <w:sz w:val="24"/>
                <w:szCs w:val="24"/>
              </w:rPr>
              <w:t>h</w:t>
            </w:r>
            <w:r w:rsidR="007653DB" w:rsidRPr="091C04DD">
              <w:rPr>
                <w:rFonts w:ascii="Arial" w:hAnsi="Arial" w:cs="Arial"/>
                <w:sz w:val="24"/>
                <w:szCs w:val="24"/>
              </w:rPr>
              <w:t>ospital</w:t>
            </w:r>
            <w:r w:rsidR="00216413" w:rsidRPr="091C04DD">
              <w:rPr>
                <w:rFonts w:ascii="Arial" w:hAnsi="Arial" w:cs="Arial"/>
                <w:sz w:val="24"/>
                <w:szCs w:val="24"/>
              </w:rPr>
              <w:t xml:space="preserve"> colleagues and other partnerships that </w:t>
            </w:r>
            <w:r w:rsidR="00593690" w:rsidRPr="091C04DD">
              <w:rPr>
                <w:rFonts w:ascii="Arial" w:hAnsi="Arial" w:cs="Arial"/>
                <w:sz w:val="24"/>
                <w:szCs w:val="24"/>
              </w:rPr>
              <w:t>collaboratively</w:t>
            </w:r>
            <w:r w:rsidR="00216413" w:rsidRPr="091C04DD">
              <w:rPr>
                <w:rFonts w:ascii="Arial" w:hAnsi="Arial" w:cs="Arial"/>
                <w:sz w:val="24"/>
                <w:szCs w:val="24"/>
              </w:rPr>
              <w:t xml:space="preserve"> work within the </w:t>
            </w:r>
            <w:r w:rsidR="00BE1720" w:rsidRPr="091C04DD">
              <w:rPr>
                <w:rFonts w:ascii="Arial" w:hAnsi="Arial" w:cs="Arial"/>
                <w:sz w:val="24"/>
                <w:szCs w:val="24"/>
              </w:rPr>
              <w:t xml:space="preserve">hospital, </w:t>
            </w:r>
            <w:r w:rsidR="00216413" w:rsidRPr="091C04DD">
              <w:rPr>
                <w:rFonts w:ascii="Arial" w:hAnsi="Arial" w:cs="Arial"/>
                <w:sz w:val="24"/>
                <w:szCs w:val="24"/>
              </w:rPr>
              <w:t>with Team Around the Worker (TAW) support</w:t>
            </w:r>
            <w:r w:rsidR="007653DB" w:rsidRPr="091C04DD">
              <w:rPr>
                <w:rFonts w:ascii="Arial" w:hAnsi="Arial" w:cs="Arial"/>
                <w:sz w:val="24"/>
                <w:szCs w:val="24"/>
              </w:rPr>
              <w:t>.</w:t>
            </w:r>
          </w:p>
          <w:p w14:paraId="59EC781F" w14:textId="77777777" w:rsidR="000B0248" w:rsidRPr="00811396" w:rsidRDefault="000B0248" w:rsidP="00082473">
            <w:pPr>
              <w:pStyle w:val="xmsonormal"/>
              <w:rPr>
                <w:rFonts w:ascii="Arial" w:hAnsi="Arial" w:cs="Arial"/>
                <w:sz w:val="24"/>
                <w:szCs w:val="24"/>
              </w:rPr>
            </w:pPr>
          </w:p>
          <w:p w14:paraId="15879574" w14:textId="7A386016" w:rsidR="000B0248" w:rsidRPr="00811396" w:rsidRDefault="000B0248" w:rsidP="00082473">
            <w:pPr>
              <w:pStyle w:val="xmsonormal"/>
              <w:rPr>
                <w:rFonts w:ascii="Arial" w:hAnsi="Arial" w:cs="Arial"/>
                <w:sz w:val="24"/>
                <w:szCs w:val="24"/>
              </w:rPr>
            </w:pPr>
            <w:r w:rsidRPr="00811396">
              <w:rPr>
                <w:rFonts w:ascii="Arial" w:hAnsi="Arial" w:cs="Arial"/>
                <w:sz w:val="24"/>
                <w:szCs w:val="24"/>
              </w:rPr>
              <w:t xml:space="preserve">You will strengthen pathways between domestic abuse and </w:t>
            </w:r>
            <w:r w:rsidR="007653DB" w:rsidRPr="00811396">
              <w:rPr>
                <w:rFonts w:ascii="Arial" w:hAnsi="Arial" w:cs="Arial"/>
                <w:sz w:val="24"/>
                <w:szCs w:val="24"/>
              </w:rPr>
              <w:t>health services</w:t>
            </w:r>
            <w:r w:rsidR="006F3548" w:rsidRPr="00811396">
              <w:rPr>
                <w:rFonts w:ascii="Arial" w:hAnsi="Arial" w:cs="Arial"/>
                <w:sz w:val="24"/>
                <w:szCs w:val="24"/>
              </w:rPr>
              <w:t xml:space="preserve"> and w</w:t>
            </w:r>
            <w:r w:rsidRPr="00811396">
              <w:rPr>
                <w:rFonts w:ascii="Arial" w:hAnsi="Arial" w:cs="Arial"/>
                <w:sz w:val="24"/>
                <w:szCs w:val="24"/>
              </w:rPr>
              <w:t xml:space="preserve">ork to increase the number of referrals coming </w:t>
            </w:r>
            <w:r w:rsidR="00A829FD" w:rsidRPr="00811396">
              <w:rPr>
                <w:rFonts w:ascii="Arial" w:hAnsi="Arial" w:cs="Arial"/>
                <w:sz w:val="24"/>
                <w:szCs w:val="24"/>
              </w:rPr>
              <w:t>from the</w:t>
            </w:r>
            <w:r w:rsidR="006F3548" w:rsidRPr="00811396">
              <w:rPr>
                <w:rFonts w:ascii="Arial" w:hAnsi="Arial" w:cs="Arial"/>
                <w:sz w:val="24"/>
                <w:szCs w:val="24"/>
              </w:rPr>
              <w:t xml:space="preserve"> Hospital</w:t>
            </w:r>
            <w:r w:rsidR="00A829FD" w:rsidRPr="00811396">
              <w:rPr>
                <w:rFonts w:ascii="Arial" w:hAnsi="Arial" w:cs="Arial"/>
                <w:sz w:val="24"/>
                <w:szCs w:val="24"/>
              </w:rPr>
              <w:t xml:space="preserve"> and wider health services</w:t>
            </w:r>
            <w:r w:rsidR="006F3548" w:rsidRPr="00811396">
              <w:rPr>
                <w:rFonts w:ascii="Arial" w:hAnsi="Arial" w:cs="Arial"/>
                <w:sz w:val="24"/>
                <w:szCs w:val="24"/>
              </w:rPr>
              <w:t>.</w:t>
            </w:r>
          </w:p>
          <w:p w14:paraId="382E33BA" w14:textId="77777777" w:rsidR="00EC6CB8" w:rsidRPr="00811396" w:rsidRDefault="00EC6CB8" w:rsidP="00082473">
            <w:pPr>
              <w:pStyle w:val="xmsonormal"/>
              <w:rPr>
                <w:rFonts w:ascii="Arial" w:hAnsi="Arial" w:cs="Arial"/>
                <w:sz w:val="24"/>
                <w:szCs w:val="24"/>
              </w:rPr>
            </w:pPr>
          </w:p>
          <w:p w14:paraId="22D15AA3" w14:textId="3C6080F5" w:rsidR="00FB1DF9" w:rsidRPr="00B5797D" w:rsidRDefault="00EC6CB8" w:rsidP="2CB5AACA">
            <w:pPr>
              <w:textAlignment w:val="baseline"/>
              <w:rPr>
                <w:rFonts w:ascii="Arial" w:hAnsi="Arial" w:cs="Arial"/>
                <w:sz w:val="24"/>
              </w:rPr>
            </w:pPr>
            <w:r w:rsidRPr="2CB5AACA">
              <w:rPr>
                <w:rFonts w:ascii="Arial" w:hAnsi="Arial" w:cs="Arial"/>
                <w:sz w:val="24"/>
              </w:rPr>
              <w:t xml:space="preserve">You will </w:t>
            </w:r>
            <w:r w:rsidR="00FB1DF9" w:rsidRPr="2CB5AACA">
              <w:rPr>
                <w:rFonts w:ascii="Arial" w:hAnsi="Arial" w:cs="Arial"/>
                <w:sz w:val="24"/>
              </w:rPr>
              <w:t xml:space="preserve">be working towards </w:t>
            </w:r>
            <w:r w:rsidR="00FF170B" w:rsidRPr="2CB5AACA">
              <w:rPr>
                <w:rFonts w:ascii="Arial" w:hAnsi="Arial" w:cs="Arial"/>
                <w:sz w:val="24"/>
              </w:rPr>
              <w:t>all</w:t>
            </w:r>
            <w:r w:rsidR="00FB1DF9" w:rsidRPr="2CB5AACA">
              <w:rPr>
                <w:rFonts w:ascii="Arial" w:hAnsi="Arial" w:cs="Arial"/>
                <w:sz w:val="24"/>
              </w:rPr>
              <w:t xml:space="preserve"> aspects of the </w:t>
            </w:r>
            <w:r w:rsidR="00A829FD" w:rsidRPr="2CB5AACA">
              <w:rPr>
                <w:rFonts w:ascii="Arial" w:hAnsi="Arial" w:cs="Arial"/>
                <w:sz w:val="24"/>
              </w:rPr>
              <w:t>four</w:t>
            </w:r>
            <w:r w:rsidR="00FB1DF9" w:rsidRPr="2CB5AACA">
              <w:rPr>
                <w:rFonts w:ascii="Arial" w:hAnsi="Arial" w:cs="Arial"/>
                <w:sz w:val="24"/>
              </w:rPr>
              <w:t xml:space="preserve"> priorities of the</w:t>
            </w:r>
            <w:r w:rsidR="00BC2E7B" w:rsidRPr="2CB5AACA">
              <w:rPr>
                <w:rFonts w:ascii="Arial" w:hAnsi="Arial" w:cs="Arial"/>
                <w:sz w:val="24"/>
              </w:rPr>
              <w:t xml:space="preserve"> Southampton Domestic Abuse and Violence against Women and Girls Strategy 2023-2028</w:t>
            </w:r>
            <w:r w:rsidR="00A560CB" w:rsidRPr="2CB5AACA">
              <w:rPr>
                <w:rFonts w:ascii="Arial" w:hAnsi="Arial" w:cs="Arial"/>
                <w:sz w:val="24"/>
              </w:rPr>
              <w:t>:</w:t>
            </w:r>
            <w:r w:rsidR="00FB1DF9" w:rsidRPr="2CB5AACA">
              <w:rPr>
                <w:rFonts w:ascii="Arial" w:hAnsi="Arial" w:cs="Arial"/>
                <w:sz w:val="24"/>
              </w:rPr>
              <w:t xml:space="preserve"> </w:t>
            </w:r>
            <w:r w:rsidR="00F16240" w:rsidRPr="2CB5AACA">
              <w:rPr>
                <w:rFonts w:ascii="Arial" w:hAnsi="Arial" w:cs="Arial"/>
                <w:sz w:val="24"/>
              </w:rPr>
              <w:t>p</w:t>
            </w:r>
            <w:r w:rsidR="00FB1DF9" w:rsidRPr="2CB5AACA">
              <w:rPr>
                <w:rFonts w:ascii="Arial" w:hAnsi="Arial" w:cs="Arial"/>
                <w:sz w:val="24"/>
              </w:rPr>
              <w:t>revention</w:t>
            </w:r>
            <w:r w:rsidR="005248E8" w:rsidRPr="2CB5AACA">
              <w:rPr>
                <w:rFonts w:ascii="Arial" w:hAnsi="Arial" w:cs="Arial"/>
                <w:sz w:val="24"/>
              </w:rPr>
              <w:t xml:space="preserve"> and support for survivors</w:t>
            </w:r>
            <w:r w:rsidR="00FB1DF9" w:rsidRPr="2CB5AACA">
              <w:rPr>
                <w:rFonts w:ascii="Arial" w:hAnsi="Arial" w:cs="Arial"/>
                <w:sz w:val="24"/>
              </w:rPr>
              <w:t xml:space="preserve"> (access to immediate advice, support and safety planning)</w:t>
            </w:r>
            <w:r w:rsidR="002A2C77" w:rsidRPr="2CB5AACA">
              <w:rPr>
                <w:rFonts w:ascii="Arial" w:hAnsi="Arial" w:cs="Arial"/>
                <w:sz w:val="24"/>
              </w:rPr>
              <w:t>;</w:t>
            </w:r>
            <w:r w:rsidR="00FB1DF9" w:rsidRPr="2CB5AACA">
              <w:rPr>
                <w:rFonts w:ascii="Arial" w:hAnsi="Arial" w:cs="Arial"/>
                <w:sz w:val="24"/>
              </w:rPr>
              <w:t xml:space="preserve"> </w:t>
            </w:r>
            <w:r w:rsidR="002A2C77" w:rsidRPr="2CB5AACA">
              <w:rPr>
                <w:rFonts w:ascii="Arial" w:hAnsi="Arial" w:cs="Arial"/>
                <w:sz w:val="24"/>
              </w:rPr>
              <w:t>S</w:t>
            </w:r>
            <w:r w:rsidR="00A118F9" w:rsidRPr="2CB5AACA">
              <w:rPr>
                <w:rFonts w:ascii="Arial" w:hAnsi="Arial" w:cs="Arial"/>
                <w:sz w:val="24"/>
              </w:rPr>
              <w:t xml:space="preserve">tronger coordinated </w:t>
            </w:r>
            <w:r w:rsidR="00FF170B" w:rsidRPr="2CB5AACA">
              <w:rPr>
                <w:rFonts w:ascii="Arial" w:hAnsi="Arial" w:cs="Arial"/>
                <w:sz w:val="24"/>
              </w:rPr>
              <w:t>response</w:t>
            </w:r>
            <w:r w:rsidR="00FB1DF9" w:rsidRPr="2CB5AACA">
              <w:rPr>
                <w:rFonts w:ascii="Arial" w:hAnsi="Arial" w:cs="Arial"/>
                <w:sz w:val="24"/>
              </w:rPr>
              <w:t xml:space="preserve"> (pathways, co-location)</w:t>
            </w:r>
            <w:r w:rsidR="002A2C77" w:rsidRPr="2CB5AACA">
              <w:rPr>
                <w:rFonts w:ascii="Arial" w:hAnsi="Arial" w:cs="Arial"/>
                <w:sz w:val="24"/>
              </w:rPr>
              <w:t>;</w:t>
            </w:r>
            <w:r w:rsidR="005248E8" w:rsidRPr="2CB5AACA">
              <w:rPr>
                <w:rFonts w:ascii="Arial" w:hAnsi="Arial" w:cs="Arial"/>
                <w:sz w:val="24"/>
              </w:rPr>
              <w:t xml:space="preserve"> </w:t>
            </w:r>
            <w:r w:rsidR="00DD4919" w:rsidRPr="2CB5AACA">
              <w:rPr>
                <w:rFonts w:ascii="Arial" w:hAnsi="Arial" w:cs="Arial"/>
                <w:sz w:val="24"/>
              </w:rPr>
              <w:t>Building an accountable community and changing perpetrator behaviour (referring on to perpetrator services where appropriate</w:t>
            </w:r>
            <w:r w:rsidR="00837879" w:rsidRPr="2CB5AACA">
              <w:rPr>
                <w:rFonts w:ascii="Arial" w:hAnsi="Arial" w:cs="Arial"/>
                <w:sz w:val="24"/>
              </w:rPr>
              <w:t xml:space="preserve"> and working collaboratively with </w:t>
            </w:r>
            <w:r w:rsidR="00514EF1" w:rsidRPr="2CB5AACA">
              <w:rPr>
                <w:rFonts w:ascii="Arial" w:hAnsi="Arial" w:cs="Arial"/>
                <w:sz w:val="24"/>
              </w:rPr>
              <w:t xml:space="preserve">adult and child </w:t>
            </w:r>
            <w:r w:rsidR="00837879" w:rsidRPr="2CB5AACA">
              <w:rPr>
                <w:rFonts w:ascii="Arial" w:hAnsi="Arial" w:cs="Arial"/>
                <w:sz w:val="24"/>
              </w:rPr>
              <w:t>safeguarding to hold perpetrators to account</w:t>
            </w:r>
            <w:r w:rsidR="00514EF1" w:rsidRPr="2CB5AACA">
              <w:rPr>
                <w:rFonts w:ascii="Arial" w:hAnsi="Arial" w:cs="Arial"/>
                <w:sz w:val="24"/>
              </w:rPr>
              <w:t xml:space="preserve"> for behaviours</w:t>
            </w:r>
            <w:r w:rsidR="00837879" w:rsidRPr="2CB5AACA">
              <w:rPr>
                <w:rFonts w:ascii="Arial" w:hAnsi="Arial" w:cs="Arial"/>
                <w:sz w:val="24"/>
              </w:rPr>
              <w:t>)</w:t>
            </w:r>
            <w:r w:rsidR="00DD4919" w:rsidRPr="2CB5AACA">
              <w:rPr>
                <w:rFonts w:ascii="Arial" w:hAnsi="Arial" w:cs="Arial"/>
                <w:sz w:val="24"/>
              </w:rPr>
              <w:t xml:space="preserve">. </w:t>
            </w:r>
          </w:p>
          <w:p w14:paraId="4242BE33" w14:textId="77777777" w:rsidR="000B0248" w:rsidRPr="00811396" w:rsidRDefault="000B0248" w:rsidP="00082473">
            <w:pPr>
              <w:pStyle w:val="xmsonormal"/>
              <w:rPr>
                <w:rFonts w:ascii="Arial" w:hAnsi="Arial" w:cs="Arial"/>
                <w:sz w:val="24"/>
                <w:szCs w:val="24"/>
              </w:rPr>
            </w:pPr>
          </w:p>
          <w:p w14:paraId="2B5C0251" w14:textId="02428C61" w:rsidR="00D33552" w:rsidRPr="00452B5C" w:rsidRDefault="00214968" w:rsidP="00082473">
            <w:pPr>
              <w:rPr>
                <w:rFonts w:ascii="Arial" w:hAnsi="Arial" w:cs="Arial"/>
                <w:b/>
                <w:bCs/>
                <w:sz w:val="24"/>
              </w:rPr>
            </w:pPr>
            <w:r w:rsidRPr="00214968">
              <w:rPr>
                <w:rFonts w:ascii="Arial" w:hAnsi="Arial" w:cs="Arial"/>
                <w:b/>
                <w:bCs/>
                <w:sz w:val="24"/>
              </w:rPr>
              <w:t>Stop Domestic Abuse is a trauma informed organisation, the work we do to support those effected by domestic abuse may be triggering for those with past trauma. Please only apply if you are living free from abuse. If you’d like to talk to us about this, please get in touch.</w:t>
            </w:r>
          </w:p>
        </w:tc>
      </w:tr>
    </w:tbl>
    <w:p w14:paraId="73A3431F" w14:textId="1183CCEA" w:rsidR="00FD25DB" w:rsidRPr="00811396" w:rsidRDefault="62DA3244" w:rsidP="00082473">
      <w:pPr>
        <w:ind w:left="-567" w:hanging="142"/>
        <w:rPr>
          <w:rFonts w:ascii="Arial" w:eastAsia="Arial" w:hAnsi="Arial" w:cs="Arial"/>
          <w:b/>
          <w:bCs/>
          <w:sz w:val="24"/>
          <w:u w:val="single"/>
        </w:rPr>
      </w:pPr>
      <w:r w:rsidRPr="00811396">
        <w:rPr>
          <w:rFonts w:ascii="Arial" w:eastAsia="Arial" w:hAnsi="Arial" w:cs="Arial"/>
          <w:b/>
          <w:bCs/>
          <w:sz w:val="24"/>
          <w:u w:val="single"/>
        </w:rPr>
        <w:lastRenderedPageBreak/>
        <w:t xml:space="preserve">Duties and </w:t>
      </w:r>
      <w:r w:rsidR="0C75364B" w:rsidRPr="00811396">
        <w:rPr>
          <w:rFonts w:ascii="Arial" w:eastAsia="Arial" w:hAnsi="Arial" w:cs="Arial"/>
          <w:b/>
          <w:bCs/>
          <w:sz w:val="24"/>
          <w:u w:val="single"/>
        </w:rPr>
        <w:t>Key Responsibilities</w:t>
      </w:r>
    </w:p>
    <w:p w14:paraId="5952F45F" w14:textId="77777777" w:rsidR="00FD25DB" w:rsidRPr="00811396" w:rsidRDefault="00FD25DB" w:rsidP="00082473">
      <w:pPr>
        <w:rPr>
          <w:rFonts w:ascii="Arial" w:eastAsia="Arial" w:hAnsi="Arial" w:cs="Arial"/>
          <w:sz w:val="24"/>
        </w:rPr>
      </w:pPr>
    </w:p>
    <w:tbl>
      <w:tblPr>
        <w:tblStyle w:val="TableGrid"/>
        <w:tblW w:w="11058" w:type="dxa"/>
        <w:tblInd w:w="-998" w:type="dxa"/>
        <w:tblLook w:val="04A0" w:firstRow="1" w:lastRow="0" w:firstColumn="1" w:lastColumn="0" w:noHBand="0" w:noVBand="1"/>
      </w:tblPr>
      <w:tblGrid>
        <w:gridCol w:w="11058"/>
      </w:tblGrid>
      <w:tr w:rsidR="000F097D" w:rsidRPr="00811396" w14:paraId="3A89E53C" w14:textId="77777777" w:rsidTr="091C04DD">
        <w:trPr>
          <w:trHeight w:val="586"/>
        </w:trPr>
        <w:tc>
          <w:tcPr>
            <w:tcW w:w="11058" w:type="dxa"/>
            <w:vAlign w:val="center"/>
          </w:tcPr>
          <w:p w14:paraId="527DAE05" w14:textId="684B15B4" w:rsidR="000F097D" w:rsidRPr="00811396" w:rsidRDefault="000F097D" w:rsidP="00082473">
            <w:pPr>
              <w:pStyle w:val="BodyText"/>
              <w:spacing w:after="0"/>
              <w:rPr>
                <w:rFonts w:ascii="Arial" w:hAnsi="Arial" w:cs="Arial"/>
                <w:sz w:val="24"/>
              </w:rPr>
            </w:pPr>
            <w:r w:rsidRPr="00811396">
              <w:rPr>
                <w:rFonts w:ascii="Arial" w:hAnsi="Arial" w:cs="Arial"/>
                <w:sz w:val="24"/>
              </w:rPr>
              <w:t xml:space="preserve">To provide immediate support, safety planning, advice, information and advocacy to </w:t>
            </w:r>
            <w:r w:rsidR="0097296E" w:rsidRPr="00811396">
              <w:rPr>
                <w:rFonts w:ascii="Arial" w:hAnsi="Arial" w:cs="Arial"/>
                <w:sz w:val="24"/>
              </w:rPr>
              <w:t>patients and their children</w:t>
            </w:r>
            <w:r w:rsidRPr="00811396">
              <w:rPr>
                <w:rFonts w:ascii="Arial" w:hAnsi="Arial" w:cs="Arial"/>
                <w:sz w:val="24"/>
              </w:rPr>
              <w:t xml:space="preserve"> </w:t>
            </w:r>
            <w:r w:rsidR="007C4472" w:rsidRPr="00811396">
              <w:rPr>
                <w:rFonts w:ascii="Arial" w:hAnsi="Arial" w:cs="Arial"/>
                <w:sz w:val="24"/>
              </w:rPr>
              <w:t>who have experienced domestic abuse or are at risk of domestic abuse and have</w:t>
            </w:r>
            <w:r w:rsidR="007C4472" w:rsidRPr="00811396">
              <w:rPr>
                <w:rFonts w:ascii="Arial" w:hAnsi="Arial" w:cs="Arial"/>
                <w:bCs/>
                <w:sz w:val="24"/>
              </w:rPr>
              <w:t xml:space="preserve"> health issues/support needs</w:t>
            </w:r>
            <w:r w:rsidR="0081781D" w:rsidRPr="00811396">
              <w:rPr>
                <w:rFonts w:ascii="Arial" w:hAnsi="Arial" w:cs="Arial"/>
                <w:bCs/>
                <w:sz w:val="24"/>
              </w:rPr>
              <w:t>.</w:t>
            </w:r>
            <w:r w:rsidRPr="00811396">
              <w:rPr>
                <w:rFonts w:ascii="Arial" w:hAnsi="Arial" w:cs="Arial"/>
                <w:sz w:val="24"/>
              </w:rPr>
              <w:t xml:space="preserve"> </w:t>
            </w:r>
          </w:p>
        </w:tc>
      </w:tr>
      <w:tr w:rsidR="000F097D" w:rsidRPr="00811396" w14:paraId="5BF5980B" w14:textId="77777777" w:rsidTr="091C04DD">
        <w:trPr>
          <w:trHeight w:val="586"/>
        </w:trPr>
        <w:tc>
          <w:tcPr>
            <w:tcW w:w="11058" w:type="dxa"/>
            <w:vAlign w:val="center"/>
          </w:tcPr>
          <w:p w14:paraId="15A0FC23" w14:textId="308DA4BD" w:rsidR="000F097D" w:rsidRPr="00811396" w:rsidRDefault="000803F2" w:rsidP="005C2BBA">
            <w:pPr>
              <w:rPr>
                <w:rFonts w:ascii="Arial" w:hAnsi="Arial" w:cs="Arial"/>
                <w:sz w:val="24"/>
              </w:rPr>
            </w:pPr>
            <w:r w:rsidRPr="00811396">
              <w:rPr>
                <w:rFonts w:ascii="Arial" w:hAnsi="Arial" w:cs="Arial"/>
                <w:sz w:val="24"/>
              </w:rPr>
              <w:t>Assessing the needs of individuals</w:t>
            </w:r>
            <w:r w:rsidR="00D30D91" w:rsidRPr="00811396">
              <w:rPr>
                <w:rFonts w:ascii="Arial" w:hAnsi="Arial" w:cs="Arial"/>
                <w:sz w:val="24"/>
              </w:rPr>
              <w:t xml:space="preserve"> and </w:t>
            </w:r>
            <w:r w:rsidRPr="00811396">
              <w:rPr>
                <w:rFonts w:ascii="Arial" w:hAnsi="Arial" w:cs="Arial"/>
                <w:sz w:val="24"/>
              </w:rPr>
              <w:t xml:space="preserve">ensure the service user have a clear pathway of support across services and agencies, both mainstream and specialist. </w:t>
            </w:r>
          </w:p>
        </w:tc>
      </w:tr>
      <w:tr w:rsidR="005011C8" w:rsidRPr="00811396" w14:paraId="68505A4D" w14:textId="77777777" w:rsidTr="091C04DD">
        <w:trPr>
          <w:trHeight w:val="586"/>
        </w:trPr>
        <w:tc>
          <w:tcPr>
            <w:tcW w:w="11058" w:type="dxa"/>
            <w:vAlign w:val="center"/>
          </w:tcPr>
          <w:p w14:paraId="6C3C81E7" w14:textId="263C933F" w:rsidR="005011C8" w:rsidRPr="00811396" w:rsidRDefault="005011C8" w:rsidP="005011C8">
            <w:pPr>
              <w:rPr>
                <w:rFonts w:ascii="Arial" w:hAnsi="Arial" w:cs="Arial"/>
                <w:sz w:val="24"/>
              </w:rPr>
            </w:pPr>
            <w:r w:rsidRPr="00811396">
              <w:rPr>
                <w:rFonts w:ascii="Arial" w:hAnsi="Arial" w:cs="Arial"/>
                <w:sz w:val="24"/>
              </w:rPr>
              <w:t>To work with those experiencing domestic abuse to increase their personal safety, and that of any children, and inform them of their rights and options and to identify the needs of their children and support them to access appropriate services.</w:t>
            </w:r>
          </w:p>
        </w:tc>
      </w:tr>
      <w:tr w:rsidR="00DC18C8" w:rsidRPr="00811396" w14:paraId="2865AEC4" w14:textId="77777777" w:rsidTr="091C04DD">
        <w:trPr>
          <w:trHeight w:val="586"/>
        </w:trPr>
        <w:tc>
          <w:tcPr>
            <w:tcW w:w="11058" w:type="dxa"/>
            <w:vAlign w:val="center"/>
          </w:tcPr>
          <w:p w14:paraId="28177EBC" w14:textId="5FEE5F15" w:rsidR="00DC18C8" w:rsidRPr="00811396" w:rsidRDefault="00DC18C8" w:rsidP="005011C8">
            <w:pPr>
              <w:rPr>
                <w:rFonts w:ascii="Arial" w:hAnsi="Arial" w:cs="Arial"/>
                <w:sz w:val="24"/>
              </w:rPr>
            </w:pPr>
            <w:r w:rsidRPr="00811396">
              <w:rPr>
                <w:rFonts w:ascii="Arial" w:hAnsi="Arial" w:cs="Arial"/>
                <w:sz w:val="24"/>
              </w:rPr>
              <w:t xml:space="preserve">To ensure that a high standard of information, advice and support is provided for victims and survivors.  </w:t>
            </w:r>
          </w:p>
        </w:tc>
      </w:tr>
      <w:tr w:rsidR="005011C8" w:rsidRPr="00811396" w14:paraId="78320C48" w14:textId="77777777" w:rsidTr="091C04DD">
        <w:trPr>
          <w:trHeight w:val="586"/>
        </w:trPr>
        <w:tc>
          <w:tcPr>
            <w:tcW w:w="11058" w:type="dxa"/>
            <w:vAlign w:val="center"/>
          </w:tcPr>
          <w:p w14:paraId="7295CEF9" w14:textId="548298EE" w:rsidR="005011C8" w:rsidRPr="00811396" w:rsidRDefault="005011C8" w:rsidP="005011C8">
            <w:pPr>
              <w:rPr>
                <w:rFonts w:ascii="Arial" w:hAnsi="Arial" w:cs="Arial"/>
                <w:sz w:val="24"/>
              </w:rPr>
            </w:pPr>
            <w:r w:rsidRPr="00811396">
              <w:rPr>
                <w:rFonts w:ascii="Arial" w:hAnsi="Arial" w:cs="Arial"/>
                <w:sz w:val="24"/>
              </w:rPr>
              <w:t xml:space="preserve">To make referrals to longer-term </w:t>
            </w:r>
            <w:r w:rsidR="00AC1BE3" w:rsidRPr="00811396">
              <w:rPr>
                <w:rFonts w:ascii="Arial" w:hAnsi="Arial" w:cs="Arial"/>
                <w:sz w:val="24"/>
              </w:rPr>
              <w:t xml:space="preserve">domestic abuse services as appropriate Stop Domestic Abuse, out of area refuge providers, </w:t>
            </w:r>
            <w:r w:rsidR="005F46BF" w:rsidRPr="00811396">
              <w:rPr>
                <w:rFonts w:ascii="Arial" w:hAnsi="Arial" w:cs="Arial"/>
                <w:sz w:val="24"/>
              </w:rPr>
              <w:t xml:space="preserve">Victim Care Service, etc. </w:t>
            </w:r>
          </w:p>
        </w:tc>
      </w:tr>
      <w:tr w:rsidR="005011C8" w:rsidRPr="00811396" w14:paraId="6B2BAE35" w14:textId="77777777" w:rsidTr="091C04DD">
        <w:trPr>
          <w:trHeight w:val="586"/>
        </w:trPr>
        <w:tc>
          <w:tcPr>
            <w:tcW w:w="11058" w:type="dxa"/>
            <w:vAlign w:val="center"/>
          </w:tcPr>
          <w:p w14:paraId="6C89526A" w14:textId="3A5275EB" w:rsidR="005011C8" w:rsidRPr="00811396" w:rsidRDefault="65EEFFC1" w:rsidP="091C04DD">
            <w:pPr>
              <w:rPr>
                <w:rFonts w:ascii="Arial" w:hAnsi="Arial" w:cs="Arial"/>
                <w:sz w:val="24"/>
              </w:rPr>
            </w:pPr>
            <w:r w:rsidRPr="091C04DD">
              <w:rPr>
                <w:rFonts w:ascii="Arial" w:hAnsi="Arial" w:cs="Arial"/>
                <w:sz w:val="24"/>
              </w:rPr>
              <w:t xml:space="preserve">To provide routes into support for perpetrators including </w:t>
            </w:r>
            <w:r w:rsidR="66AF41F0" w:rsidRPr="091C04DD">
              <w:rPr>
                <w:rFonts w:ascii="Arial" w:hAnsi="Arial" w:cs="Arial"/>
                <w:sz w:val="24"/>
              </w:rPr>
              <w:t xml:space="preserve">Stop Domestic Abuse Behaviour Change - </w:t>
            </w:r>
            <w:r w:rsidR="77132DE5" w:rsidRPr="091C04DD">
              <w:rPr>
                <w:rFonts w:ascii="Arial" w:hAnsi="Arial" w:cs="Arial"/>
                <w:sz w:val="24"/>
              </w:rPr>
              <w:t>Stop. Think. Change.</w:t>
            </w:r>
            <w:r w:rsidRPr="091C04DD">
              <w:rPr>
                <w:rFonts w:ascii="Arial" w:hAnsi="Arial" w:cs="Arial"/>
                <w:sz w:val="24"/>
              </w:rPr>
              <w:t xml:space="preserve"> and the Hampton Trust</w:t>
            </w:r>
          </w:p>
        </w:tc>
      </w:tr>
      <w:tr w:rsidR="005011C8" w:rsidRPr="00811396" w14:paraId="71949F42" w14:textId="77777777" w:rsidTr="091C04DD">
        <w:trPr>
          <w:trHeight w:val="586"/>
        </w:trPr>
        <w:tc>
          <w:tcPr>
            <w:tcW w:w="11058" w:type="dxa"/>
            <w:vAlign w:val="center"/>
          </w:tcPr>
          <w:p w14:paraId="536F5820" w14:textId="31C72C91" w:rsidR="005011C8" w:rsidRPr="00811396" w:rsidRDefault="65EEFFC1" w:rsidP="091C04DD">
            <w:pPr>
              <w:widowControl w:val="0"/>
              <w:autoSpaceDE w:val="0"/>
              <w:autoSpaceDN w:val="0"/>
              <w:adjustRightInd w:val="0"/>
              <w:rPr>
                <w:rFonts w:ascii="Arial" w:hAnsi="Arial" w:cs="Arial"/>
                <w:sz w:val="24"/>
              </w:rPr>
            </w:pPr>
            <w:r w:rsidRPr="091C04DD">
              <w:rPr>
                <w:rFonts w:ascii="Arial" w:hAnsi="Arial" w:cs="Arial"/>
                <w:sz w:val="24"/>
              </w:rPr>
              <w:t xml:space="preserve">Strengthening and developing links and pathways with </w:t>
            </w:r>
            <w:r w:rsidR="00514EF1" w:rsidRPr="091C04DD">
              <w:rPr>
                <w:rFonts w:ascii="Arial" w:hAnsi="Arial" w:cs="Arial"/>
                <w:sz w:val="24"/>
              </w:rPr>
              <w:t>RSH</w:t>
            </w:r>
            <w:r w:rsidR="1B167F00" w:rsidRPr="091C04DD">
              <w:rPr>
                <w:rFonts w:ascii="Arial" w:hAnsi="Arial" w:cs="Arial"/>
                <w:sz w:val="24"/>
              </w:rPr>
              <w:t xml:space="preserve"> &amp; </w:t>
            </w:r>
            <w:r w:rsidR="175B18D4" w:rsidRPr="091C04DD">
              <w:rPr>
                <w:rFonts w:ascii="Arial" w:hAnsi="Arial" w:cs="Arial"/>
                <w:sz w:val="24"/>
              </w:rPr>
              <w:t>Southampton G</w:t>
            </w:r>
            <w:r w:rsidR="1B167F00" w:rsidRPr="091C04DD">
              <w:rPr>
                <w:rFonts w:ascii="Arial" w:hAnsi="Arial" w:cs="Arial"/>
                <w:sz w:val="24"/>
              </w:rPr>
              <w:t>eneral</w:t>
            </w:r>
            <w:r w:rsidRPr="091C04DD">
              <w:rPr>
                <w:rFonts w:ascii="Arial" w:hAnsi="Arial" w:cs="Arial"/>
                <w:sz w:val="24"/>
              </w:rPr>
              <w:t xml:space="preserve"> Hospital colleagues and other partnerships that collaboratively work within the </w:t>
            </w:r>
            <w:r w:rsidR="1B167F00" w:rsidRPr="091C04DD">
              <w:rPr>
                <w:rFonts w:ascii="Arial" w:hAnsi="Arial" w:cs="Arial"/>
                <w:sz w:val="24"/>
              </w:rPr>
              <w:t>RSH &amp; General.</w:t>
            </w:r>
          </w:p>
        </w:tc>
      </w:tr>
      <w:tr w:rsidR="005011C8" w:rsidRPr="00811396" w14:paraId="4DCA61A2" w14:textId="77777777" w:rsidTr="091C04DD">
        <w:trPr>
          <w:trHeight w:val="586"/>
        </w:trPr>
        <w:tc>
          <w:tcPr>
            <w:tcW w:w="11058" w:type="dxa"/>
            <w:vAlign w:val="center"/>
          </w:tcPr>
          <w:p w14:paraId="46F20584" w14:textId="70FFD61F" w:rsidR="005011C8" w:rsidRPr="00811396" w:rsidRDefault="65EEFFC1" w:rsidP="091C04DD">
            <w:pPr>
              <w:rPr>
                <w:rFonts w:ascii="Arial" w:hAnsi="Arial" w:cs="Arial"/>
                <w:sz w:val="24"/>
              </w:rPr>
            </w:pPr>
            <w:r w:rsidRPr="091C04DD">
              <w:rPr>
                <w:rFonts w:ascii="Arial" w:hAnsi="Arial" w:cs="Arial"/>
                <w:sz w:val="24"/>
              </w:rPr>
              <w:t xml:space="preserve">Working closely </w:t>
            </w:r>
            <w:r w:rsidR="09CF0BB2" w:rsidRPr="091C04DD">
              <w:rPr>
                <w:rFonts w:ascii="Arial" w:hAnsi="Arial" w:cs="Arial"/>
                <w:sz w:val="24"/>
              </w:rPr>
              <w:t>with the h</w:t>
            </w:r>
            <w:r w:rsidRPr="091C04DD">
              <w:rPr>
                <w:rFonts w:ascii="Arial" w:hAnsi="Arial" w:cs="Arial"/>
                <w:sz w:val="24"/>
              </w:rPr>
              <w:t>ospital</w:t>
            </w:r>
            <w:r w:rsidR="78FD874D" w:rsidRPr="091C04DD">
              <w:rPr>
                <w:rFonts w:ascii="Arial" w:hAnsi="Arial" w:cs="Arial"/>
                <w:sz w:val="24"/>
              </w:rPr>
              <w:t>’s</w:t>
            </w:r>
            <w:r w:rsidRPr="091C04DD">
              <w:rPr>
                <w:rFonts w:ascii="Arial" w:hAnsi="Arial" w:cs="Arial"/>
                <w:sz w:val="24"/>
              </w:rPr>
              <w:t xml:space="preserve"> Safeguarding Team</w:t>
            </w:r>
            <w:r w:rsidR="6EBF71E0" w:rsidRPr="091C04DD">
              <w:rPr>
                <w:rFonts w:ascii="Arial" w:hAnsi="Arial" w:cs="Arial"/>
                <w:sz w:val="24"/>
              </w:rPr>
              <w:t>s</w:t>
            </w:r>
            <w:r w:rsidRPr="091C04DD">
              <w:rPr>
                <w:rFonts w:ascii="Arial" w:hAnsi="Arial" w:cs="Arial"/>
                <w:sz w:val="24"/>
              </w:rPr>
              <w:t xml:space="preserve"> to ensure communications are clear and clients are identified at the earliest opportunity.  </w:t>
            </w:r>
          </w:p>
        </w:tc>
      </w:tr>
      <w:tr w:rsidR="005011C8" w:rsidRPr="00811396" w14:paraId="32DD5322" w14:textId="77777777" w:rsidTr="091C04DD">
        <w:trPr>
          <w:trHeight w:val="586"/>
        </w:trPr>
        <w:tc>
          <w:tcPr>
            <w:tcW w:w="11058" w:type="dxa"/>
            <w:vAlign w:val="center"/>
          </w:tcPr>
          <w:p w14:paraId="5800D44C" w14:textId="6310818A" w:rsidR="005011C8" w:rsidRPr="00811396" w:rsidRDefault="005011C8" w:rsidP="005011C8">
            <w:pPr>
              <w:rPr>
                <w:rFonts w:ascii="Arial" w:hAnsi="Arial" w:cs="Arial"/>
                <w:sz w:val="24"/>
              </w:rPr>
            </w:pPr>
            <w:r w:rsidRPr="00811396">
              <w:rPr>
                <w:rFonts w:ascii="Arial" w:eastAsiaTheme="minorEastAsia" w:hAnsi="Arial" w:cs="Arial"/>
                <w:color w:val="000000"/>
                <w:sz w:val="24"/>
              </w:rPr>
              <w:t xml:space="preserve">To seek feedback from clients to identify best practice when supporting people presenting at the </w:t>
            </w:r>
            <w:r w:rsidR="00C415FA">
              <w:rPr>
                <w:rFonts w:ascii="Arial" w:hAnsi="Arial" w:cs="Arial"/>
                <w:sz w:val="24"/>
              </w:rPr>
              <w:t xml:space="preserve">RSH &amp; General </w:t>
            </w:r>
            <w:r w:rsidRPr="00811396">
              <w:rPr>
                <w:rFonts w:ascii="Arial" w:eastAsiaTheme="minorEastAsia" w:hAnsi="Arial" w:cs="Arial"/>
                <w:color w:val="000000"/>
                <w:sz w:val="24"/>
              </w:rPr>
              <w:t>Hospital and develop guides and information for colleagues on best practice when supporting people affected by domestic abuse.</w:t>
            </w:r>
          </w:p>
        </w:tc>
      </w:tr>
      <w:tr w:rsidR="005011C8" w:rsidRPr="00811396" w14:paraId="0FC44AC7" w14:textId="77777777" w:rsidTr="091C04DD">
        <w:trPr>
          <w:trHeight w:val="586"/>
        </w:trPr>
        <w:tc>
          <w:tcPr>
            <w:tcW w:w="11058" w:type="dxa"/>
            <w:vAlign w:val="center"/>
          </w:tcPr>
          <w:p w14:paraId="5B95755D" w14:textId="56FE7870" w:rsidR="005011C8" w:rsidRPr="00811396" w:rsidRDefault="005011C8" w:rsidP="005011C8">
            <w:pPr>
              <w:widowControl w:val="0"/>
              <w:suppressAutoHyphens/>
              <w:autoSpaceDE w:val="0"/>
              <w:autoSpaceDN w:val="0"/>
              <w:adjustRightInd w:val="0"/>
              <w:rPr>
                <w:rFonts w:ascii="Arial" w:hAnsi="Arial" w:cs="Arial"/>
                <w:sz w:val="24"/>
              </w:rPr>
            </w:pPr>
            <w:r w:rsidRPr="00811396">
              <w:rPr>
                <w:rFonts w:ascii="Arial" w:eastAsiaTheme="minorEastAsia" w:hAnsi="Arial" w:cs="Arial"/>
                <w:color w:val="000000"/>
                <w:sz w:val="24"/>
              </w:rPr>
              <w:t xml:space="preserve">To offer advice and support to colleagues, at </w:t>
            </w:r>
            <w:r w:rsidR="00C415FA">
              <w:rPr>
                <w:rFonts w:ascii="Arial" w:hAnsi="Arial" w:cs="Arial"/>
                <w:sz w:val="24"/>
              </w:rPr>
              <w:t>RSH &amp; General</w:t>
            </w:r>
            <w:r w:rsidR="00C415FA" w:rsidRPr="00811396">
              <w:rPr>
                <w:rFonts w:ascii="Arial" w:hAnsi="Arial" w:cs="Arial"/>
                <w:sz w:val="24"/>
              </w:rPr>
              <w:t xml:space="preserve"> Hospital</w:t>
            </w:r>
            <w:r w:rsidRPr="00811396">
              <w:rPr>
                <w:rFonts w:ascii="Arial" w:eastAsiaTheme="minorEastAsia" w:hAnsi="Arial" w:cs="Arial"/>
                <w:color w:val="000000"/>
                <w:sz w:val="24"/>
              </w:rPr>
              <w:t xml:space="preserve"> including providing information on local support services and offering training as appropriate.</w:t>
            </w:r>
          </w:p>
        </w:tc>
      </w:tr>
      <w:tr w:rsidR="005011C8" w:rsidRPr="00811396" w14:paraId="10C31A18" w14:textId="77777777" w:rsidTr="091C04DD">
        <w:trPr>
          <w:trHeight w:val="586"/>
        </w:trPr>
        <w:tc>
          <w:tcPr>
            <w:tcW w:w="11058" w:type="dxa"/>
            <w:vAlign w:val="center"/>
          </w:tcPr>
          <w:p w14:paraId="45ACC9B6" w14:textId="19DF506D" w:rsidR="005011C8" w:rsidRPr="00811396" w:rsidRDefault="65EEFFC1" w:rsidP="091C04DD">
            <w:pPr>
              <w:rPr>
                <w:rFonts w:ascii="Arial" w:eastAsiaTheme="minorEastAsia" w:hAnsi="Arial" w:cs="Arial"/>
                <w:color w:val="000000"/>
                <w:sz w:val="24"/>
              </w:rPr>
            </w:pPr>
            <w:r w:rsidRPr="091C04DD">
              <w:rPr>
                <w:rFonts w:ascii="Arial" w:hAnsi="Arial" w:cs="Arial"/>
                <w:sz w:val="24"/>
              </w:rPr>
              <w:t xml:space="preserve">To advocate for individuals who have experienced or are experiencing domestic abuse presenting at </w:t>
            </w:r>
            <w:r w:rsidR="767B1735" w:rsidRPr="091C04DD">
              <w:rPr>
                <w:rFonts w:ascii="Arial" w:hAnsi="Arial" w:cs="Arial"/>
                <w:sz w:val="24"/>
              </w:rPr>
              <w:t xml:space="preserve">RSH &amp; General </w:t>
            </w:r>
            <w:r w:rsidR="2CE193C1" w:rsidRPr="091C04DD">
              <w:rPr>
                <w:rFonts w:ascii="Arial" w:hAnsi="Arial" w:cs="Arial"/>
                <w:sz w:val="24"/>
              </w:rPr>
              <w:t>Hospital. This</w:t>
            </w:r>
            <w:r w:rsidRPr="091C04DD">
              <w:rPr>
                <w:rFonts w:ascii="Arial" w:hAnsi="Arial" w:cs="Arial"/>
                <w:sz w:val="24"/>
              </w:rPr>
              <w:t xml:space="preserve"> includes advocating with a number of agencies or individuals such as health, education, families, siblings, </w:t>
            </w:r>
            <w:r w:rsidR="4E399803" w:rsidRPr="091C04DD">
              <w:rPr>
                <w:rFonts w:ascii="Arial" w:hAnsi="Arial" w:cs="Arial"/>
                <w:sz w:val="24"/>
              </w:rPr>
              <w:t>s</w:t>
            </w:r>
            <w:r w:rsidRPr="091C04DD">
              <w:rPr>
                <w:rFonts w:ascii="Arial" w:hAnsi="Arial" w:cs="Arial"/>
                <w:sz w:val="24"/>
              </w:rPr>
              <w:t xml:space="preserve">ocial </w:t>
            </w:r>
            <w:r w:rsidR="151FA255" w:rsidRPr="091C04DD">
              <w:rPr>
                <w:rFonts w:ascii="Arial" w:hAnsi="Arial" w:cs="Arial"/>
                <w:sz w:val="24"/>
              </w:rPr>
              <w:t>c</w:t>
            </w:r>
            <w:r w:rsidRPr="091C04DD">
              <w:rPr>
                <w:rFonts w:ascii="Arial" w:hAnsi="Arial" w:cs="Arial"/>
                <w:sz w:val="24"/>
              </w:rPr>
              <w:t xml:space="preserve">are, other charities, community groups and </w:t>
            </w:r>
            <w:r w:rsidR="20952DC0" w:rsidRPr="091C04DD">
              <w:rPr>
                <w:rFonts w:ascii="Arial" w:hAnsi="Arial" w:cs="Arial"/>
                <w:sz w:val="24"/>
              </w:rPr>
              <w:t>p</w:t>
            </w:r>
            <w:r w:rsidRPr="091C04DD">
              <w:rPr>
                <w:rFonts w:ascii="Arial" w:hAnsi="Arial" w:cs="Arial"/>
                <w:sz w:val="24"/>
              </w:rPr>
              <w:t xml:space="preserve">olice etc. </w:t>
            </w:r>
          </w:p>
        </w:tc>
      </w:tr>
      <w:tr w:rsidR="005011C8" w:rsidRPr="00811396" w14:paraId="68286159" w14:textId="77777777" w:rsidTr="091C04DD">
        <w:trPr>
          <w:trHeight w:val="586"/>
        </w:trPr>
        <w:tc>
          <w:tcPr>
            <w:tcW w:w="11058" w:type="dxa"/>
            <w:vAlign w:val="center"/>
          </w:tcPr>
          <w:p w14:paraId="68B44E2F" w14:textId="6447D552" w:rsidR="005011C8" w:rsidRPr="00811396" w:rsidRDefault="004413A5" w:rsidP="005011C8">
            <w:pPr>
              <w:tabs>
                <w:tab w:val="left" w:pos="-1440"/>
                <w:tab w:val="left" w:pos="-720"/>
                <w:tab w:val="left" w:pos="0"/>
              </w:tabs>
              <w:suppressAutoHyphens/>
              <w:rPr>
                <w:rFonts w:ascii="Arial" w:hAnsi="Arial" w:cs="Arial"/>
                <w:sz w:val="24"/>
              </w:rPr>
            </w:pPr>
            <w:r w:rsidRPr="00811396">
              <w:rPr>
                <w:rFonts w:ascii="Arial" w:hAnsi="Arial" w:cs="Arial"/>
                <w:sz w:val="24"/>
              </w:rPr>
              <w:t xml:space="preserve">Advocate for victims with agencies who can help to address the domestic abuse by understanding the role of all relevant statutory and non-statutory services available to domestic abuse victims and how your role fits into them. </w:t>
            </w:r>
            <w:r w:rsidR="00DC18C8" w:rsidRPr="00811396">
              <w:rPr>
                <w:rFonts w:ascii="Arial" w:hAnsi="Arial" w:cs="Arial"/>
                <w:sz w:val="24"/>
              </w:rPr>
              <w:t xml:space="preserve">Work directly with all key agency partners as well as </w:t>
            </w:r>
            <w:r w:rsidR="00A770A0">
              <w:rPr>
                <w:rFonts w:ascii="Arial" w:hAnsi="Arial" w:cs="Arial"/>
                <w:sz w:val="24"/>
              </w:rPr>
              <w:t>RSH &amp; General</w:t>
            </w:r>
            <w:r w:rsidR="00A770A0" w:rsidRPr="00811396">
              <w:rPr>
                <w:rFonts w:ascii="Arial" w:hAnsi="Arial" w:cs="Arial"/>
                <w:sz w:val="24"/>
              </w:rPr>
              <w:t xml:space="preserve"> Hospital</w:t>
            </w:r>
            <w:r w:rsidR="00A770A0" w:rsidRPr="00811396">
              <w:rPr>
                <w:rFonts w:ascii="Arial" w:eastAsiaTheme="minorEastAsia" w:hAnsi="Arial" w:cs="Arial"/>
                <w:color w:val="000000"/>
                <w:sz w:val="24"/>
              </w:rPr>
              <w:t xml:space="preserve"> </w:t>
            </w:r>
            <w:r w:rsidR="00DC18C8" w:rsidRPr="00811396">
              <w:rPr>
                <w:rFonts w:ascii="Arial" w:hAnsi="Arial" w:cs="Arial"/>
                <w:sz w:val="24"/>
              </w:rPr>
              <w:t>Safeguarding Team to address the safety of victims and ensuring that their safety plans are coordinated particularly through the HRDA and MARAC.</w:t>
            </w:r>
          </w:p>
        </w:tc>
      </w:tr>
      <w:tr w:rsidR="00EF2F21" w:rsidRPr="00811396" w14:paraId="5299C283" w14:textId="77777777" w:rsidTr="091C04DD">
        <w:trPr>
          <w:trHeight w:val="586"/>
        </w:trPr>
        <w:tc>
          <w:tcPr>
            <w:tcW w:w="11058" w:type="dxa"/>
            <w:vAlign w:val="center"/>
          </w:tcPr>
          <w:p w14:paraId="702B9255" w14:textId="5E74ACBC" w:rsidR="00EF2F21" w:rsidRPr="00811396" w:rsidRDefault="00EF2F21" w:rsidP="00EF2F21">
            <w:pPr>
              <w:tabs>
                <w:tab w:val="left" w:pos="-1440"/>
                <w:tab w:val="left" w:pos="-720"/>
                <w:tab w:val="left" w:pos="0"/>
              </w:tabs>
              <w:suppressAutoHyphens/>
              <w:rPr>
                <w:rFonts w:ascii="Arial" w:hAnsi="Arial" w:cs="Arial"/>
                <w:sz w:val="24"/>
              </w:rPr>
            </w:pPr>
            <w:r w:rsidRPr="00811396">
              <w:rPr>
                <w:rFonts w:ascii="Arial" w:hAnsi="Arial" w:cs="Arial"/>
                <w:sz w:val="24"/>
              </w:rPr>
              <w:t>Understand multi-agency partnership structures and work within a multi-agency setting which will include participation at the HRDA</w:t>
            </w:r>
            <w:r w:rsidR="000F7C14" w:rsidRPr="00811396">
              <w:rPr>
                <w:rFonts w:ascii="Arial" w:hAnsi="Arial" w:cs="Arial"/>
                <w:sz w:val="24"/>
              </w:rPr>
              <w:t xml:space="preserve">, </w:t>
            </w:r>
            <w:r w:rsidRPr="00811396">
              <w:rPr>
                <w:rFonts w:ascii="Arial" w:hAnsi="Arial" w:cs="Arial"/>
                <w:sz w:val="24"/>
              </w:rPr>
              <w:t>MARAC</w:t>
            </w:r>
            <w:r w:rsidR="000F7C14" w:rsidRPr="00811396">
              <w:rPr>
                <w:rFonts w:ascii="Arial" w:hAnsi="Arial" w:cs="Arial"/>
                <w:sz w:val="24"/>
              </w:rPr>
              <w:t xml:space="preserve"> and other multi-agency meetings as appropriate.</w:t>
            </w:r>
            <w:r w:rsidRPr="00811396">
              <w:rPr>
                <w:rFonts w:ascii="Arial" w:hAnsi="Arial" w:cs="Arial"/>
                <w:sz w:val="24"/>
              </w:rPr>
              <w:t xml:space="preserve">  You will suggest safeguarding interventions and help design a plan to protect victims and any children, while maintaining an independent role on behalf of your client, keeping their safety as central to any response.</w:t>
            </w:r>
          </w:p>
        </w:tc>
      </w:tr>
      <w:tr w:rsidR="0031025B" w:rsidRPr="00811396" w14:paraId="673D23D1" w14:textId="77777777" w:rsidTr="091C04DD">
        <w:trPr>
          <w:trHeight w:val="586"/>
        </w:trPr>
        <w:tc>
          <w:tcPr>
            <w:tcW w:w="11058" w:type="dxa"/>
            <w:vAlign w:val="center"/>
          </w:tcPr>
          <w:p w14:paraId="2F263146" w14:textId="75A42C80" w:rsidR="0031025B" w:rsidRPr="00811396" w:rsidRDefault="0031025B" w:rsidP="0031025B">
            <w:pPr>
              <w:tabs>
                <w:tab w:val="left" w:pos="-1440"/>
                <w:tab w:val="left" w:pos="-720"/>
                <w:tab w:val="left" w:pos="0"/>
              </w:tabs>
              <w:suppressAutoHyphens/>
              <w:rPr>
                <w:rFonts w:ascii="Arial" w:hAnsi="Arial" w:cs="Arial"/>
                <w:sz w:val="24"/>
              </w:rPr>
            </w:pPr>
            <w:r w:rsidRPr="00811396">
              <w:rPr>
                <w:rFonts w:ascii="Arial" w:hAnsi="Arial" w:cs="Arial"/>
                <w:sz w:val="24"/>
              </w:rPr>
              <w:t>Support the empowerment of the client and assist them in recognising the features and dynamics of domestic abuse and stalking present in their situation and help them regain control of their lives and support them with effective risk management strategies.</w:t>
            </w:r>
          </w:p>
        </w:tc>
      </w:tr>
      <w:tr w:rsidR="0031025B" w:rsidRPr="00811396" w14:paraId="501E5925" w14:textId="77777777" w:rsidTr="091C04DD">
        <w:trPr>
          <w:trHeight w:val="586"/>
        </w:trPr>
        <w:tc>
          <w:tcPr>
            <w:tcW w:w="11058" w:type="dxa"/>
            <w:vAlign w:val="center"/>
          </w:tcPr>
          <w:p w14:paraId="33BC0BD2" w14:textId="27B18C9F" w:rsidR="0031025B" w:rsidRPr="00811396" w:rsidRDefault="00EA30C3" w:rsidP="0031025B">
            <w:pPr>
              <w:pStyle w:val="BodyText"/>
              <w:spacing w:after="0"/>
              <w:contextualSpacing/>
              <w:rPr>
                <w:rFonts w:ascii="Arial" w:hAnsi="Arial" w:cs="Arial"/>
                <w:sz w:val="24"/>
              </w:rPr>
            </w:pPr>
            <w:r w:rsidRPr="00811396">
              <w:rPr>
                <w:rFonts w:ascii="Arial" w:hAnsi="Arial" w:cs="Arial"/>
                <w:sz w:val="24"/>
              </w:rPr>
              <w:t>Develop, write and de</w:t>
            </w:r>
            <w:r w:rsidR="0031025B" w:rsidRPr="00811396">
              <w:rPr>
                <w:rFonts w:ascii="Arial" w:hAnsi="Arial" w:cs="Arial"/>
                <w:sz w:val="24"/>
              </w:rPr>
              <w:t xml:space="preserve">liver a suite of training packages across all </w:t>
            </w:r>
            <w:r w:rsidR="000F7C14" w:rsidRPr="00811396">
              <w:rPr>
                <w:rFonts w:ascii="Arial" w:hAnsi="Arial" w:cs="Arial"/>
                <w:sz w:val="24"/>
              </w:rPr>
              <w:t>h</w:t>
            </w:r>
            <w:r w:rsidR="0031025B" w:rsidRPr="00811396">
              <w:rPr>
                <w:rFonts w:ascii="Arial" w:hAnsi="Arial" w:cs="Arial"/>
                <w:sz w:val="24"/>
              </w:rPr>
              <w:t xml:space="preserve">ospital disciplines and roles to colleagues about domestic abuse. </w:t>
            </w:r>
          </w:p>
        </w:tc>
      </w:tr>
      <w:tr w:rsidR="0031025B" w:rsidRPr="00811396" w14:paraId="1E5FEF48" w14:textId="77777777" w:rsidTr="091C04DD">
        <w:trPr>
          <w:trHeight w:val="586"/>
        </w:trPr>
        <w:tc>
          <w:tcPr>
            <w:tcW w:w="11058" w:type="dxa"/>
            <w:vAlign w:val="center"/>
          </w:tcPr>
          <w:p w14:paraId="6C33E833" w14:textId="1E259235" w:rsidR="0031025B" w:rsidRPr="00811396" w:rsidRDefault="0031025B" w:rsidP="0031025B">
            <w:pPr>
              <w:pStyle w:val="ColorfulList-Accent11"/>
              <w:ind w:left="0"/>
              <w:rPr>
                <w:rFonts w:eastAsia="Arial"/>
                <w:sz w:val="24"/>
                <w:lang w:val="en-IE"/>
              </w:rPr>
            </w:pPr>
            <w:r w:rsidRPr="00811396">
              <w:rPr>
                <w:sz w:val="24"/>
              </w:rPr>
              <w:t xml:space="preserve">To promote awareness of the experiences and needs of those living with domestic abuse, particularly in relation to their mental and physical health. </w:t>
            </w:r>
          </w:p>
        </w:tc>
      </w:tr>
      <w:tr w:rsidR="0031025B" w:rsidRPr="00811396" w14:paraId="72C793A6" w14:textId="77777777" w:rsidTr="091C04DD">
        <w:trPr>
          <w:trHeight w:val="586"/>
        </w:trPr>
        <w:tc>
          <w:tcPr>
            <w:tcW w:w="11058" w:type="dxa"/>
            <w:vAlign w:val="center"/>
          </w:tcPr>
          <w:p w14:paraId="6507AEBE" w14:textId="104CC854" w:rsidR="0031025B" w:rsidRPr="00811396" w:rsidRDefault="00E42517" w:rsidP="0031025B">
            <w:pPr>
              <w:pStyle w:val="ColorfulList-Accent11"/>
              <w:ind w:left="0"/>
              <w:rPr>
                <w:rFonts w:eastAsia="Arial"/>
                <w:color w:val="000000"/>
                <w:sz w:val="24"/>
                <w:lang w:val="en-IE"/>
              </w:rPr>
            </w:pPr>
            <w:r w:rsidRPr="00811396">
              <w:rPr>
                <w:sz w:val="24"/>
              </w:rPr>
              <w:t>To forge and maintain excellent working relationships with</w:t>
            </w:r>
            <w:r w:rsidR="00A770A0">
              <w:rPr>
                <w:sz w:val="24"/>
              </w:rPr>
              <w:t xml:space="preserve"> RSH &amp; General</w:t>
            </w:r>
            <w:r w:rsidR="00A770A0" w:rsidRPr="00811396">
              <w:rPr>
                <w:sz w:val="24"/>
              </w:rPr>
              <w:t xml:space="preserve"> Hospital</w:t>
            </w:r>
            <w:r w:rsidRPr="00811396">
              <w:rPr>
                <w:sz w:val="24"/>
              </w:rPr>
              <w:t>, especially safeguarding colleagues, to ensure high quality support for victims and survivors and their children.</w:t>
            </w:r>
          </w:p>
        </w:tc>
      </w:tr>
      <w:tr w:rsidR="0031025B" w:rsidRPr="00811396" w14:paraId="63F3256C" w14:textId="77777777" w:rsidTr="091C04DD">
        <w:trPr>
          <w:trHeight w:val="586"/>
        </w:trPr>
        <w:tc>
          <w:tcPr>
            <w:tcW w:w="11058" w:type="dxa"/>
            <w:vAlign w:val="center"/>
          </w:tcPr>
          <w:p w14:paraId="70C8D729" w14:textId="0C3E4014" w:rsidR="0031025B" w:rsidRPr="00811396" w:rsidRDefault="000470AA" w:rsidP="0031025B">
            <w:pPr>
              <w:tabs>
                <w:tab w:val="left" w:pos="-1440"/>
                <w:tab w:val="left" w:pos="-720"/>
                <w:tab w:val="left" w:pos="0"/>
              </w:tabs>
              <w:suppressAutoHyphens/>
              <w:rPr>
                <w:rFonts w:ascii="Arial" w:hAnsi="Arial" w:cs="Arial"/>
                <w:sz w:val="24"/>
              </w:rPr>
            </w:pPr>
            <w:r>
              <w:rPr>
                <w:rFonts w:ascii="Arial" w:hAnsi="Arial" w:cs="Arial"/>
                <w:sz w:val="24"/>
              </w:rPr>
              <w:t xml:space="preserve">Work with </w:t>
            </w:r>
            <w:r w:rsidRPr="00A770A0">
              <w:rPr>
                <w:rFonts w:ascii="Arial" w:hAnsi="Arial" w:cs="Arial"/>
                <w:sz w:val="24"/>
              </w:rPr>
              <w:t xml:space="preserve">your line manager to evaluate </w:t>
            </w:r>
            <w:r w:rsidR="0031025B" w:rsidRPr="00A770A0">
              <w:rPr>
                <w:rFonts w:ascii="Arial" w:hAnsi="Arial" w:cs="Arial"/>
                <w:sz w:val="24"/>
              </w:rPr>
              <w:t>the service.</w:t>
            </w:r>
            <w:r w:rsidR="00592031" w:rsidRPr="00A770A0">
              <w:rPr>
                <w:rFonts w:ascii="Arial" w:hAnsi="Arial" w:cs="Arial"/>
                <w:sz w:val="24"/>
              </w:rPr>
              <w:t xml:space="preserve"> </w:t>
            </w:r>
            <w:r w:rsidR="008A1908" w:rsidRPr="00A770A0">
              <w:rPr>
                <w:rFonts w:ascii="Arial" w:hAnsi="Arial" w:cs="Arial"/>
                <w:sz w:val="24"/>
              </w:rPr>
              <w:t xml:space="preserve">This includes </w:t>
            </w:r>
            <w:r w:rsidR="00A11E3B" w:rsidRPr="00A770A0">
              <w:rPr>
                <w:rFonts w:ascii="Arial" w:hAnsi="Arial" w:cs="Arial"/>
                <w:sz w:val="24"/>
              </w:rPr>
              <w:t xml:space="preserve">KPIs set out by funder. Client focused outcomes captured via quantitative feedback, through POWeR forms, DASH risk </w:t>
            </w:r>
            <w:r w:rsidR="00A11E3B" w:rsidRPr="00A770A0">
              <w:rPr>
                <w:rFonts w:ascii="Arial" w:hAnsi="Arial" w:cs="Arial"/>
                <w:sz w:val="24"/>
              </w:rPr>
              <w:lastRenderedPageBreak/>
              <w:t>assessments and exit surveys and case studies. Impact of training and learning will be measured via pre and post session feedback measuring an increase of knowledge and confidence.</w:t>
            </w:r>
          </w:p>
        </w:tc>
      </w:tr>
      <w:tr w:rsidR="0031025B" w:rsidRPr="00811396" w14:paraId="57846F9F" w14:textId="77777777" w:rsidTr="091C04DD">
        <w:trPr>
          <w:trHeight w:val="586"/>
        </w:trPr>
        <w:tc>
          <w:tcPr>
            <w:tcW w:w="11058" w:type="dxa"/>
            <w:vAlign w:val="center"/>
          </w:tcPr>
          <w:p w14:paraId="5F082BC8" w14:textId="471E8F62" w:rsidR="0031025B" w:rsidRPr="00811396" w:rsidRDefault="0031025B" w:rsidP="0031025B">
            <w:pPr>
              <w:tabs>
                <w:tab w:val="left" w:pos="-1440"/>
                <w:tab w:val="left" w:pos="-720"/>
                <w:tab w:val="left" w:pos="0"/>
              </w:tabs>
              <w:suppressAutoHyphens/>
              <w:rPr>
                <w:rFonts w:ascii="Arial" w:hAnsi="Arial" w:cs="Arial"/>
                <w:sz w:val="24"/>
              </w:rPr>
            </w:pPr>
            <w:r w:rsidRPr="00811396">
              <w:rPr>
                <w:rFonts w:ascii="Arial" w:hAnsi="Arial" w:cs="Arial"/>
                <w:sz w:val="24"/>
              </w:rPr>
              <w:lastRenderedPageBreak/>
              <w:t>To make sure that client welfare is ensured in accordance with Stop Domestic Abuse Protection from Abuse Policy and the Local Safeguarding Children Board/Safeguarding Adults Board policies and procedures.</w:t>
            </w:r>
          </w:p>
        </w:tc>
      </w:tr>
      <w:tr w:rsidR="0031025B" w:rsidRPr="00811396" w14:paraId="5E414CFB" w14:textId="77777777" w:rsidTr="091C04DD">
        <w:trPr>
          <w:trHeight w:val="586"/>
        </w:trPr>
        <w:tc>
          <w:tcPr>
            <w:tcW w:w="11058" w:type="dxa"/>
            <w:vAlign w:val="center"/>
          </w:tcPr>
          <w:p w14:paraId="68AD5FCE" w14:textId="203CC14A" w:rsidR="0031025B" w:rsidRPr="00811396" w:rsidRDefault="0031025B" w:rsidP="0031025B">
            <w:pPr>
              <w:tabs>
                <w:tab w:val="left" w:pos="709"/>
              </w:tabs>
              <w:contextualSpacing/>
              <w:rPr>
                <w:rFonts w:ascii="Arial" w:hAnsi="Arial" w:cs="Arial"/>
                <w:sz w:val="24"/>
              </w:rPr>
            </w:pPr>
            <w:r w:rsidRPr="00811396">
              <w:rPr>
                <w:rFonts w:ascii="Arial" w:hAnsi="Arial" w:cs="Arial"/>
                <w:sz w:val="24"/>
              </w:rPr>
              <w:t>Remain up-to-date and compliant with all organisational procedures policies and professional codes of conduct and uphold standards of best practice.</w:t>
            </w:r>
          </w:p>
        </w:tc>
      </w:tr>
      <w:tr w:rsidR="0031025B" w:rsidRPr="00811396" w14:paraId="1F6B042D" w14:textId="77777777" w:rsidTr="091C04DD">
        <w:trPr>
          <w:trHeight w:val="586"/>
        </w:trPr>
        <w:tc>
          <w:tcPr>
            <w:tcW w:w="11058" w:type="dxa"/>
            <w:vAlign w:val="center"/>
          </w:tcPr>
          <w:p w14:paraId="24530171" w14:textId="678BE7B2" w:rsidR="0031025B" w:rsidRPr="00811396" w:rsidRDefault="0031025B" w:rsidP="0031025B">
            <w:pPr>
              <w:tabs>
                <w:tab w:val="left" w:pos="709"/>
              </w:tabs>
              <w:contextualSpacing/>
              <w:rPr>
                <w:rFonts w:ascii="Arial" w:hAnsi="Arial" w:cs="Arial"/>
                <w:sz w:val="24"/>
              </w:rPr>
            </w:pPr>
            <w:r w:rsidRPr="00811396">
              <w:rPr>
                <w:rFonts w:ascii="Arial" w:hAnsi="Arial" w:cs="Arial"/>
                <w:sz w:val="24"/>
              </w:rPr>
              <w:t>To remain up to date on all legal and practice issues relating to the role.  To keep abreast of developments in law, policy and Government initiatives in addressing domestic abuse and communicate these within the staff team</w:t>
            </w:r>
          </w:p>
        </w:tc>
      </w:tr>
      <w:tr w:rsidR="0031025B" w:rsidRPr="00811396" w14:paraId="4AD265F1" w14:textId="77777777" w:rsidTr="091C04DD">
        <w:trPr>
          <w:trHeight w:val="586"/>
        </w:trPr>
        <w:tc>
          <w:tcPr>
            <w:tcW w:w="11058" w:type="dxa"/>
            <w:vAlign w:val="center"/>
          </w:tcPr>
          <w:p w14:paraId="47A61DCF" w14:textId="049D9CEE" w:rsidR="0031025B" w:rsidRPr="00811396" w:rsidRDefault="0031025B" w:rsidP="0031025B">
            <w:pPr>
              <w:tabs>
                <w:tab w:val="left" w:pos="709"/>
              </w:tabs>
              <w:contextualSpacing/>
              <w:rPr>
                <w:rFonts w:ascii="Arial" w:hAnsi="Arial" w:cs="Arial"/>
                <w:sz w:val="24"/>
              </w:rPr>
            </w:pPr>
            <w:r w:rsidRPr="00811396">
              <w:rPr>
                <w:rFonts w:ascii="Arial" w:hAnsi="Arial" w:cs="Arial"/>
                <w:sz w:val="24"/>
              </w:rPr>
              <w:t>Work within a strict framework of confidentiality and safeguarding. To ensure that all records are kept securely and in line with Data Protection Act and Stop Domestic Abuse Confidentiality Policy.</w:t>
            </w:r>
          </w:p>
        </w:tc>
      </w:tr>
      <w:tr w:rsidR="0031025B" w:rsidRPr="00811396" w14:paraId="1A9FB688" w14:textId="77777777" w:rsidTr="091C04DD">
        <w:trPr>
          <w:trHeight w:val="586"/>
        </w:trPr>
        <w:tc>
          <w:tcPr>
            <w:tcW w:w="11058" w:type="dxa"/>
            <w:vAlign w:val="center"/>
          </w:tcPr>
          <w:p w14:paraId="09764E1F" w14:textId="7C2A4CE1" w:rsidR="0031025B" w:rsidRPr="00811396" w:rsidRDefault="0031025B" w:rsidP="0031025B">
            <w:pPr>
              <w:tabs>
                <w:tab w:val="left" w:pos="709"/>
              </w:tabs>
              <w:contextualSpacing/>
              <w:rPr>
                <w:rFonts w:ascii="Arial" w:hAnsi="Arial" w:cs="Arial"/>
                <w:sz w:val="24"/>
              </w:rPr>
            </w:pPr>
            <w:r w:rsidRPr="00811396">
              <w:rPr>
                <w:rFonts w:ascii="Arial" w:hAnsi="Arial" w:cs="Arial"/>
                <w:sz w:val="24"/>
              </w:rPr>
              <w:t>To escalate to management any cases where there are ongoing safeguarding or risk management concerns.</w:t>
            </w:r>
          </w:p>
        </w:tc>
      </w:tr>
      <w:tr w:rsidR="0031025B" w:rsidRPr="00811396" w14:paraId="3B7A6052" w14:textId="77777777" w:rsidTr="091C04DD">
        <w:trPr>
          <w:trHeight w:val="586"/>
        </w:trPr>
        <w:tc>
          <w:tcPr>
            <w:tcW w:w="11058" w:type="dxa"/>
            <w:vAlign w:val="center"/>
          </w:tcPr>
          <w:p w14:paraId="5496E274" w14:textId="60CDFE02" w:rsidR="0031025B" w:rsidRPr="00811396" w:rsidRDefault="0031025B" w:rsidP="0031025B">
            <w:pPr>
              <w:tabs>
                <w:tab w:val="left" w:pos="709"/>
              </w:tabs>
              <w:contextualSpacing/>
              <w:rPr>
                <w:rFonts w:ascii="Arial" w:hAnsi="Arial" w:cs="Arial"/>
                <w:sz w:val="24"/>
              </w:rPr>
            </w:pPr>
            <w:r w:rsidRPr="00811396">
              <w:rPr>
                <w:rFonts w:ascii="Arial" w:hAnsi="Arial" w:cs="Arial"/>
                <w:sz w:val="24"/>
              </w:rPr>
              <w:t>Ensuring that all relevant records are kept accurately and confidentially in a timely manner.</w:t>
            </w:r>
          </w:p>
        </w:tc>
      </w:tr>
      <w:tr w:rsidR="0031025B" w:rsidRPr="00811396" w14:paraId="3F60968A" w14:textId="77777777" w:rsidTr="091C04DD">
        <w:trPr>
          <w:trHeight w:val="586"/>
        </w:trPr>
        <w:tc>
          <w:tcPr>
            <w:tcW w:w="11058" w:type="dxa"/>
          </w:tcPr>
          <w:p w14:paraId="7BC13D7B" w14:textId="777BF389" w:rsidR="0031025B" w:rsidRPr="00811396" w:rsidRDefault="0031025B" w:rsidP="0031025B">
            <w:pPr>
              <w:tabs>
                <w:tab w:val="left" w:pos="709"/>
              </w:tabs>
              <w:contextualSpacing/>
              <w:rPr>
                <w:rFonts w:ascii="Arial" w:hAnsi="Arial" w:cs="Arial"/>
                <w:sz w:val="24"/>
              </w:rPr>
            </w:pPr>
            <w:r w:rsidRPr="00811396">
              <w:rPr>
                <w:rFonts w:ascii="Arial" w:hAnsi="Arial" w:cs="Arial"/>
                <w:sz w:val="24"/>
              </w:rPr>
              <w:t xml:space="preserve">Undertaking administrative and financial tasks and maintaining full records and receipts for all activities.  </w:t>
            </w:r>
          </w:p>
        </w:tc>
      </w:tr>
      <w:tr w:rsidR="0031025B" w:rsidRPr="00811396" w14:paraId="79D77F8C" w14:textId="77777777" w:rsidTr="091C04DD">
        <w:trPr>
          <w:trHeight w:val="586"/>
        </w:trPr>
        <w:tc>
          <w:tcPr>
            <w:tcW w:w="11058" w:type="dxa"/>
          </w:tcPr>
          <w:p w14:paraId="298CACB4" w14:textId="77777777" w:rsidR="0031025B" w:rsidRPr="00811396" w:rsidRDefault="0031025B" w:rsidP="0031025B">
            <w:pPr>
              <w:tabs>
                <w:tab w:val="left" w:pos="-1440"/>
                <w:tab w:val="left" w:pos="-720"/>
                <w:tab w:val="left" w:pos="0"/>
              </w:tabs>
              <w:suppressAutoHyphens/>
              <w:rPr>
                <w:rFonts w:ascii="Arial" w:hAnsi="Arial" w:cs="Arial"/>
                <w:b/>
                <w:bCs/>
                <w:spacing w:val="-3"/>
                <w:sz w:val="24"/>
              </w:rPr>
            </w:pPr>
            <w:r w:rsidRPr="00811396">
              <w:rPr>
                <w:rFonts w:ascii="Arial" w:hAnsi="Arial" w:cs="Arial"/>
                <w:b/>
                <w:bCs/>
                <w:spacing w:val="-3"/>
                <w:sz w:val="24"/>
              </w:rPr>
              <w:t>GENERAL RESPONSIBILITIES</w:t>
            </w:r>
          </w:p>
          <w:p w14:paraId="14CA4C76" w14:textId="77777777" w:rsidR="0031025B" w:rsidRPr="00811396" w:rsidRDefault="0031025B" w:rsidP="0031025B">
            <w:pPr>
              <w:numPr>
                <w:ilvl w:val="0"/>
                <w:numId w:val="27"/>
              </w:numPr>
              <w:rPr>
                <w:rFonts w:ascii="Arial" w:hAnsi="Arial" w:cs="Arial"/>
                <w:sz w:val="24"/>
              </w:rPr>
            </w:pPr>
            <w:r w:rsidRPr="00811396">
              <w:rPr>
                <w:rFonts w:ascii="Arial" w:hAnsi="Arial" w:cs="Arial"/>
                <w:sz w:val="24"/>
              </w:rPr>
              <w:t>To participate in fundraising activities on behalf of Stop Domestic Abuse.</w:t>
            </w:r>
          </w:p>
          <w:p w14:paraId="2FE400E4" w14:textId="77777777" w:rsidR="0031025B" w:rsidRPr="00811396" w:rsidRDefault="0031025B" w:rsidP="0031025B">
            <w:pPr>
              <w:pStyle w:val="BodyText"/>
              <w:numPr>
                <w:ilvl w:val="0"/>
                <w:numId w:val="27"/>
              </w:numPr>
              <w:spacing w:after="0"/>
              <w:rPr>
                <w:rFonts w:ascii="Arial" w:hAnsi="Arial" w:cs="Arial"/>
                <w:sz w:val="24"/>
              </w:rPr>
            </w:pPr>
            <w:r w:rsidRPr="00811396">
              <w:rPr>
                <w:rFonts w:ascii="Arial" w:hAnsi="Arial" w:cs="Arial"/>
                <w:sz w:val="24"/>
              </w:rPr>
              <w:t>To publicise the support available to women, children and men at risk of domestic abuse</w:t>
            </w:r>
          </w:p>
          <w:p w14:paraId="5903033E" w14:textId="77777777" w:rsidR="0031025B" w:rsidRPr="00811396" w:rsidRDefault="0031025B" w:rsidP="0031025B">
            <w:pPr>
              <w:pStyle w:val="BodyText"/>
              <w:numPr>
                <w:ilvl w:val="0"/>
                <w:numId w:val="27"/>
              </w:numPr>
              <w:spacing w:after="0"/>
              <w:rPr>
                <w:rFonts w:ascii="Arial" w:hAnsi="Arial" w:cs="Arial"/>
                <w:sz w:val="24"/>
              </w:rPr>
            </w:pPr>
            <w:r w:rsidRPr="00811396">
              <w:rPr>
                <w:rFonts w:ascii="Arial" w:hAnsi="Arial" w:cs="Arial"/>
                <w:sz w:val="24"/>
              </w:rPr>
              <w:t>To record and maintain up to date statistics of enquiries and referrals.</w:t>
            </w:r>
          </w:p>
          <w:p w14:paraId="63A04840" w14:textId="77777777" w:rsidR="0031025B" w:rsidRPr="00811396" w:rsidRDefault="0031025B" w:rsidP="0031025B">
            <w:pPr>
              <w:pStyle w:val="BodyText"/>
              <w:numPr>
                <w:ilvl w:val="0"/>
                <w:numId w:val="27"/>
              </w:numPr>
              <w:spacing w:after="0"/>
              <w:rPr>
                <w:rFonts w:ascii="Arial" w:hAnsi="Arial" w:cs="Arial"/>
                <w:sz w:val="24"/>
              </w:rPr>
            </w:pPr>
            <w:r w:rsidRPr="00811396">
              <w:rPr>
                <w:rFonts w:ascii="Arial" w:hAnsi="Arial" w:cs="Arial"/>
                <w:sz w:val="24"/>
              </w:rPr>
              <w:t>Monitoring and evaluation of projects.</w:t>
            </w:r>
          </w:p>
          <w:p w14:paraId="17009A37" w14:textId="77777777" w:rsidR="0031025B" w:rsidRPr="00811396" w:rsidRDefault="0031025B" w:rsidP="0031025B">
            <w:pPr>
              <w:pStyle w:val="ListParagraph"/>
              <w:widowControl w:val="0"/>
              <w:numPr>
                <w:ilvl w:val="0"/>
                <w:numId w:val="2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rPr>
            </w:pPr>
            <w:r w:rsidRPr="00811396">
              <w:rPr>
                <w:rFonts w:ascii="Arial" w:hAnsi="Arial" w:cs="Arial"/>
                <w:color w:val="000000"/>
                <w:sz w:val="24"/>
              </w:rPr>
              <w:t xml:space="preserve">To work within </w:t>
            </w:r>
            <w:r w:rsidRPr="00811396">
              <w:rPr>
                <w:rFonts w:ascii="Arial" w:hAnsi="Arial" w:cs="Arial"/>
                <w:sz w:val="24"/>
              </w:rPr>
              <w:t>Stop Domestic Abuse</w:t>
            </w:r>
            <w:r w:rsidRPr="00811396">
              <w:rPr>
                <w:rFonts w:ascii="Arial" w:hAnsi="Arial" w:cs="Arial"/>
                <w:color w:val="000000"/>
                <w:sz w:val="24"/>
              </w:rPr>
              <w:t xml:space="preserve"> policies and procedures and demonstrate a commitment to the values and ethos of </w:t>
            </w:r>
            <w:r w:rsidRPr="00811396">
              <w:rPr>
                <w:rFonts w:ascii="Arial" w:hAnsi="Arial" w:cs="Arial"/>
                <w:sz w:val="24"/>
              </w:rPr>
              <w:t>Stop Domestic Abuse.</w:t>
            </w:r>
          </w:p>
          <w:p w14:paraId="0D28F717" w14:textId="77777777" w:rsidR="0031025B" w:rsidRPr="00811396" w:rsidRDefault="0031025B" w:rsidP="0031025B">
            <w:pPr>
              <w:pStyle w:val="BodyText"/>
              <w:numPr>
                <w:ilvl w:val="0"/>
                <w:numId w:val="27"/>
              </w:numPr>
              <w:spacing w:after="0"/>
              <w:rPr>
                <w:rFonts w:ascii="Arial" w:hAnsi="Arial" w:cs="Arial"/>
                <w:sz w:val="24"/>
              </w:rPr>
            </w:pPr>
            <w:r w:rsidRPr="00811396">
              <w:rPr>
                <w:rFonts w:ascii="Arial" w:hAnsi="Arial" w:cs="Arial"/>
                <w:sz w:val="24"/>
              </w:rPr>
              <w:t>To work with volunteers.</w:t>
            </w:r>
          </w:p>
          <w:p w14:paraId="779BEF4A" w14:textId="77777777" w:rsidR="0031025B" w:rsidRPr="00811396" w:rsidRDefault="0031025B" w:rsidP="0031025B">
            <w:pPr>
              <w:numPr>
                <w:ilvl w:val="0"/>
                <w:numId w:val="27"/>
              </w:numPr>
              <w:rPr>
                <w:rFonts w:ascii="Arial" w:hAnsi="Arial" w:cs="Arial"/>
                <w:sz w:val="24"/>
              </w:rPr>
            </w:pPr>
            <w:r w:rsidRPr="00811396">
              <w:rPr>
                <w:rFonts w:ascii="Arial" w:hAnsi="Arial" w:cs="Arial"/>
                <w:sz w:val="24"/>
              </w:rPr>
              <w:t xml:space="preserve">To establish effective working relationships with colleagues in other services including education, Social Services, the local authority, police and voluntary agencies, assisting to increase their understanding of domestic violence issues taking and making referrals and acting in an advocacy role for children and young people as necessary. </w:t>
            </w:r>
          </w:p>
          <w:p w14:paraId="3437E418" w14:textId="77777777" w:rsidR="0031025B" w:rsidRPr="00811396" w:rsidRDefault="0031025B" w:rsidP="0031025B">
            <w:pPr>
              <w:widowControl w:val="0"/>
              <w:numPr>
                <w:ilvl w:val="0"/>
                <w:numId w:val="27"/>
              </w:numPr>
              <w:tabs>
                <w:tab w:val="left" w:pos="-1440"/>
                <w:tab w:val="left" w:pos="-720"/>
                <w:tab w:val="left" w:pos="0"/>
              </w:tabs>
              <w:suppressAutoHyphens/>
              <w:autoSpaceDE w:val="0"/>
              <w:autoSpaceDN w:val="0"/>
              <w:adjustRightInd w:val="0"/>
              <w:rPr>
                <w:rFonts w:ascii="Arial" w:hAnsi="Arial" w:cs="Arial"/>
                <w:bCs/>
                <w:i/>
                <w:spacing w:val="-3"/>
                <w:sz w:val="24"/>
                <w:u w:val="single"/>
              </w:rPr>
            </w:pPr>
            <w:r w:rsidRPr="00811396">
              <w:rPr>
                <w:rFonts w:ascii="Arial" w:hAnsi="Arial" w:cs="Arial"/>
                <w:sz w:val="24"/>
              </w:rPr>
              <w:t>Participating as a member of the Stop Domestic Abuse staff team, including regular attendance at team and other meetings, supervision and appraisal sessions, training and other events as may be required.</w:t>
            </w:r>
          </w:p>
          <w:p w14:paraId="5F362A15" w14:textId="77777777" w:rsidR="0031025B" w:rsidRPr="00811396" w:rsidRDefault="0031025B" w:rsidP="0031025B">
            <w:pPr>
              <w:pStyle w:val="ListParagraph"/>
              <w:widowControl w:val="0"/>
              <w:numPr>
                <w:ilvl w:val="0"/>
                <w:numId w:val="27"/>
              </w:numPr>
              <w:autoSpaceDE w:val="0"/>
              <w:autoSpaceDN w:val="0"/>
              <w:adjustRightInd w:val="0"/>
              <w:rPr>
                <w:rFonts w:ascii="Arial" w:hAnsi="Arial" w:cs="Arial"/>
                <w:sz w:val="24"/>
              </w:rPr>
            </w:pPr>
            <w:r w:rsidRPr="00811396">
              <w:rPr>
                <w:rFonts w:ascii="Arial" w:hAnsi="Arial" w:cs="Arial"/>
                <w:sz w:val="24"/>
              </w:rPr>
              <w:t>To take responsibility for the continuing professional self-development.</w:t>
            </w:r>
          </w:p>
          <w:p w14:paraId="3BF95EC4" w14:textId="77777777" w:rsidR="0031025B" w:rsidRPr="00811396" w:rsidRDefault="0031025B" w:rsidP="0031025B">
            <w:pPr>
              <w:widowControl w:val="0"/>
              <w:numPr>
                <w:ilvl w:val="0"/>
                <w:numId w:val="27"/>
              </w:numPr>
              <w:tabs>
                <w:tab w:val="left" w:pos="-1440"/>
                <w:tab w:val="left" w:pos="-720"/>
                <w:tab w:val="left" w:pos="0"/>
              </w:tabs>
              <w:suppressAutoHyphens/>
              <w:autoSpaceDE w:val="0"/>
              <w:autoSpaceDN w:val="0"/>
              <w:adjustRightInd w:val="0"/>
              <w:rPr>
                <w:rFonts w:ascii="Arial" w:hAnsi="Arial" w:cs="Arial"/>
                <w:b/>
                <w:bCs/>
                <w:spacing w:val="-3"/>
                <w:sz w:val="24"/>
              </w:rPr>
            </w:pPr>
            <w:r w:rsidRPr="00811396">
              <w:rPr>
                <w:rFonts w:ascii="Arial" w:hAnsi="Arial" w:cs="Arial"/>
                <w:sz w:val="24"/>
              </w:rPr>
              <w:t>To be available to respond to emergencies outside office hours on a rota basis.</w:t>
            </w:r>
          </w:p>
          <w:p w14:paraId="68B557B2" w14:textId="77777777" w:rsidR="0031025B" w:rsidRPr="00811396" w:rsidRDefault="0031025B" w:rsidP="0031025B">
            <w:pPr>
              <w:widowControl w:val="0"/>
              <w:numPr>
                <w:ilvl w:val="0"/>
                <w:numId w:val="27"/>
              </w:numPr>
              <w:tabs>
                <w:tab w:val="left" w:pos="-1440"/>
                <w:tab w:val="left" w:pos="-720"/>
                <w:tab w:val="left" w:pos="0"/>
              </w:tabs>
              <w:suppressAutoHyphens/>
              <w:autoSpaceDE w:val="0"/>
              <w:autoSpaceDN w:val="0"/>
              <w:adjustRightInd w:val="0"/>
              <w:rPr>
                <w:rFonts w:ascii="Arial" w:hAnsi="Arial" w:cs="Arial"/>
                <w:b/>
                <w:bCs/>
                <w:spacing w:val="-3"/>
                <w:sz w:val="24"/>
              </w:rPr>
            </w:pPr>
            <w:r w:rsidRPr="00811396">
              <w:rPr>
                <w:rFonts w:ascii="Arial" w:hAnsi="Arial" w:cs="Arial"/>
                <w:sz w:val="24"/>
              </w:rPr>
              <w:t>Ensuring the confidentiality of client information is maintained, in accordance with Stop Domestic Abuse Confidentiality Policy</w:t>
            </w:r>
          </w:p>
          <w:p w14:paraId="0FF24758" w14:textId="77777777" w:rsidR="0031025B" w:rsidRPr="00811396" w:rsidRDefault="0031025B" w:rsidP="0031025B">
            <w:pPr>
              <w:widowControl w:val="0"/>
              <w:numPr>
                <w:ilvl w:val="0"/>
                <w:numId w:val="27"/>
              </w:numPr>
              <w:tabs>
                <w:tab w:val="left" w:pos="-1440"/>
                <w:tab w:val="left" w:pos="-720"/>
                <w:tab w:val="left" w:pos="0"/>
              </w:tabs>
              <w:suppressAutoHyphens/>
              <w:autoSpaceDE w:val="0"/>
              <w:autoSpaceDN w:val="0"/>
              <w:adjustRightInd w:val="0"/>
              <w:rPr>
                <w:rFonts w:ascii="Arial" w:hAnsi="Arial" w:cs="Arial"/>
                <w:b/>
                <w:bCs/>
                <w:spacing w:val="-3"/>
                <w:sz w:val="24"/>
              </w:rPr>
            </w:pPr>
            <w:r w:rsidRPr="00811396">
              <w:rPr>
                <w:rFonts w:ascii="Arial" w:hAnsi="Arial" w:cs="Arial"/>
                <w:sz w:val="24"/>
              </w:rPr>
              <w:t>Assisting with providing cover for absent colleagues during periods of sickness, holidays etc, as requested by a manager.</w:t>
            </w:r>
          </w:p>
          <w:p w14:paraId="5CA7C239" w14:textId="77777777" w:rsidR="0031025B" w:rsidRPr="00811396" w:rsidRDefault="0031025B" w:rsidP="0031025B">
            <w:pPr>
              <w:numPr>
                <w:ilvl w:val="0"/>
                <w:numId w:val="27"/>
              </w:numPr>
              <w:tabs>
                <w:tab w:val="left" w:pos="709"/>
              </w:tabs>
              <w:contextualSpacing/>
              <w:rPr>
                <w:rFonts w:ascii="Arial" w:hAnsi="Arial" w:cs="Arial"/>
                <w:sz w:val="24"/>
              </w:rPr>
            </w:pPr>
            <w:r w:rsidRPr="00811396">
              <w:rPr>
                <w:rFonts w:ascii="Arial" w:hAnsi="Arial" w:cs="Arial"/>
                <w:sz w:val="24"/>
              </w:rPr>
              <w:t>To carry out other such duties as appropriate to the scope and grade of the post, as may be requested from time to time to meet the needs of clients and the service.</w:t>
            </w:r>
          </w:p>
          <w:p w14:paraId="2B871FB0" w14:textId="77777777" w:rsidR="0031025B" w:rsidRPr="00811396" w:rsidRDefault="0031025B" w:rsidP="0031025B">
            <w:pPr>
              <w:tabs>
                <w:tab w:val="left" w:pos="709"/>
              </w:tabs>
              <w:contextualSpacing/>
              <w:rPr>
                <w:rFonts w:ascii="Arial" w:hAnsi="Arial" w:cs="Arial"/>
                <w:sz w:val="24"/>
              </w:rPr>
            </w:pPr>
          </w:p>
        </w:tc>
      </w:tr>
    </w:tbl>
    <w:p w14:paraId="6D784555" w14:textId="77777777" w:rsidR="003831DC" w:rsidRPr="00811396" w:rsidRDefault="003831DC" w:rsidP="00082473">
      <w:pPr>
        <w:rPr>
          <w:rFonts w:ascii="Arial" w:eastAsia="Arial" w:hAnsi="Arial" w:cs="Arial"/>
          <w:sz w:val="24"/>
        </w:rPr>
      </w:pPr>
    </w:p>
    <w:p w14:paraId="3A6602C6" w14:textId="31615E83" w:rsidR="00DB45B6" w:rsidRPr="00811396" w:rsidRDefault="057E0FC8" w:rsidP="00082473">
      <w:pPr>
        <w:ind w:hanging="709"/>
        <w:rPr>
          <w:rFonts w:ascii="Arial" w:eastAsia="Arial" w:hAnsi="Arial" w:cs="Arial"/>
          <w:b/>
          <w:bCs/>
          <w:sz w:val="24"/>
          <w:u w:val="single"/>
        </w:rPr>
      </w:pPr>
      <w:r w:rsidRPr="00811396">
        <w:rPr>
          <w:rFonts w:ascii="Arial" w:eastAsia="Arial" w:hAnsi="Arial" w:cs="Arial"/>
          <w:b/>
          <w:bCs/>
          <w:sz w:val="24"/>
          <w:u w:val="single"/>
        </w:rPr>
        <w:t>Commitment to our values</w:t>
      </w:r>
      <w:r w:rsidR="1D10D2E8" w:rsidRPr="00811396">
        <w:rPr>
          <w:rFonts w:ascii="Arial" w:eastAsia="Arial" w:hAnsi="Arial" w:cs="Arial"/>
          <w:b/>
          <w:bCs/>
          <w:sz w:val="24"/>
          <w:u w:val="single"/>
        </w:rPr>
        <w:t>:</w:t>
      </w:r>
    </w:p>
    <w:tbl>
      <w:tblPr>
        <w:tblStyle w:val="TableGrid"/>
        <w:tblW w:w="11058" w:type="dxa"/>
        <w:tblInd w:w="-998" w:type="dxa"/>
        <w:tblLook w:val="04A0" w:firstRow="1" w:lastRow="0" w:firstColumn="1" w:lastColumn="0" w:noHBand="0" w:noVBand="1"/>
      </w:tblPr>
      <w:tblGrid>
        <w:gridCol w:w="2411"/>
        <w:gridCol w:w="3260"/>
        <w:gridCol w:w="5387"/>
      </w:tblGrid>
      <w:tr w:rsidR="00C7478A" w:rsidRPr="00811396" w14:paraId="6835E665" w14:textId="77777777" w:rsidTr="003816C1">
        <w:trPr>
          <w:trHeight w:val="558"/>
        </w:trPr>
        <w:tc>
          <w:tcPr>
            <w:tcW w:w="2411" w:type="dxa"/>
            <w:tcBorders>
              <w:top w:val="single" w:sz="4" w:space="0" w:color="auto"/>
              <w:left w:val="single" w:sz="4" w:space="0" w:color="auto"/>
              <w:bottom w:val="single" w:sz="4" w:space="0" w:color="auto"/>
              <w:right w:val="single" w:sz="4" w:space="0" w:color="auto"/>
            </w:tcBorders>
            <w:vAlign w:val="center"/>
          </w:tcPr>
          <w:p w14:paraId="6F42CD60" w14:textId="54A08D52" w:rsidR="00C7478A" w:rsidRPr="00811396" w:rsidRDefault="057E0FC8" w:rsidP="00082473">
            <w:pPr>
              <w:rPr>
                <w:rFonts w:ascii="Arial" w:eastAsia="Arial" w:hAnsi="Arial" w:cs="Arial"/>
                <w:b/>
                <w:bCs/>
                <w:sz w:val="24"/>
              </w:rPr>
            </w:pPr>
            <w:r w:rsidRPr="00811396">
              <w:rPr>
                <w:rFonts w:ascii="Arial" w:eastAsia="Arial" w:hAnsi="Arial" w:cs="Arial"/>
                <w:b/>
                <w:bCs/>
                <w:sz w:val="24"/>
              </w:rPr>
              <w:t>Equ</w:t>
            </w:r>
            <w:r w:rsidR="21ADB404" w:rsidRPr="00811396">
              <w:rPr>
                <w:rFonts w:ascii="Arial" w:eastAsia="Arial" w:hAnsi="Arial" w:cs="Arial"/>
                <w:b/>
                <w:bCs/>
                <w:sz w:val="24"/>
              </w:rPr>
              <w:t>al</w:t>
            </w:r>
            <w:r w:rsidRPr="00811396">
              <w:rPr>
                <w:rFonts w:ascii="Arial" w:eastAsia="Arial" w:hAnsi="Arial" w:cs="Arial"/>
                <w:b/>
                <w:bCs/>
                <w:sz w:val="24"/>
              </w:rPr>
              <w:t>ity</w:t>
            </w:r>
          </w:p>
        </w:tc>
        <w:tc>
          <w:tcPr>
            <w:tcW w:w="3260" w:type="dxa"/>
            <w:tcBorders>
              <w:top w:val="single" w:sz="4" w:space="0" w:color="auto"/>
              <w:left w:val="single" w:sz="4" w:space="0" w:color="auto"/>
              <w:bottom w:val="single" w:sz="4" w:space="0" w:color="auto"/>
              <w:right w:val="single" w:sz="4" w:space="0" w:color="auto"/>
            </w:tcBorders>
            <w:vAlign w:val="center"/>
          </w:tcPr>
          <w:p w14:paraId="517EB765" w14:textId="6F305617" w:rsidR="00C7478A" w:rsidRPr="00811396" w:rsidRDefault="6DD182B6" w:rsidP="00082473">
            <w:pPr>
              <w:pStyle w:val="Default"/>
              <w:rPr>
                <w:rFonts w:ascii="Arial" w:eastAsia="Arial" w:hAnsi="Arial" w:cs="Arial"/>
                <w:b/>
                <w:bCs/>
              </w:rPr>
            </w:pPr>
            <w:r w:rsidRPr="00811396">
              <w:rPr>
                <w:rFonts w:ascii="Arial" w:eastAsia="Arial" w:hAnsi="Arial" w:cs="Arial"/>
                <w:b/>
                <w:bCs/>
              </w:rPr>
              <w:t>Honesty</w:t>
            </w:r>
          </w:p>
        </w:tc>
        <w:tc>
          <w:tcPr>
            <w:tcW w:w="5387" w:type="dxa"/>
            <w:tcBorders>
              <w:top w:val="single" w:sz="4" w:space="0" w:color="auto"/>
              <w:left w:val="single" w:sz="4" w:space="0" w:color="auto"/>
              <w:bottom w:val="single" w:sz="4" w:space="0" w:color="auto"/>
              <w:right w:val="single" w:sz="4" w:space="0" w:color="auto"/>
            </w:tcBorders>
            <w:vAlign w:val="center"/>
          </w:tcPr>
          <w:p w14:paraId="5A78D2A5" w14:textId="3D81CD19" w:rsidR="00C7478A" w:rsidRPr="00811396" w:rsidRDefault="057E0FC8" w:rsidP="00082473">
            <w:pPr>
              <w:pStyle w:val="Default"/>
              <w:rPr>
                <w:rFonts w:ascii="Arial" w:eastAsia="Arial" w:hAnsi="Arial" w:cs="Arial"/>
                <w:b/>
                <w:bCs/>
              </w:rPr>
            </w:pPr>
            <w:r w:rsidRPr="00811396">
              <w:rPr>
                <w:rFonts w:ascii="Arial" w:eastAsia="Arial" w:hAnsi="Arial" w:cs="Arial"/>
                <w:b/>
                <w:bCs/>
              </w:rPr>
              <w:t>Empowering women and children</w:t>
            </w:r>
          </w:p>
        </w:tc>
      </w:tr>
      <w:tr w:rsidR="00403078" w:rsidRPr="00811396" w14:paraId="71F93566" w14:textId="77777777" w:rsidTr="003816C1">
        <w:trPr>
          <w:trHeight w:val="698"/>
        </w:trPr>
        <w:tc>
          <w:tcPr>
            <w:tcW w:w="2411" w:type="dxa"/>
            <w:tcBorders>
              <w:top w:val="single" w:sz="4" w:space="0" w:color="auto"/>
              <w:left w:val="single" w:sz="4" w:space="0" w:color="auto"/>
              <w:bottom w:val="single" w:sz="4" w:space="0" w:color="auto"/>
              <w:right w:val="single" w:sz="4" w:space="0" w:color="auto"/>
            </w:tcBorders>
            <w:vAlign w:val="center"/>
            <w:hideMark/>
          </w:tcPr>
          <w:p w14:paraId="76D4A474" w14:textId="08592CC1" w:rsidR="00403078" w:rsidRPr="00811396" w:rsidRDefault="6DD182B6" w:rsidP="00082473">
            <w:pPr>
              <w:rPr>
                <w:rFonts w:ascii="Arial" w:eastAsia="Arial" w:hAnsi="Arial" w:cs="Arial"/>
                <w:b/>
                <w:bCs/>
                <w:sz w:val="24"/>
              </w:rPr>
            </w:pPr>
            <w:r w:rsidRPr="00811396">
              <w:rPr>
                <w:rFonts w:ascii="Arial" w:eastAsia="Arial" w:hAnsi="Arial" w:cs="Arial"/>
                <w:b/>
                <w:bCs/>
                <w:sz w:val="24"/>
              </w:rPr>
              <w:t>Openness</w:t>
            </w:r>
          </w:p>
        </w:tc>
        <w:tc>
          <w:tcPr>
            <w:tcW w:w="3260" w:type="dxa"/>
            <w:tcBorders>
              <w:top w:val="single" w:sz="4" w:space="0" w:color="auto"/>
              <w:left w:val="single" w:sz="4" w:space="0" w:color="auto"/>
              <w:bottom w:val="single" w:sz="4" w:space="0" w:color="auto"/>
              <w:right w:val="single" w:sz="4" w:space="0" w:color="auto"/>
            </w:tcBorders>
            <w:vAlign w:val="center"/>
          </w:tcPr>
          <w:p w14:paraId="3BFFB2E6" w14:textId="42E861CB" w:rsidR="00403078" w:rsidRPr="00811396" w:rsidRDefault="6DD182B6" w:rsidP="00082473">
            <w:pPr>
              <w:rPr>
                <w:rFonts w:ascii="Arial" w:eastAsia="Arial" w:hAnsi="Arial" w:cs="Arial"/>
                <w:b/>
                <w:bCs/>
                <w:sz w:val="24"/>
              </w:rPr>
            </w:pPr>
            <w:r w:rsidRPr="00811396">
              <w:rPr>
                <w:rFonts w:ascii="Arial" w:eastAsia="Arial" w:hAnsi="Arial" w:cs="Arial"/>
                <w:b/>
                <w:bCs/>
                <w:sz w:val="24"/>
              </w:rPr>
              <w:t>Care and compassion</w:t>
            </w:r>
          </w:p>
        </w:tc>
        <w:tc>
          <w:tcPr>
            <w:tcW w:w="5387" w:type="dxa"/>
            <w:tcBorders>
              <w:top w:val="single" w:sz="4" w:space="0" w:color="auto"/>
              <w:left w:val="single" w:sz="4" w:space="0" w:color="auto"/>
              <w:bottom w:val="single" w:sz="4" w:space="0" w:color="auto"/>
              <w:right w:val="single" w:sz="4" w:space="0" w:color="auto"/>
            </w:tcBorders>
            <w:vAlign w:val="center"/>
          </w:tcPr>
          <w:p w14:paraId="37CA966A" w14:textId="29504DA3" w:rsidR="00403078" w:rsidRPr="00811396" w:rsidRDefault="6DD182B6" w:rsidP="00082473">
            <w:pPr>
              <w:rPr>
                <w:rFonts w:ascii="Arial" w:eastAsia="Arial" w:hAnsi="Arial" w:cs="Arial"/>
                <w:b/>
                <w:bCs/>
                <w:sz w:val="24"/>
              </w:rPr>
            </w:pPr>
            <w:r w:rsidRPr="00811396">
              <w:rPr>
                <w:rFonts w:ascii="Arial" w:eastAsia="Arial" w:hAnsi="Arial" w:cs="Arial"/>
                <w:b/>
                <w:bCs/>
                <w:sz w:val="24"/>
              </w:rPr>
              <w:t>Respect for individual dignity and diversity</w:t>
            </w:r>
          </w:p>
        </w:tc>
      </w:tr>
    </w:tbl>
    <w:p w14:paraId="1807ABF8" w14:textId="77777777" w:rsidR="00561524" w:rsidRPr="00811396" w:rsidRDefault="00561524" w:rsidP="00082473">
      <w:pPr>
        <w:ind w:left="-709"/>
        <w:rPr>
          <w:rFonts w:ascii="Arial" w:eastAsia="Arial" w:hAnsi="Arial" w:cs="Arial"/>
          <w:sz w:val="24"/>
        </w:rPr>
      </w:pPr>
      <w:r w:rsidRPr="00811396">
        <w:rPr>
          <w:rFonts w:ascii="Arial" w:eastAsia="Arial" w:hAnsi="Arial" w:cs="Arial"/>
          <w:sz w:val="24"/>
        </w:rPr>
        <w:lastRenderedPageBreak/>
        <w:t>This job description and person specification is current as at the date shown.  In consultation with you, it is liable to variation to reflect or anticipate changes to the job.  You are liable to undertake such other duties as may reasonably be required of you, commensurate with your grade.  This post is subject to enhanced DBS check.</w:t>
      </w:r>
    </w:p>
    <w:p w14:paraId="6A1B4897" w14:textId="77777777" w:rsidR="001B67C9" w:rsidRPr="00811396" w:rsidRDefault="001B67C9" w:rsidP="00082473">
      <w:pPr>
        <w:rPr>
          <w:rFonts w:ascii="Arial" w:eastAsia="Arial" w:hAnsi="Arial" w:cs="Arial"/>
          <w:b/>
          <w:bCs/>
          <w:sz w:val="24"/>
          <w:u w:val="single"/>
        </w:rPr>
      </w:pPr>
    </w:p>
    <w:p w14:paraId="3805A13F" w14:textId="60ADB123" w:rsidR="00561524" w:rsidRPr="00811396" w:rsidRDefault="001B67C9" w:rsidP="00082473">
      <w:pPr>
        <w:rPr>
          <w:rFonts w:ascii="Arial" w:eastAsia="Arial" w:hAnsi="Arial" w:cs="Arial"/>
          <w:b/>
          <w:bCs/>
          <w:sz w:val="24"/>
          <w:u w:val="single"/>
        </w:rPr>
      </w:pPr>
      <w:r w:rsidRPr="00811396">
        <w:rPr>
          <w:rFonts w:ascii="Arial" w:eastAsia="Arial" w:hAnsi="Arial" w:cs="Arial"/>
          <w:b/>
          <w:bCs/>
          <w:sz w:val="24"/>
          <w:u w:val="single"/>
        </w:rPr>
        <w:br w:type="page"/>
      </w:r>
    </w:p>
    <w:p w14:paraId="6BD31093" w14:textId="77777777" w:rsidR="00CF5E10" w:rsidRPr="00811396" w:rsidRDefault="00CF5E10" w:rsidP="00082473">
      <w:pPr>
        <w:rPr>
          <w:rFonts w:ascii="Arial" w:eastAsia="Arial" w:hAnsi="Arial" w:cs="Arial"/>
          <w:sz w:val="24"/>
        </w:rPr>
      </w:pPr>
      <w:r w:rsidRPr="00811396">
        <w:rPr>
          <w:rFonts w:ascii="Arial" w:eastAsia="Arial" w:hAnsi="Arial" w:cs="Arial"/>
          <w:b/>
          <w:bCs/>
          <w:sz w:val="24"/>
          <w:u w:val="single"/>
        </w:rPr>
        <w:lastRenderedPageBreak/>
        <w:t>Person Specification</w:t>
      </w:r>
    </w:p>
    <w:p w14:paraId="1B2FBE95" w14:textId="77777777" w:rsidR="00CF5E10" w:rsidRPr="00811396" w:rsidRDefault="00CF5E10" w:rsidP="00082473">
      <w:pPr>
        <w:rPr>
          <w:rFonts w:ascii="Arial" w:eastAsia="Arial" w:hAnsi="Arial" w:cs="Arial"/>
          <w:b/>
          <w:bCs/>
          <w:sz w:val="24"/>
          <w:u w:val="single"/>
        </w:rPr>
      </w:pPr>
    </w:p>
    <w:tbl>
      <w:tblPr>
        <w:tblStyle w:val="TableGrid"/>
        <w:tblW w:w="10490" w:type="dxa"/>
        <w:tblInd w:w="-714" w:type="dxa"/>
        <w:tblLook w:val="04A0" w:firstRow="1" w:lastRow="0" w:firstColumn="1" w:lastColumn="0" w:noHBand="0" w:noVBand="1"/>
      </w:tblPr>
      <w:tblGrid>
        <w:gridCol w:w="7896"/>
        <w:gridCol w:w="1297"/>
        <w:gridCol w:w="1297"/>
      </w:tblGrid>
      <w:tr w:rsidR="00CF5E10" w:rsidRPr="00811396" w14:paraId="228BF01F" w14:textId="77777777" w:rsidTr="00CB7CE3">
        <w:trPr>
          <w:trHeight w:val="432"/>
        </w:trPr>
        <w:tc>
          <w:tcPr>
            <w:tcW w:w="7896" w:type="dxa"/>
            <w:shd w:val="clear" w:color="auto" w:fill="E36C0A" w:themeFill="accent6" w:themeFillShade="BF"/>
            <w:vAlign w:val="center"/>
          </w:tcPr>
          <w:p w14:paraId="11AF1241" w14:textId="77777777" w:rsidR="00CF5E10" w:rsidRPr="00811396" w:rsidRDefault="00CF5E10" w:rsidP="00082473">
            <w:pPr>
              <w:rPr>
                <w:rFonts w:ascii="Arial" w:eastAsia="Arial" w:hAnsi="Arial" w:cs="Arial"/>
                <w:b/>
                <w:bCs/>
                <w:sz w:val="24"/>
              </w:rPr>
            </w:pPr>
            <w:r w:rsidRPr="00811396">
              <w:rPr>
                <w:rFonts w:ascii="Arial" w:eastAsia="Arial" w:hAnsi="Arial" w:cs="Arial"/>
                <w:b/>
                <w:bCs/>
                <w:sz w:val="24"/>
              </w:rPr>
              <w:t>QUALIFICATIONS &amp; TRAINING</w:t>
            </w:r>
          </w:p>
        </w:tc>
        <w:tc>
          <w:tcPr>
            <w:tcW w:w="1297" w:type="dxa"/>
            <w:shd w:val="clear" w:color="auto" w:fill="E36C0A" w:themeFill="accent6" w:themeFillShade="BF"/>
            <w:vAlign w:val="center"/>
          </w:tcPr>
          <w:p w14:paraId="045BFCF7" w14:textId="77777777" w:rsidR="00CF5E10" w:rsidRPr="00811396" w:rsidRDefault="00CF5E10" w:rsidP="00082473">
            <w:pPr>
              <w:rPr>
                <w:rFonts w:ascii="Arial" w:eastAsia="Arial" w:hAnsi="Arial" w:cs="Arial"/>
                <w:b/>
                <w:bCs/>
                <w:sz w:val="24"/>
              </w:rPr>
            </w:pPr>
            <w:r w:rsidRPr="00811396">
              <w:rPr>
                <w:rFonts w:ascii="Arial" w:eastAsia="Arial" w:hAnsi="Arial" w:cs="Arial"/>
                <w:b/>
                <w:bCs/>
                <w:sz w:val="24"/>
              </w:rPr>
              <w:t xml:space="preserve">Essential </w:t>
            </w:r>
          </w:p>
          <w:p w14:paraId="58044FCB" w14:textId="77777777" w:rsidR="00CF5E10" w:rsidRPr="00811396" w:rsidRDefault="00CF5E10" w:rsidP="00082473">
            <w:pPr>
              <w:rPr>
                <w:rFonts w:ascii="Arial" w:eastAsia="Arial" w:hAnsi="Arial" w:cs="Arial"/>
                <w:b/>
                <w:bCs/>
                <w:sz w:val="24"/>
              </w:rPr>
            </w:pPr>
            <w:r w:rsidRPr="00811396">
              <w:rPr>
                <w:rFonts w:ascii="Arial" w:eastAsia="Arial" w:hAnsi="Arial" w:cs="Arial"/>
                <w:b/>
                <w:bCs/>
                <w:sz w:val="24"/>
              </w:rPr>
              <w:t>Desirable</w:t>
            </w:r>
          </w:p>
        </w:tc>
        <w:tc>
          <w:tcPr>
            <w:tcW w:w="1297" w:type="dxa"/>
            <w:shd w:val="clear" w:color="auto" w:fill="E36C0A" w:themeFill="accent6" w:themeFillShade="BF"/>
          </w:tcPr>
          <w:p w14:paraId="38760433" w14:textId="77777777" w:rsidR="00CF5E10" w:rsidRPr="00811396" w:rsidRDefault="00CF5E10" w:rsidP="00082473">
            <w:pPr>
              <w:rPr>
                <w:rFonts w:ascii="Arial" w:eastAsia="Arial" w:hAnsi="Arial" w:cs="Arial"/>
                <w:b/>
                <w:bCs/>
                <w:sz w:val="24"/>
              </w:rPr>
            </w:pPr>
            <w:r w:rsidRPr="00811396">
              <w:rPr>
                <w:rFonts w:ascii="Arial" w:eastAsia="Arial" w:hAnsi="Arial" w:cs="Arial"/>
                <w:b/>
                <w:bCs/>
                <w:sz w:val="24"/>
              </w:rPr>
              <w:t>How assessed</w:t>
            </w:r>
          </w:p>
        </w:tc>
      </w:tr>
      <w:tr w:rsidR="004F3D17" w:rsidRPr="00811396" w14:paraId="2702A23E" w14:textId="77777777" w:rsidTr="00CB7CE3">
        <w:trPr>
          <w:trHeight w:val="408"/>
        </w:trPr>
        <w:tc>
          <w:tcPr>
            <w:tcW w:w="7896" w:type="dxa"/>
            <w:vAlign w:val="center"/>
          </w:tcPr>
          <w:p w14:paraId="6D8795B3" w14:textId="4216C52E" w:rsidR="004F3D17" w:rsidRPr="00811396" w:rsidRDefault="004F3D17" w:rsidP="00082473">
            <w:pPr>
              <w:contextualSpacing/>
              <w:rPr>
                <w:rFonts w:ascii="Arial" w:eastAsia="Cambria" w:hAnsi="Arial" w:cs="Arial"/>
                <w:sz w:val="24"/>
              </w:rPr>
            </w:pPr>
            <w:r w:rsidRPr="00811396">
              <w:rPr>
                <w:rFonts w:ascii="Arial" w:eastAsia="Cambria" w:hAnsi="Arial" w:cs="Arial"/>
                <w:sz w:val="24"/>
              </w:rPr>
              <w:t>Safe Lives IDVA/ Women’s Aid DAPA Certificate</w:t>
            </w:r>
          </w:p>
        </w:tc>
        <w:tc>
          <w:tcPr>
            <w:tcW w:w="1297" w:type="dxa"/>
            <w:vAlign w:val="center"/>
          </w:tcPr>
          <w:p w14:paraId="0586D5F6" w14:textId="0BFF1AFA" w:rsidR="004F3D17" w:rsidRPr="00811396" w:rsidRDefault="004F3D17" w:rsidP="00082473">
            <w:pPr>
              <w:rPr>
                <w:rFonts w:ascii="Arial" w:eastAsia="Arial" w:hAnsi="Arial" w:cs="Arial"/>
                <w:sz w:val="24"/>
              </w:rPr>
            </w:pPr>
            <w:r w:rsidRPr="00811396">
              <w:rPr>
                <w:rFonts w:ascii="Arial" w:eastAsia="Arial" w:hAnsi="Arial" w:cs="Arial"/>
                <w:sz w:val="24"/>
              </w:rPr>
              <w:t>D</w:t>
            </w:r>
          </w:p>
        </w:tc>
        <w:tc>
          <w:tcPr>
            <w:tcW w:w="1297" w:type="dxa"/>
            <w:vAlign w:val="center"/>
          </w:tcPr>
          <w:p w14:paraId="20CB016E" w14:textId="54BAAF7A" w:rsidR="004F3D17" w:rsidRPr="00811396" w:rsidRDefault="004F3D17" w:rsidP="00082473">
            <w:pPr>
              <w:rPr>
                <w:rFonts w:ascii="Arial" w:eastAsia="Arial" w:hAnsi="Arial" w:cs="Arial"/>
                <w:sz w:val="24"/>
              </w:rPr>
            </w:pPr>
            <w:r w:rsidRPr="00811396">
              <w:rPr>
                <w:rFonts w:ascii="Arial" w:eastAsia="Arial" w:hAnsi="Arial" w:cs="Arial"/>
                <w:sz w:val="24"/>
              </w:rPr>
              <w:t>A</w:t>
            </w:r>
          </w:p>
        </w:tc>
      </w:tr>
      <w:tr w:rsidR="004F3D17" w:rsidRPr="00811396" w14:paraId="4EBED683" w14:textId="77777777" w:rsidTr="00CB7CE3">
        <w:trPr>
          <w:trHeight w:val="413"/>
        </w:trPr>
        <w:tc>
          <w:tcPr>
            <w:tcW w:w="7896" w:type="dxa"/>
            <w:vAlign w:val="center"/>
          </w:tcPr>
          <w:p w14:paraId="18EAC02D" w14:textId="77777777" w:rsidR="004F3D17" w:rsidRPr="00811396" w:rsidRDefault="004F3D17" w:rsidP="00082473">
            <w:pPr>
              <w:rPr>
                <w:rFonts w:ascii="Arial" w:eastAsia="Calibri" w:hAnsi="Arial" w:cs="Arial"/>
                <w:sz w:val="24"/>
              </w:rPr>
            </w:pPr>
            <w:r w:rsidRPr="00811396">
              <w:rPr>
                <w:rFonts w:ascii="Arial" w:eastAsia="Calibri" w:hAnsi="Arial" w:cs="Arial"/>
                <w:spacing w:val="-1"/>
                <w:sz w:val="24"/>
              </w:rPr>
              <w:t>S</w:t>
            </w:r>
            <w:r w:rsidRPr="00811396">
              <w:rPr>
                <w:rFonts w:ascii="Arial" w:eastAsia="Calibri" w:hAnsi="Arial" w:cs="Arial"/>
                <w:sz w:val="24"/>
              </w:rPr>
              <w:t>a</w:t>
            </w:r>
            <w:r w:rsidRPr="00811396">
              <w:rPr>
                <w:rFonts w:ascii="Arial" w:eastAsia="Calibri" w:hAnsi="Arial" w:cs="Arial"/>
                <w:spacing w:val="2"/>
                <w:sz w:val="24"/>
              </w:rPr>
              <w:t>f</w:t>
            </w:r>
            <w:r w:rsidRPr="00811396">
              <w:rPr>
                <w:rFonts w:ascii="Arial" w:eastAsia="Calibri" w:hAnsi="Arial" w:cs="Arial"/>
                <w:sz w:val="24"/>
              </w:rPr>
              <w:t>e</w:t>
            </w:r>
            <w:r w:rsidRPr="00811396">
              <w:rPr>
                <w:rFonts w:ascii="Arial" w:eastAsia="Calibri" w:hAnsi="Arial" w:cs="Arial"/>
                <w:spacing w:val="-1"/>
                <w:sz w:val="24"/>
              </w:rPr>
              <w:t>g</w:t>
            </w:r>
            <w:r w:rsidRPr="00811396">
              <w:rPr>
                <w:rFonts w:ascii="Arial" w:eastAsia="Calibri" w:hAnsi="Arial" w:cs="Arial"/>
                <w:sz w:val="24"/>
              </w:rPr>
              <w:t>u</w:t>
            </w:r>
            <w:r w:rsidRPr="00811396">
              <w:rPr>
                <w:rFonts w:ascii="Arial" w:eastAsia="Calibri" w:hAnsi="Arial" w:cs="Arial"/>
                <w:spacing w:val="-1"/>
                <w:sz w:val="24"/>
              </w:rPr>
              <w:t>a</w:t>
            </w:r>
            <w:r w:rsidRPr="00811396">
              <w:rPr>
                <w:rFonts w:ascii="Arial" w:eastAsia="Calibri" w:hAnsi="Arial" w:cs="Arial"/>
                <w:spacing w:val="3"/>
                <w:sz w:val="24"/>
              </w:rPr>
              <w:t>r</w:t>
            </w:r>
            <w:r w:rsidRPr="00811396">
              <w:rPr>
                <w:rFonts w:ascii="Arial" w:eastAsia="Calibri" w:hAnsi="Arial" w:cs="Arial"/>
                <w:sz w:val="24"/>
              </w:rPr>
              <w:t>d</w:t>
            </w:r>
            <w:r w:rsidRPr="00811396">
              <w:rPr>
                <w:rFonts w:ascii="Arial" w:eastAsia="Calibri" w:hAnsi="Arial" w:cs="Arial"/>
                <w:spacing w:val="-1"/>
                <w:sz w:val="24"/>
              </w:rPr>
              <w:t>i</w:t>
            </w:r>
            <w:r w:rsidRPr="00811396">
              <w:rPr>
                <w:rFonts w:ascii="Arial" w:eastAsia="Calibri" w:hAnsi="Arial" w:cs="Arial"/>
                <w:spacing w:val="2"/>
                <w:sz w:val="24"/>
              </w:rPr>
              <w:t>n</w:t>
            </w:r>
            <w:r w:rsidRPr="00811396">
              <w:rPr>
                <w:rFonts w:ascii="Arial" w:eastAsia="Calibri" w:hAnsi="Arial" w:cs="Arial"/>
                <w:sz w:val="24"/>
              </w:rPr>
              <w:t>g</w:t>
            </w:r>
            <w:r w:rsidRPr="00811396">
              <w:rPr>
                <w:rFonts w:ascii="Arial" w:eastAsia="Calibri" w:hAnsi="Arial" w:cs="Arial"/>
                <w:spacing w:val="-11"/>
                <w:sz w:val="24"/>
              </w:rPr>
              <w:t xml:space="preserve"> </w:t>
            </w:r>
            <w:r w:rsidRPr="00811396">
              <w:rPr>
                <w:rFonts w:ascii="Arial" w:eastAsia="Calibri" w:hAnsi="Arial" w:cs="Arial"/>
                <w:spacing w:val="-1"/>
                <w:sz w:val="24"/>
              </w:rPr>
              <w:t>A</w:t>
            </w:r>
            <w:r w:rsidRPr="00811396">
              <w:rPr>
                <w:rFonts w:ascii="Arial" w:eastAsia="Calibri" w:hAnsi="Arial" w:cs="Arial"/>
                <w:sz w:val="24"/>
              </w:rPr>
              <w:t>d</w:t>
            </w:r>
            <w:r w:rsidRPr="00811396">
              <w:rPr>
                <w:rFonts w:ascii="Arial" w:eastAsia="Calibri" w:hAnsi="Arial" w:cs="Arial"/>
                <w:spacing w:val="1"/>
                <w:sz w:val="24"/>
              </w:rPr>
              <w:t>u</w:t>
            </w:r>
            <w:r w:rsidRPr="00811396">
              <w:rPr>
                <w:rFonts w:ascii="Arial" w:eastAsia="Calibri" w:hAnsi="Arial" w:cs="Arial"/>
                <w:spacing w:val="-1"/>
                <w:sz w:val="24"/>
              </w:rPr>
              <w:t>l</w:t>
            </w:r>
            <w:r w:rsidRPr="00811396">
              <w:rPr>
                <w:rFonts w:ascii="Arial" w:eastAsia="Calibri" w:hAnsi="Arial" w:cs="Arial"/>
                <w:sz w:val="24"/>
              </w:rPr>
              <w:t>ts</w:t>
            </w:r>
            <w:r w:rsidRPr="00811396">
              <w:rPr>
                <w:rFonts w:ascii="Arial" w:eastAsia="Calibri" w:hAnsi="Arial" w:cs="Arial"/>
                <w:spacing w:val="-5"/>
                <w:sz w:val="24"/>
              </w:rPr>
              <w:t xml:space="preserve"> </w:t>
            </w:r>
            <w:r w:rsidRPr="00811396">
              <w:rPr>
                <w:rFonts w:ascii="Arial" w:eastAsia="Calibri" w:hAnsi="Arial" w:cs="Arial"/>
                <w:sz w:val="24"/>
              </w:rPr>
              <w:t>L</w:t>
            </w:r>
            <w:r w:rsidRPr="00811396">
              <w:rPr>
                <w:rFonts w:ascii="Arial" w:eastAsia="Calibri" w:hAnsi="Arial" w:cs="Arial"/>
                <w:spacing w:val="1"/>
                <w:sz w:val="24"/>
              </w:rPr>
              <w:t>e</w:t>
            </w:r>
            <w:r w:rsidRPr="00811396">
              <w:rPr>
                <w:rFonts w:ascii="Arial" w:eastAsia="Calibri" w:hAnsi="Arial" w:cs="Arial"/>
                <w:spacing w:val="-1"/>
                <w:sz w:val="24"/>
              </w:rPr>
              <w:t>v</w:t>
            </w:r>
            <w:r w:rsidRPr="00811396">
              <w:rPr>
                <w:rFonts w:ascii="Arial" w:eastAsia="Calibri" w:hAnsi="Arial" w:cs="Arial"/>
                <w:spacing w:val="2"/>
                <w:sz w:val="24"/>
              </w:rPr>
              <w:t>e</w:t>
            </w:r>
            <w:r w:rsidRPr="00811396">
              <w:rPr>
                <w:rFonts w:ascii="Arial" w:eastAsia="Calibri" w:hAnsi="Arial" w:cs="Arial"/>
                <w:sz w:val="24"/>
              </w:rPr>
              <w:t>l</w:t>
            </w:r>
            <w:r w:rsidRPr="00811396">
              <w:rPr>
                <w:rFonts w:ascii="Arial" w:eastAsia="Calibri" w:hAnsi="Arial" w:cs="Arial"/>
                <w:spacing w:val="-4"/>
                <w:sz w:val="24"/>
              </w:rPr>
              <w:t xml:space="preserve"> </w:t>
            </w:r>
            <w:r w:rsidRPr="00811396">
              <w:rPr>
                <w:rFonts w:ascii="Arial" w:eastAsia="Calibri" w:hAnsi="Arial" w:cs="Arial"/>
                <w:sz w:val="24"/>
              </w:rPr>
              <w:t>2</w:t>
            </w:r>
            <w:r w:rsidRPr="00811396">
              <w:rPr>
                <w:rFonts w:ascii="Arial" w:eastAsia="Calibri" w:hAnsi="Arial" w:cs="Arial"/>
                <w:spacing w:val="-1"/>
                <w:sz w:val="24"/>
              </w:rPr>
              <w:t xml:space="preserve"> a</w:t>
            </w:r>
            <w:r w:rsidRPr="00811396">
              <w:rPr>
                <w:rFonts w:ascii="Arial" w:eastAsia="Calibri" w:hAnsi="Arial" w:cs="Arial"/>
                <w:spacing w:val="2"/>
                <w:sz w:val="24"/>
              </w:rPr>
              <w:t>n</w:t>
            </w:r>
            <w:r w:rsidRPr="00811396">
              <w:rPr>
                <w:rFonts w:ascii="Arial" w:eastAsia="Calibri" w:hAnsi="Arial" w:cs="Arial"/>
                <w:sz w:val="24"/>
              </w:rPr>
              <w:t xml:space="preserve">d </w:t>
            </w:r>
            <w:r w:rsidRPr="00811396" w:rsidDel="0020415A">
              <w:rPr>
                <w:rFonts w:ascii="Arial" w:eastAsia="Calibri" w:hAnsi="Arial" w:cs="Arial"/>
                <w:sz w:val="24"/>
              </w:rPr>
              <w:t>/</w:t>
            </w:r>
            <w:r w:rsidRPr="00811396" w:rsidDel="0020415A">
              <w:rPr>
                <w:rFonts w:ascii="Arial" w:eastAsia="Calibri" w:hAnsi="Arial" w:cs="Arial"/>
                <w:spacing w:val="-1"/>
                <w:sz w:val="24"/>
              </w:rPr>
              <w:t xml:space="preserve"> o</w:t>
            </w:r>
            <w:r w:rsidRPr="00811396" w:rsidDel="0020415A">
              <w:rPr>
                <w:rFonts w:ascii="Arial" w:eastAsia="Calibri" w:hAnsi="Arial" w:cs="Arial"/>
                <w:sz w:val="24"/>
              </w:rPr>
              <w:t>r</w:t>
            </w:r>
            <w:r w:rsidRPr="00811396" w:rsidDel="0020415A">
              <w:rPr>
                <w:rFonts w:ascii="Arial" w:eastAsia="Calibri" w:hAnsi="Arial" w:cs="Arial"/>
                <w:spacing w:val="-2"/>
                <w:sz w:val="24"/>
              </w:rPr>
              <w:t xml:space="preserve"> </w:t>
            </w:r>
            <w:r w:rsidRPr="00811396">
              <w:rPr>
                <w:rFonts w:ascii="Arial" w:eastAsia="Calibri" w:hAnsi="Arial" w:cs="Arial"/>
                <w:spacing w:val="1"/>
                <w:sz w:val="24"/>
              </w:rPr>
              <w:t>S</w:t>
            </w:r>
            <w:r w:rsidRPr="00811396">
              <w:rPr>
                <w:rFonts w:ascii="Arial" w:eastAsia="Calibri" w:hAnsi="Arial" w:cs="Arial"/>
                <w:sz w:val="24"/>
              </w:rPr>
              <w:t>a</w:t>
            </w:r>
            <w:r w:rsidRPr="00811396">
              <w:rPr>
                <w:rFonts w:ascii="Arial" w:eastAsia="Calibri" w:hAnsi="Arial" w:cs="Arial"/>
                <w:spacing w:val="2"/>
                <w:sz w:val="24"/>
              </w:rPr>
              <w:t>f</w:t>
            </w:r>
            <w:r w:rsidRPr="00811396">
              <w:rPr>
                <w:rFonts w:ascii="Arial" w:eastAsia="Calibri" w:hAnsi="Arial" w:cs="Arial"/>
                <w:sz w:val="24"/>
              </w:rPr>
              <w:t>e</w:t>
            </w:r>
            <w:r w:rsidRPr="00811396">
              <w:rPr>
                <w:rFonts w:ascii="Arial" w:eastAsia="Calibri" w:hAnsi="Arial" w:cs="Arial"/>
                <w:spacing w:val="-1"/>
                <w:sz w:val="24"/>
              </w:rPr>
              <w:t>g</w:t>
            </w:r>
            <w:r w:rsidRPr="00811396">
              <w:rPr>
                <w:rFonts w:ascii="Arial" w:eastAsia="Calibri" w:hAnsi="Arial" w:cs="Arial"/>
                <w:sz w:val="24"/>
              </w:rPr>
              <w:t>u</w:t>
            </w:r>
            <w:r w:rsidRPr="00811396">
              <w:rPr>
                <w:rFonts w:ascii="Arial" w:eastAsia="Calibri" w:hAnsi="Arial" w:cs="Arial"/>
                <w:spacing w:val="-1"/>
                <w:sz w:val="24"/>
              </w:rPr>
              <w:t>a</w:t>
            </w:r>
            <w:r w:rsidRPr="00811396">
              <w:rPr>
                <w:rFonts w:ascii="Arial" w:eastAsia="Calibri" w:hAnsi="Arial" w:cs="Arial"/>
                <w:spacing w:val="1"/>
                <w:sz w:val="24"/>
              </w:rPr>
              <w:t>r</w:t>
            </w:r>
            <w:r w:rsidRPr="00811396">
              <w:rPr>
                <w:rFonts w:ascii="Arial" w:eastAsia="Calibri" w:hAnsi="Arial" w:cs="Arial"/>
                <w:spacing w:val="2"/>
                <w:sz w:val="24"/>
              </w:rPr>
              <w:t>d</w:t>
            </w:r>
            <w:r w:rsidRPr="00811396">
              <w:rPr>
                <w:rFonts w:ascii="Arial" w:eastAsia="Calibri" w:hAnsi="Arial" w:cs="Arial"/>
                <w:spacing w:val="-1"/>
                <w:sz w:val="24"/>
              </w:rPr>
              <w:t>i</w:t>
            </w:r>
            <w:r w:rsidRPr="00811396">
              <w:rPr>
                <w:rFonts w:ascii="Arial" w:eastAsia="Calibri" w:hAnsi="Arial" w:cs="Arial"/>
                <w:sz w:val="24"/>
              </w:rPr>
              <w:t>ng</w:t>
            </w:r>
            <w:r w:rsidRPr="00811396">
              <w:rPr>
                <w:rFonts w:ascii="Arial" w:eastAsia="Calibri" w:hAnsi="Arial" w:cs="Arial"/>
                <w:spacing w:val="-11"/>
                <w:sz w:val="24"/>
              </w:rPr>
              <w:t xml:space="preserve"> </w:t>
            </w:r>
            <w:r w:rsidRPr="00811396">
              <w:rPr>
                <w:rFonts w:ascii="Arial" w:eastAsia="Calibri" w:hAnsi="Arial" w:cs="Arial"/>
                <w:sz w:val="24"/>
              </w:rPr>
              <w:t>C</w:t>
            </w:r>
            <w:r w:rsidRPr="00811396">
              <w:rPr>
                <w:rFonts w:ascii="Arial" w:eastAsia="Calibri" w:hAnsi="Arial" w:cs="Arial"/>
                <w:spacing w:val="2"/>
                <w:sz w:val="24"/>
              </w:rPr>
              <w:t>h</w:t>
            </w:r>
            <w:r w:rsidRPr="00811396">
              <w:rPr>
                <w:rFonts w:ascii="Arial" w:eastAsia="Calibri" w:hAnsi="Arial" w:cs="Arial"/>
                <w:spacing w:val="-1"/>
                <w:sz w:val="24"/>
              </w:rPr>
              <w:t>il</w:t>
            </w:r>
            <w:r w:rsidRPr="00811396">
              <w:rPr>
                <w:rFonts w:ascii="Arial" w:eastAsia="Calibri" w:hAnsi="Arial" w:cs="Arial"/>
                <w:sz w:val="24"/>
              </w:rPr>
              <w:t>d</w:t>
            </w:r>
            <w:r w:rsidRPr="00811396">
              <w:rPr>
                <w:rFonts w:ascii="Arial" w:eastAsia="Calibri" w:hAnsi="Arial" w:cs="Arial"/>
                <w:spacing w:val="3"/>
                <w:sz w:val="24"/>
              </w:rPr>
              <w:t>r</w:t>
            </w:r>
            <w:r w:rsidRPr="00811396">
              <w:rPr>
                <w:rFonts w:ascii="Arial" w:eastAsia="Calibri" w:hAnsi="Arial" w:cs="Arial"/>
                <w:sz w:val="24"/>
              </w:rPr>
              <w:t>en</w:t>
            </w:r>
            <w:r w:rsidRPr="00811396">
              <w:rPr>
                <w:rFonts w:ascii="Arial" w:eastAsia="Calibri" w:hAnsi="Arial" w:cs="Arial"/>
                <w:spacing w:val="-6"/>
                <w:sz w:val="24"/>
              </w:rPr>
              <w:t xml:space="preserve"> </w:t>
            </w:r>
            <w:r w:rsidRPr="00811396">
              <w:rPr>
                <w:rFonts w:ascii="Arial" w:eastAsia="Calibri" w:hAnsi="Arial" w:cs="Arial"/>
                <w:sz w:val="24"/>
              </w:rPr>
              <w:t>L</w:t>
            </w:r>
            <w:r w:rsidRPr="00811396">
              <w:rPr>
                <w:rFonts w:ascii="Arial" w:eastAsia="Calibri" w:hAnsi="Arial" w:cs="Arial"/>
                <w:spacing w:val="-1"/>
                <w:sz w:val="24"/>
              </w:rPr>
              <w:t>e</w:t>
            </w:r>
            <w:r w:rsidRPr="00811396">
              <w:rPr>
                <w:rFonts w:ascii="Arial" w:eastAsia="Calibri" w:hAnsi="Arial" w:cs="Arial"/>
                <w:spacing w:val="1"/>
                <w:sz w:val="24"/>
              </w:rPr>
              <w:t>v</w:t>
            </w:r>
            <w:r w:rsidRPr="00811396">
              <w:rPr>
                <w:rFonts w:ascii="Arial" w:eastAsia="Calibri" w:hAnsi="Arial" w:cs="Arial"/>
                <w:sz w:val="24"/>
              </w:rPr>
              <w:t>el</w:t>
            </w:r>
          </w:p>
          <w:p w14:paraId="2B16F0BA" w14:textId="00DB448F" w:rsidR="004F3D17" w:rsidRPr="00811396" w:rsidRDefault="004F3D17" w:rsidP="00082473">
            <w:pPr>
              <w:rPr>
                <w:rFonts w:ascii="Arial" w:hAnsi="Arial" w:cs="Arial"/>
                <w:sz w:val="24"/>
              </w:rPr>
            </w:pPr>
            <w:r w:rsidRPr="00811396">
              <w:rPr>
                <w:rFonts w:ascii="Arial" w:eastAsia="Arial" w:hAnsi="Arial" w:cs="Arial"/>
                <w:sz w:val="24"/>
              </w:rPr>
              <w:t>2</w:t>
            </w:r>
            <w:r w:rsidRPr="00811396">
              <w:rPr>
                <w:rFonts w:ascii="Arial" w:eastAsia="Arial" w:hAnsi="Arial" w:cs="Arial"/>
                <w:spacing w:val="-2"/>
                <w:sz w:val="24"/>
              </w:rPr>
              <w:t xml:space="preserve"> </w:t>
            </w:r>
            <w:r w:rsidRPr="00811396">
              <w:rPr>
                <w:rFonts w:ascii="Arial" w:eastAsia="Arial" w:hAnsi="Arial" w:cs="Arial"/>
                <w:sz w:val="24"/>
              </w:rPr>
              <w:t>or</w:t>
            </w:r>
            <w:r w:rsidRPr="00811396">
              <w:rPr>
                <w:rFonts w:ascii="Arial" w:eastAsia="Arial" w:hAnsi="Arial" w:cs="Arial"/>
                <w:spacing w:val="-2"/>
                <w:sz w:val="24"/>
              </w:rPr>
              <w:t xml:space="preserve"> </w:t>
            </w:r>
            <w:r w:rsidRPr="00811396" w:rsidDel="0020415A">
              <w:rPr>
                <w:rFonts w:ascii="Arial" w:eastAsia="Arial" w:hAnsi="Arial" w:cs="Arial"/>
                <w:sz w:val="24"/>
              </w:rPr>
              <w:t>de</w:t>
            </w:r>
            <w:r w:rsidRPr="00811396" w:rsidDel="0020415A">
              <w:rPr>
                <w:rFonts w:ascii="Arial" w:eastAsia="Arial" w:hAnsi="Arial" w:cs="Arial"/>
                <w:spacing w:val="4"/>
                <w:sz w:val="24"/>
              </w:rPr>
              <w:t>m</w:t>
            </w:r>
            <w:r w:rsidRPr="00811396" w:rsidDel="0020415A">
              <w:rPr>
                <w:rFonts w:ascii="Arial" w:eastAsia="Arial" w:hAnsi="Arial" w:cs="Arial"/>
                <w:sz w:val="24"/>
              </w:rPr>
              <w:t>o</w:t>
            </w:r>
            <w:r w:rsidRPr="00811396" w:rsidDel="0020415A">
              <w:rPr>
                <w:rFonts w:ascii="Arial" w:eastAsia="Arial" w:hAnsi="Arial" w:cs="Arial"/>
                <w:spacing w:val="-1"/>
                <w:sz w:val="24"/>
              </w:rPr>
              <w:t>n</w:t>
            </w:r>
            <w:r w:rsidRPr="00811396" w:rsidDel="0020415A">
              <w:rPr>
                <w:rFonts w:ascii="Arial" w:eastAsia="Arial" w:hAnsi="Arial" w:cs="Arial"/>
                <w:spacing w:val="1"/>
                <w:sz w:val="24"/>
              </w:rPr>
              <w:t>s</w:t>
            </w:r>
            <w:r w:rsidRPr="00811396" w:rsidDel="0020415A">
              <w:rPr>
                <w:rFonts w:ascii="Arial" w:eastAsia="Arial" w:hAnsi="Arial" w:cs="Arial"/>
                <w:sz w:val="24"/>
              </w:rPr>
              <w:t>tra</w:t>
            </w:r>
            <w:r w:rsidRPr="00811396" w:rsidDel="0020415A">
              <w:rPr>
                <w:rFonts w:ascii="Arial" w:eastAsia="Arial" w:hAnsi="Arial" w:cs="Arial"/>
                <w:spacing w:val="-1"/>
                <w:sz w:val="24"/>
              </w:rPr>
              <w:t>b</w:t>
            </w:r>
            <w:r w:rsidRPr="00811396" w:rsidDel="0020415A">
              <w:rPr>
                <w:rFonts w:ascii="Arial" w:eastAsia="Arial" w:hAnsi="Arial" w:cs="Arial"/>
                <w:spacing w:val="1"/>
                <w:sz w:val="24"/>
              </w:rPr>
              <w:t>l</w:t>
            </w:r>
            <w:r w:rsidRPr="00811396" w:rsidDel="0020415A">
              <w:rPr>
                <w:rFonts w:ascii="Arial" w:eastAsia="Arial" w:hAnsi="Arial" w:cs="Arial"/>
                <w:sz w:val="24"/>
              </w:rPr>
              <w:t>e</w:t>
            </w:r>
            <w:r w:rsidRPr="00811396" w:rsidDel="0020415A">
              <w:rPr>
                <w:rFonts w:ascii="Arial" w:eastAsia="Arial" w:hAnsi="Arial" w:cs="Arial"/>
                <w:spacing w:val="-12"/>
                <w:sz w:val="24"/>
              </w:rPr>
              <w:t xml:space="preserve"> </w:t>
            </w:r>
            <w:r w:rsidRPr="00811396" w:rsidDel="0020415A">
              <w:rPr>
                <w:rFonts w:ascii="Arial" w:eastAsia="Arial" w:hAnsi="Arial" w:cs="Arial"/>
                <w:spacing w:val="1"/>
                <w:sz w:val="24"/>
              </w:rPr>
              <w:t>e</w:t>
            </w:r>
            <w:r w:rsidRPr="00811396" w:rsidDel="0020415A">
              <w:rPr>
                <w:rFonts w:ascii="Arial" w:eastAsia="Arial" w:hAnsi="Arial" w:cs="Arial"/>
                <w:sz w:val="24"/>
              </w:rPr>
              <w:t>q</w:t>
            </w:r>
            <w:r w:rsidRPr="00811396" w:rsidDel="0020415A">
              <w:rPr>
                <w:rFonts w:ascii="Arial" w:eastAsia="Arial" w:hAnsi="Arial" w:cs="Arial"/>
                <w:spacing w:val="-1"/>
                <w:sz w:val="24"/>
              </w:rPr>
              <w:t>u</w:t>
            </w:r>
            <w:r w:rsidRPr="00811396" w:rsidDel="0020415A">
              <w:rPr>
                <w:rFonts w:ascii="Arial" w:eastAsia="Arial" w:hAnsi="Arial" w:cs="Arial"/>
                <w:spacing w:val="1"/>
                <w:sz w:val="24"/>
              </w:rPr>
              <w:t>i</w:t>
            </w:r>
            <w:r w:rsidRPr="00811396" w:rsidDel="0020415A">
              <w:rPr>
                <w:rFonts w:ascii="Arial" w:eastAsia="Arial" w:hAnsi="Arial" w:cs="Arial"/>
                <w:spacing w:val="-1"/>
                <w:sz w:val="24"/>
              </w:rPr>
              <w:t>v</w:t>
            </w:r>
            <w:r w:rsidRPr="00811396" w:rsidDel="0020415A">
              <w:rPr>
                <w:rFonts w:ascii="Arial" w:eastAsia="Arial" w:hAnsi="Arial" w:cs="Arial"/>
                <w:spacing w:val="2"/>
                <w:sz w:val="24"/>
              </w:rPr>
              <w:t>a</w:t>
            </w:r>
            <w:r w:rsidRPr="00811396" w:rsidDel="0020415A">
              <w:rPr>
                <w:rFonts w:ascii="Arial" w:eastAsia="Arial" w:hAnsi="Arial" w:cs="Arial"/>
                <w:spacing w:val="-1"/>
                <w:sz w:val="24"/>
              </w:rPr>
              <w:t>l</w:t>
            </w:r>
            <w:r w:rsidRPr="00811396" w:rsidDel="0020415A">
              <w:rPr>
                <w:rFonts w:ascii="Arial" w:eastAsia="Arial" w:hAnsi="Arial" w:cs="Arial"/>
                <w:spacing w:val="2"/>
                <w:sz w:val="24"/>
              </w:rPr>
              <w:t>e</w:t>
            </w:r>
            <w:r w:rsidRPr="00811396" w:rsidDel="0020415A">
              <w:rPr>
                <w:rFonts w:ascii="Arial" w:eastAsia="Arial" w:hAnsi="Arial" w:cs="Arial"/>
                <w:sz w:val="24"/>
              </w:rPr>
              <w:t>nt e</w:t>
            </w:r>
            <w:r w:rsidRPr="00811396" w:rsidDel="0020415A">
              <w:rPr>
                <w:rFonts w:ascii="Arial" w:eastAsia="Arial" w:hAnsi="Arial" w:cs="Arial"/>
                <w:spacing w:val="1"/>
                <w:sz w:val="24"/>
              </w:rPr>
              <w:t>x</w:t>
            </w:r>
            <w:r w:rsidRPr="00811396" w:rsidDel="0020415A">
              <w:rPr>
                <w:rFonts w:ascii="Arial" w:eastAsia="Arial" w:hAnsi="Arial" w:cs="Arial"/>
                <w:sz w:val="24"/>
              </w:rPr>
              <w:t>p</w:t>
            </w:r>
            <w:r w:rsidRPr="00811396" w:rsidDel="0020415A">
              <w:rPr>
                <w:rFonts w:ascii="Arial" w:eastAsia="Arial" w:hAnsi="Arial" w:cs="Arial"/>
                <w:spacing w:val="-1"/>
                <w:sz w:val="24"/>
              </w:rPr>
              <w:t>e</w:t>
            </w:r>
            <w:r w:rsidRPr="00811396" w:rsidDel="0020415A">
              <w:rPr>
                <w:rFonts w:ascii="Arial" w:eastAsia="Arial" w:hAnsi="Arial" w:cs="Arial"/>
                <w:spacing w:val="1"/>
                <w:sz w:val="24"/>
              </w:rPr>
              <w:t>r</w:t>
            </w:r>
            <w:r w:rsidRPr="00811396" w:rsidDel="0020415A">
              <w:rPr>
                <w:rFonts w:ascii="Arial" w:eastAsia="Arial" w:hAnsi="Arial" w:cs="Arial"/>
                <w:spacing w:val="-1"/>
                <w:sz w:val="24"/>
              </w:rPr>
              <w:t>i</w:t>
            </w:r>
            <w:r w:rsidRPr="00811396" w:rsidDel="0020415A">
              <w:rPr>
                <w:rFonts w:ascii="Arial" w:eastAsia="Arial" w:hAnsi="Arial" w:cs="Arial"/>
                <w:spacing w:val="2"/>
                <w:sz w:val="24"/>
              </w:rPr>
              <w:t>e</w:t>
            </w:r>
            <w:r w:rsidRPr="00811396" w:rsidDel="0020415A">
              <w:rPr>
                <w:rFonts w:ascii="Arial" w:eastAsia="Arial" w:hAnsi="Arial" w:cs="Arial"/>
                <w:sz w:val="24"/>
              </w:rPr>
              <w:t>n</w:t>
            </w:r>
            <w:r w:rsidRPr="00811396" w:rsidDel="0020415A">
              <w:rPr>
                <w:rFonts w:ascii="Arial" w:eastAsia="Arial" w:hAnsi="Arial" w:cs="Arial"/>
                <w:spacing w:val="1"/>
                <w:sz w:val="24"/>
              </w:rPr>
              <w:t>c</w:t>
            </w:r>
            <w:r w:rsidRPr="00811396" w:rsidDel="0020415A">
              <w:rPr>
                <w:rFonts w:ascii="Arial" w:eastAsia="Arial" w:hAnsi="Arial" w:cs="Arial"/>
                <w:sz w:val="24"/>
              </w:rPr>
              <w:t>e</w:t>
            </w:r>
            <w:r w:rsidRPr="00811396" w:rsidDel="0020415A">
              <w:rPr>
                <w:rFonts w:ascii="Arial" w:eastAsia="Arial" w:hAnsi="Arial" w:cs="Arial"/>
                <w:spacing w:val="-10"/>
                <w:sz w:val="24"/>
              </w:rPr>
              <w:t xml:space="preserve"> </w:t>
            </w:r>
            <w:r w:rsidRPr="00811396">
              <w:rPr>
                <w:rFonts w:ascii="Arial" w:eastAsia="Arial" w:hAnsi="Arial" w:cs="Arial"/>
                <w:spacing w:val="-10"/>
                <w:sz w:val="24"/>
              </w:rPr>
              <w:t>or</w:t>
            </w:r>
            <w:r w:rsidRPr="00811396" w:rsidDel="0020415A">
              <w:rPr>
                <w:rFonts w:ascii="Arial" w:eastAsia="Arial" w:hAnsi="Arial" w:cs="Arial"/>
                <w:spacing w:val="-4"/>
                <w:sz w:val="24"/>
              </w:rPr>
              <w:t xml:space="preserve"> </w:t>
            </w:r>
            <w:r w:rsidRPr="00811396">
              <w:rPr>
                <w:rFonts w:ascii="Arial" w:eastAsia="Arial" w:hAnsi="Arial" w:cs="Arial"/>
                <w:spacing w:val="2"/>
                <w:sz w:val="24"/>
              </w:rPr>
              <w:t>t</w:t>
            </w:r>
            <w:r w:rsidRPr="00811396">
              <w:rPr>
                <w:rFonts w:ascii="Arial" w:eastAsia="Arial" w:hAnsi="Arial" w:cs="Arial"/>
                <w:sz w:val="24"/>
              </w:rPr>
              <w:t>he</w:t>
            </w:r>
            <w:r w:rsidRPr="00811396">
              <w:rPr>
                <w:rFonts w:ascii="Arial" w:eastAsia="Arial" w:hAnsi="Arial" w:cs="Arial"/>
                <w:spacing w:val="-4"/>
                <w:sz w:val="24"/>
              </w:rPr>
              <w:t xml:space="preserve"> </w:t>
            </w:r>
            <w:r w:rsidRPr="00811396">
              <w:rPr>
                <w:rFonts w:ascii="Arial" w:eastAsia="Arial" w:hAnsi="Arial" w:cs="Arial"/>
                <w:spacing w:val="2"/>
                <w:sz w:val="24"/>
              </w:rPr>
              <w:t>a</w:t>
            </w:r>
            <w:r w:rsidRPr="00811396">
              <w:rPr>
                <w:rFonts w:ascii="Arial" w:eastAsia="Arial" w:hAnsi="Arial" w:cs="Arial"/>
                <w:sz w:val="24"/>
              </w:rPr>
              <w:t>b</w:t>
            </w:r>
            <w:r w:rsidRPr="00811396">
              <w:rPr>
                <w:rFonts w:ascii="Arial" w:eastAsia="Arial" w:hAnsi="Arial" w:cs="Arial"/>
                <w:spacing w:val="1"/>
                <w:sz w:val="24"/>
              </w:rPr>
              <w:t>i</w:t>
            </w:r>
            <w:r w:rsidRPr="00811396">
              <w:rPr>
                <w:rFonts w:ascii="Arial" w:eastAsia="Arial" w:hAnsi="Arial" w:cs="Arial"/>
                <w:spacing w:val="-1"/>
                <w:sz w:val="24"/>
              </w:rPr>
              <w:t>li</w:t>
            </w:r>
            <w:r w:rsidRPr="00811396">
              <w:rPr>
                <w:rFonts w:ascii="Arial" w:eastAsia="Arial" w:hAnsi="Arial" w:cs="Arial"/>
                <w:spacing w:val="4"/>
                <w:sz w:val="24"/>
              </w:rPr>
              <w:t>t</w:t>
            </w:r>
            <w:r w:rsidRPr="00811396">
              <w:rPr>
                <w:rFonts w:ascii="Arial" w:eastAsia="Arial" w:hAnsi="Arial" w:cs="Arial"/>
                <w:sz w:val="24"/>
              </w:rPr>
              <w:t>y</w:t>
            </w:r>
            <w:r w:rsidRPr="00811396">
              <w:rPr>
                <w:rFonts w:ascii="Arial" w:eastAsia="Arial" w:hAnsi="Arial" w:cs="Arial"/>
                <w:spacing w:val="-7"/>
                <w:sz w:val="24"/>
              </w:rPr>
              <w:t xml:space="preserve"> </w:t>
            </w:r>
            <w:r w:rsidRPr="00811396">
              <w:rPr>
                <w:rFonts w:ascii="Arial" w:eastAsia="Arial" w:hAnsi="Arial" w:cs="Arial"/>
                <w:spacing w:val="2"/>
                <w:sz w:val="24"/>
              </w:rPr>
              <w:t>a</w:t>
            </w:r>
            <w:r w:rsidRPr="00811396">
              <w:rPr>
                <w:rFonts w:ascii="Arial" w:eastAsia="Arial" w:hAnsi="Arial" w:cs="Arial"/>
                <w:sz w:val="24"/>
              </w:rPr>
              <w:t xml:space="preserve">nd </w:t>
            </w:r>
            <w:r w:rsidRPr="00811396">
              <w:rPr>
                <w:rFonts w:ascii="Arial" w:eastAsia="Arial" w:hAnsi="Arial" w:cs="Arial"/>
                <w:spacing w:val="1"/>
                <w:sz w:val="24"/>
              </w:rPr>
              <w:t>c</w:t>
            </w:r>
            <w:r w:rsidRPr="00811396">
              <w:rPr>
                <w:rFonts w:ascii="Arial" w:eastAsia="Arial" w:hAnsi="Arial" w:cs="Arial"/>
                <w:spacing w:val="-3"/>
                <w:sz w:val="24"/>
              </w:rPr>
              <w:t>o</w:t>
            </w:r>
            <w:r w:rsidRPr="00811396">
              <w:rPr>
                <w:rFonts w:ascii="Arial" w:eastAsia="Arial" w:hAnsi="Arial" w:cs="Arial"/>
                <w:spacing w:val="2"/>
                <w:sz w:val="24"/>
              </w:rPr>
              <w:t>m</w:t>
            </w:r>
            <w:r w:rsidRPr="00811396">
              <w:rPr>
                <w:rFonts w:ascii="Arial" w:eastAsia="Arial" w:hAnsi="Arial" w:cs="Arial"/>
                <w:spacing w:val="4"/>
                <w:sz w:val="24"/>
              </w:rPr>
              <w:t>m</w:t>
            </w:r>
            <w:r w:rsidRPr="00811396">
              <w:rPr>
                <w:rFonts w:ascii="Arial" w:eastAsia="Arial" w:hAnsi="Arial" w:cs="Arial"/>
                <w:spacing w:val="-1"/>
                <w:sz w:val="24"/>
              </w:rPr>
              <w:t>i</w:t>
            </w:r>
            <w:r w:rsidRPr="00811396">
              <w:rPr>
                <w:rFonts w:ascii="Arial" w:eastAsia="Arial" w:hAnsi="Arial" w:cs="Arial"/>
                <w:spacing w:val="-3"/>
                <w:sz w:val="24"/>
              </w:rPr>
              <w:t>t</w:t>
            </w:r>
            <w:r w:rsidRPr="00811396">
              <w:rPr>
                <w:rFonts w:ascii="Arial" w:eastAsia="Arial" w:hAnsi="Arial" w:cs="Arial"/>
                <w:spacing w:val="4"/>
                <w:sz w:val="24"/>
              </w:rPr>
              <w:t>m</w:t>
            </w:r>
            <w:r w:rsidRPr="00811396">
              <w:rPr>
                <w:rFonts w:ascii="Arial" w:eastAsia="Arial" w:hAnsi="Arial" w:cs="Arial"/>
                <w:sz w:val="24"/>
              </w:rPr>
              <w:t>e</w:t>
            </w:r>
            <w:r w:rsidRPr="00811396">
              <w:rPr>
                <w:rFonts w:ascii="Arial" w:eastAsia="Arial" w:hAnsi="Arial" w:cs="Arial"/>
                <w:spacing w:val="-1"/>
                <w:sz w:val="24"/>
              </w:rPr>
              <w:t>n</w:t>
            </w:r>
            <w:r w:rsidRPr="00811396">
              <w:rPr>
                <w:rFonts w:ascii="Arial" w:eastAsia="Arial" w:hAnsi="Arial" w:cs="Arial"/>
                <w:sz w:val="24"/>
              </w:rPr>
              <w:t>t</w:t>
            </w:r>
            <w:r w:rsidRPr="00811396">
              <w:rPr>
                <w:rFonts w:ascii="Arial" w:eastAsia="Arial" w:hAnsi="Arial" w:cs="Arial"/>
                <w:spacing w:val="-11"/>
                <w:sz w:val="24"/>
              </w:rPr>
              <w:t xml:space="preserve"> </w:t>
            </w:r>
            <w:r w:rsidRPr="00811396">
              <w:rPr>
                <w:rFonts w:ascii="Arial" w:eastAsia="Arial" w:hAnsi="Arial" w:cs="Arial"/>
                <w:sz w:val="24"/>
              </w:rPr>
              <w:t>to</w:t>
            </w:r>
            <w:r w:rsidRPr="00811396">
              <w:rPr>
                <w:rFonts w:ascii="Arial" w:eastAsia="Arial" w:hAnsi="Arial" w:cs="Arial"/>
                <w:spacing w:val="-3"/>
                <w:sz w:val="24"/>
              </w:rPr>
              <w:t xml:space="preserve"> </w:t>
            </w:r>
            <w:r w:rsidRPr="00811396">
              <w:rPr>
                <w:rFonts w:ascii="Arial" w:eastAsia="Arial" w:hAnsi="Arial" w:cs="Arial"/>
                <w:sz w:val="24"/>
              </w:rPr>
              <w:t>ac</w:t>
            </w:r>
            <w:r w:rsidRPr="00811396">
              <w:rPr>
                <w:rFonts w:ascii="Arial" w:eastAsia="Arial" w:hAnsi="Arial" w:cs="Arial"/>
                <w:spacing w:val="2"/>
                <w:sz w:val="24"/>
              </w:rPr>
              <w:t>h</w:t>
            </w:r>
            <w:r w:rsidRPr="00811396">
              <w:rPr>
                <w:rFonts w:ascii="Arial" w:eastAsia="Arial" w:hAnsi="Arial" w:cs="Arial"/>
                <w:spacing w:val="-1"/>
                <w:sz w:val="24"/>
              </w:rPr>
              <w:t>i</w:t>
            </w:r>
            <w:r w:rsidRPr="00811396">
              <w:rPr>
                <w:rFonts w:ascii="Arial" w:eastAsia="Arial" w:hAnsi="Arial" w:cs="Arial"/>
                <w:spacing w:val="2"/>
                <w:sz w:val="24"/>
              </w:rPr>
              <w:t>e</w:t>
            </w:r>
            <w:r w:rsidRPr="00811396">
              <w:rPr>
                <w:rFonts w:ascii="Arial" w:eastAsia="Arial" w:hAnsi="Arial" w:cs="Arial"/>
                <w:spacing w:val="-1"/>
                <w:sz w:val="24"/>
              </w:rPr>
              <w:t>v</w:t>
            </w:r>
            <w:r w:rsidRPr="00811396">
              <w:rPr>
                <w:rFonts w:ascii="Arial" w:eastAsia="Arial" w:hAnsi="Arial" w:cs="Arial"/>
                <w:sz w:val="24"/>
              </w:rPr>
              <w:t xml:space="preserve">e </w:t>
            </w:r>
            <w:r w:rsidRPr="00811396" w:rsidDel="00255C0A">
              <w:rPr>
                <w:rFonts w:ascii="Arial" w:eastAsia="Arial" w:hAnsi="Arial" w:cs="Arial"/>
                <w:sz w:val="24"/>
              </w:rPr>
              <w:t>q</w:t>
            </w:r>
            <w:r w:rsidRPr="00811396" w:rsidDel="00255C0A">
              <w:rPr>
                <w:rFonts w:ascii="Arial" w:eastAsia="Arial" w:hAnsi="Arial" w:cs="Arial"/>
                <w:spacing w:val="-1"/>
                <w:sz w:val="24"/>
              </w:rPr>
              <w:t>u</w:t>
            </w:r>
            <w:r w:rsidRPr="00811396" w:rsidDel="00255C0A">
              <w:rPr>
                <w:rFonts w:ascii="Arial" w:eastAsia="Arial" w:hAnsi="Arial" w:cs="Arial"/>
                <w:spacing w:val="2"/>
                <w:sz w:val="24"/>
              </w:rPr>
              <w:t>a</w:t>
            </w:r>
            <w:r w:rsidRPr="00811396" w:rsidDel="00255C0A">
              <w:rPr>
                <w:rFonts w:ascii="Arial" w:eastAsia="Arial" w:hAnsi="Arial" w:cs="Arial"/>
                <w:spacing w:val="-1"/>
                <w:sz w:val="24"/>
              </w:rPr>
              <w:t>li</w:t>
            </w:r>
            <w:r w:rsidRPr="00811396" w:rsidDel="00255C0A">
              <w:rPr>
                <w:rFonts w:ascii="Arial" w:eastAsia="Arial" w:hAnsi="Arial" w:cs="Arial"/>
                <w:spacing w:val="2"/>
                <w:sz w:val="24"/>
              </w:rPr>
              <w:t>f</w:t>
            </w:r>
            <w:r w:rsidRPr="00811396" w:rsidDel="00255C0A">
              <w:rPr>
                <w:rFonts w:ascii="Arial" w:eastAsia="Arial" w:hAnsi="Arial" w:cs="Arial"/>
                <w:spacing w:val="-1"/>
                <w:sz w:val="24"/>
              </w:rPr>
              <w:t>i</w:t>
            </w:r>
            <w:r w:rsidRPr="00811396" w:rsidDel="00255C0A">
              <w:rPr>
                <w:rFonts w:ascii="Arial" w:eastAsia="Arial" w:hAnsi="Arial" w:cs="Arial"/>
                <w:spacing w:val="1"/>
                <w:sz w:val="24"/>
              </w:rPr>
              <w:t>c</w:t>
            </w:r>
            <w:r w:rsidRPr="00811396" w:rsidDel="00255C0A">
              <w:rPr>
                <w:rFonts w:ascii="Arial" w:eastAsia="Arial" w:hAnsi="Arial" w:cs="Arial"/>
                <w:sz w:val="24"/>
              </w:rPr>
              <w:t>at</w:t>
            </w:r>
            <w:r w:rsidRPr="00811396" w:rsidDel="00255C0A">
              <w:rPr>
                <w:rFonts w:ascii="Arial" w:eastAsia="Arial" w:hAnsi="Arial" w:cs="Arial"/>
                <w:spacing w:val="1"/>
                <w:sz w:val="24"/>
              </w:rPr>
              <w:t>i</w:t>
            </w:r>
            <w:r w:rsidRPr="00811396" w:rsidDel="00255C0A">
              <w:rPr>
                <w:rFonts w:ascii="Arial" w:eastAsia="Arial" w:hAnsi="Arial" w:cs="Arial"/>
                <w:sz w:val="24"/>
              </w:rPr>
              <w:t>on</w:t>
            </w:r>
            <w:r w:rsidRPr="00811396" w:rsidDel="00255C0A">
              <w:rPr>
                <w:rFonts w:ascii="Arial" w:eastAsia="Arial" w:hAnsi="Arial" w:cs="Arial"/>
                <w:spacing w:val="-10"/>
                <w:sz w:val="24"/>
              </w:rPr>
              <w:t xml:space="preserve"> </w:t>
            </w:r>
            <w:r w:rsidRPr="00811396" w:rsidDel="00255C0A">
              <w:rPr>
                <w:rFonts w:ascii="Arial" w:eastAsia="Arial" w:hAnsi="Arial" w:cs="Arial"/>
                <w:sz w:val="24"/>
              </w:rPr>
              <w:t>w</w:t>
            </w:r>
            <w:r w:rsidRPr="00811396" w:rsidDel="00255C0A">
              <w:rPr>
                <w:rFonts w:ascii="Arial" w:eastAsia="Arial" w:hAnsi="Arial" w:cs="Arial"/>
                <w:spacing w:val="-1"/>
                <w:sz w:val="24"/>
              </w:rPr>
              <w:t>i</w:t>
            </w:r>
            <w:r w:rsidRPr="00811396" w:rsidDel="00255C0A">
              <w:rPr>
                <w:rFonts w:ascii="Arial" w:eastAsia="Arial" w:hAnsi="Arial" w:cs="Arial"/>
                <w:sz w:val="24"/>
              </w:rPr>
              <w:t>t</w:t>
            </w:r>
            <w:r w:rsidRPr="00811396" w:rsidDel="00255C0A">
              <w:rPr>
                <w:rFonts w:ascii="Arial" w:eastAsia="Arial" w:hAnsi="Arial" w:cs="Arial"/>
                <w:spacing w:val="2"/>
                <w:sz w:val="24"/>
              </w:rPr>
              <w:t>h</w:t>
            </w:r>
            <w:r w:rsidRPr="00811396" w:rsidDel="00255C0A">
              <w:rPr>
                <w:rFonts w:ascii="Arial" w:eastAsia="Arial" w:hAnsi="Arial" w:cs="Arial"/>
                <w:spacing w:val="-1"/>
                <w:sz w:val="24"/>
              </w:rPr>
              <w:t>i</w:t>
            </w:r>
            <w:r w:rsidRPr="00811396" w:rsidDel="00255C0A">
              <w:rPr>
                <w:rFonts w:ascii="Arial" w:eastAsia="Arial" w:hAnsi="Arial" w:cs="Arial"/>
                <w:sz w:val="24"/>
              </w:rPr>
              <w:t>n</w:t>
            </w:r>
            <w:r w:rsidRPr="00811396" w:rsidDel="00255C0A">
              <w:rPr>
                <w:rFonts w:ascii="Arial" w:eastAsia="Arial" w:hAnsi="Arial" w:cs="Arial"/>
                <w:spacing w:val="-3"/>
                <w:sz w:val="24"/>
              </w:rPr>
              <w:t xml:space="preserve"> </w:t>
            </w:r>
            <w:r w:rsidRPr="00811396">
              <w:rPr>
                <w:rFonts w:ascii="Arial" w:eastAsia="Arial" w:hAnsi="Arial" w:cs="Arial"/>
                <w:sz w:val="24"/>
              </w:rPr>
              <w:t>one month of employment.</w:t>
            </w:r>
          </w:p>
        </w:tc>
        <w:tc>
          <w:tcPr>
            <w:tcW w:w="1297" w:type="dxa"/>
            <w:vAlign w:val="center"/>
          </w:tcPr>
          <w:p w14:paraId="2A1DDEFF" w14:textId="51E7DB35" w:rsidR="004F3D17" w:rsidRPr="00811396" w:rsidRDefault="004F3D17"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5700A4CB" w14:textId="46D16B07" w:rsidR="004F3D17" w:rsidRPr="00811396" w:rsidRDefault="004F3D17" w:rsidP="00082473">
            <w:pPr>
              <w:rPr>
                <w:rFonts w:ascii="Arial" w:eastAsia="Arial" w:hAnsi="Arial" w:cs="Arial"/>
                <w:sz w:val="24"/>
              </w:rPr>
            </w:pPr>
            <w:r w:rsidRPr="00811396">
              <w:rPr>
                <w:rFonts w:ascii="Arial" w:eastAsia="Arial" w:hAnsi="Arial" w:cs="Arial"/>
                <w:sz w:val="24"/>
              </w:rPr>
              <w:t>A</w:t>
            </w:r>
          </w:p>
        </w:tc>
      </w:tr>
      <w:tr w:rsidR="004F3D17" w:rsidRPr="00811396" w14:paraId="31ACCE08" w14:textId="77777777" w:rsidTr="00CB7CE3">
        <w:trPr>
          <w:trHeight w:val="413"/>
        </w:trPr>
        <w:tc>
          <w:tcPr>
            <w:tcW w:w="7896" w:type="dxa"/>
            <w:vAlign w:val="center"/>
          </w:tcPr>
          <w:p w14:paraId="0A384678" w14:textId="6B03BF29" w:rsidR="004F3D17" w:rsidRPr="00811396" w:rsidRDefault="004F3D17" w:rsidP="00082473">
            <w:pPr>
              <w:rPr>
                <w:rFonts w:ascii="Arial" w:hAnsi="Arial" w:cs="Arial"/>
                <w:sz w:val="24"/>
              </w:rPr>
            </w:pPr>
            <w:r w:rsidRPr="00811396">
              <w:rPr>
                <w:rFonts w:ascii="Arial" w:eastAsia="Cambria" w:hAnsi="Arial" w:cs="Arial"/>
                <w:sz w:val="24"/>
              </w:rPr>
              <w:t>A relevant qualification for supporting people</w:t>
            </w:r>
          </w:p>
        </w:tc>
        <w:tc>
          <w:tcPr>
            <w:tcW w:w="1297" w:type="dxa"/>
            <w:vAlign w:val="center"/>
          </w:tcPr>
          <w:p w14:paraId="2BF42C22" w14:textId="11CD8BF9" w:rsidR="004F3D17" w:rsidRPr="00811396" w:rsidRDefault="004F3D17" w:rsidP="00082473">
            <w:pPr>
              <w:rPr>
                <w:rFonts w:ascii="Arial" w:eastAsia="Arial" w:hAnsi="Arial" w:cs="Arial"/>
                <w:sz w:val="24"/>
              </w:rPr>
            </w:pPr>
            <w:r w:rsidRPr="00811396">
              <w:rPr>
                <w:rFonts w:ascii="Arial" w:eastAsia="Arial" w:hAnsi="Arial" w:cs="Arial"/>
                <w:sz w:val="24"/>
              </w:rPr>
              <w:t>D</w:t>
            </w:r>
          </w:p>
        </w:tc>
        <w:tc>
          <w:tcPr>
            <w:tcW w:w="1297" w:type="dxa"/>
            <w:vAlign w:val="center"/>
          </w:tcPr>
          <w:p w14:paraId="514DD337" w14:textId="157F858F" w:rsidR="004F3D17" w:rsidRPr="00811396" w:rsidRDefault="004F3D17" w:rsidP="00082473">
            <w:pPr>
              <w:rPr>
                <w:rFonts w:ascii="Arial" w:eastAsia="Arial" w:hAnsi="Arial" w:cs="Arial"/>
                <w:sz w:val="24"/>
              </w:rPr>
            </w:pPr>
            <w:r w:rsidRPr="00811396">
              <w:rPr>
                <w:rFonts w:ascii="Arial" w:eastAsia="Arial" w:hAnsi="Arial" w:cs="Arial"/>
                <w:sz w:val="24"/>
              </w:rPr>
              <w:t>A</w:t>
            </w:r>
          </w:p>
        </w:tc>
      </w:tr>
      <w:tr w:rsidR="004F3D17" w:rsidRPr="00811396" w14:paraId="63ED5E0C" w14:textId="77777777" w:rsidTr="00CB7CE3">
        <w:trPr>
          <w:trHeight w:val="413"/>
        </w:trPr>
        <w:tc>
          <w:tcPr>
            <w:tcW w:w="7896" w:type="dxa"/>
            <w:vAlign w:val="center"/>
          </w:tcPr>
          <w:p w14:paraId="4D68D5B5" w14:textId="583377F8" w:rsidR="004F3D17" w:rsidRPr="00811396" w:rsidRDefault="004F3D17" w:rsidP="00082473">
            <w:pPr>
              <w:rPr>
                <w:rFonts w:ascii="Arial" w:hAnsi="Arial" w:cs="Arial"/>
                <w:sz w:val="24"/>
              </w:rPr>
            </w:pPr>
            <w:r w:rsidRPr="00811396">
              <w:rPr>
                <w:rFonts w:ascii="Arial" w:hAnsi="Arial" w:cs="Arial"/>
                <w:sz w:val="24"/>
              </w:rPr>
              <w:t xml:space="preserve">A driving licence and car owner </w:t>
            </w:r>
          </w:p>
        </w:tc>
        <w:tc>
          <w:tcPr>
            <w:tcW w:w="1297" w:type="dxa"/>
            <w:vAlign w:val="center"/>
          </w:tcPr>
          <w:p w14:paraId="49DB6190" w14:textId="7261795D" w:rsidR="004F3D17" w:rsidRPr="00811396" w:rsidRDefault="004F3D17"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003A9EDE" w14:textId="2079CEBC" w:rsidR="004F3D17" w:rsidRPr="00811396" w:rsidRDefault="004F3D17" w:rsidP="00082473">
            <w:pPr>
              <w:rPr>
                <w:rFonts w:ascii="Arial" w:eastAsia="Arial" w:hAnsi="Arial" w:cs="Arial"/>
                <w:sz w:val="24"/>
              </w:rPr>
            </w:pPr>
            <w:r w:rsidRPr="00811396">
              <w:rPr>
                <w:rFonts w:ascii="Arial" w:eastAsia="Arial" w:hAnsi="Arial" w:cs="Arial"/>
                <w:sz w:val="24"/>
              </w:rPr>
              <w:t>A</w:t>
            </w:r>
          </w:p>
        </w:tc>
      </w:tr>
      <w:tr w:rsidR="00086B97" w:rsidRPr="00811396" w14:paraId="1FAF06B2" w14:textId="77777777" w:rsidTr="00CB7CE3">
        <w:trPr>
          <w:trHeight w:val="413"/>
        </w:trPr>
        <w:tc>
          <w:tcPr>
            <w:tcW w:w="7896" w:type="dxa"/>
            <w:vAlign w:val="center"/>
          </w:tcPr>
          <w:p w14:paraId="1C5F5370" w14:textId="175FBBA0" w:rsidR="00086B97" w:rsidRPr="00811396" w:rsidRDefault="00086B97" w:rsidP="00082473">
            <w:pPr>
              <w:rPr>
                <w:rFonts w:ascii="Arial" w:hAnsi="Arial" w:cs="Arial"/>
                <w:sz w:val="24"/>
              </w:rPr>
            </w:pPr>
            <w:r>
              <w:rPr>
                <w:rFonts w:ascii="Arial" w:hAnsi="Arial" w:cs="Arial"/>
                <w:sz w:val="24"/>
              </w:rPr>
              <w:t>A relevant training qualification</w:t>
            </w:r>
          </w:p>
        </w:tc>
        <w:tc>
          <w:tcPr>
            <w:tcW w:w="1297" w:type="dxa"/>
            <w:vAlign w:val="center"/>
          </w:tcPr>
          <w:p w14:paraId="1010BD51" w14:textId="4EADB720" w:rsidR="00086B97" w:rsidRPr="00811396" w:rsidRDefault="00086B97" w:rsidP="00082473">
            <w:pPr>
              <w:rPr>
                <w:rFonts w:ascii="Arial" w:eastAsia="Arial" w:hAnsi="Arial" w:cs="Arial"/>
                <w:sz w:val="24"/>
              </w:rPr>
            </w:pPr>
            <w:r>
              <w:rPr>
                <w:rFonts w:ascii="Arial" w:eastAsia="Arial" w:hAnsi="Arial" w:cs="Arial"/>
                <w:sz w:val="24"/>
              </w:rPr>
              <w:t>D</w:t>
            </w:r>
          </w:p>
        </w:tc>
        <w:tc>
          <w:tcPr>
            <w:tcW w:w="1297" w:type="dxa"/>
            <w:vAlign w:val="center"/>
          </w:tcPr>
          <w:p w14:paraId="6D3B86CB" w14:textId="795723D5" w:rsidR="00086B97" w:rsidRPr="00811396" w:rsidRDefault="00086B97" w:rsidP="00082473">
            <w:pPr>
              <w:rPr>
                <w:rFonts w:ascii="Arial" w:eastAsia="Arial" w:hAnsi="Arial" w:cs="Arial"/>
                <w:sz w:val="24"/>
              </w:rPr>
            </w:pPr>
            <w:r>
              <w:rPr>
                <w:rFonts w:ascii="Arial" w:eastAsia="Arial" w:hAnsi="Arial" w:cs="Arial"/>
                <w:sz w:val="24"/>
              </w:rPr>
              <w:t>A</w:t>
            </w:r>
          </w:p>
        </w:tc>
      </w:tr>
      <w:tr w:rsidR="00D94D32" w:rsidRPr="00811396" w14:paraId="34D31BE3" w14:textId="77777777" w:rsidTr="00CB7CE3">
        <w:trPr>
          <w:trHeight w:val="413"/>
        </w:trPr>
        <w:tc>
          <w:tcPr>
            <w:tcW w:w="7896" w:type="dxa"/>
            <w:vAlign w:val="center"/>
          </w:tcPr>
          <w:p w14:paraId="2E3E1520" w14:textId="0EBF67AF" w:rsidR="00D94D32" w:rsidRPr="00811396" w:rsidRDefault="00501F8E" w:rsidP="00082473">
            <w:pPr>
              <w:contextualSpacing/>
              <w:rPr>
                <w:rFonts w:ascii="Arial" w:hAnsi="Arial" w:cs="Arial"/>
                <w:sz w:val="24"/>
              </w:rPr>
            </w:pPr>
            <w:r w:rsidRPr="00811396">
              <w:rPr>
                <w:rFonts w:ascii="Arial" w:eastAsia="Cambria" w:hAnsi="Arial" w:cs="Arial"/>
                <w:sz w:val="24"/>
              </w:rPr>
              <w:t>A relevant qualification in the field of mental health e.g. Connect 5, Mental Health First Aid</w:t>
            </w:r>
          </w:p>
        </w:tc>
        <w:tc>
          <w:tcPr>
            <w:tcW w:w="1297" w:type="dxa"/>
            <w:vAlign w:val="center"/>
          </w:tcPr>
          <w:p w14:paraId="1EBD4771" w14:textId="27193D8C" w:rsidR="00D94D32" w:rsidRPr="00811396" w:rsidRDefault="00501F8E" w:rsidP="00082473">
            <w:pPr>
              <w:rPr>
                <w:rFonts w:ascii="Arial" w:eastAsia="Arial" w:hAnsi="Arial" w:cs="Arial"/>
                <w:sz w:val="24"/>
              </w:rPr>
            </w:pPr>
            <w:r w:rsidRPr="00811396">
              <w:rPr>
                <w:rFonts w:ascii="Arial" w:eastAsia="Arial" w:hAnsi="Arial" w:cs="Arial"/>
                <w:sz w:val="24"/>
              </w:rPr>
              <w:t>D</w:t>
            </w:r>
          </w:p>
        </w:tc>
        <w:tc>
          <w:tcPr>
            <w:tcW w:w="1297" w:type="dxa"/>
            <w:vAlign w:val="center"/>
          </w:tcPr>
          <w:p w14:paraId="5E6A7338" w14:textId="0E5AE0EE" w:rsidR="00D94D32" w:rsidRPr="00811396" w:rsidRDefault="00501F8E" w:rsidP="00082473">
            <w:pPr>
              <w:rPr>
                <w:rFonts w:ascii="Arial" w:eastAsia="Arial" w:hAnsi="Arial" w:cs="Arial"/>
                <w:sz w:val="24"/>
              </w:rPr>
            </w:pPr>
            <w:r w:rsidRPr="00811396">
              <w:rPr>
                <w:rFonts w:ascii="Arial" w:eastAsia="Arial" w:hAnsi="Arial" w:cs="Arial"/>
                <w:sz w:val="24"/>
              </w:rPr>
              <w:t>A</w:t>
            </w:r>
          </w:p>
        </w:tc>
      </w:tr>
      <w:tr w:rsidR="00CF5E10" w:rsidRPr="00811396" w14:paraId="754AB87E" w14:textId="77777777" w:rsidTr="00CB7CE3">
        <w:trPr>
          <w:trHeight w:val="413"/>
        </w:trPr>
        <w:tc>
          <w:tcPr>
            <w:tcW w:w="10490" w:type="dxa"/>
            <w:gridSpan w:val="3"/>
            <w:shd w:val="clear" w:color="auto" w:fill="E36C0A" w:themeFill="accent6" w:themeFillShade="BF"/>
            <w:vAlign w:val="center"/>
          </w:tcPr>
          <w:p w14:paraId="243DE36E" w14:textId="77777777" w:rsidR="00CF5E10" w:rsidRPr="00811396" w:rsidRDefault="00CF5E10" w:rsidP="00082473">
            <w:pPr>
              <w:rPr>
                <w:rFonts w:ascii="Arial" w:eastAsia="Arial" w:hAnsi="Arial" w:cs="Arial"/>
                <w:b/>
                <w:bCs/>
                <w:sz w:val="24"/>
              </w:rPr>
            </w:pPr>
            <w:r w:rsidRPr="00811396">
              <w:rPr>
                <w:rFonts w:ascii="Arial" w:eastAsia="Arial" w:hAnsi="Arial" w:cs="Arial"/>
                <w:b/>
                <w:bCs/>
                <w:sz w:val="24"/>
              </w:rPr>
              <w:t>EXPERIENCE AND KNOWLEDGE</w:t>
            </w:r>
          </w:p>
        </w:tc>
      </w:tr>
      <w:tr w:rsidR="006D3A54" w:rsidRPr="00811396" w14:paraId="1CEE69F5" w14:textId="77777777" w:rsidTr="00CB7CE3">
        <w:trPr>
          <w:trHeight w:val="413"/>
        </w:trPr>
        <w:tc>
          <w:tcPr>
            <w:tcW w:w="7896" w:type="dxa"/>
            <w:vAlign w:val="center"/>
          </w:tcPr>
          <w:p w14:paraId="4E94A931" w14:textId="171EC95F" w:rsidR="006D3A54" w:rsidRPr="00811396" w:rsidRDefault="006D3A54" w:rsidP="00082473">
            <w:pPr>
              <w:rPr>
                <w:rFonts w:ascii="Arial" w:hAnsi="Arial" w:cs="Arial"/>
                <w:sz w:val="24"/>
              </w:rPr>
            </w:pPr>
            <w:r w:rsidRPr="00811396">
              <w:rPr>
                <w:rFonts w:ascii="Arial" w:hAnsi="Arial" w:cs="Arial"/>
                <w:sz w:val="24"/>
              </w:rPr>
              <w:t xml:space="preserve">An understanding of and a commitment to the principles of Stop Domestic Abuse </w:t>
            </w:r>
          </w:p>
        </w:tc>
        <w:tc>
          <w:tcPr>
            <w:tcW w:w="1297" w:type="dxa"/>
            <w:vAlign w:val="center"/>
          </w:tcPr>
          <w:p w14:paraId="382B9A89" w14:textId="132009E5" w:rsidR="006D3A54" w:rsidRPr="00811396" w:rsidRDefault="006D3A54"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7BD45C86" w14:textId="4F285B80" w:rsidR="006D3A54" w:rsidRPr="00811396" w:rsidRDefault="006D3A54" w:rsidP="00082473">
            <w:pPr>
              <w:rPr>
                <w:rFonts w:ascii="Arial" w:eastAsia="Arial" w:hAnsi="Arial" w:cs="Arial"/>
                <w:sz w:val="24"/>
              </w:rPr>
            </w:pPr>
            <w:r w:rsidRPr="00811396">
              <w:rPr>
                <w:rFonts w:ascii="Arial" w:eastAsia="Arial" w:hAnsi="Arial" w:cs="Arial"/>
                <w:sz w:val="24"/>
              </w:rPr>
              <w:t>A/I</w:t>
            </w:r>
          </w:p>
        </w:tc>
      </w:tr>
      <w:tr w:rsidR="006D3A54" w:rsidRPr="00811396" w14:paraId="093161F7" w14:textId="77777777" w:rsidTr="00CB7CE3">
        <w:trPr>
          <w:trHeight w:val="553"/>
        </w:trPr>
        <w:tc>
          <w:tcPr>
            <w:tcW w:w="7896" w:type="dxa"/>
            <w:vAlign w:val="center"/>
          </w:tcPr>
          <w:p w14:paraId="0163976D" w14:textId="5A4B1803" w:rsidR="006D3A54" w:rsidRPr="00811396" w:rsidRDefault="006D3A54" w:rsidP="00082473">
            <w:pPr>
              <w:rPr>
                <w:rFonts w:ascii="Arial" w:hAnsi="Arial" w:cs="Arial"/>
                <w:sz w:val="24"/>
              </w:rPr>
            </w:pPr>
            <w:r w:rsidRPr="00811396">
              <w:rPr>
                <w:rFonts w:ascii="Arial" w:hAnsi="Arial" w:cs="Arial"/>
                <w:sz w:val="24"/>
              </w:rPr>
              <w:t>An understanding and awareness of the needs of women, men and children of all ages who have experienced domestic violence</w:t>
            </w:r>
          </w:p>
        </w:tc>
        <w:tc>
          <w:tcPr>
            <w:tcW w:w="1297" w:type="dxa"/>
            <w:vAlign w:val="center"/>
          </w:tcPr>
          <w:p w14:paraId="64B4E5A5" w14:textId="0DE5151E" w:rsidR="006D3A54" w:rsidRPr="00811396" w:rsidRDefault="006D3A54"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0ADADBDD" w14:textId="2867D433" w:rsidR="006D3A54" w:rsidRPr="00811396" w:rsidRDefault="006D3A54" w:rsidP="00082473">
            <w:pPr>
              <w:rPr>
                <w:rFonts w:ascii="Arial" w:eastAsia="Arial" w:hAnsi="Arial" w:cs="Arial"/>
                <w:sz w:val="24"/>
              </w:rPr>
            </w:pPr>
            <w:r w:rsidRPr="00811396">
              <w:rPr>
                <w:rFonts w:ascii="Arial" w:eastAsia="Arial" w:hAnsi="Arial" w:cs="Arial"/>
                <w:sz w:val="24"/>
              </w:rPr>
              <w:t>A/I</w:t>
            </w:r>
          </w:p>
        </w:tc>
      </w:tr>
      <w:tr w:rsidR="006D3A54" w:rsidRPr="00811396" w14:paraId="2B8038CD" w14:textId="77777777" w:rsidTr="00CB7CE3">
        <w:trPr>
          <w:trHeight w:val="547"/>
        </w:trPr>
        <w:tc>
          <w:tcPr>
            <w:tcW w:w="7896" w:type="dxa"/>
            <w:vAlign w:val="center"/>
          </w:tcPr>
          <w:p w14:paraId="4687E871" w14:textId="32447A20" w:rsidR="006D3A54" w:rsidRPr="00811396" w:rsidRDefault="006D3A54" w:rsidP="00082473">
            <w:pPr>
              <w:rPr>
                <w:rFonts w:ascii="Arial" w:hAnsi="Arial" w:cs="Arial"/>
                <w:sz w:val="24"/>
              </w:rPr>
            </w:pPr>
            <w:r w:rsidRPr="00811396">
              <w:rPr>
                <w:rFonts w:ascii="Arial" w:hAnsi="Arial" w:cs="Arial"/>
                <w:sz w:val="24"/>
              </w:rPr>
              <w:t xml:space="preserve">Experience of managing a caseload of victims experiencing domestic abuse. </w:t>
            </w:r>
          </w:p>
        </w:tc>
        <w:tc>
          <w:tcPr>
            <w:tcW w:w="1297" w:type="dxa"/>
            <w:vAlign w:val="center"/>
          </w:tcPr>
          <w:p w14:paraId="66ED1B3A" w14:textId="080DF00D" w:rsidR="006D3A54" w:rsidRPr="00811396" w:rsidRDefault="006D3A54" w:rsidP="00082473">
            <w:pPr>
              <w:rPr>
                <w:rFonts w:ascii="Arial" w:eastAsia="Arial" w:hAnsi="Arial" w:cs="Arial"/>
                <w:sz w:val="24"/>
              </w:rPr>
            </w:pPr>
            <w:r w:rsidRPr="00811396">
              <w:rPr>
                <w:rFonts w:ascii="Arial" w:eastAsia="Arial" w:hAnsi="Arial" w:cs="Arial"/>
                <w:sz w:val="24"/>
              </w:rPr>
              <w:t>D</w:t>
            </w:r>
          </w:p>
        </w:tc>
        <w:tc>
          <w:tcPr>
            <w:tcW w:w="1297" w:type="dxa"/>
            <w:vAlign w:val="center"/>
          </w:tcPr>
          <w:p w14:paraId="313A7AA7" w14:textId="19BECEB5" w:rsidR="006D3A54" w:rsidRPr="00811396" w:rsidRDefault="006D3A54" w:rsidP="00082473">
            <w:pPr>
              <w:rPr>
                <w:rFonts w:ascii="Arial" w:eastAsia="Arial" w:hAnsi="Arial" w:cs="Arial"/>
                <w:sz w:val="24"/>
              </w:rPr>
            </w:pPr>
            <w:r w:rsidRPr="00811396">
              <w:rPr>
                <w:rFonts w:ascii="Arial" w:eastAsia="Arial" w:hAnsi="Arial" w:cs="Arial"/>
                <w:sz w:val="24"/>
              </w:rPr>
              <w:t>A/I</w:t>
            </w:r>
          </w:p>
        </w:tc>
      </w:tr>
      <w:tr w:rsidR="006D3A54" w:rsidRPr="00811396" w14:paraId="265963B3" w14:textId="77777777" w:rsidTr="00CB7CE3">
        <w:trPr>
          <w:trHeight w:val="555"/>
        </w:trPr>
        <w:tc>
          <w:tcPr>
            <w:tcW w:w="7896" w:type="dxa"/>
            <w:vAlign w:val="center"/>
          </w:tcPr>
          <w:p w14:paraId="28203366" w14:textId="77777777" w:rsidR="00F674F6" w:rsidRPr="00811396" w:rsidRDefault="00F674F6" w:rsidP="00082473">
            <w:pPr>
              <w:rPr>
                <w:rFonts w:ascii="Arial" w:hAnsi="Arial" w:cs="Arial"/>
                <w:sz w:val="24"/>
              </w:rPr>
            </w:pPr>
            <w:r w:rsidRPr="00811396">
              <w:rPr>
                <w:rFonts w:ascii="Arial" w:hAnsi="Arial" w:cs="Arial"/>
                <w:sz w:val="24"/>
              </w:rPr>
              <w:t>Experience of working with clients that have complex needs including mental health.</w:t>
            </w:r>
          </w:p>
          <w:p w14:paraId="710FEC08" w14:textId="219339E1" w:rsidR="006D3A54" w:rsidRPr="00811396" w:rsidRDefault="006D3A54" w:rsidP="00082473">
            <w:pPr>
              <w:rPr>
                <w:rFonts w:ascii="Arial" w:hAnsi="Arial" w:cs="Arial"/>
                <w:sz w:val="24"/>
              </w:rPr>
            </w:pPr>
          </w:p>
        </w:tc>
        <w:tc>
          <w:tcPr>
            <w:tcW w:w="1297" w:type="dxa"/>
            <w:vAlign w:val="center"/>
          </w:tcPr>
          <w:p w14:paraId="0ADEEDC3" w14:textId="4CFAB77D" w:rsidR="006D3A54" w:rsidRPr="00811396" w:rsidRDefault="00B8490D" w:rsidP="00082473">
            <w:pPr>
              <w:rPr>
                <w:rFonts w:ascii="Arial" w:eastAsia="Arial" w:hAnsi="Arial" w:cs="Arial"/>
                <w:sz w:val="24"/>
                <w:u w:val="double"/>
              </w:rPr>
            </w:pPr>
            <w:r w:rsidRPr="00811396">
              <w:rPr>
                <w:rFonts w:ascii="Arial" w:eastAsia="Arial" w:hAnsi="Arial" w:cs="Arial"/>
                <w:sz w:val="24"/>
                <w:u w:val="double"/>
              </w:rPr>
              <w:t>D</w:t>
            </w:r>
          </w:p>
        </w:tc>
        <w:tc>
          <w:tcPr>
            <w:tcW w:w="1297" w:type="dxa"/>
            <w:vAlign w:val="center"/>
          </w:tcPr>
          <w:p w14:paraId="25541940" w14:textId="1478EE53" w:rsidR="006D3A54" w:rsidRPr="00811396" w:rsidRDefault="006D3A54" w:rsidP="00082473">
            <w:pPr>
              <w:rPr>
                <w:rFonts w:ascii="Arial" w:eastAsia="Arial" w:hAnsi="Arial" w:cs="Arial"/>
                <w:sz w:val="24"/>
              </w:rPr>
            </w:pPr>
            <w:r w:rsidRPr="00811396">
              <w:rPr>
                <w:rFonts w:ascii="Arial" w:eastAsia="Arial" w:hAnsi="Arial" w:cs="Arial"/>
                <w:sz w:val="24"/>
              </w:rPr>
              <w:t>A/I</w:t>
            </w:r>
          </w:p>
        </w:tc>
      </w:tr>
      <w:tr w:rsidR="00B8490D" w:rsidRPr="00811396" w14:paraId="02DAEFDA" w14:textId="77777777" w:rsidTr="00CB7CE3">
        <w:trPr>
          <w:trHeight w:val="563"/>
        </w:trPr>
        <w:tc>
          <w:tcPr>
            <w:tcW w:w="7896" w:type="dxa"/>
            <w:vAlign w:val="center"/>
          </w:tcPr>
          <w:p w14:paraId="707019CA" w14:textId="24302DC7" w:rsidR="00B8490D" w:rsidRPr="00811396" w:rsidRDefault="00B8490D" w:rsidP="00082473">
            <w:pPr>
              <w:rPr>
                <w:rFonts w:ascii="Arial" w:hAnsi="Arial" w:cs="Arial"/>
                <w:sz w:val="24"/>
              </w:rPr>
            </w:pPr>
            <w:r w:rsidRPr="00811396">
              <w:rPr>
                <w:rFonts w:ascii="Arial" w:hAnsi="Arial" w:cs="Arial"/>
                <w:sz w:val="24"/>
              </w:rPr>
              <w:t>Experience of working in a health care setting or environment</w:t>
            </w:r>
          </w:p>
        </w:tc>
        <w:tc>
          <w:tcPr>
            <w:tcW w:w="1297" w:type="dxa"/>
            <w:vAlign w:val="center"/>
          </w:tcPr>
          <w:p w14:paraId="179A3E44" w14:textId="60181336" w:rsidR="00B8490D" w:rsidRPr="00811396" w:rsidRDefault="00B8490D" w:rsidP="00082473">
            <w:pPr>
              <w:rPr>
                <w:rFonts w:ascii="Arial" w:eastAsia="Arial" w:hAnsi="Arial" w:cs="Arial"/>
                <w:sz w:val="24"/>
              </w:rPr>
            </w:pPr>
            <w:r w:rsidRPr="00811396">
              <w:rPr>
                <w:rFonts w:ascii="Arial" w:eastAsia="Arial" w:hAnsi="Arial" w:cs="Arial"/>
                <w:sz w:val="24"/>
              </w:rPr>
              <w:t>D</w:t>
            </w:r>
          </w:p>
        </w:tc>
        <w:tc>
          <w:tcPr>
            <w:tcW w:w="1297" w:type="dxa"/>
            <w:vAlign w:val="center"/>
          </w:tcPr>
          <w:p w14:paraId="13536F21" w14:textId="01B93147" w:rsidR="00B8490D" w:rsidRPr="00811396" w:rsidRDefault="00B8490D" w:rsidP="00082473">
            <w:pPr>
              <w:rPr>
                <w:rFonts w:ascii="Arial" w:eastAsia="Arial" w:hAnsi="Arial" w:cs="Arial"/>
                <w:sz w:val="24"/>
              </w:rPr>
            </w:pPr>
            <w:r w:rsidRPr="00811396">
              <w:rPr>
                <w:rFonts w:ascii="Arial" w:eastAsia="Arial" w:hAnsi="Arial" w:cs="Arial"/>
                <w:sz w:val="24"/>
              </w:rPr>
              <w:t>A/I</w:t>
            </w:r>
          </w:p>
        </w:tc>
      </w:tr>
      <w:tr w:rsidR="00857947" w:rsidRPr="00811396" w14:paraId="5F94720E" w14:textId="77777777" w:rsidTr="00CB7CE3">
        <w:trPr>
          <w:trHeight w:val="563"/>
        </w:trPr>
        <w:tc>
          <w:tcPr>
            <w:tcW w:w="7896" w:type="dxa"/>
            <w:vAlign w:val="center"/>
          </w:tcPr>
          <w:p w14:paraId="34944BF8" w14:textId="54A39F3F" w:rsidR="00857947" w:rsidRPr="00811396" w:rsidRDefault="00857947" w:rsidP="00082473">
            <w:pPr>
              <w:rPr>
                <w:rFonts w:ascii="Arial" w:hAnsi="Arial" w:cs="Arial"/>
                <w:sz w:val="24"/>
              </w:rPr>
            </w:pPr>
            <w:r w:rsidRPr="00811396">
              <w:rPr>
                <w:rFonts w:ascii="Arial" w:hAnsi="Arial" w:cs="Arial"/>
                <w:sz w:val="24"/>
              </w:rPr>
              <w:t>Experience of providing TAW support</w:t>
            </w:r>
          </w:p>
        </w:tc>
        <w:tc>
          <w:tcPr>
            <w:tcW w:w="1297" w:type="dxa"/>
            <w:vAlign w:val="center"/>
          </w:tcPr>
          <w:p w14:paraId="38333EAA" w14:textId="24210B54" w:rsidR="00857947" w:rsidRPr="00811396" w:rsidRDefault="00857947" w:rsidP="00082473">
            <w:pPr>
              <w:rPr>
                <w:rFonts w:ascii="Arial" w:eastAsia="Arial" w:hAnsi="Arial" w:cs="Arial"/>
                <w:sz w:val="24"/>
              </w:rPr>
            </w:pPr>
            <w:r w:rsidRPr="00811396">
              <w:rPr>
                <w:rFonts w:ascii="Arial" w:eastAsia="Arial" w:hAnsi="Arial" w:cs="Arial"/>
                <w:sz w:val="24"/>
              </w:rPr>
              <w:t>D</w:t>
            </w:r>
          </w:p>
        </w:tc>
        <w:tc>
          <w:tcPr>
            <w:tcW w:w="1297" w:type="dxa"/>
            <w:vAlign w:val="center"/>
          </w:tcPr>
          <w:p w14:paraId="20F7DADF" w14:textId="7C4FC9BE" w:rsidR="00857947" w:rsidRPr="00811396" w:rsidRDefault="00857947" w:rsidP="00082473">
            <w:pPr>
              <w:rPr>
                <w:rFonts w:ascii="Arial" w:eastAsia="Arial" w:hAnsi="Arial" w:cs="Arial"/>
                <w:sz w:val="24"/>
              </w:rPr>
            </w:pPr>
            <w:r w:rsidRPr="00811396">
              <w:rPr>
                <w:rFonts w:ascii="Arial" w:eastAsia="Arial" w:hAnsi="Arial" w:cs="Arial"/>
                <w:sz w:val="24"/>
              </w:rPr>
              <w:t>A/I</w:t>
            </w:r>
          </w:p>
        </w:tc>
      </w:tr>
      <w:tr w:rsidR="006D3A54" w:rsidRPr="00811396" w14:paraId="085BE21C" w14:textId="77777777" w:rsidTr="00CB7CE3">
        <w:trPr>
          <w:trHeight w:val="563"/>
        </w:trPr>
        <w:tc>
          <w:tcPr>
            <w:tcW w:w="7896" w:type="dxa"/>
            <w:vAlign w:val="center"/>
          </w:tcPr>
          <w:p w14:paraId="4E528D63" w14:textId="669B28EB" w:rsidR="006D3A54" w:rsidRPr="00811396" w:rsidRDefault="006D3A54" w:rsidP="00082473">
            <w:pPr>
              <w:rPr>
                <w:rFonts w:ascii="Arial" w:hAnsi="Arial" w:cs="Arial"/>
                <w:sz w:val="24"/>
              </w:rPr>
            </w:pPr>
            <w:r w:rsidRPr="00811396">
              <w:rPr>
                <w:rFonts w:ascii="Arial" w:hAnsi="Arial" w:cs="Arial"/>
                <w:sz w:val="24"/>
              </w:rPr>
              <w:t xml:space="preserve">Experience of </w:t>
            </w:r>
            <w:r w:rsidR="00B8490D" w:rsidRPr="00811396">
              <w:rPr>
                <w:rFonts w:ascii="Arial" w:hAnsi="Arial" w:cs="Arial"/>
                <w:sz w:val="24"/>
              </w:rPr>
              <w:t xml:space="preserve">developing, </w:t>
            </w:r>
            <w:r w:rsidR="00811396" w:rsidRPr="00811396">
              <w:rPr>
                <w:rFonts w:ascii="Arial" w:hAnsi="Arial" w:cs="Arial"/>
                <w:sz w:val="24"/>
              </w:rPr>
              <w:t xml:space="preserve">writing and </w:t>
            </w:r>
            <w:r w:rsidR="00B8490D" w:rsidRPr="00811396">
              <w:rPr>
                <w:rFonts w:ascii="Arial" w:hAnsi="Arial" w:cs="Arial"/>
                <w:sz w:val="24"/>
              </w:rPr>
              <w:t xml:space="preserve">delivering </w:t>
            </w:r>
            <w:r w:rsidRPr="00811396">
              <w:rPr>
                <w:rFonts w:ascii="Arial" w:hAnsi="Arial" w:cs="Arial"/>
                <w:sz w:val="24"/>
              </w:rPr>
              <w:t xml:space="preserve">training to other professionals. </w:t>
            </w:r>
          </w:p>
        </w:tc>
        <w:tc>
          <w:tcPr>
            <w:tcW w:w="1297" w:type="dxa"/>
            <w:vAlign w:val="center"/>
          </w:tcPr>
          <w:p w14:paraId="5006F41E" w14:textId="1A0D9394" w:rsidR="006D3A54" w:rsidRPr="00811396" w:rsidRDefault="006D3A54" w:rsidP="00082473">
            <w:pPr>
              <w:rPr>
                <w:rFonts w:ascii="Arial" w:eastAsia="Arial" w:hAnsi="Arial" w:cs="Arial"/>
                <w:sz w:val="24"/>
              </w:rPr>
            </w:pPr>
            <w:r w:rsidRPr="00811396">
              <w:rPr>
                <w:rFonts w:ascii="Arial" w:eastAsia="Arial" w:hAnsi="Arial" w:cs="Arial"/>
                <w:sz w:val="24"/>
              </w:rPr>
              <w:t>D</w:t>
            </w:r>
          </w:p>
        </w:tc>
        <w:tc>
          <w:tcPr>
            <w:tcW w:w="1297" w:type="dxa"/>
            <w:vAlign w:val="center"/>
          </w:tcPr>
          <w:p w14:paraId="35D004FB" w14:textId="15E353EF" w:rsidR="006D3A54" w:rsidRPr="00811396" w:rsidRDefault="006D3A54" w:rsidP="00082473">
            <w:pPr>
              <w:rPr>
                <w:rFonts w:ascii="Arial" w:eastAsia="Arial" w:hAnsi="Arial" w:cs="Arial"/>
                <w:sz w:val="24"/>
              </w:rPr>
            </w:pPr>
            <w:r w:rsidRPr="00811396">
              <w:rPr>
                <w:rFonts w:ascii="Arial" w:eastAsia="Arial" w:hAnsi="Arial" w:cs="Arial"/>
                <w:sz w:val="24"/>
              </w:rPr>
              <w:t>A/I</w:t>
            </w:r>
          </w:p>
        </w:tc>
      </w:tr>
      <w:tr w:rsidR="006D3A54" w:rsidRPr="00811396" w14:paraId="4DEA7BC3" w14:textId="77777777" w:rsidTr="00CB7CE3">
        <w:tc>
          <w:tcPr>
            <w:tcW w:w="7896" w:type="dxa"/>
            <w:vAlign w:val="center"/>
          </w:tcPr>
          <w:p w14:paraId="4D17B005" w14:textId="77777777" w:rsidR="006D3A54" w:rsidRPr="00811396" w:rsidRDefault="006D3A54" w:rsidP="00082473">
            <w:pPr>
              <w:pStyle w:val="Indent"/>
              <w:rPr>
                <w:rFonts w:cs="Arial"/>
                <w:szCs w:val="24"/>
              </w:rPr>
            </w:pPr>
            <w:r w:rsidRPr="00811396">
              <w:rPr>
                <w:rFonts w:cs="Arial"/>
                <w:szCs w:val="24"/>
              </w:rPr>
              <w:t>An understanding of and an empathy with the needs</w:t>
            </w:r>
          </w:p>
          <w:p w14:paraId="47FE063E" w14:textId="6B4C8F76" w:rsidR="006D3A54" w:rsidRPr="00811396" w:rsidRDefault="006D3A54" w:rsidP="00082473">
            <w:pPr>
              <w:rPr>
                <w:rFonts w:ascii="Arial" w:hAnsi="Arial" w:cs="Arial"/>
                <w:sz w:val="24"/>
              </w:rPr>
            </w:pPr>
            <w:r w:rsidRPr="00811396">
              <w:rPr>
                <w:rFonts w:ascii="Arial" w:hAnsi="Arial" w:cs="Arial"/>
                <w:sz w:val="24"/>
              </w:rPr>
              <w:t xml:space="preserve">and experiences of </w:t>
            </w:r>
            <w:r w:rsidR="00811396" w:rsidRPr="00811396">
              <w:rPr>
                <w:rFonts w:ascii="Arial" w:hAnsi="Arial" w:cs="Arial"/>
                <w:sz w:val="24"/>
              </w:rPr>
              <w:t>people and children affected by</w:t>
            </w:r>
            <w:r w:rsidRPr="00811396">
              <w:rPr>
                <w:rFonts w:ascii="Arial" w:hAnsi="Arial" w:cs="Arial"/>
                <w:sz w:val="24"/>
              </w:rPr>
              <w:t xml:space="preserve"> domestic </w:t>
            </w:r>
            <w:r w:rsidR="00811396" w:rsidRPr="00811396">
              <w:rPr>
                <w:rFonts w:ascii="Arial" w:hAnsi="Arial" w:cs="Arial"/>
                <w:sz w:val="24"/>
              </w:rPr>
              <w:t>abuse</w:t>
            </w:r>
            <w:r w:rsidRPr="00811396">
              <w:rPr>
                <w:rFonts w:ascii="Arial" w:hAnsi="Arial" w:cs="Arial"/>
                <w:sz w:val="24"/>
              </w:rPr>
              <w:t>.</w:t>
            </w:r>
          </w:p>
        </w:tc>
        <w:tc>
          <w:tcPr>
            <w:tcW w:w="1297" w:type="dxa"/>
            <w:vAlign w:val="center"/>
          </w:tcPr>
          <w:p w14:paraId="77424998" w14:textId="49A8F471" w:rsidR="006D3A54" w:rsidRPr="00811396" w:rsidRDefault="006D3A54"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450E3A97" w14:textId="71B678E0" w:rsidR="006D3A54" w:rsidRPr="00811396" w:rsidRDefault="006D3A54" w:rsidP="00082473">
            <w:pPr>
              <w:rPr>
                <w:rFonts w:ascii="Arial" w:eastAsia="Arial" w:hAnsi="Arial" w:cs="Arial"/>
                <w:sz w:val="24"/>
              </w:rPr>
            </w:pPr>
            <w:r w:rsidRPr="00811396">
              <w:rPr>
                <w:rFonts w:ascii="Arial" w:eastAsia="Arial" w:hAnsi="Arial" w:cs="Arial"/>
                <w:sz w:val="24"/>
              </w:rPr>
              <w:t>A/I</w:t>
            </w:r>
          </w:p>
        </w:tc>
      </w:tr>
      <w:tr w:rsidR="006D3A54" w:rsidRPr="00811396" w14:paraId="60280393" w14:textId="77777777" w:rsidTr="00CB7CE3">
        <w:tc>
          <w:tcPr>
            <w:tcW w:w="7896" w:type="dxa"/>
            <w:vAlign w:val="center"/>
          </w:tcPr>
          <w:p w14:paraId="481D1E2E" w14:textId="004823D0" w:rsidR="006D3A54" w:rsidRPr="00811396" w:rsidRDefault="006D3A54" w:rsidP="00082473">
            <w:pPr>
              <w:rPr>
                <w:rFonts w:ascii="Arial" w:hAnsi="Arial" w:cs="Arial"/>
                <w:sz w:val="24"/>
              </w:rPr>
            </w:pPr>
            <w:r w:rsidRPr="00811396">
              <w:rPr>
                <w:rFonts w:ascii="Arial" w:hAnsi="Arial" w:cs="Arial"/>
                <w:sz w:val="24"/>
              </w:rPr>
              <w:t>An understanding of the complexities of partnership working and a commitment to partnership working</w:t>
            </w:r>
          </w:p>
        </w:tc>
        <w:tc>
          <w:tcPr>
            <w:tcW w:w="1297" w:type="dxa"/>
            <w:vAlign w:val="center"/>
          </w:tcPr>
          <w:p w14:paraId="201BB70F" w14:textId="6A928E8B" w:rsidR="006D3A54" w:rsidRPr="00811396" w:rsidRDefault="006D3A54" w:rsidP="00082473">
            <w:pPr>
              <w:rPr>
                <w:rFonts w:ascii="Arial" w:eastAsia="Arial" w:hAnsi="Arial" w:cs="Arial"/>
                <w:sz w:val="24"/>
              </w:rPr>
            </w:pPr>
            <w:r w:rsidRPr="00811396">
              <w:rPr>
                <w:rFonts w:ascii="Arial" w:eastAsia="Arial" w:hAnsi="Arial" w:cs="Arial"/>
                <w:sz w:val="24"/>
              </w:rPr>
              <w:t>D</w:t>
            </w:r>
          </w:p>
        </w:tc>
        <w:tc>
          <w:tcPr>
            <w:tcW w:w="1297" w:type="dxa"/>
            <w:vAlign w:val="center"/>
          </w:tcPr>
          <w:p w14:paraId="624A86F3" w14:textId="13735C3E" w:rsidR="006D3A54" w:rsidRPr="00811396" w:rsidRDefault="006D3A54" w:rsidP="00082473">
            <w:pPr>
              <w:rPr>
                <w:rFonts w:ascii="Arial" w:eastAsia="Arial" w:hAnsi="Arial" w:cs="Arial"/>
                <w:sz w:val="24"/>
              </w:rPr>
            </w:pPr>
            <w:r w:rsidRPr="00811396">
              <w:rPr>
                <w:rFonts w:ascii="Arial" w:eastAsia="Arial" w:hAnsi="Arial" w:cs="Arial"/>
                <w:sz w:val="24"/>
              </w:rPr>
              <w:t>A/I</w:t>
            </w:r>
          </w:p>
        </w:tc>
      </w:tr>
      <w:tr w:rsidR="006D3A54" w:rsidRPr="00811396" w14:paraId="5E84CFFB" w14:textId="77777777" w:rsidTr="00CB7CE3">
        <w:tc>
          <w:tcPr>
            <w:tcW w:w="7896" w:type="dxa"/>
            <w:vAlign w:val="center"/>
          </w:tcPr>
          <w:p w14:paraId="7A1DFC6F" w14:textId="4BA66E0B" w:rsidR="006D3A54" w:rsidRPr="00811396" w:rsidRDefault="006D3A54" w:rsidP="00082473">
            <w:pPr>
              <w:rPr>
                <w:rFonts w:ascii="Arial" w:hAnsi="Arial" w:cs="Arial"/>
                <w:sz w:val="24"/>
              </w:rPr>
            </w:pPr>
            <w:r w:rsidRPr="00811396">
              <w:rPr>
                <w:rFonts w:ascii="Arial" w:hAnsi="Arial" w:cs="Arial"/>
                <w:sz w:val="24"/>
              </w:rPr>
              <w:t>An understanding and knowledge of child protection and safeguarding and the ability to work within national, local and organisational guidelines</w:t>
            </w:r>
          </w:p>
        </w:tc>
        <w:tc>
          <w:tcPr>
            <w:tcW w:w="1297" w:type="dxa"/>
            <w:vAlign w:val="center"/>
          </w:tcPr>
          <w:p w14:paraId="6B6A2CF3" w14:textId="4AD88CB0" w:rsidR="006D3A54" w:rsidRPr="00811396" w:rsidRDefault="006D3A54"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634B6594" w14:textId="709A1CF8" w:rsidR="006D3A54" w:rsidRPr="00811396" w:rsidRDefault="006D3A54" w:rsidP="00082473">
            <w:pPr>
              <w:rPr>
                <w:rFonts w:ascii="Arial" w:eastAsia="Arial" w:hAnsi="Arial" w:cs="Arial"/>
                <w:sz w:val="24"/>
              </w:rPr>
            </w:pPr>
            <w:r w:rsidRPr="00811396">
              <w:rPr>
                <w:rFonts w:ascii="Arial" w:eastAsia="Arial" w:hAnsi="Arial" w:cs="Arial"/>
                <w:sz w:val="24"/>
              </w:rPr>
              <w:t>A/I</w:t>
            </w:r>
          </w:p>
        </w:tc>
      </w:tr>
      <w:tr w:rsidR="006D3A54" w:rsidRPr="00811396" w14:paraId="2DDBDD5E" w14:textId="77777777" w:rsidTr="00CB7CE3">
        <w:tc>
          <w:tcPr>
            <w:tcW w:w="7896" w:type="dxa"/>
            <w:vAlign w:val="center"/>
          </w:tcPr>
          <w:p w14:paraId="282BBBA2" w14:textId="6356388C" w:rsidR="006D3A54" w:rsidRPr="00811396" w:rsidRDefault="006D3A54" w:rsidP="00082473">
            <w:pPr>
              <w:rPr>
                <w:rFonts w:ascii="Arial" w:hAnsi="Arial" w:cs="Arial"/>
                <w:sz w:val="24"/>
              </w:rPr>
            </w:pPr>
            <w:r w:rsidRPr="00811396">
              <w:rPr>
                <w:rFonts w:ascii="Arial" w:hAnsi="Arial" w:cs="Arial"/>
                <w:sz w:val="24"/>
              </w:rPr>
              <w:t>An understanding of safe working practices</w:t>
            </w:r>
          </w:p>
        </w:tc>
        <w:tc>
          <w:tcPr>
            <w:tcW w:w="1297" w:type="dxa"/>
            <w:vAlign w:val="center"/>
          </w:tcPr>
          <w:p w14:paraId="30C9FB76" w14:textId="7DC446C5" w:rsidR="006D3A54" w:rsidRPr="00811396" w:rsidRDefault="006D3A54"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4FC0ADE4" w14:textId="6DDBF3B1" w:rsidR="006D3A54" w:rsidRPr="00811396" w:rsidRDefault="006D3A54" w:rsidP="00082473">
            <w:pPr>
              <w:rPr>
                <w:rFonts w:ascii="Arial" w:eastAsia="Arial" w:hAnsi="Arial" w:cs="Arial"/>
                <w:sz w:val="24"/>
              </w:rPr>
            </w:pPr>
            <w:r w:rsidRPr="00811396">
              <w:rPr>
                <w:rFonts w:ascii="Arial" w:eastAsia="Arial" w:hAnsi="Arial" w:cs="Arial"/>
                <w:sz w:val="24"/>
              </w:rPr>
              <w:t>A/I</w:t>
            </w:r>
          </w:p>
        </w:tc>
      </w:tr>
      <w:tr w:rsidR="006D3A54" w:rsidRPr="00811396" w14:paraId="7E31BD34" w14:textId="77777777" w:rsidTr="00CB7CE3">
        <w:tc>
          <w:tcPr>
            <w:tcW w:w="7896" w:type="dxa"/>
            <w:vAlign w:val="center"/>
          </w:tcPr>
          <w:p w14:paraId="6622868E" w14:textId="2A20BE85" w:rsidR="006D3A54" w:rsidRPr="00811396" w:rsidRDefault="006D3A54" w:rsidP="00082473">
            <w:pPr>
              <w:rPr>
                <w:rFonts w:ascii="Arial" w:hAnsi="Arial" w:cs="Arial"/>
                <w:sz w:val="24"/>
              </w:rPr>
            </w:pPr>
            <w:r w:rsidRPr="00811396">
              <w:rPr>
                <w:rFonts w:ascii="Arial" w:hAnsi="Arial" w:cs="Arial"/>
                <w:sz w:val="24"/>
              </w:rPr>
              <w:t>Awareness of the legal and housing issues affecting families escaping domestic violence and knowledge of the benefits system</w:t>
            </w:r>
          </w:p>
        </w:tc>
        <w:tc>
          <w:tcPr>
            <w:tcW w:w="1297" w:type="dxa"/>
            <w:vAlign w:val="center"/>
          </w:tcPr>
          <w:p w14:paraId="5590D305" w14:textId="4539B97A" w:rsidR="006D3A54" w:rsidRPr="00811396" w:rsidRDefault="006D3A54" w:rsidP="00082473">
            <w:pPr>
              <w:rPr>
                <w:rFonts w:ascii="Arial" w:eastAsia="Arial" w:hAnsi="Arial" w:cs="Arial"/>
                <w:sz w:val="24"/>
              </w:rPr>
            </w:pPr>
            <w:r w:rsidRPr="00811396">
              <w:rPr>
                <w:rFonts w:ascii="Arial" w:eastAsia="Arial" w:hAnsi="Arial" w:cs="Arial"/>
                <w:sz w:val="24"/>
              </w:rPr>
              <w:t>D</w:t>
            </w:r>
          </w:p>
        </w:tc>
        <w:tc>
          <w:tcPr>
            <w:tcW w:w="1297" w:type="dxa"/>
            <w:vAlign w:val="center"/>
          </w:tcPr>
          <w:p w14:paraId="2FFC5410" w14:textId="528D49E5" w:rsidR="006D3A54" w:rsidRPr="00811396" w:rsidRDefault="006D3A54" w:rsidP="00082473">
            <w:pPr>
              <w:rPr>
                <w:rFonts w:ascii="Arial" w:eastAsia="Arial" w:hAnsi="Arial" w:cs="Arial"/>
                <w:sz w:val="24"/>
              </w:rPr>
            </w:pPr>
            <w:r w:rsidRPr="00811396">
              <w:rPr>
                <w:rFonts w:ascii="Arial" w:eastAsia="Arial" w:hAnsi="Arial" w:cs="Arial"/>
                <w:sz w:val="24"/>
              </w:rPr>
              <w:t>A/I</w:t>
            </w:r>
          </w:p>
        </w:tc>
      </w:tr>
      <w:tr w:rsidR="006D3A54" w:rsidRPr="00811396" w14:paraId="6304E14D" w14:textId="77777777" w:rsidTr="00CB7CE3">
        <w:tc>
          <w:tcPr>
            <w:tcW w:w="7896" w:type="dxa"/>
            <w:vAlign w:val="center"/>
          </w:tcPr>
          <w:p w14:paraId="55347A76" w14:textId="1158C876" w:rsidR="006D3A54" w:rsidRPr="00811396" w:rsidRDefault="006D3A54" w:rsidP="00082473">
            <w:pPr>
              <w:rPr>
                <w:rFonts w:ascii="Arial" w:hAnsi="Arial" w:cs="Arial"/>
                <w:sz w:val="24"/>
              </w:rPr>
            </w:pPr>
            <w:r w:rsidRPr="00811396">
              <w:rPr>
                <w:rFonts w:ascii="Arial" w:hAnsi="Arial" w:cs="Arial"/>
                <w:sz w:val="24"/>
              </w:rPr>
              <w:t>Understand and be committed to equal opportunities and diversity issues in policy and practice</w:t>
            </w:r>
          </w:p>
        </w:tc>
        <w:tc>
          <w:tcPr>
            <w:tcW w:w="1297" w:type="dxa"/>
            <w:vAlign w:val="center"/>
          </w:tcPr>
          <w:p w14:paraId="594AE366" w14:textId="160F0A6C" w:rsidR="006D3A54" w:rsidRPr="00811396" w:rsidRDefault="006D3A54"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2902946D" w14:textId="5A0F8383" w:rsidR="006D3A54" w:rsidRPr="00811396" w:rsidRDefault="006D3A54" w:rsidP="00082473">
            <w:pPr>
              <w:rPr>
                <w:rFonts w:ascii="Arial" w:eastAsia="Arial" w:hAnsi="Arial" w:cs="Arial"/>
                <w:sz w:val="24"/>
              </w:rPr>
            </w:pPr>
            <w:r w:rsidRPr="00811396">
              <w:rPr>
                <w:rFonts w:ascii="Arial" w:eastAsia="Arial" w:hAnsi="Arial" w:cs="Arial"/>
                <w:sz w:val="24"/>
              </w:rPr>
              <w:t>A</w:t>
            </w:r>
          </w:p>
        </w:tc>
      </w:tr>
      <w:tr w:rsidR="006D3A54" w:rsidRPr="00811396" w14:paraId="574585D6" w14:textId="77777777" w:rsidTr="00CB7CE3">
        <w:tc>
          <w:tcPr>
            <w:tcW w:w="7896" w:type="dxa"/>
            <w:vAlign w:val="center"/>
          </w:tcPr>
          <w:p w14:paraId="4D4440A8" w14:textId="20350DDC" w:rsidR="006D3A54" w:rsidRPr="00811396" w:rsidRDefault="006D3A54" w:rsidP="00082473">
            <w:pPr>
              <w:rPr>
                <w:rFonts w:ascii="Arial" w:hAnsi="Arial" w:cs="Arial"/>
                <w:sz w:val="24"/>
              </w:rPr>
            </w:pPr>
            <w:r w:rsidRPr="00811396">
              <w:rPr>
                <w:rFonts w:ascii="Arial" w:hAnsi="Arial" w:cs="Arial"/>
                <w:sz w:val="24"/>
              </w:rPr>
              <w:t>Demonstrable experience of supporting individuals within the context of a helping environment</w:t>
            </w:r>
          </w:p>
        </w:tc>
        <w:tc>
          <w:tcPr>
            <w:tcW w:w="1297" w:type="dxa"/>
            <w:vAlign w:val="center"/>
          </w:tcPr>
          <w:p w14:paraId="4E714645" w14:textId="2E617F86" w:rsidR="006D3A54" w:rsidRPr="00811396" w:rsidRDefault="006D3A54" w:rsidP="00082473">
            <w:pPr>
              <w:rPr>
                <w:rFonts w:ascii="Arial" w:eastAsia="Arial" w:hAnsi="Arial" w:cs="Arial"/>
                <w:sz w:val="24"/>
              </w:rPr>
            </w:pPr>
            <w:r w:rsidRPr="00811396">
              <w:rPr>
                <w:rFonts w:ascii="Arial" w:eastAsia="Arial" w:hAnsi="Arial" w:cs="Arial"/>
                <w:sz w:val="24"/>
              </w:rPr>
              <w:t>D</w:t>
            </w:r>
          </w:p>
        </w:tc>
        <w:tc>
          <w:tcPr>
            <w:tcW w:w="1297" w:type="dxa"/>
            <w:vAlign w:val="center"/>
          </w:tcPr>
          <w:p w14:paraId="6AA1ABB7" w14:textId="6D65FFE8" w:rsidR="006D3A54" w:rsidRPr="00811396" w:rsidRDefault="006D3A54" w:rsidP="00082473">
            <w:pPr>
              <w:rPr>
                <w:rFonts w:ascii="Arial" w:eastAsia="Arial" w:hAnsi="Arial" w:cs="Arial"/>
                <w:sz w:val="24"/>
              </w:rPr>
            </w:pPr>
            <w:r w:rsidRPr="00811396">
              <w:rPr>
                <w:rFonts w:ascii="Arial" w:eastAsia="Arial" w:hAnsi="Arial" w:cs="Arial"/>
                <w:sz w:val="24"/>
              </w:rPr>
              <w:t>A/I</w:t>
            </w:r>
          </w:p>
        </w:tc>
      </w:tr>
      <w:tr w:rsidR="006D3A54" w:rsidRPr="00811396" w14:paraId="0BAD22CA" w14:textId="77777777" w:rsidTr="00CB7CE3">
        <w:tc>
          <w:tcPr>
            <w:tcW w:w="7896" w:type="dxa"/>
            <w:vAlign w:val="center"/>
          </w:tcPr>
          <w:p w14:paraId="212C5456" w14:textId="7D176B60" w:rsidR="006D3A54" w:rsidRPr="00811396" w:rsidRDefault="006D3A54" w:rsidP="00082473">
            <w:pPr>
              <w:rPr>
                <w:rFonts w:ascii="Arial" w:hAnsi="Arial" w:cs="Arial"/>
                <w:sz w:val="24"/>
              </w:rPr>
            </w:pPr>
            <w:r w:rsidRPr="00811396">
              <w:rPr>
                <w:rFonts w:ascii="Arial" w:hAnsi="Arial" w:cs="Arial"/>
                <w:sz w:val="24"/>
              </w:rPr>
              <w:t>Experience of working with a diverse range of people, including those experiencing deprivation</w:t>
            </w:r>
          </w:p>
        </w:tc>
        <w:tc>
          <w:tcPr>
            <w:tcW w:w="1297" w:type="dxa"/>
            <w:vAlign w:val="center"/>
          </w:tcPr>
          <w:p w14:paraId="3CAC28CE" w14:textId="067F4B13" w:rsidR="006D3A54" w:rsidRPr="00811396" w:rsidRDefault="006D3A54" w:rsidP="00082473">
            <w:pPr>
              <w:rPr>
                <w:rFonts w:ascii="Arial" w:eastAsia="Arial" w:hAnsi="Arial" w:cs="Arial"/>
                <w:sz w:val="24"/>
              </w:rPr>
            </w:pPr>
            <w:r w:rsidRPr="00811396">
              <w:rPr>
                <w:rFonts w:ascii="Arial" w:eastAsia="Arial" w:hAnsi="Arial" w:cs="Arial"/>
                <w:sz w:val="24"/>
              </w:rPr>
              <w:t>D</w:t>
            </w:r>
          </w:p>
        </w:tc>
        <w:tc>
          <w:tcPr>
            <w:tcW w:w="1297" w:type="dxa"/>
            <w:vAlign w:val="center"/>
          </w:tcPr>
          <w:p w14:paraId="33A63E34" w14:textId="5C6FBB7E" w:rsidR="006D3A54" w:rsidRPr="00811396" w:rsidRDefault="006D3A54" w:rsidP="00082473">
            <w:pPr>
              <w:rPr>
                <w:rFonts w:ascii="Arial" w:eastAsia="Arial" w:hAnsi="Arial" w:cs="Arial"/>
                <w:sz w:val="24"/>
              </w:rPr>
            </w:pPr>
            <w:r w:rsidRPr="00811396">
              <w:rPr>
                <w:rFonts w:ascii="Arial" w:eastAsia="Arial" w:hAnsi="Arial" w:cs="Arial"/>
                <w:sz w:val="24"/>
              </w:rPr>
              <w:t>A/I</w:t>
            </w:r>
          </w:p>
        </w:tc>
      </w:tr>
      <w:tr w:rsidR="00681C4B" w:rsidRPr="00811396" w14:paraId="44F476EE" w14:textId="77777777" w:rsidTr="00CB7CE3">
        <w:tc>
          <w:tcPr>
            <w:tcW w:w="7896" w:type="dxa"/>
            <w:vAlign w:val="center"/>
          </w:tcPr>
          <w:p w14:paraId="2EE5DDED" w14:textId="1366F1E7" w:rsidR="00681C4B" w:rsidRPr="00811396" w:rsidRDefault="00681C4B" w:rsidP="00082473">
            <w:pPr>
              <w:rPr>
                <w:rFonts w:ascii="Arial" w:hAnsi="Arial" w:cs="Arial"/>
                <w:sz w:val="24"/>
              </w:rPr>
            </w:pPr>
            <w:r>
              <w:rPr>
                <w:rFonts w:ascii="Arial" w:hAnsi="Arial" w:cs="Arial"/>
                <w:sz w:val="24"/>
              </w:rPr>
              <w:t>Experience of monitoring and evaluation</w:t>
            </w:r>
          </w:p>
        </w:tc>
        <w:tc>
          <w:tcPr>
            <w:tcW w:w="1297" w:type="dxa"/>
            <w:vAlign w:val="center"/>
          </w:tcPr>
          <w:p w14:paraId="437F96C1" w14:textId="2E3572D7" w:rsidR="00681C4B" w:rsidRPr="00811396" w:rsidRDefault="00681C4B" w:rsidP="00082473">
            <w:pPr>
              <w:rPr>
                <w:rFonts w:ascii="Arial" w:eastAsia="Arial" w:hAnsi="Arial" w:cs="Arial"/>
                <w:sz w:val="24"/>
              </w:rPr>
            </w:pPr>
            <w:r>
              <w:rPr>
                <w:rFonts w:ascii="Arial" w:eastAsia="Arial" w:hAnsi="Arial" w:cs="Arial"/>
                <w:sz w:val="24"/>
              </w:rPr>
              <w:t>D</w:t>
            </w:r>
          </w:p>
        </w:tc>
        <w:tc>
          <w:tcPr>
            <w:tcW w:w="1297" w:type="dxa"/>
            <w:vAlign w:val="center"/>
          </w:tcPr>
          <w:p w14:paraId="10C732CC" w14:textId="18632C34" w:rsidR="00681C4B" w:rsidRPr="00811396" w:rsidRDefault="00681C4B" w:rsidP="00082473">
            <w:pPr>
              <w:rPr>
                <w:rFonts w:ascii="Arial" w:eastAsia="Arial" w:hAnsi="Arial" w:cs="Arial"/>
                <w:sz w:val="24"/>
              </w:rPr>
            </w:pPr>
            <w:r>
              <w:rPr>
                <w:rFonts w:ascii="Arial" w:eastAsia="Arial" w:hAnsi="Arial" w:cs="Arial"/>
                <w:sz w:val="24"/>
              </w:rPr>
              <w:t>A/I</w:t>
            </w:r>
          </w:p>
        </w:tc>
      </w:tr>
      <w:tr w:rsidR="006D3A54" w:rsidRPr="00811396" w14:paraId="4580F357" w14:textId="77777777" w:rsidTr="00CB7CE3">
        <w:tc>
          <w:tcPr>
            <w:tcW w:w="10490" w:type="dxa"/>
            <w:gridSpan w:val="3"/>
            <w:shd w:val="clear" w:color="auto" w:fill="E36C0A" w:themeFill="accent6" w:themeFillShade="BF"/>
            <w:vAlign w:val="center"/>
          </w:tcPr>
          <w:p w14:paraId="379AB790" w14:textId="77777777" w:rsidR="006D3A54" w:rsidRPr="00811396" w:rsidRDefault="006D3A54" w:rsidP="00082473">
            <w:pPr>
              <w:rPr>
                <w:rFonts w:ascii="Arial" w:eastAsia="Arial" w:hAnsi="Arial" w:cs="Arial"/>
                <w:b/>
                <w:bCs/>
                <w:sz w:val="24"/>
              </w:rPr>
            </w:pPr>
            <w:r w:rsidRPr="00811396">
              <w:rPr>
                <w:rFonts w:ascii="Arial" w:eastAsia="Arial" w:hAnsi="Arial" w:cs="Arial"/>
                <w:b/>
                <w:bCs/>
                <w:sz w:val="24"/>
              </w:rPr>
              <w:t>SKILLS AND ABILITIES</w:t>
            </w:r>
          </w:p>
        </w:tc>
      </w:tr>
      <w:tr w:rsidR="008710C5" w:rsidRPr="00811396" w14:paraId="2236A298" w14:textId="77777777" w:rsidTr="00CB7CE3">
        <w:trPr>
          <w:trHeight w:val="333"/>
        </w:trPr>
        <w:tc>
          <w:tcPr>
            <w:tcW w:w="7896" w:type="dxa"/>
            <w:vAlign w:val="center"/>
          </w:tcPr>
          <w:p w14:paraId="7F043D3F" w14:textId="5554235E" w:rsidR="008710C5" w:rsidRPr="00811396" w:rsidRDefault="008710C5" w:rsidP="00082473">
            <w:pPr>
              <w:rPr>
                <w:rFonts w:ascii="Arial" w:hAnsi="Arial" w:cs="Arial"/>
                <w:sz w:val="24"/>
              </w:rPr>
            </w:pPr>
            <w:r w:rsidRPr="00811396">
              <w:rPr>
                <w:rFonts w:ascii="Arial" w:hAnsi="Arial" w:cs="Arial"/>
                <w:sz w:val="24"/>
              </w:rPr>
              <w:t>Numeric and literacy skills to undertake administrative tasks</w:t>
            </w:r>
          </w:p>
        </w:tc>
        <w:tc>
          <w:tcPr>
            <w:tcW w:w="1297" w:type="dxa"/>
            <w:vAlign w:val="center"/>
          </w:tcPr>
          <w:p w14:paraId="60AEA8A0" w14:textId="2D5369F9" w:rsidR="008710C5" w:rsidRPr="00811396" w:rsidRDefault="008710C5"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2787DD04" w14:textId="741534D8" w:rsidR="008710C5" w:rsidRPr="00811396" w:rsidRDefault="008710C5" w:rsidP="00082473">
            <w:pPr>
              <w:rPr>
                <w:rFonts w:ascii="Arial" w:eastAsia="Arial" w:hAnsi="Arial" w:cs="Arial"/>
                <w:sz w:val="24"/>
              </w:rPr>
            </w:pPr>
            <w:r w:rsidRPr="00811396">
              <w:rPr>
                <w:rFonts w:ascii="Arial" w:eastAsia="Arial" w:hAnsi="Arial" w:cs="Arial"/>
                <w:sz w:val="24"/>
              </w:rPr>
              <w:t>A</w:t>
            </w:r>
          </w:p>
        </w:tc>
      </w:tr>
      <w:tr w:rsidR="008710C5" w:rsidRPr="00811396" w14:paraId="6A25A55C" w14:textId="77777777" w:rsidTr="00CB7CE3">
        <w:trPr>
          <w:trHeight w:val="411"/>
        </w:trPr>
        <w:tc>
          <w:tcPr>
            <w:tcW w:w="7896" w:type="dxa"/>
            <w:vAlign w:val="center"/>
          </w:tcPr>
          <w:p w14:paraId="25086747" w14:textId="6C9935EE" w:rsidR="008710C5" w:rsidRPr="00811396" w:rsidRDefault="008710C5" w:rsidP="00082473">
            <w:pPr>
              <w:rPr>
                <w:rFonts w:ascii="Arial" w:hAnsi="Arial" w:cs="Arial"/>
                <w:sz w:val="24"/>
              </w:rPr>
            </w:pPr>
            <w:r w:rsidRPr="00811396">
              <w:rPr>
                <w:rFonts w:ascii="Arial" w:hAnsi="Arial" w:cs="Arial"/>
                <w:sz w:val="24"/>
              </w:rPr>
              <w:lastRenderedPageBreak/>
              <w:t>The ability to develop and promote projects in the community</w:t>
            </w:r>
          </w:p>
        </w:tc>
        <w:tc>
          <w:tcPr>
            <w:tcW w:w="1297" w:type="dxa"/>
            <w:vAlign w:val="center"/>
          </w:tcPr>
          <w:p w14:paraId="4E6EE243" w14:textId="1FF77075" w:rsidR="008710C5" w:rsidRPr="00811396" w:rsidRDefault="008710C5" w:rsidP="00082473">
            <w:pPr>
              <w:rPr>
                <w:rFonts w:ascii="Arial" w:eastAsia="Arial" w:hAnsi="Arial" w:cs="Arial"/>
                <w:sz w:val="24"/>
              </w:rPr>
            </w:pPr>
            <w:r w:rsidRPr="00811396">
              <w:rPr>
                <w:rFonts w:ascii="Arial" w:eastAsia="Arial" w:hAnsi="Arial" w:cs="Arial"/>
                <w:sz w:val="24"/>
              </w:rPr>
              <w:t>D</w:t>
            </w:r>
          </w:p>
        </w:tc>
        <w:tc>
          <w:tcPr>
            <w:tcW w:w="1297" w:type="dxa"/>
            <w:vAlign w:val="center"/>
          </w:tcPr>
          <w:p w14:paraId="0EEB0B85" w14:textId="72A1F03F" w:rsidR="008710C5" w:rsidRPr="00811396" w:rsidRDefault="008710C5" w:rsidP="00082473">
            <w:pPr>
              <w:rPr>
                <w:rFonts w:ascii="Arial" w:eastAsia="Arial" w:hAnsi="Arial" w:cs="Arial"/>
                <w:sz w:val="24"/>
              </w:rPr>
            </w:pPr>
            <w:r w:rsidRPr="00811396">
              <w:rPr>
                <w:rFonts w:ascii="Arial" w:eastAsia="Arial" w:hAnsi="Arial" w:cs="Arial"/>
                <w:sz w:val="24"/>
              </w:rPr>
              <w:t>A/I</w:t>
            </w:r>
          </w:p>
        </w:tc>
      </w:tr>
      <w:tr w:rsidR="008710C5" w:rsidRPr="00811396" w14:paraId="07F192F1" w14:textId="77777777" w:rsidTr="00CB7CE3">
        <w:trPr>
          <w:trHeight w:val="561"/>
        </w:trPr>
        <w:tc>
          <w:tcPr>
            <w:tcW w:w="7896" w:type="dxa"/>
            <w:vAlign w:val="center"/>
          </w:tcPr>
          <w:p w14:paraId="4145B588" w14:textId="498AA67C" w:rsidR="008710C5" w:rsidRPr="00811396" w:rsidRDefault="008710C5" w:rsidP="00082473">
            <w:pPr>
              <w:rPr>
                <w:rFonts w:ascii="Arial" w:hAnsi="Arial" w:cs="Arial"/>
                <w:sz w:val="24"/>
              </w:rPr>
            </w:pPr>
            <w:r w:rsidRPr="00811396">
              <w:rPr>
                <w:rFonts w:ascii="Arial" w:hAnsi="Arial" w:cs="Arial"/>
                <w:sz w:val="24"/>
              </w:rPr>
              <w:t>Have excellent communication, negotiation and advisory skills, both written and verbal</w:t>
            </w:r>
          </w:p>
        </w:tc>
        <w:tc>
          <w:tcPr>
            <w:tcW w:w="1297" w:type="dxa"/>
            <w:vAlign w:val="center"/>
          </w:tcPr>
          <w:p w14:paraId="2A51E698" w14:textId="1394AAEF" w:rsidR="008710C5" w:rsidRPr="00811396" w:rsidRDefault="008710C5"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230813F0" w14:textId="496E518A" w:rsidR="008710C5" w:rsidRPr="00811396" w:rsidRDefault="008710C5" w:rsidP="00082473">
            <w:pPr>
              <w:rPr>
                <w:rFonts w:ascii="Arial" w:eastAsia="Arial" w:hAnsi="Arial" w:cs="Arial"/>
                <w:sz w:val="24"/>
              </w:rPr>
            </w:pPr>
            <w:r w:rsidRPr="00811396">
              <w:rPr>
                <w:rFonts w:ascii="Arial" w:eastAsia="Arial" w:hAnsi="Arial" w:cs="Arial"/>
                <w:sz w:val="24"/>
              </w:rPr>
              <w:t>A</w:t>
            </w:r>
          </w:p>
        </w:tc>
      </w:tr>
      <w:tr w:rsidR="008710C5" w:rsidRPr="00811396" w14:paraId="3915EDC3" w14:textId="77777777" w:rsidTr="00CB7CE3">
        <w:trPr>
          <w:trHeight w:val="555"/>
        </w:trPr>
        <w:tc>
          <w:tcPr>
            <w:tcW w:w="7896" w:type="dxa"/>
            <w:vAlign w:val="center"/>
          </w:tcPr>
          <w:p w14:paraId="599ED63B" w14:textId="283AF63F" w:rsidR="008710C5" w:rsidRPr="00811396" w:rsidRDefault="008710C5" w:rsidP="00082473">
            <w:pPr>
              <w:autoSpaceDE w:val="0"/>
              <w:autoSpaceDN w:val="0"/>
              <w:adjustRightInd w:val="0"/>
              <w:rPr>
                <w:rFonts w:ascii="Arial" w:eastAsia="Arial" w:hAnsi="Arial" w:cs="Arial"/>
                <w:sz w:val="24"/>
              </w:rPr>
            </w:pPr>
            <w:r w:rsidRPr="00811396">
              <w:rPr>
                <w:rFonts w:ascii="Arial" w:hAnsi="Arial" w:cs="Arial"/>
                <w:sz w:val="24"/>
              </w:rPr>
              <w:t>Have strong crisis management skills and the ability to deal with stressful and difficult situations</w:t>
            </w:r>
          </w:p>
        </w:tc>
        <w:tc>
          <w:tcPr>
            <w:tcW w:w="1297" w:type="dxa"/>
            <w:vAlign w:val="center"/>
          </w:tcPr>
          <w:p w14:paraId="3D8D757E" w14:textId="686EC184" w:rsidR="008710C5" w:rsidRPr="00811396" w:rsidRDefault="008710C5"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76E1375D" w14:textId="7C02E00F" w:rsidR="008710C5" w:rsidRPr="00811396" w:rsidRDefault="008710C5" w:rsidP="00082473">
            <w:pPr>
              <w:rPr>
                <w:rFonts w:ascii="Arial" w:eastAsia="Arial" w:hAnsi="Arial" w:cs="Arial"/>
                <w:sz w:val="24"/>
              </w:rPr>
            </w:pPr>
            <w:r w:rsidRPr="00811396">
              <w:rPr>
                <w:rFonts w:ascii="Arial" w:eastAsia="Arial" w:hAnsi="Arial" w:cs="Arial"/>
                <w:sz w:val="24"/>
              </w:rPr>
              <w:t>A/I</w:t>
            </w:r>
          </w:p>
        </w:tc>
      </w:tr>
      <w:tr w:rsidR="008710C5" w:rsidRPr="00811396" w14:paraId="182412E7" w14:textId="77777777" w:rsidTr="00CB7CE3">
        <w:trPr>
          <w:trHeight w:val="689"/>
        </w:trPr>
        <w:tc>
          <w:tcPr>
            <w:tcW w:w="7896" w:type="dxa"/>
            <w:vAlign w:val="center"/>
          </w:tcPr>
          <w:p w14:paraId="194F18CD" w14:textId="155A8A00" w:rsidR="008710C5" w:rsidRPr="00811396" w:rsidRDefault="008710C5" w:rsidP="00082473">
            <w:pPr>
              <w:rPr>
                <w:rFonts w:ascii="Arial" w:hAnsi="Arial" w:cs="Arial"/>
                <w:sz w:val="24"/>
              </w:rPr>
            </w:pPr>
            <w:r w:rsidRPr="00811396">
              <w:rPr>
                <w:rFonts w:ascii="Arial" w:hAnsi="Arial" w:cs="Arial"/>
                <w:sz w:val="24"/>
              </w:rPr>
              <w:t>Organisational skills and the ability to prioritise work on a daily basis, take the initiative and problem solve</w:t>
            </w:r>
          </w:p>
        </w:tc>
        <w:tc>
          <w:tcPr>
            <w:tcW w:w="1297" w:type="dxa"/>
            <w:vAlign w:val="center"/>
          </w:tcPr>
          <w:p w14:paraId="0A77247A" w14:textId="64FB6755" w:rsidR="008710C5" w:rsidRPr="00811396" w:rsidRDefault="008710C5"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17BF120C" w14:textId="1BB81B0C" w:rsidR="008710C5" w:rsidRPr="00811396" w:rsidRDefault="008710C5" w:rsidP="00082473">
            <w:pPr>
              <w:rPr>
                <w:rFonts w:ascii="Arial" w:eastAsia="Arial" w:hAnsi="Arial" w:cs="Arial"/>
                <w:sz w:val="24"/>
              </w:rPr>
            </w:pPr>
            <w:r w:rsidRPr="00811396">
              <w:rPr>
                <w:rFonts w:ascii="Arial" w:eastAsia="Arial" w:hAnsi="Arial" w:cs="Arial"/>
                <w:sz w:val="24"/>
              </w:rPr>
              <w:t>A/I</w:t>
            </w:r>
          </w:p>
        </w:tc>
      </w:tr>
      <w:tr w:rsidR="008710C5" w:rsidRPr="00811396" w14:paraId="2D7B3C0F" w14:textId="77777777" w:rsidTr="00CB7CE3">
        <w:trPr>
          <w:trHeight w:val="557"/>
        </w:trPr>
        <w:tc>
          <w:tcPr>
            <w:tcW w:w="7896" w:type="dxa"/>
            <w:vAlign w:val="center"/>
          </w:tcPr>
          <w:p w14:paraId="3AF5F8C4" w14:textId="00F255CF" w:rsidR="008710C5" w:rsidRPr="00811396" w:rsidRDefault="008710C5" w:rsidP="00082473">
            <w:pPr>
              <w:rPr>
                <w:rFonts w:ascii="Arial" w:hAnsi="Arial" w:cs="Arial"/>
                <w:sz w:val="24"/>
              </w:rPr>
            </w:pPr>
            <w:r w:rsidRPr="00811396">
              <w:rPr>
                <w:rFonts w:ascii="Arial" w:hAnsi="Arial" w:cs="Arial"/>
                <w:sz w:val="24"/>
              </w:rPr>
              <w:t xml:space="preserve">Strong commitment to anti-oppressive practice and working with diversity </w:t>
            </w:r>
          </w:p>
        </w:tc>
        <w:tc>
          <w:tcPr>
            <w:tcW w:w="1297" w:type="dxa"/>
            <w:vAlign w:val="center"/>
          </w:tcPr>
          <w:p w14:paraId="095550AC" w14:textId="6BD28D62" w:rsidR="008710C5" w:rsidRPr="00811396" w:rsidRDefault="008710C5"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29048551" w14:textId="0786E8BC" w:rsidR="008710C5" w:rsidRPr="00811396" w:rsidRDefault="008710C5" w:rsidP="00082473">
            <w:pPr>
              <w:rPr>
                <w:rFonts w:ascii="Arial" w:eastAsia="Arial" w:hAnsi="Arial" w:cs="Arial"/>
                <w:sz w:val="24"/>
              </w:rPr>
            </w:pPr>
            <w:r w:rsidRPr="00811396">
              <w:rPr>
                <w:rFonts w:ascii="Arial" w:eastAsia="Arial" w:hAnsi="Arial" w:cs="Arial"/>
                <w:sz w:val="24"/>
              </w:rPr>
              <w:t>A</w:t>
            </w:r>
          </w:p>
        </w:tc>
      </w:tr>
      <w:tr w:rsidR="008710C5" w:rsidRPr="00811396" w14:paraId="45AD1858" w14:textId="77777777" w:rsidTr="00CB7CE3">
        <w:trPr>
          <w:trHeight w:val="557"/>
        </w:trPr>
        <w:tc>
          <w:tcPr>
            <w:tcW w:w="7896" w:type="dxa"/>
            <w:vAlign w:val="center"/>
          </w:tcPr>
          <w:p w14:paraId="5D9B242D" w14:textId="77777777" w:rsidR="008710C5" w:rsidRPr="00811396" w:rsidRDefault="008710C5" w:rsidP="00082473">
            <w:pPr>
              <w:pStyle w:val="Indent"/>
              <w:rPr>
                <w:rFonts w:cs="Arial"/>
                <w:szCs w:val="24"/>
              </w:rPr>
            </w:pPr>
            <w:r w:rsidRPr="00811396">
              <w:rPr>
                <w:rFonts w:cs="Arial"/>
                <w:szCs w:val="24"/>
              </w:rPr>
              <w:t>An understanding of and an empathy with the needs</w:t>
            </w:r>
          </w:p>
          <w:p w14:paraId="577FF7E3" w14:textId="23C7AED0" w:rsidR="008710C5" w:rsidRPr="00811396" w:rsidRDefault="008710C5" w:rsidP="00082473">
            <w:pPr>
              <w:rPr>
                <w:rFonts w:ascii="Arial" w:hAnsi="Arial" w:cs="Arial"/>
                <w:sz w:val="24"/>
              </w:rPr>
            </w:pPr>
            <w:r w:rsidRPr="00811396">
              <w:rPr>
                <w:rFonts w:ascii="Arial" w:hAnsi="Arial" w:cs="Arial"/>
                <w:sz w:val="24"/>
              </w:rPr>
              <w:t>and experiences of women, children and men who have experienced domestic violence</w:t>
            </w:r>
          </w:p>
        </w:tc>
        <w:tc>
          <w:tcPr>
            <w:tcW w:w="1297" w:type="dxa"/>
            <w:vAlign w:val="center"/>
          </w:tcPr>
          <w:p w14:paraId="6355A78A" w14:textId="3E8A1A95" w:rsidR="008710C5" w:rsidRPr="00811396" w:rsidRDefault="008710C5"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68093E6F" w14:textId="532AA8BC" w:rsidR="008710C5" w:rsidRPr="00811396" w:rsidRDefault="008710C5" w:rsidP="00082473">
            <w:pPr>
              <w:rPr>
                <w:rFonts w:ascii="Arial" w:eastAsia="Arial" w:hAnsi="Arial" w:cs="Arial"/>
                <w:sz w:val="24"/>
              </w:rPr>
            </w:pPr>
            <w:r w:rsidRPr="00811396">
              <w:rPr>
                <w:rFonts w:ascii="Arial" w:eastAsia="Arial" w:hAnsi="Arial" w:cs="Arial"/>
                <w:sz w:val="24"/>
              </w:rPr>
              <w:t>A/I</w:t>
            </w:r>
          </w:p>
        </w:tc>
      </w:tr>
      <w:tr w:rsidR="008710C5" w:rsidRPr="00811396" w14:paraId="12AAFE36" w14:textId="77777777" w:rsidTr="00CB7CE3">
        <w:trPr>
          <w:trHeight w:val="557"/>
        </w:trPr>
        <w:tc>
          <w:tcPr>
            <w:tcW w:w="7896" w:type="dxa"/>
            <w:vAlign w:val="center"/>
          </w:tcPr>
          <w:p w14:paraId="1C8BB0A7" w14:textId="26980FA3" w:rsidR="008710C5" w:rsidRPr="00811396" w:rsidRDefault="008710C5" w:rsidP="00082473">
            <w:pPr>
              <w:rPr>
                <w:rFonts w:ascii="Arial" w:hAnsi="Arial" w:cs="Arial"/>
                <w:sz w:val="24"/>
              </w:rPr>
            </w:pPr>
            <w:r w:rsidRPr="00811396">
              <w:rPr>
                <w:rFonts w:ascii="Arial" w:hAnsi="Arial" w:cs="Arial"/>
                <w:sz w:val="24"/>
              </w:rPr>
              <w:t>The ability to work as part of a team and on one’s own initiative</w:t>
            </w:r>
          </w:p>
        </w:tc>
        <w:tc>
          <w:tcPr>
            <w:tcW w:w="1297" w:type="dxa"/>
            <w:vAlign w:val="center"/>
          </w:tcPr>
          <w:p w14:paraId="3604B17D" w14:textId="329CA3CD" w:rsidR="008710C5" w:rsidRPr="00811396" w:rsidRDefault="008710C5"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6D19D270" w14:textId="3E44C32B" w:rsidR="008710C5" w:rsidRPr="00811396" w:rsidRDefault="008710C5" w:rsidP="00082473">
            <w:pPr>
              <w:rPr>
                <w:rFonts w:ascii="Arial" w:eastAsia="Arial" w:hAnsi="Arial" w:cs="Arial"/>
                <w:sz w:val="24"/>
              </w:rPr>
            </w:pPr>
            <w:r w:rsidRPr="00811396">
              <w:rPr>
                <w:rFonts w:ascii="Arial" w:eastAsia="Arial" w:hAnsi="Arial" w:cs="Arial"/>
                <w:sz w:val="24"/>
              </w:rPr>
              <w:t>A/I</w:t>
            </w:r>
          </w:p>
        </w:tc>
      </w:tr>
      <w:tr w:rsidR="008710C5" w:rsidRPr="00811396" w14:paraId="3EFC9546" w14:textId="77777777" w:rsidTr="00CB7CE3">
        <w:trPr>
          <w:trHeight w:val="557"/>
        </w:trPr>
        <w:tc>
          <w:tcPr>
            <w:tcW w:w="7896" w:type="dxa"/>
            <w:vAlign w:val="center"/>
          </w:tcPr>
          <w:p w14:paraId="44E72A45" w14:textId="6F001E56" w:rsidR="008710C5" w:rsidRPr="00811396" w:rsidRDefault="008710C5" w:rsidP="00082473">
            <w:pPr>
              <w:rPr>
                <w:rFonts w:ascii="Arial" w:hAnsi="Arial" w:cs="Arial"/>
                <w:sz w:val="24"/>
              </w:rPr>
            </w:pPr>
            <w:r w:rsidRPr="00811396">
              <w:rPr>
                <w:rFonts w:ascii="Arial" w:hAnsi="Arial" w:cs="Arial"/>
                <w:sz w:val="24"/>
              </w:rPr>
              <w:t>Ability to work flexibly and some unsocial hours</w:t>
            </w:r>
          </w:p>
        </w:tc>
        <w:tc>
          <w:tcPr>
            <w:tcW w:w="1297" w:type="dxa"/>
            <w:vAlign w:val="center"/>
          </w:tcPr>
          <w:p w14:paraId="734D6BEF" w14:textId="7298C1A6" w:rsidR="008710C5" w:rsidRPr="00811396" w:rsidRDefault="008710C5" w:rsidP="00082473">
            <w:pPr>
              <w:rPr>
                <w:rFonts w:ascii="Arial" w:eastAsia="Arial" w:hAnsi="Arial" w:cs="Arial"/>
                <w:sz w:val="24"/>
              </w:rPr>
            </w:pPr>
            <w:r w:rsidRPr="00811396">
              <w:rPr>
                <w:rFonts w:ascii="Arial" w:eastAsia="Arial" w:hAnsi="Arial" w:cs="Arial"/>
                <w:sz w:val="24"/>
              </w:rPr>
              <w:t>E</w:t>
            </w:r>
          </w:p>
        </w:tc>
        <w:tc>
          <w:tcPr>
            <w:tcW w:w="1297" w:type="dxa"/>
            <w:vAlign w:val="center"/>
          </w:tcPr>
          <w:p w14:paraId="7C32ABFA" w14:textId="6949F99C" w:rsidR="008710C5" w:rsidRPr="00811396" w:rsidRDefault="008710C5" w:rsidP="00082473">
            <w:pPr>
              <w:rPr>
                <w:rFonts w:ascii="Arial" w:eastAsia="Arial" w:hAnsi="Arial" w:cs="Arial"/>
                <w:sz w:val="24"/>
              </w:rPr>
            </w:pPr>
            <w:r w:rsidRPr="00811396">
              <w:rPr>
                <w:rFonts w:ascii="Arial" w:eastAsia="Arial" w:hAnsi="Arial" w:cs="Arial"/>
                <w:sz w:val="24"/>
              </w:rPr>
              <w:t>A/I</w:t>
            </w:r>
          </w:p>
        </w:tc>
      </w:tr>
    </w:tbl>
    <w:p w14:paraId="6BBBD7CC" w14:textId="77777777" w:rsidR="00CF5E10" w:rsidRPr="00811396" w:rsidRDefault="00CF5E10" w:rsidP="00082473">
      <w:pPr>
        <w:rPr>
          <w:rFonts w:ascii="Arial" w:eastAsia="Arial" w:hAnsi="Arial" w:cs="Arial"/>
          <w:sz w:val="24"/>
        </w:rPr>
      </w:pPr>
    </w:p>
    <w:p w14:paraId="06F8DA5D" w14:textId="1ACC7419" w:rsidR="001E078E" w:rsidRPr="00811396" w:rsidRDefault="001E078E" w:rsidP="00082473">
      <w:pPr>
        <w:rPr>
          <w:rFonts w:ascii="Arial" w:eastAsia="Arial" w:hAnsi="Arial" w:cs="Arial"/>
          <w:sz w:val="24"/>
        </w:rPr>
      </w:pPr>
    </w:p>
    <w:sectPr w:rsidR="001E078E" w:rsidRPr="00811396" w:rsidSect="009019CD">
      <w:headerReference w:type="default" r:id="rId12"/>
      <w:footerReference w:type="default" r:id="rId13"/>
      <w:pgSz w:w="11907" w:h="16840" w:code="9"/>
      <w:pgMar w:top="1152" w:right="1152"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6220" w14:textId="77777777" w:rsidR="00EA4609" w:rsidRDefault="00EA4609" w:rsidP="00444D7F">
      <w:r>
        <w:separator/>
      </w:r>
    </w:p>
  </w:endnote>
  <w:endnote w:type="continuationSeparator" w:id="0">
    <w:p w14:paraId="58EA69C6" w14:textId="77777777" w:rsidR="00EA4609" w:rsidRDefault="00EA4609" w:rsidP="00444D7F">
      <w:r>
        <w:continuationSeparator/>
      </w:r>
    </w:p>
  </w:endnote>
  <w:endnote w:type="continuationNotice" w:id="1">
    <w:p w14:paraId="7F3CC120" w14:textId="77777777" w:rsidR="00EA4609" w:rsidRDefault="00EA4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376381"/>
      <w:docPartObj>
        <w:docPartGallery w:val="Page Numbers (Bottom of Page)"/>
        <w:docPartUnique/>
      </w:docPartObj>
    </w:sdtPr>
    <w:sdtEndPr>
      <w:rPr>
        <w:noProof/>
      </w:rPr>
    </w:sdtEndPr>
    <w:sdtContent>
      <w:p w14:paraId="53001CDA" w14:textId="2DDA0360" w:rsidR="00AA3D93" w:rsidRDefault="00AA3D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1D2F6B" w14:textId="5B792EAA" w:rsidR="00403078" w:rsidRPr="00871167" w:rsidRDefault="00403078">
    <w:pPr>
      <w:pStyle w:val="Footer"/>
      <w:rPr>
        <w:rFonts w:ascii="Arial" w:hAnsi="Arial" w:cs="Arial"/>
        <w:sz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94BF" w14:textId="77777777" w:rsidR="00EA4609" w:rsidRDefault="00EA4609" w:rsidP="00444D7F">
      <w:r>
        <w:separator/>
      </w:r>
    </w:p>
  </w:footnote>
  <w:footnote w:type="continuationSeparator" w:id="0">
    <w:p w14:paraId="672D695B" w14:textId="77777777" w:rsidR="00EA4609" w:rsidRDefault="00EA4609" w:rsidP="00444D7F">
      <w:r>
        <w:continuationSeparator/>
      </w:r>
    </w:p>
  </w:footnote>
  <w:footnote w:type="continuationNotice" w:id="1">
    <w:p w14:paraId="45C3FF4D" w14:textId="77777777" w:rsidR="00EA4609" w:rsidRDefault="00EA4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1D07" w14:textId="3DC7C862" w:rsidR="00466CA9" w:rsidRDefault="00466CA9" w:rsidP="00466CA9">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3hdqAs3D8GY6qQ" int2:id="q8olL1O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1F1"/>
    <w:multiLevelType w:val="hybridMultilevel"/>
    <w:tmpl w:val="8852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9259D"/>
    <w:multiLevelType w:val="hybridMultilevel"/>
    <w:tmpl w:val="67D6DB34"/>
    <w:lvl w:ilvl="0" w:tplc="00000001">
      <w:start w:val="1"/>
      <w:numFmt w:val="bullet"/>
      <w:lvlText w:val="•"/>
      <w:lvlJc w:val="left"/>
      <w:pPr>
        <w:ind w:left="1800" w:hanging="360"/>
      </w:p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CF07864"/>
    <w:multiLevelType w:val="hybridMultilevel"/>
    <w:tmpl w:val="AC1AD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056E2"/>
    <w:multiLevelType w:val="hybridMultilevel"/>
    <w:tmpl w:val="1CFE7B6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F5278E"/>
    <w:multiLevelType w:val="hybridMultilevel"/>
    <w:tmpl w:val="74A6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nda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ndar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ndara"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02D5A"/>
    <w:multiLevelType w:val="hybridMultilevel"/>
    <w:tmpl w:val="CB74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66A9A"/>
    <w:multiLevelType w:val="hybridMultilevel"/>
    <w:tmpl w:val="AC1C2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214286"/>
    <w:multiLevelType w:val="hybridMultilevel"/>
    <w:tmpl w:val="8E14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F5FFB"/>
    <w:multiLevelType w:val="hybridMultilevel"/>
    <w:tmpl w:val="D0C6E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17E4A"/>
    <w:multiLevelType w:val="hybridMultilevel"/>
    <w:tmpl w:val="759C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10F6F"/>
    <w:multiLevelType w:val="hybridMultilevel"/>
    <w:tmpl w:val="3C04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60444"/>
    <w:multiLevelType w:val="hybridMultilevel"/>
    <w:tmpl w:val="96E2E744"/>
    <w:lvl w:ilvl="0" w:tplc="D4E626C8">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42C3D"/>
    <w:multiLevelType w:val="hybridMultilevel"/>
    <w:tmpl w:val="DA266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62D7F"/>
    <w:multiLevelType w:val="hybridMultilevel"/>
    <w:tmpl w:val="4294B93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75E45"/>
    <w:multiLevelType w:val="hybridMultilevel"/>
    <w:tmpl w:val="6F2A37F8"/>
    <w:lvl w:ilvl="0" w:tplc="9CC49D2A">
      <w:start w:val="1"/>
      <w:numFmt w:val="bullet"/>
      <w:lvlText w:val=""/>
      <w:lvlJc w:val="left"/>
      <w:pPr>
        <w:ind w:left="720" w:hanging="360"/>
      </w:pPr>
      <w:rPr>
        <w:rFonts w:ascii="Symbol" w:hAnsi="Symbol" w:hint="default"/>
      </w:rPr>
    </w:lvl>
    <w:lvl w:ilvl="1" w:tplc="F53211D4">
      <w:start w:val="1"/>
      <w:numFmt w:val="bullet"/>
      <w:lvlText w:val="o"/>
      <w:lvlJc w:val="left"/>
      <w:pPr>
        <w:ind w:left="1440" w:hanging="360"/>
      </w:pPr>
      <w:rPr>
        <w:rFonts w:ascii="Courier New" w:hAnsi="Courier New" w:hint="default"/>
      </w:rPr>
    </w:lvl>
    <w:lvl w:ilvl="2" w:tplc="485071E6">
      <w:start w:val="1"/>
      <w:numFmt w:val="bullet"/>
      <w:lvlText w:val=""/>
      <w:lvlJc w:val="left"/>
      <w:pPr>
        <w:ind w:left="2160" w:hanging="360"/>
      </w:pPr>
      <w:rPr>
        <w:rFonts w:ascii="Wingdings" w:hAnsi="Wingdings" w:hint="default"/>
      </w:rPr>
    </w:lvl>
    <w:lvl w:ilvl="3" w:tplc="F61419FA">
      <w:start w:val="1"/>
      <w:numFmt w:val="bullet"/>
      <w:lvlText w:val=""/>
      <w:lvlJc w:val="left"/>
      <w:pPr>
        <w:ind w:left="2880" w:hanging="360"/>
      </w:pPr>
      <w:rPr>
        <w:rFonts w:ascii="Symbol" w:hAnsi="Symbol" w:hint="default"/>
      </w:rPr>
    </w:lvl>
    <w:lvl w:ilvl="4" w:tplc="0810D172">
      <w:start w:val="1"/>
      <w:numFmt w:val="bullet"/>
      <w:lvlText w:val="o"/>
      <w:lvlJc w:val="left"/>
      <w:pPr>
        <w:ind w:left="3600" w:hanging="360"/>
      </w:pPr>
      <w:rPr>
        <w:rFonts w:ascii="Courier New" w:hAnsi="Courier New" w:hint="default"/>
      </w:rPr>
    </w:lvl>
    <w:lvl w:ilvl="5" w:tplc="7C3C87C6">
      <w:start w:val="1"/>
      <w:numFmt w:val="bullet"/>
      <w:lvlText w:val=""/>
      <w:lvlJc w:val="left"/>
      <w:pPr>
        <w:ind w:left="4320" w:hanging="360"/>
      </w:pPr>
      <w:rPr>
        <w:rFonts w:ascii="Wingdings" w:hAnsi="Wingdings" w:hint="default"/>
      </w:rPr>
    </w:lvl>
    <w:lvl w:ilvl="6" w:tplc="2BD4BA34">
      <w:start w:val="1"/>
      <w:numFmt w:val="bullet"/>
      <w:lvlText w:val=""/>
      <w:lvlJc w:val="left"/>
      <w:pPr>
        <w:ind w:left="5040" w:hanging="360"/>
      </w:pPr>
      <w:rPr>
        <w:rFonts w:ascii="Symbol" w:hAnsi="Symbol" w:hint="default"/>
      </w:rPr>
    </w:lvl>
    <w:lvl w:ilvl="7" w:tplc="D37AA20A">
      <w:start w:val="1"/>
      <w:numFmt w:val="bullet"/>
      <w:lvlText w:val="o"/>
      <w:lvlJc w:val="left"/>
      <w:pPr>
        <w:ind w:left="5760" w:hanging="360"/>
      </w:pPr>
      <w:rPr>
        <w:rFonts w:ascii="Courier New" w:hAnsi="Courier New" w:hint="default"/>
      </w:rPr>
    </w:lvl>
    <w:lvl w:ilvl="8" w:tplc="C4FC75A8">
      <w:start w:val="1"/>
      <w:numFmt w:val="bullet"/>
      <w:lvlText w:val=""/>
      <w:lvlJc w:val="left"/>
      <w:pPr>
        <w:ind w:left="6480" w:hanging="360"/>
      </w:pPr>
      <w:rPr>
        <w:rFonts w:ascii="Wingdings" w:hAnsi="Wingdings" w:hint="default"/>
      </w:rPr>
    </w:lvl>
  </w:abstractNum>
  <w:abstractNum w:abstractNumId="15" w15:restartNumberingAfterBreak="0">
    <w:nsid w:val="3EFF0E60"/>
    <w:multiLevelType w:val="hybridMultilevel"/>
    <w:tmpl w:val="F92CC1E8"/>
    <w:lvl w:ilvl="0" w:tplc="82965D3A">
      <w:start w:val="1"/>
      <w:numFmt w:val="decimal"/>
      <w:lvlText w:val="%1."/>
      <w:lvlJc w:val="left"/>
      <w:pPr>
        <w:ind w:left="720" w:hanging="360"/>
      </w:pPr>
      <w:rPr>
        <w:rFonts w:ascii="Arial" w:hAnsi="Arial" w:cs="Arial" w:hint="default"/>
        <w:b w:val="0"/>
        <w:i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E71E10"/>
    <w:multiLevelType w:val="hybridMultilevel"/>
    <w:tmpl w:val="20C2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D1AC0"/>
    <w:multiLevelType w:val="hybridMultilevel"/>
    <w:tmpl w:val="76BECAB2"/>
    <w:lvl w:ilvl="0" w:tplc="9A7CFF8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030E66"/>
    <w:multiLevelType w:val="hybridMultilevel"/>
    <w:tmpl w:val="3E9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76E58"/>
    <w:multiLevelType w:val="hybridMultilevel"/>
    <w:tmpl w:val="58009330"/>
    <w:lvl w:ilvl="0" w:tplc="0809000F">
      <w:start w:val="1"/>
      <w:numFmt w:val="decimal"/>
      <w:lvlText w:val="%1."/>
      <w:lvlJc w:val="left"/>
      <w:pPr>
        <w:ind w:left="757" w:hanging="360"/>
      </w:p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20" w15:restartNumberingAfterBreak="0">
    <w:nsid w:val="52CC2BC7"/>
    <w:multiLevelType w:val="hybridMultilevel"/>
    <w:tmpl w:val="62A8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nda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ndar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ndara"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E4E28"/>
    <w:multiLevelType w:val="hybridMultilevel"/>
    <w:tmpl w:val="E020A728"/>
    <w:lvl w:ilvl="0" w:tplc="1940265C">
      <w:start w:val="2"/>
      <w:numFmt w:val="decimal"/>
      <w:lvlText w:val="%1."/>
      <w:lvlJc w:val="left"/>
      <w:pPr>
        <w:ind w:left="720" w:hanging="360"/>
      </w:pPr>
      <w:rPr>
        <w:rFonts w:eastAsia="Times New Roman" w:cs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2505DF"/>
    <w:multiLevelType w:val="hybridMultilevel"/>
    <w:tmpl w:val="D342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F535E"/>
    <w:multiLevelType w:val="hybridMultilevel"/>
    <w:tmpl w:val="07E6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DE3576"/>
    <w:multiLevelType w:val="hybridMultilevel"/>
    <w:tmpl w:val="54C45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572A95"/>
    <w:multiLevelType w:val="hybridMultilevel"/>
    <w:tmpl w:val="C290A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D55A35"/>
    <w:multiLevelType w:val="hybridMultilevel"/>
    <w:tmpl w:val="FED60B9C"/>
    <w:lvl w:ilvl="0" w:tplc="08090001">
      <w:start w:val="1"/>
      <w:numFmt w:val="bullet"/>
      <w:lvlText w:val=""/>
      <w:lvlJc w:val="left"/>
      <w:pPr>
        <w:ind w:left="678" w:hanging="360"/>
      </w:pPr>
      <w:rPr>
        <w:rFonts w:ascii="Symbol" w:hAnsi="Symbo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27" w15:restartNumberingAfterBreak="0">
    <w:nsid w:val="6FCA68DF"/>
    <w:multiLevelType w:val="hybridMultilevel"/>
    <w:tmpl w:val="D880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F77068"/>
    <w:multiLevelType w:val="hybridMultilevel"/>
    <w:tmpl w:val="306E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294945"/>
    <w:multiLevelType w:val="hybridMultilevel"/>
    <w:tmpl w:val="FFFFFFFF"/>
    <w:lvl w:ilvl="0" w:tplc="3D30BBE8">
      <w:start w:val="1"/>
      <w:numFmt w:val="bullet"/>
      <w:lvlText w:val=""/>
      <w:lvlJc w:val="left"/>
      <w:pPr>
        <w:ind w:left="720" w:hanging="360"/>
      </w:pPr>
      <w:rPr>
        <w:rFonts w:ascii="Symbol" w:hAnsi="Symbol" w:hint="default"/>
      </w:rPr>
    </w:lvl>
    <w:lvl w:ilvl="1" w:tplc="47A27754">
      <w:start w:val="1"/>
      <w:numFmt w:val="bullet"/>
      <w:lvlText w:val="o"/>
      <w:lvlJc w:val="left"/>
      <w:pPr>
        <w:ind w:left="1440" w:hanging="360"/>
      </w:pPr>
      <w:rPr>
        <w:rFonts w:ascii="Courier New" w:hAnsi="Courier New" w:hint="default"/>
      </w:rPr>
    </w:lvl>
    <w:lvl w:ilvl="2" w:tplc="723836A2">
      <w:start w:val="1"/>
      <w:numFmt w:val="bullet"/>
      <w:lvlText w:val=""/>
      <w:lvlJc w:val="left"/>
      <w:pPr>
        <w:ind w:left="2160" w:hanging="360"/>
      </w:pPr>
      <w:rPr>
        <w:rFonts w:ascii="Wingdings" w:hAnsi="Wingdings" w:hint="default"/>
      </w:rPr>
    </w:lvl>
    <w:lvl w:ilvl="3" w:tplc="3042D414">
      <w:start w:val="1"/>
      <w:numFmt w:val="bullet"/>
      <w:lvlText w:val=""/>
      <w:lvlJc w:val="left"/>
      <w:pPr>
        <w:ind w:left="2880" w:hanging="360"/>
      </w:pPr>
      <w:rPr>
        <w:rFonts w:ascii="Symbol" w:hAnsi="Symbol" w:hint="default"/>
      </w:rPr>
    </w:lvl>
    <w:lvl w:ilvl="4" w:tplc="7F182E8E">
      <w:start w:val="1"/>
      <w:numFmt w:val="bullet"/>
      <w:lvlText w:val="o"/>
      <w:lvlJc w:val="left"/>
      <w:pPr>
        <w:ind w:left="3600" w:hanging="360"/>
      </w:pPr>
      <w:rPr>
        <w:rFonts w:ascii="Courier New" w:hAnsi="Courier New" w:hint="default"/>
      </w:rPr>
    </w:lvl>
    <w:lvl w:ilvl="5" w:tplc="45FADF94">
      <w:start w:val="1"/>
      <w:numFmt w:val="bullet"/>
      <w:lvlText w:val=""/>
      <w:lvlJc w:val="left"/>
      <w:pPr>
        <w:ind w:left="4320" w:hanging="360"/>
      </w:pPr>
      <w:rPr>
        <w:rFonts w:ascii="Wingdings" w:hAnsi="Wingdings" w:hint="default"/>
      </w:rPr>
    </w:lvl>
    <w:lvl w:ilvl="6" w:tplc="DDD2554C">
      <w:start w:val="1"/>
      <w:numFmt w:val="bullet"/>
      <w:lvlText w:val=""/>
      <w:lvlJc w:val="left"/>
      <w:pPr>
        <w:ind w:left="5040" w:hanging="360"/>
      </w:pPr>
      <w:rPr>
        <w:rFonts w:ascii="Symbol" w:hAnsi="Symbol" w:hint="default"/>
      </w:rPr>
    </w:lvl>
    <w:lvl w:ilvl="7" w:tplc="A0C2A572">
      <w:start w:val="1"/>
      <w:numFmt w:val="bullet"/>
      <w:lvlText w:val="o"/>
      <w:lvlJc w:val="left"/>
      <w:pPr>
        <w:ind w:left="5760" w:hanging="360"/>
      </w:pPr>
      <w:rPr>
        <w:rFonts w:ascii="Courier New" w:hAnsi="Courier New" w:hint="default"/>
      </w:rPr>
    </w:lvl>
    <w:lvl w:ilvl="8" w:tplc="BAD04D34">
      <w:start w:val="1"/>
      <w:numFmt w:val="bullet"/>
      <w:lvlText w:val=""/>
      <w:lvlJc w:val="left"/>
      <w:pPr>
        <w:ind w:left="6480" w:hanging="360"/>
      </w:pPr>
      <w:rPr>
        <w:rFonts w:ascii="Wingdings" w:hAnsi="Wingdings" w:hint="default"/>
      </w:rPr>
    </w:lvl>
  </w:abstractNum>
  <w:abstractNum w:abstractNumId="30" w15:restartNumberingAfterBreak="0">
    <w:nsid w:val="7F5777FA"/>
    <w:multiLevelType w:val="hybridMultilevel"/>
    <w:tmpl w:val="2968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67536"/>
    <w:multiLevelType w:val="hybridMultilevel"/>
    <w:tmpl w:val="DED8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995845080">
    <w:abstractNumId w:val="14"/>
  </w:num>
  <w:num w:numId="2" w16cid:durableId="1764954198">
    <w:abstractNumId w:val="8"/>
  </w:num>
  <w:num w:numId="3" w16cid:durableId="1589147137">
    <w:abstractNumId w:val="28"/>
  </w:num>
  <w:num w:numId="4" w16cid:durableId="374349312">
    <w:abstractNumId w:val="10"/>
  </w:num>
  <w:num w:numId="5" w16cid:durableId="988942712">
    <w:abstractNumId w:val="26"/>
  </w:num>
  <w:num w:numId="6" w16cid:durableId="462161631">
    <w:abstractNumId w:val="27"/>
  </w:num>
  <w:num w:numId="7" w16cid:durableId="1244995335">
    <w:abstractNumId w:val="7"/>
  </w:num>
  <w:num w:numId="8" w16cid:durableId="1923179655">
    <w:abstractNumId w:val="25"/>
  </w:num>
  <w:num w:numId="9" w16cid:durableId="519511269">
    <w:abstractNumId w:val="22"/>
  </w:num>
  <w:num w:numId="10" w16cid:durableId="1802765208">
    <w:abstractNumId w:val="18"/>
  </w:num>
  <w:num w:numId="11" w16cid:durableId="360130443">
    <w:abstractNumId w:val="19"/>
  </w:num>
  <w:num w:numId="12" w16cid:durableId="1376731640">
    <w:abstractNumId w:val="2"/>
  </w:num>
  <w:num w:numId="13" w16cid:durableId="1278482944">
    <w:abstractNumId w:val="5"/>
  </w:num>
  <w:num w:numId="14" w16cid:durableId="258174351">
    <w:abstractNumId w:val="30"/>
  </w:num>
  <w:num w:numId="15" w16cid:durableId="1835997670">
    <w:abstractNumId w:val="6"/>
  </w:num>
  <w:num w:numId="16" w16cid:durableId="1373994066">
    <w:abstractNumId w:val="0"/>
  </w:num>
  <w:num w:numId="17" w16cid:durableId="788402996">
    <w:abstractNumId w:val="29"/>
  </w:num>
  <w:num w:numId="18" w16cid:durableId="2023118673">
    <w:abstractNumId w:val="31"/>
  </w:num>
  <w:num w:numId="19" w16cid:durableId="1085418804">
    <w:abstractNumId w:val="9"/>
  </w:num>
  <w:num w:numId="20" w16cid:durableId="950817903">
    <w:abstractNumId w:val="17"/>
  </w:num>
  <w:num w:numId="21" w16cid:durableId="1228758906">
    <w:abstractNumId w:val="3"/>
  </w:num>
  <w:num w:numId="22" w16cid:durableId="437599702">
    <w:abstractNumId w:val="13"/>
  </w:num>
  <w:num w:numId="23" w16cid:durableId="119963172">
    <w:abstractNumId w:val="12"/>
  </w:num>
  <w:num w:numId="24" w16cid:durableId="1518082916">
    <w:abstractNumId w:val="20"/>
  </w:num>
  <w:num w:numId="25" w16cid:durableId="1873299511">
    <w:abstractNumId w:val="11"/>
  </w:num>
  <w:num w:numId="26" w16cid:durableId="471946046">
    <w:abstractNumId w:val="1"/>
  </w:num>
  <w:num w:numId="27" w16cid:durableId="733625915">
    <w:abstractNumId w:val="4"/>
  </w:num>
  <w:num w:numId="28" w16cid:durableId="162864313">
    <w:abstractNumId w:val="15"/>
  </w:num>
  <w:num w:numId="29" w16cid:durableId="821628551">
    <w:abstractNumId w:val="23"/>
  </w:num>
  <w:num w:numId="30" w16cid:durableId="262685627">
    <w:abstractNumId w:val="16"/>
  </w:num>
  <w:num w:numId="31" w16cid:durableId="1310940116">
    <w:abstractNumId w:val="24"/>
  </w:num>
  <w:num w:numId="32" w16cid:durableId="6187564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5DB"/>
    <w:rsid w:val="000003B5"/>
    <w:rsid w:val="00000A32"/>
    <w:rsid w:val="00001B6A"/>
    <w:rsid w:val="00005D4C"/>
    <w:rsid w:val="000061F4"/>
    <w:rsid w:val="00011384"/>
    <w:rsid w:val="00011E92"/>
    <w:rsid w:val="00045781"/>
    <w:rsid w:val="00046B37"/>
    <w:rsid w:val="000470AA"/>
    <w:rsid w:val="000531DF"/>
    <w:rsid w:val="000570C7"/>
    <w:rsid w:val="000633CC"/>
    <w:rsid w:val="0006572B"/>
    <w:rsid w:val="0006585F"/>
    <w:rsid w:val="000803F2"/>
    <w:rsid w:val="00082473"/>
    <w:rsid w:val="000825E9"/>
    <w:rsid w:val="000837EF"/>
    <w:rsid w:val="00086B97"/>
    <w:rsid w:val="0009017E"/>
    <w:rsid w:val="00091832"/>
    <w:rsid w:val="00091F73"/>
    <w:rsid w:val="0009270A"/>
    <w:rsid w:val="00097B9C"/>
    <w:rsid w:val="000A3411"/>
    <w:rsid w:val="000A4ADD"/>
    <w:rsid w:val="000A7532"/>
    <w:rsid w:val="000B0248"/>
    <w:rsid w:val="000B043F"/>
    <w:rsid w:val="000B4C2C"/>
    <w:rsid w:val="000C102F"/>
    <w:rsid w:val="000C2F26"/>
    <w:rsid w:val="000C6358"/>
    <w:rsid w:val="000C6EED"/>
    <w:rsid w:val="000C7C3D"/>
    <w:rsid w:val="000D185D"/>
    <w:rsid w:val="000D1D77"/>
    <w:rsid w:val="000D71E4"/>
    <w:rsid w:val="000E1E71"/>
    <w:rsid w:val="000F097D"/>
    <w:rsid w:val="000F25FF"/>
    <w:rsid w:val="000F3AAF"/>
    <w:rsid w:val="000F76A9"/>
    <w:rsid w:val="000F7C14"/>
    <w:rsid w:val="001046E0"/>
    <w:rsid w:val="00105B75"/>
    <w:rsid w:val="00110433"/>
    <w:rsid w:val="00110C76"/>
    <w:rsid w:val="0011197B"/>
    <w:rsid w:val="00115DED"/>
    <w:rsid w:val="00122A2E"/>
    <w:rsid w:val="001232BB"/>
    <w:rsid w:val="0012374A"/>
    <w:rsid w:val="00133AE6"/>
    <w:rsid w:val="0013507C"/>
    <w:rsid w:val="00136A07"/>
    <w:rsid w:val="00136AAA"/>
    <w:rsid w:val="00140096"/>
    <w:rsid w:val="00143CAC"/>
    <w:rsid w:val="00155BB4"/>
    <w:rsid w:val="0015785C"/>
    <w:rsid w:val="0016326A"/>
    <w:rsid w:val="001634AD"/>
    <w:rsid w:val="00167D34"/>
    <w:rsid w:val="00170EEA"/>
    <w:rsid w:val="00171C36"/>
    <w:rsid w:val="00182468"/>
    <w:rsid w:val="001837B0"/>
    <w:rsid w:val="001849EA"/>
    <w:rsid w:val="00192FD9"/>
    <w:rsid w:val="001939A7"/>
    <w:rsid w:val="00193E95"/>
    <w:rsid w:val="001951BA"/>
    <w:rsid w:val="001953D6"/>
    <w:rsid w:val="00195DBC"/>
    <w:rsid w:val="001968ED"/>
    <w:rsid w:val="00196D19"/>
    <w:rsid w:val="00197B48"/>
    <w:rsid w:val="001A3D07"/>
    <w:rsid w:val="001A42E9"/>
    <w:rsid w:val="001A64C5"/>
    <w:rsid w:val="001B1EBE"/>
    <w:rsid w:val="001B3AEA"/>
    <w:rsid w:val="001B5CFA"/>
    <w:rsid w:val="001B67C9"/>
    <w:rsid w:val="001D2951"/>
    <w:rsid w:val="001D2DA3"/>
    <w:rsid w:val="001E078E"/>
    <w:rsid w:val="001E0B34"/>
    <w:rsid w:val="001E3BE9"/>
    <w:rsid w:val="001E4D41"/>
    <w:rsid w:val="001F01D1"/>
    <w:rsid w:val="001F434F"/>
    <w:rsid w:val="001F4997"/>
    <w:rsid w:val="001F7FF6"/>
    <w:rsid w:val="00204FC5"/>
    <w:rsid w:val="00207BA1"/>
    <w:rsid w:val="002104DC"/>
    <w:rsid w:val="0021429F"/>
    <w:rsid w:val="00214968"/>
    <w:rsid w:val="00215A45"/>
    <w:rsid w:val="00216413"/>
    <w:rsid w:val="00222135"/>
    <w:rsid w:val="00251734"/>
    <w:rsid w:val="00257490"/>
    <w:rsid w:val="002640A1"/>
    <w:rsid w:val="00270A7F"/>
    <w:rsid w:val="0027179D"/>
    <w:rsid w:val="0027213D"/>
    <w:rsid w:val="0027456F"/>
    <w:rsid w:val="002751FA"/>
    <w:rsid w:val="00277C03"/>
    <w:rsid w:val="00277F91"/>
    <w:rsid w:val="00281C48"/>
    <w:rsid w:val="00282C22"/>
    <w:rsid w:val="00284923"/>
    <w:rsid w:val="002877BC"/>
    <w:rsid w:val="002927E8"/>
    <w:rsid w:val="00293552"/>
    <w:rsid w:val="00295377"/>
    <w:rsid w:val="00295FEC"/>
    <w:rsid w:val="002A1FAF"/>
    <w:rsid w:val="002A2C77"/>
    <w:rsid w:val="002A35D7"/>
    <w:rsid w:val="002A375F"/>
    <w:rsid w:val="002A4AE7"/>
    <w:rsid w:val="002A6D0C"/>
    <w:rsid w:val="002B362A"/>
    <w:rsid w:val="002B513C"/>
    <w:rsid w:val="002C08B8"/>
    <w:rsid w:val="002C3C58"/>
    <w:rsid w:val="002F0F78"/>
    <w:rsid w:val="002F552C"/>
    <w:rsid w:val="003024FC"/>
    <w:rsid w:val="0030476D"/>
    <w:rsid w:val="003066F0"/>
    <w:rsid w:val="0030695B"/>
    <w:rsid w:val="003073C9"/>
    <w:rsid w:val="0031025B"/>
    <w:rsid w:val="003117CA"/>
    <w:rsid w:val="00312B14"/>
    <w:rsid w:val="00313270"/>
    <w:rsid w:val="00314316"/>
    <w:rsid w:val="003151F2"/>
    <w:rsid w:val="003177DA"/>
    <w:rsid w:val="00320638"/>
    <w:rsid w:val="003219B0"/>
    <w:rsid w:val="003222FE"/>
    <w:rsid w:val="003272A6"/>
    <w:rsid w:val="003327F0"/>
    <w:rsid w:val="00334843"/>
    <w:rsid w:val="00337F35"/>
    <w:rsid w:val="0034377B"/>
    <w:rsid w:val="00344F0C"/>
    <w:rsid w:val="00346EBC"/>
    <w:rsid w:val="00350D7D"/>
    <w:rsid w:val="0035161A"/>
    <w:rsid w:val="003517ED"/>
    <w:rsid w:val="00354172"/>
    <w:rsid w:val="00360357"/>
    <w:rsid w:val="003638EA"/>
    <w:rsid w:val="003649AF"/>
    <w:rsid w:val="00366CE8"/>
    <w:rsid w:val="00370066"/>
    <w:rsid w:val="00372E3E"/>
    <w:rsid w:val="003816C1"/>
    <w:rsid w:val="003831DC"/>
    <w:rsid w:val="003836B4"/>
    <w:rsid w:val="00384238"/>
    <w:rsid w:val="003869A6"/>
    <w:rsid w:val="003917D4"/>
    <w:rsid w:val="0039311C"/>
    <w:rsid w:val="00393907"/>
    <w:rsid w:val="0039394F"/>
    <w:rsid w:val="00397FC7"/>
    <w:rsid w:val="003A7B75"/>
    <w:rsid w:val="003B0B14"/>
    <w:rsid w:val="003B3452"/>
    <w:rsid w:val="003B4B29"/>
    <w:rsid w:val="003B6E20"/>
    <w:rsid w:val="003C0836"/>
    <w:rsid w:val="003C17AC"/>
    <w:rsid w:val="003D4231"/>
    <w:rsid w:val="003D4914"/>
    <w:rsid w:val="003E0966"/>
    <w:rsid w:val="003E2509"/>
    <w:rsid w:val="003E2B98"/>
    <w:rsid w:val="003E451B"/>
    <w:rsid w:val="003E4754"/>
    <w:rsid w:val="003F74C6"/>
    <w:rsid w:val="003F7E23"/>
    <w:rsid w:val="00403078"/>
    <w:rsid w:val="00404EF5"/>
    <w:rsid w:val="0040688A"/>
    <w:rsid w:val="004077B0"/>
    <w:rsid w:val="00412813"/>
    <w:rsid w:val="00413528"/>
    <w:rsid w:val="0041616D"/>
    <w:rsid w:val="0042082C"/>
    <w:rsid w:val="00422FC7"/>
    <w:rsid w:val="004409D0"/>
    <w:rsid w:val="004413A5"/>
    <w:rsid w:val="00441505"/>
    <w:rsid w:val="00441B83"/>
    <w:rsid w:val="00443905"/>
    <w:rsid w:val="00444D7F"/>
    <w:rsid w:val="00444E0F"/>
    <w:rsid w:val="00451C51"/>
    <w:rsid w:val="00452B5C"/>
    <w:rsid w:val="0045626D"/>
    <w:rsid w:val="00456843"/>
    <w:rsid w:val="004609BA"/>
    <w:rsid w:val="00466CA9"/>
    <w:rsid w:val="0047684C"/>
    <w:rsid w:val="00477F35"/>
    <w:rsid w:val="00481781"/>
    <w:rsid w:val="00482EE2"/>
    <w:rsid w:val="00484260"/>
    <w:rsid w:val="00484B15"/>
    <w:rsid w:val="00485B73"/>
    <w:rsid w:val="004860C1"/>
    <w:rsid w:val="004922B3"/>
    <w:rsid w:val="004A30BC"/>
    <w:rsid w:val="004A47A8"/>
    <w:rsid w:val="004A7CA4"/>
    <w:rsid w:val="004B2972"/>
    <w:rsid w:val="004C43D4"/>
    <w:rsid w:val="004C7A9D"/>
    <w:rsid w:val="004D1462"/>
    <w:rsid w:val="004E04DD"/>
    <w:rsid w:val="004E34C8"/>
    <w:rsid w:val="004E3AD8"/>
    <w:rsid w:val="004E6691"/>
    <w:rsid w:val="004F023E"/>
    <w:rsid w:val="004F3D17"/>
    <w:rsid w:val="004F57EB"/>
    <w:rsid w:val="004F672A"/>
    <w:rsid w:val="004F68BB"/>
    <w:rsid w:val="004F772F"/>
    <w:rsid w:val="005011C8"/>
    <w:rsid w:val="005014C8"/>
    <w:rsid w:val="00501F8E"/>
    <w:rsid w:val="00503501"/>
    <w:rsid w:val="00505872"/>
    <w:rsid w:val="00505F2F"/>
    <w:rsid w:val="00514EF1"/>
    <w:rsid w:val="00516A8E"/>
    <w:rsid w:val="0052050C"/>
    <w:rsid w:val="00522788"/>
    <w:rsid w:val="005233BF"/>
    <w:rsid w:val="005248E8"/>
    <w:rsid w:val="00530967"/>
    <w:rsid w:val="00532800"/>
    <w:rsid w:val="00533409"/>
    <w:rsid w:val="00535EC1"/>
    <w:rsid w:val="00540AAB"/>
    <w:rsid w:val="0054383A"/>
    <w:rsid w:val="00544EE8"/>
    <w:rsid w:val="00550A3A"/>
    <w:rsid w:val="00554587"/>
    <w:rsid w:val="00554C43"/>
    <w:rsid w:val="00556ED0"/>
    <w:rsid w:val="0055736B"/>
    <w:rsid w:val="00561524"/>
    <w:rsid w:val="00562E20"/>
    <w:rsid w:val="005645EE"/>
    <w:rsid w:val="00567D35"/>
    <w:rsid w:val="0057474E"/>
    <w:rsid w:val="00575BB7"/>
    <w:rsid w:val="0058097D"/>
    <w:rsid w:val="00585F6E"/>
    <w:rsid w:val="00586DDC"/>
    <w:rsid w:val="00590A7F"/>
    <w:rsid w:val="00592031"/>
    <w:rsid w:val="00593690"/>
    <w:rsid w:val="00593D3E"/>
    <w:rsid w:val="005A122A"/>
    <w:rsid w:val="005A5F53"/>
    <w:rsid w:val="005A67B6"/>
    <w:rsid w:val="005B0C88"/>
    <w:rsid w:val="005B346F"/>
    <w:rsid w:val="005B5DB7"/>
    <w:rsid w:val="005B6A58"/>
    <w:rsid w:val="005C02C9"/>
    <w:rsid w:val="005C1C9F"/>
    <w:rsid w:val="005C2BBA"/>
    <w:rsid w:val="005E0823"/>
    <w:rsid w:val="005E21AA"/>
    <w:rsid w:val="005E3657"/>
    <w:rsid w:val="005F0049"/>
    <w:rsid w:val="005F46BF"/>
    <w:rsid w:val="005F49FD"/>
    <w:rsid w:val="005F7D96"/>
    <w:rsid w:val="006018D9"/>
    <w:rsid w:val="0060362F"/>
    <w:rsid w:val="006038C8"/>
    <w:rsid w:val="006066BE"/>
    <w:rsid w:val="00606E15"/>
    <w:rsid w:val="0061137E"/>
    <w:rsid w:val="00611E9F"/>
    <w:rsid w:val="00613178"/>
    <w:rsid w:val="006145CA"/>
    <w:rsid w:val="0063012F"/>
    <w:rsid w:val="006301E0"/>
    <w:rsid w:val="00634DA6"/>
    <w:rsid w:val="00635A7B"/>
    <w:rsid w:val="006362A7"/>
    <w:rsid w:val="00636FE7"/>
    <w:rsid w:val="00640DD2"/>
    <w:rsid w:val="00642EE3"/>
    <w:rsid w:val="00643C5E"/>
    <w:rsid w:val="00646270"/>
    <w:rsid w:val="00653AF1"/>
    <w:rsid w:val="006557E5"/>
    <w:rsid w:val="00660AA7"/>
    <w:rsid w:val="00661322"/>
    <w:rsid w:val="006643E8"/>
    <w:rsid w:val="00667ADF"/>
    <w:rsid w:val="006727AD"/>
    <w:rsid w:val="00673F66"/>
    <w:rsid w:val="00675F53"/>
    <w:rsid w:val="0068096C"/>
    <w:rsid w:val="00681C4B"/>
    <w:rsid w:val="0068240A"/>
    <w:rsid w:val="006856EF"/>
    <w:rsid w:val="00687880"/>
    <w:rsid w:val="00690105"/>
    <w:rsid w:val="00691D7F"/>
    <w:rsid w:val="006935ED"/>
    <w:rsid w:val="006941CE"/>
    <w:rsid w:val="006954F0"/>
    <w:rsid w:val="006A1F41"/>
    <w:rsid w:val="006A6C0A"/>
    <w:rsid w:val="006B03F4"/>
    <w:rsid w:val="006C0C12"/>
    <w:rsid w:val="006C0FA7"/>
    <w:rsid w:val="006C125F"/>
    <w:rsid w:val="006C3F36"/>
    <w:rsid w:val="006C697F"/>
    <w:rsid w:val="006C755E"/>
    <w:rsid w:val="006D2FE6"/>
    <w:rsid w:val="006D3A54"/>
    <w:rsid w:val="006D6755"/>
    <w:rsid w:val="006E189F"/>
    <w:rsid w:val="006E4104"/>
    <w:rsid w:val="006E5BF5"/>
    <w:rsid w:val="006F011A"/>
    <w:rsid w:val="006F163B"/>
    <w:rsid w:val="006F192B"/>
    <w:rsid w:val="006F2CB0"/>
    <w:rsid w:val="006F3548"/>
    <w:rsid w:val="006F66AC"/>
    <w:rsid w:val="007001FB"/>
    <w:rsid w:val="00700CCE"/>
    <w:rsid w:val="00704318"/>
    <w:rsid w:val="007056A2"/>
    <w:rsid w:val="00710B20"/>
    <w:rsid w:val="00714E88"/>
    <w:rsid w:val="00716723"/>
    <w:rsid w:val="00717930"/>
    <w:rsid w:val="00717FE2"/>
    <w:rsid w:val="00725D5C"/>
    <w:rsid w:val="0072618D"/>
    <w:rsid w:val="0072665C"/>
    <w:rsid w:val="007303BC"/>
    <w:rsid w:val="00731F95"/>
    <w:rsid w:val="007321D9"/>
    <w:rsid w:val="007354BF"/>
    <w:rsid w:val="00740F93"/>
    <w:rsid w:val="00741F56"/>
    <w:rsid w:val="00746273"/>
    <w:rsid w:val="00750517"/>
    <w:rsid w:val="00750927"/>
    <w:rsid w:val="0075185B"/>
    <w:rsid w:val="0075214F"/>
    <w:rsid w:val="007525A8"/>
    <w:rsid w:val="007610C3"/>
    <w:rsid w:val="00763027"/>
    <w:rsid w:val="007653DB"/>
    <w:rsid w:val="00773400"/>
    <w:rsid w:val="00773EA2"/>
    <w:rsid w:val="00775B93"/>
    <w:rsid w:val="007765E3"/>
    <w:rsid w:val="007835EF"/>
    <w:rsid w:val="007848AF"/>
    <w:rsid w:val="0078535C"/>
    <w:rsid w:val="007856A2"/>
    <w:rsid w:val="00785C19"/>
    <w:rsid w:val="007918A2"/>
    <w:rsid w:val="00791BE5"/>
    <w:rsid w:val="00795811"/>
    <w:rsid w:val="007972B5"/>
    <w:rsid w:val="00797A16"/>
    <w:rsid w:val="00797A7B"/>
    <w:rsid w:val="007A0FED"/>
    <w:rsid w:val="007A2124"/>
    <w:rsid w:val="007A56B1"/>
    <w:rsid w:val="007B4251"/>
    <w:rsid w:val="007C4472"/>
    <w:rsid w:val="007C451C"/>
    <w:rsid w:val="007D1C29"/>
    <w:rsid w:val="007F10D0"/>
    <w:rsid w:val="007F28D3"/>
    <w:rsid w:val="007F40A7"/>
    <w:rsid w:val="007F507E"/>
    <w:rsid w:val="00805301"/>
    <w:rsid w:val="00810FEC"/>
    <w:rsid w:val="00811396"/>
    <w:rsid w:val="00812893"/>
    <w:rsid w:val="00812F62"/>
    <w:rsid w:val="00813CAF"/>
    <w:rsid w:val="00813D3F"/>
    <w:rsid w:val="0081402E"/>
    <w:rsid w:val="008141F3"/>
    <w:rsid w:val="0081781D"/>
    <w:rsid w:val="0082020C"/>
    <w:rsid w:val="00821694"/>
    <w:rsid w:val="00823814"/>
    <w:rsid w:val="00823C8A"/>
    <w:rsid w:val="008243BB"/>
    <w:rsid w:val="0082488A"/>
    <w:rsid w:val="00825358"/>
    <w:rsid w:val="00831011"/>
    <w:rsid w:val="00832A09"/>
    <w:rsid w:val="00833699"/>
    <w:rsid w:val="008352BC"/>
    <w:rsid w:val="00837879"/>
    <w:rsid w:val="00840BBD"/>
    <w:rsid w:val="00841945"/>
    <w:rsid w:val="0084593E"/>
    <w:rsid w:val="008517F6"/>
    <w:rsid w:val="0085627C"/>
    <w:rsid w:val="00857947"/>
    <w:rsid w:val="00861DA5"/>
    <w:rsid w:val="00861EB8"/>
    <w:rsid w:val="00867C97"/>
    <w:rsid w:val="008710C5"/>
    <w:rsid w:val="00871167"/>
    <w:rsid w:val="00874498"/>
    <w:rsid w:val="008751DE"/>
    <w:rsid w:val="0088209F"/>
    <w:rsid w:val="00885CE5"/>
    <w:rsid w:val="0088686A"/>
    <w:rsid w:val="00887D91"/>
    <w:rsid w:val="00887ECE"/>
    <w:rsid w:val="00892B78"/>
    <w:rsid w:val="00897C76"/>
    <w:rsid w:val="008A1908"/>
    <w:rsid w:val="008A575A"/>
    <w:rsid w:val="008B0CBE"/>
    <w:rsid w:val="008B1E14"/>
    <w:rsid w:val="008B74CA"/>
    <w:rsid w:val="008C0B16"/>
    <w:rsid w:val="008C255D"/>
    <w:rsid w:val="008C5807"/>
    <w:rsid w:val="008D32F4"/>
    <w:rsid w:val="008D4FA6"/>
    <w:rsid w:val="008F35F0"/>
    <w:rsid w:val="008F6C8D"/>
    <w:rsid w:val="009019CD"/>
    <w:rsid w:val="00901B33"/>
    <w:rsid w:val="00903873"/>
    <w:rsid w:val="009061E0"/>
    <w:rsid w:val="00910941"/>
    <w:rsid w:val="0091271A"/>
    <w:rsid w:val="00914104"/>
    <w:rsid w:val="00917C14"/>
    <w:rsid w:val="00922F6D"/>
    <w:rsid w:val="00932CFA"/>
    <w:rsid w:val="009355C4"/>
    <w:rsid w:val="00941EE0"/>
    <w:rsid w:val="00955520"/>
    <w:rsid w:val="00955E9B"/>
    <w:rsid w:val="0095714D"/>
    <w:rsid w:val="00957766"/>
    <w:rsid w:val="00965627"/>
    <w:rsid w:val="00966F7C"/>
    <w:rsid w:val="0096721A"/>
    <w:rsid w:val="00971E6A"/>
    <w:rsid w:val="0097296E"/>
    <w:rsid w:val="00972DFD"/>
    <w:rsid w:val="00972FEE"/>
    <w:rsid w:val="009768C6"/>
    <w:rsid w:val="0098124C"/>
    <w:rsid w:val="00985806"/>
    <w:rsid w:val="0098660D"/>
    <w:rsid w:val="00986E45"/>
    <w:rsid w:val="00990EC5"/>
    <w:rsid w:val="00992ED7"/>
    <w:rsid w:val="009A0C36"/>
    <w:rsid w:val="009A5802"/>
    <w:rsid w:val="009A6C60"/>
    <w:rsid w:val="009B00E2"/>
    <w:rsid w:val="009B5860"/>
    <w:rsid w:val="009C6311"/>
    <w:rsid w:val="009C7FE8"/>
    <w:rsid w:val="009D00E4"/>
    <w:rsid w:val="009D030C"/>
    <w:rsid w:val="009D5835"/>
    <w:rsid w:val="009E39BF"/>
    <w:rsid w:val="009E71BB"/>
    <w:rsid w:val="009E721A"/>
    <w:rsid w:val="009F2F51"/>
    <w:rsid w:val="009F6F1C"/>
    <w:rsid w:val="00A017F4"/>
    <w:rsid w:val="00A02BF2"/>
    <w:rsid w:val="00A033FE"/>
    <w:rsid w:val="00A042A5"/>
    <w:rsid w:val="00A07A6D"/>
    <w:rsid w:val="00A118F9"/>
    <w:rsid w:val="00A11E3B"/>
    <w:rsid w:val="00A151F4"/>
    <w:rsid w:val="00A17045"/>
    <w:rsid w:val="00A2098F"/>
    <w:rsid w:val="00A3590E"/>
    <w:rsid w:val="00A43BCE"/>
    <w:rsid w:val="00A449D7"/>
    <w:rsid w:val="00A53517"/>
    <w:rsid w:val="00A53E1D"/>
    <w:rsid w:val="00A560CB"/>
    <w:rsid w:val="00A56E51"/>
    <w:rsid w:val="00A71789"/>
    <w:rsid w:val="00A770A0"/>
    <w:rsid w:val="00A829FD"/>
    <w:rsid w:val="00A82FFF"/>
    <w:rsid w:val="00A8322B"/>
    <w:rsid w:val="00A8401E"/>
    <w:rsid w:val="00A9056E"/>
    <w:rsid w:val="00A95BC8"/>
    <w:rsid w:val="00A97212"/>
    <w:rsid w:val="00AA114D"/>
    <w:rsid w:val="00AA20D7"/>
    <w:rsid w:val="00AA3D93"/>
    <w:rsid w:val="00AA6AE9"/>
    <w:rsid w:val="00AA744D"/>
    <w:rsid w:val="00AB14C8"/>
    <w:rsid w:val="00AB17B6"/>
    <w:rsid w:val="00AC193D"/>
    <w:rsid w:val="00AC1BE3"/>
    <w:rsid w:val="00AC3E8F"/>
    <w:rsid w:val="00AC5957"/>
    <w:rsid w:val="00AC7AD7"/>
    <w:rsid w:val="00AD1B37"/>
    <w:rsid w:val="00AD37DB"/>
    <w:rsid w:val="00AE288B"/>
    <w:rsid w:val="00AE68FC"/>
    <w:rsid w:val="00B03CC4"/>
    <w:rsid w:val="00B15EE7"/>
    <w:rsid w:val="00B205A5"/>
    <w:rsid w:val="00B20B2C"/>
    <w:rsid w:val="00B23C86"/>
    <w:rsid w:val="00B23F1A"/>
    <w:rsid w:val="00B25CE3"/>
    <w:rsid w:val="00B2615B"/>
    <w:rsid w:val="00B27A56"/>
    <w:rsid w:val="00B35253"/>
    <w:rsid w:val="00B368FE"/>
    <w:rsid w:val="00B40690"/>
    <w:rsid w:val="00B4367B"/>
    <w:rsid w:val="00B44389"/>
    <w:rsid w:val="00B474F0"/>
    <w:rsid w:val="00B5119B"/>
    <w:rsid w:val="00B51BF2"/>
    <w:rsid w:val="00B52050"/>
    <w:rsid w:val="00B521D0"/>
    <w:rsid w:val="00B53BCE"/>
    <w:rsid w:val="00B5797D"/>
    <w:rsid w:val="00B60A35"/>
    <w:rsid w:val="00B621AA"/>
    <w:rsid w:val="00B80CB6"/>
    <w:rsid w:val="00B81F16"/>
    <w:rsid w:val="00B8490D"/>
    <w:rsid w:val="00B91955"/>
    <w:rsid w:val="00B928D0"/>
    <w:rsid w:val="00BA1747"/>
    <w:rsid w:val="00BA3E92"/>
    <w:rsid w:val="00BA5ADE"/>
    <w:rsid w:val="00BB1A1F"/>
    <w:rsid w:val="00BB6487"/>
    <w:rsid w:val="00BB6568"/>
    <w:rsid w:val="00BC1B49"/>
    <w:rsid w:val="00BC201F"/>
    <w:rsid w:val="00BC2E7B"/>
    <w:rsid w:val="00BC3C58"/>
    <w:rsid w:val="00BC427F"/>
    <w:rsid w:val="00BC713B"/>
    <w:rsid w:val="00BD7AB6"/>
    <w:rsid w:val="00BE09AC"/>
    <w:rsid w:val="00BE1720"/>
    <w:rsid w:val="00BE45C6"/>
    <w:rsid w:val="00BE74DC"/>
    <w:rsid w:val="00C04E5A"/>
    <w:rsid w:val="00C11492"/>
    <w:rsid w:val="00C14CA2"/>
    <w:rsid w:val="00C154AA"/>
    <w:rsid w:val="00C2283C"/>
    <w:rsid w:val="00C23272"/>
    <w:rsid w:val="00C2360E"/>
    <w:rsid w:val="00C24D94"/>
    <w:rsid w:val="00C2569B"/>
    <w:rsid w:val="00C3356F"/>
    <w:rsid w:val="00C3385E"/>
    <w:rsid w:val="00C34448"/>
    <w:rsid w:val="00C35CDC"/>
    <w:rsid w:val="00C415FA"/>
    <w:rsid w:val="00C464EB"/>
    <w:rsid w:val="00C51885"/>
    <w:rsid w:val="00C54127"/>
    <w:rsid w:val="00C565BA"/>
    <w:rsid w:val="00C6393E"/>
    <w:rsid w:val="00C66FB5"/>
    <w:rsid w:val="00C72663"/>
    <w:rsid w:val="00C744A6"/>
    <w:rsid w:val="00C7478A"/>
    <w:rsid w:val="00C837B5"/>
    <w:rsid w:val="00C91E6D"/>
    <w:rsid w:val="00C92510"/>
    <w:rsid w:val="00C94442"/>
    <w:rsid w:val="00C96AB1"/>
    <w:rsid w:val="00C97749"/>
    <w:rsid w:val="00CA52EA"/>
    <w:rsid w:val="00CA7D96"/>
    <w:rsid w:val="00CB21C3"/>
    <w:rsid w:val="00CB2B7A"/>
    <w:rsid w:val="00CB4408"/>
    <w:rsid w:val="00CB5C6B"/>
    <w:rsid w:val="00CB7F84"/>
    <w:rsid w:val="00CC052F"/>
    <w:rsid w:val="00CC64B6"/>
    <w:rsid w:val="00CC6805"/>
    <w:rsid w:val="00CE09EF"/>
    <w:rsid w:val="00CE32DE"/>
    <w:rsid w:val="00CE3605"/>
    <w:rsid w:val="00CE611D"/>
    <w:rsid w:val="00CE711C"/>
    <w:rsid w:val="00CE7EEF"/>
    <w:rsid w:val="00CF5E10"/>
    <w:rsid w:val="00CF631C"/>
    <w:rsid w:val="00CF6E20"/>
    <w:rsid w:val="00D0226F"/>
    <w:rsid w:val="00D0287E"/>
    <w:rsid w:val="00D0698B"/>
    <w:rsid w:val="00D15DE9"/>
    <w:rsid w:val="00D25DB0"/>
    <w:rsid w:val="00D30356"/>
    <w:rsid w:val="00D30D91"/>
    <w:rsid w:val="00D31D5A"/>
    <w:rsid w:val="00D31E21"/>
    <w:rsid w:val="00D33552"/>
    <w:rsid w:val="00D423AE"/>
    <w:rsid w:val="00D45176"/>
    <w:rsid w:val="00D45667"/>
    <w:rsid w:val="00D572DF"/>
    <w:rsid w:val="00D57658"/>
    <w:rsid w:val="00D6021E"/>
    <w:rsid w:val="00D61BC4"/>
    <w:rsid w:val="00D64347"/>
    <w:rsid w:val="00D74075"/>
    <w:rsid w:val="00D74755"/>
    <w:rsid w:val="00D763D8"/>
    <w:rsid w:val="00D76BC3"/>
    <w:rsid w:val="00D76EC1"/>
    <w:rsid w:val="00D77BF1"/>
    <w:rsid w:val="00D77D79"/>
    <w:rsid w:val="00D87291"/>
    <w:rsid w:val="00D909E4"/>
    <w:rsid w:val="00D918C5"/>
    <w:rsid w:val="00D9459E"/>
    <w:rsid w:val="00D94843"/>
    <w:rsid w:val="00D94BDB"/>
    <w:rsid w:val="00D94D32"/>
    <w:rsid w:val="00DA01A3"/>
    <w:rsid w:val="00DA289F"/>
    <w:rsid w:val="00DA5C8B"/>
    <w:rsid w:val="00DB45B6"/>
    <w:rsid w:val="00DB4F1C"/>
    <w:rsid w:val="00DB7D43"/>
    <w:rsid w:val="00DB7FA8"/>
    <w:rsid w:val="00DC18C8"/>
    <w:rsid w:val="00DC59B7"/>
    <w:rsid w:val="00DC6636"/>
    <w:rsid w:val="00DC690D"/>
    <w:rsid w:val="00DD422E"/>
    <w:rsid w:val="00DD4919"/>
    <w:rsid w:val="00DD5BAC"/>
    <w:rsid w:val="00DD75F8"/>
    <w:rsid w:val="00DE1DB9"/>
    <w:rsid w:val="00DF32A7"/>
    <w:rsid w:val="00DF3904"/>
    <w:rsid w:val="00DF4876"/>
    <w:rsid w:val="00DF58FF"/>
    <w:rsid w:val="00DF780B"/>
    <w:rsid w:val="00E00697"/>
    <w:rsid w:val="00E03B1B"/>
    <w:rsid w:val="00E052DA"/>
    <w:rsid w:val="00E068B9"/>
    <w:rsid w:val="00E11D8D"/>
    <w:rsid w:val="00E14E11"/>
    <w:rsid w:val="00E17971"/>
    <w:rsid w:val="00E201ED"/>
    <w:rsid w:val="00E222AE"/>
    <w:rsid w:val="00E23D0B"/>
    <w:rsid w:val="00E2748E"/>
    <w:rsid w:val="00E30979"/>
    <w:rsid w:val="00E35E56"/>
    <w:rsid w:val="00E42517"/>
    <w:rsid w:val="00E430D2"/>
    <w:rsid w:val="00E436CE"/>
    <w:rsid w:val="00E44CF1"/>
    <w:rsid w:val="00E50E4A"/>
    <w:rsid w:val="00E5429F"/>
    <w:rsid w:val="00E548ED"/>
    <w:rsid w:val="00E55796"/>
    <w:rsid w:val="00E607AD"/>
    <w:rsid w:val="00E61794"/>
    <w:rsid w:val="00E62C38"/>
    <w:rsid w:val="00E661D0"/>
    <w:rsid w:val="00E7318D"/>
    <w:rsid w:val="00E73EF8"/>
    <w:rsid w:val="00E75D22"/>
    <w:rsid w:val="00E8494F"/>
    <w:rsid w:val="00E850B8"/>
    <w:rsid w:val="00E92ACC"/>
    <w:rsid w:val="00EA14B8"/>
    <w:rsid w:val="00EA30C3"/>
    <w:rsid w:val="00EA44D0"/>
    <w:rsid w:val="00EA4609"/>
    <w:rsid w:val="00EA4A32"/>
    <w:rsid w:val="00EB3B5E"/>
    <w:rsid w:val="00EB4E0E"/>
    <w:rsid w:val="00EB5537"/>
    <w:rsid w:val="00EC38DE"/>
    <w:rsid w:val="00EC4696"/>
    <w:rsid w:val="00EC5722"/>
    <w:rsid w:val="00EC57B5"/>
    <w:rsid w:val="00EC6CB8"/>
    <w:rsid w:val="00ED04E3"/>
    <w:rsid w:val="00ED0A1C"/>
    <w:rsid w:val="00ED2899"/>
    <w:rsid w:val="00ED2F9A"/>
    <w:rsid w:val="00EE100B"/>
    <w:rsid w:val="00EE5036"/>
    <w:rsid w:val="00EF2F21"/>
    <w:rsid w:val="00EF3FEB"/>
    <w:rsid w:val="00EF5837"/>
    <w:rsid w:val="00F04076"/>
    <w:rsid w:val="00F046EA"/>
    <w:rsid w:val="00F07D68"/>
    <w:rsid w:val="00F10368"/>
    <w:rsid w:val="00F16240"/>
    <w:rsid w:val="00F16760"/>
    <w:rsid w:val="00F17AC0"/>
    <w:rsid w:val="00F211D4"/>
    <w:rsid w:val="00F24945"/>
    <w:rsid w:val="00F24954"/>
    <w:rsid w:val="00F26EE7"/>
    <w:rsid w:val="00F27E7D"/>
    <w:rsid w:val="00F27FA9"/>
    <w:rsid w:val="00F31BB4"/>
    <w:rsid w:val="00F330E0"/>
    <w:rsid w:val="00F3598C"/>
    <w:rsid w:val="00F523BB"/>
    <w:rsid w:val="00F52B38"/>
    <w:rsid w:val="00F53119"/>
    <w:rsid w:val="00F53EE6"/>
    <w:rsid w:val="00F54268"/>
    <w:rsid w:val="00F55EF3"/>
    <w:rsid w:val="00F61A1F"/>
    <w:rsid w:val="00F674F6"/>
    <w:rsid w:val="00F706EB"/>
    <w:rsid w:val="00F7608D"/>
    <w:rsid w:val="00F83E0D"/>
    <w:rsid w:val="00F940DF"/>
    <w:rsid w:val="00F95FA9"/>
    <w:rsid w:val="00FA2622"/>
    <w:rsid w:val="00FA3474"/>
    <w:rsid w:val="00FA348C"/>
    <w:rsid w:val="00FA6E21"/>
    <w:rsid w:val="00FB1DF9"/>
    <w:rsid w:val="00FB436C"/>
    <w:rsid w:val="00FC2345"/>
    <w:rsid w:val="00FC2918"/>
    <w:rsid w:val="00FC323C"/>
    <w:rsid w:val="00FC4BA7"/>
    <w:rsid w:val="00FC598F"/>
    <w:rsid w:val="00FC7645"/>
    <w:rsid w:val="00FD056E"/>
    <w:rsid w:val="00FD08B9"/>
    <w:rsid w:val="00FD1151"/>
    <w:rsid w:val="00FD25DB"/>
    <w:rsid w:val="00FD3D75"/>
    <w:rsid w:val="00FD5555"/>
    <w:rsid w:val="00FD76A1"/>
    <w:rsid w:val="00FE2B86"/>
    <w:rsid w:val="00FE653C"/>
    <w:rsid w:val="00FE6DD7"/>
    <w:rsid w:val="00FF170B"/>
    <w:rsid w:val="00FF2B04"/>
    <w:rsid w:val="00FF5ABF"/>
    <w:rsid w:val="03917268"/>
    <w:rsid w:val="045C4B12"/>
    <w:rsid w:val="057E0FC8"/>
    <w:rsid w:val="07C6BAE6"/>
    <w:rsid w:val="08DB0C29"/>
    <w:rsid w:val="091C04DD"/>
    <w:rsid w:val="097BB3A4"/>
    <w:rsid w:val="09CF0BB2"/>
    <w:rsid w:val="0A06640A"/>
    <w:rsid w:val="0C75364B"/>
    <w:rsid w:val="0CF6456C"/>
    <w:rsid w:val="0E35FC6A"/>
    <w:rsid w:val="0FE576D4"/>
    <w:rsid w:val="10ADA906"/>
    <w:rsid w:val="10B9C1CE"/>
    <w:rsid w:val="116D9D2C"/>
    <w:rsid w:val="1305B580"/>
    <w:rsid w:val="151FA255"/>
    <w:rsid w:val="15A1E7DE"/>
    <w:rsid w:val="164A7BF9"/>
    <w:rsid w:val="175B18D4"/>
    <w:rsid w:val="17C0A5B6"/>
    <w:rsid w:val="1917EDDA"/>
    <w:rsid w:val="1B167F00"/>
    <w:rsid w:val="1B5D07B0"/>
    <w:rsid w:val="1D10D2E8"/>
    <w:rsid w:val="1E540DBA"/>
    <w:rsid w:val="1E75425A"/>
    <w:rsid w:val="1EA6A0C9"/>
    <w:rsid w:val="1FFA3001"/>
    <w:rsid w:val="20952DC0"/>
    <w:rsid w:val="21ADB404"/>
    <w:rsid w:val="22C3E69F"/>
    <w:rsid w:val="234EA1CF"/>
    <w:rsid w:val="23534BF4"/>
    <w:rsid w:val="248AFF1E"/>
    <w:rsid w:val="24C34F3E"/>
    <w:rsid w:val="250F5E6A"/>
    <w:rsid w:val="26A1B80C"/>
    <w:rsid w:val="26B201FE"/>
    <w:rsid w:val="284752B6"/>
    <w:rsid w:val="2978739F"/>
    <w:rsid w:val="2A647FF7"/>
    <w:rsid w:val="2CB5AACA"/>
    <w:rsid w:val="2CC538BF"/>
    <w:rsid w:val="2CE193C1"/>
    <w:rsid w:val="2E174082"/>
    <w:rsid w:val="2EE81FD0"/>
    <w:rsid w:val="3011EA7F"/>
    <w:rsid w:val="307FBAC4"/>
    <w:rsid w:val="32CAEEA1"/>
    <w:rsid w:val="34E0CAD5"/>
    <w:rsid w:val="355486AF"/>
    <w:rsid w:val="364BDB62"/>
    <w:rsid w:val="3C3290EE"/>
    <w:rsid w:val="3C486019"/>
    <w:rsid w:val="3E814A10"/>
    <w:rsid w:val="3EC0D2B2"/>
    <w:rsid w:val="3EC95387"/>
    <w:rsid w:val="3ED990BD"/>
    <w:rsid w:val="411BD13C"/>
    <w:rsid w:val="429B66A4"/>
    <w:rsid w:val="42A984A5"/>
    <w:rsid w:val="44A95934"/>
    <w:rsid w:val="44F4AC32"/>
    <w:rsid w:val="45B0D73B"/>
    <w:rsid w:val="45D39F12"/>
    <w:rsid w:val="46145C74"/>
    <w:rsid w:val="466103FF"/>
    <w:rsid w:val="490C2002"/>
    <w:rsid w:val="499D6A1E"/>
    <w:rsid w:val="4AA8999E"/>
    <w:rsid w:val="4C204A8F"/>
    <w:rsid w:val="4C6CBBA9"/>
    <w:rsid w:val="4D628F47"/>
    <w:rsid w:val="4E399803"/>
    <w:rsid w:val="4FA4E92B"/>
    <w:rsid w:val="5017FCE0"/>
    <w:rsid w:val="509E7115"/>
    <w:rsid w:val="51038479"/>
    <w:rsid w:val="5125DAEF"/>
    <w:rsid w:val="54A516BD"/>
    <w:rsid w:val="55D29932"/>
    <w:rsid w:val="560AF4D4"/>
    <w:rsid w:val="585792F2"/>
    <w:rsid w:val="5B2770E3"/>
    <w:rsid w:val="5F50F65E"/>
    <w:rsid w:val="62B49753"/>
    <w:rsid w:val="62DA3244"/>
    <w:rsid w:val="65EEFFC1"/>
    <w:rsid w:val="66AF41F0"/>
    <w:rsid w:val="670377CC"/>
    <w:rsid w:val="6A4A1F6E"/>
    <w:rsid w:val="6AE34EEA"/>
    <w:rsid w:val="6C317283"/>
    <w:rsid w:val="6DD182B6"/>
    <w:rsid w:val="6E08D1FF"/>
    <w:rsid w:val="6EBF71E0"/>
    <w:rsid w:val="7265F930"/>
    <w:rsid w:val="739E5BC3"/>
    <w:rsid w:val="75C79355"/>
    <w:rsid w:val="7601074E"/>
    <w:rsid w:val="767B1735"/>
    <w:rsid w:val="76AA1E47"/>
    <w:rsid w:val="77132DE5"/>
    <w:rsid w:val="788B1FBC"/>
    <w:rsid w:val="7896DDDD"/>
    <w:rsid w:val="78FD874D"/>
    <w:rsid w:val="7A01AB57"/>
    <w:rsid w:val="7AB6680B"/>
    <w:rsid w:val="7B19BD6F"/>
    <w:rsid w:val="7D0EA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9FE19"/>
  <w15:docId w15:val="{31A8620D-568B-411E-8823-104518D9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ED0A1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E078E"/>
    <w:rPr>
      <w:rFonts w:ascii="Tahoma" w:hAnsi="Tahoma" w:cs="Tahoma"/>
      <w:sz w:val="16"/>
      <w:szCs w:val="16"/>
    </w:rPr>
  </w:style>
  <w:style w:type="character" w:customStyle="1" w:styleId="BalloonTextChar">
    <w:name w:val="Balloon Text Char"/>
    <w:basedOn w:val="DefaultParagraphFont"/>
    <w:link w:val="BalloonText"/>
    <w:rsid w:val="001E078E"/>
    <w:rPr>
      <w:rFonts w:ascii="Tahoma" w:hAnsi="Tahoma" w:cs="Tahoma"/>
      <w:sz w:val="16"/>
      <w:szCs w:val="16"/>
    </w:rPr>
  </w:style>
  <w:style w:type="paragraph" w:styleId="ListParagraph">
    <w:name w:val="List Paragraph"/>
    <w:aliases w:val="F5 List Paragraph,Dot pt,List Paragraph1,List Paragraph Char Char Char,Indicator Text,Numbered Para 1,Bullet 1,Bullet Points,List Paragraph2,MAIN CONTENT,Normal numbered,List Paragraph12,OBC Bullet,L,Bullet Style"/>
    <w:basedOn w:val="Normal"/>
    <w:link w:val="ListParagraphChar"/>
    <w:uiPriority w:val="34"/>
    <w:qFormat/>
    <w:rsid w:val="00C23272"/>
    <w:pPr>
      <w:ind w:left="720"/>
      <w:contextualSpacing/>
    </w:pPr>
  </w:style>
  <w:style w:type="paragraph" w:styleId="Header">
    <w:name w:val="header"/>
    <w:basedOn w:val="Normal"/>
    <w:link w:val="HeaderChar"/>
    <w:rsid w:val="00444D7F"/>
    <w:pPr>
      <w:tabs>
        <w:tab w:val="center" w:pos="4513"/>
        <w:tab w:val="right" w:pos="9026"/>
      </w:tabs>
    </w:pPr>
  </w:style>
  <w:style w:type="character" w:customStyle="1" w:styleId="HeaderChar">
    <w:name w:val="Header Char"/>
    <w:basedOn w:val="DefaultParagraphFont"/>
    <w:link w:val="Header"/>
    <w:rsid w:val="00444D7F"/>
  </w:style>
  <w:style w:type="paragraph" w:styleId="Footer">
    <w:name w:val="footer"/>
    <w:basedOn w:val="Normal"/>
    <w:link w:val="FooterChar"/>
    <w:uiPriority w:val="99"/>
    <w:rsid w:val="00444D7F"/>
    <w:pPr>
      <w:tabs>
        <w:tab w:val="center" w:pos="4513"/>
        <w:tab w:val="right" w:pos="9026"/>
      </w:tabs>
    </w:pPr>
  </w:style>
  <w:style w:type="character" w:customStyle="1" w:styleId="FooterChar">
    <w:name w:val="Footer Char"/>
    <w:basedOn w:val="DefaultParagraphFont"/>
    <w:link w:val="Footer"/>
    <w:uiPriority w:val="99"/>
    <w:rsid w:val="00444D7F"/>
  </w:style>
  <w:style w:type="paragraph" w:customStyle="1" w:styleId="Default">
    <w:name w:val="Default"/>
    <w:rsid w:val="00DB45B6"/>
    <w:pPr>
      <w:autoSpaceDE w:val="0"/>
      <w:autoSpaceDN w:val="0"/>
      <w:adjustRightInd w:val="0"/>
    </w:pPr>
    <w:rPr>
      <w:rFonts w:cs="Calibri"/>
      <w:color w:val="000000"/>
      <w:sz w:val="24"/>
    </w:rPr>
  </w:style>
  <w:style w:type="character" w:styleId="CommentReference">
    <w:name w:val="annotation reference"/>
    <w:basedOn w:val="DefaultParagraphFont"/>
    <w:uiPriority w:val="99"/>
    <w:semiHidden/>
    <w:unhideWhenUsed/>
    <w:rsid w:val="0098124C"/>
    <w:rPr>
      <w:sz w:val="16"/>
      <w:szCs w:val="16"/>
    </w:rPr>
  </w:style>
  <w:style w:type="paragraph" w:styleId="CommentText">
    <w:name w:val="annotation text"/>
    <w:basedOn w:val="Normal"/>
    <w:link w:val="CommentTextChar"/>
    <w:uiPriority w:val="99"/>
    <w:unhideWhenUsed/>
    <w:rsid w:val="0098124C"/>
    <w:rPr>
      <w:sz w:val="20"/>
      <w:szCs w:val="20"/>
    </w:rPr>
  </w:style>
  <w:style w:type="character" w:customStyle="1" w:styleId="CommentTextChar">
    <w:name w:val="Comment Text Char"/>
    <w:basedOn w:val="DefaultParagraphFont"/>
    <w:link w:val="CommentText"/>
    <w:uiPriority w:val="99"/>
    <w:rsid w:val="0098124C"/>
    <w:rPr>
      <w:sz w:val="20"/>
      <w:szCs w:val="20"/>
    </w:rPr>
  </w:style>
  <w:style w:type="paragraph" w:styleId="CommentSubject">
    <w:name w:val="annotation subject"/>
    <w:basedOn w:val="CommentText"/>
    <w:next w:val="CommentText"/>
    <w:link w:val="CommentSubjectChar"/>
    <w:semiHidden/>
    <w:unhideWhenUsed/>
    <w:rsid w:val="0098124C"/>
    <w:rPr>
      <w:b/>
      <w:bCs/>
    </w:rPr>
  </w:style>
  <w:style w:type="character" w:customStyle="1" w:styleId="CommentSubjectChar">
    <w:name w:val="Comment Subject Char"/>
    <w:basedOn w:val="CommentTextChar"/>
    <w:link w:val="CommentSubject"/>
    <w:semiHidden/>
    <w:rsid w:val="0098124C"/>
    <w:rPr>
      <w:b/>
      <w:bCs/>
      <w:sz w:val="20"/>
      <w:szCs w:val="20"/>
    </w:rPr>
  </w:style>
  <w:style w:type="paragraph" w:styleId="Revision">
    <w:name w:val="Revision"/>
    <w:hidden/>
    <w:uiPriority w:val="99"/>
    <w:semiHidden/>
    <w:rsid w:val="00D76BC3"/>
  </w:style>
  <w:style w:type="character" w:customStyle="1" w:styleId="normaltextrun">
    <w:name w:val="normaltextrun"/>
    <w:basedOn w:val="DefaultParagraphFont"/>
    <w:rsid w:val="00D76BC3"/>
  </w:style>
  <w:style w:type="character" w:styleId="UnresolvedMention">
    <w:name w:val="Unresolved Mention"/>
    <w:basedOn w:val="DefaultParagraphFont"/>
    <w:uiPriority w:val="99"/>
    <w:unhideWhenUsed/>
    <w:rsid w:val="00CE711C"/>
    <w:rPr>
      <w:color w:val="605E5C"/>
      <w:shd w:val="clear" w:color="auto" w:fill="E1DFDD"/>
    </w:rPr>
  </w:style>
  <w:style w:type="character" w:styleId="Mention">
    <w:name w:val="Mention"/>
    <w:basedOn w:val="DefaultParagraphFont"/>
    <w:uiPriority w:val="99"/>
    <w:unhideWhenUsed/>
    <w:rsid w:val="00CE711C"/>
    <w:rPr>
      <w:color w:val="2B579A"/>
      <w:shd w:val="clear" w:color="auto" w:fill="E1DFDD"/>
    </w:rPr>
  </w:style>
  <w:style w:type="paragraph" w:styleId="BodyText2">
    <w:name w:val="Body Text 2"/>
    <w:basedOn w:val="Normal"/>
    <w:link w:val="BodyText2Char"/>
    <w:rsid w:val="005F7D96"/>
    <w:pPr>
      <w:jc w:val="both"/>
    </w:pPr>
    <w:rPr>
      <w:rFonts w:ascii="Arial" w:hAnsi="Arial" w:cs="Arial"/>
      <w:sz w:val="20"/>
      <w:lang w:eastAsia="en-US"/>
    </w:rPr>
  </w:style>
  <w:style w:type="character" w:customStyle="1" w:styleId="BodyText2Char">
    <w:name w:val="Body Text 2 Char"/>
    <w:basedOn w:val="DefaultParagraphFont"/>
    <w:link w:val="BodyText2"/>
    <w:rsid w:val="005F7D96"/>
    <w:rPr>
      <w:rFonts w:ascii="Arial" w:hAnsi="Arial" w:cs="Arial"/>
      <w:sz w:val="20"/>
      <w:lang w:eastAsia="en-US"/>
    </w:rPr>
  </w:style>
  <w:style w:type="paragraph" w:styleId="NormalWeb">
    <w:name w:val="Normal (Web)"/>
    <w:basedOn w:val="Normal"/>
    <w:uiPriority w:val="99"/>
    <w:rsid w:val="005F7D96"/>
    <w:pPr>
      <w:spacing w:beforeLines="1" w:afterLines="1"/>
    </w:pPr>
    <w:rPr>
      <w:rFonts w:ascii="Times" w:eastAsia="Calibri" w:hAnsi="Times"/>
      <w:sz w:val="20"/>
      <w:szCs w:val="20"/>
      <w:lang w:eastAsia="en-US"/>
    </w:rPr>
  </w:style>
  <w:style w:type="paragraph" w:customStyle="1" w:styleId="ColorfulList-Accent11">
    <w:name w:val="Colorful List - Accent 11"/>
    <w:basedOn w:val="Normal"/>
    <w:uiPriority w:val="34"/>
    <w:qFormat/>
    <w:rsid w:val="00971E6A"/>
    <w:pPr>
      <w:ind w:left="720"/>
      <w:contextualSpacing/>
    </w:pPr>
    <w:rPr>
      <w:rFonts w:ascii="Arial" w:hAnsi="Arial" w:cs="Arial"/>
      <w:lang w:eastAsia="en-US"/>
    </w:rPr>
  </w:style>
  <w:style w:type="paragraph" w:styleId="BodyText">
    <w:name w:val="Body Text"/>
    <w:basedOn w:val="Normal"/>
    <w:link w:val="BodyTextChar"/>
    <w:unhideWhenUsed/>
    <w:rsid w:val="00DD422E"/>
    <w:pPr>
      <w:spacing w:after="120"/>
    </w:pPr>
  </w:style>
  <w:style w:type="character" w:customStyle="1" w:styleId="BodyTextChar">
    <w:name w:val="Body Text Char"/>
    <w:basedOn w:val="DefaultParagraphFont"/>
    <w:link w:val="BodyText"/>
    <w:rsid w:val="00DD422E"/>
  </w:style>
  <w:style w:type="paragraph" w:styleId="Title">
    <w:name w:val="Title"/>
    <w:basedOn w:val="Normal"/>
    <w:link w:val="TitleChar"/>
    <w:qFormat/>
    <w:rsid w:val="00C24D94"/>
    <w:pPr>
      <w:jc w:val="center"/>
    </w:pPr>
    <w:rPr>
      <w:rFonts w:ascii="Arial" w:hAnsi="Arial"/>
      <w:b/>
      <w:szCs w:val="20"/>
      <w:lang w:val="en-US" w:eastAsia="en-US"/>
    </w:rPr>
  </w:style>
  <w:style w:type="character" w:customStyle="1" w:styleId="TitleChar">
    <w:name w:val="Title Char"/>
    <w:basedOn w:val="DefaultParagraphFont"/>
    <w:link w:val="Title"/>
    <w:rsid w:val="00C24D94"/>
    <w:rPr>
      <w:rFonts w:ascii="Arial" w:hAnsi="Arial"/>
      <w:b/>
      <w:szCs w:val="20"/>
      <w:lang w:val="en-US" w:eastAsia="en-US"/>
    </w:rPr>
  </w:style>
  <w:style w:type="paragraph" w:customStyle="1" w:styleId="Indent">
    <w:name w:val="Indent"/>
    <w:basedOn w:val="Normal"/>
    <w:rsid w:val="00F31BB4"/>
    <w:pPr>
      <w:ind w:left="720" w:hanging="720"/>
    </w:pPr>
    <w:rPr>
      <w:rFonts w:ascii="Arial" w:hAnsi="Arial"/>
      <w:sz w:val="24"/>
      <w:szCs w:val="20"/>
    </w:rPr>
  </w:style>
  <w:style w:type="paragraph" w:customStyle="1" w:styleId="NoSpacing1">
    <w:name w:val="No Spacing1"/>
    <w:uiPriority w:val="1"/>
    <w:qFormat/>
    <w:rsid w:val="000B4C2C"/>
    <w:rPr>
      <w:rFonts w:ascii="Arial" w:eastAsia="Calibri" w:hAnsi="Arial"/>
      <w:sz w:val="24"/>
      <w:szCs w:val="22"/>
      <w:lang w:eastAsia="en-US"/>
    </w:rPr>
  </w:style>
  <w:style w:type="paragraph" w:customStyle="1" w:styleId="xmsonormal">
    <w:name w:val="x_msonormal"/>
    <w:basedOn w:val="Normal"/>
    <w:rsid w:val="00216413"/>
    <w:rPr>
      <w:rFonts w:eastAsiaTheme="minorHAnsi" w:cs="Calibri"/>
      <w:szCs w:val="22"/>
    </w:rPr>
  </w:style>
  <w:style w:type="character" w:customStyle="1" w:styleId="ListParagraphChar">
    <w:name w:val="List Paragraph Char"/>
    <w:aliases w:val="F5 List Paragraph Char,Dot pt Char,List Paragraph1 Char,List Paragraph Char Char Char Char,Indicator Text Char,Numbered Para 1 Char,Bullet 1 Char,Bullet Points Char,List Paragraph2 Char,MAIN CONTENT Char,Normal numbered Char,L Char"/>
    <w:link w:val="ListParagraph"/>
    <w:uiPriority w:val="34"/>
    <w:qFormat/>
    <w:locked/>
    <w:rsid w:val="00910941"/>
  </w:style>
  <w:style w:type="character" w:customStyle="1" w:styleId="Heading2Char">
    <w:name w:val="Heading 2 Char"/>
    <w:basedOn w:val="DefaultParagraphFont"/>
    <w:link w:val="Heading2"/>
    <w:semiHidden/>
    <w:rsid w:val="00ED0A1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ED0A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4219">
      <w:bodyDiv w:val="1"/>
      <w:marLeft w:val="0"/>
      <w:marRight w:val="0"/>
      <w:marTop w:val="0"/>
      <w:marBottom w:val="0"/>
      <w:divBdr>
        <w:top w:val="none" w:sz="0" w:space="0" w:color="auto"/>
        <w:left w:val="none" w:sz="0" w:space="0" w:color="auto"/>
        <w:bottom w:val="none" w:sz="0" w:space="0" w:color="auto"/>
        <w:right w:val="none" w:sz="0" w:space="0" w:color="auto"/>
      </w:divBdr>
    </w:div>
    <w:div w:id="427967593">
      <w:bodyDiv w:val="1"/>
      <w:marLeft w:val="0"/>
      <w:marRight w:val="0"/>
      <w:marTop w:val="0"/>
      <w:marBottom w:val="0"/>
      <w:divBdr>
        <w:top w:val="none" w:sz="0" w:space="0" w:color="auto"/>
        <w:left w:val="none" w:sz="0" w:space="0" w:color="auto"/>
        <w:bottom w:val="none" w:sz="0" w:space="0" w:color="auto"/>
        <w:right w:val="none" w:sz="0" w:space="0" w:color="auto"/>
      </w:divBdr>
    </w:div>
    <w:div w:id="813260705">
      <w:bodyDiv w:val="1"/>
      <w:marLeft w:val="0"/>
      <w:marRight w:val="0"/>
      <w:marTop w:val="0"/>
      <w:marBottom w:val="0"/>
      <w:divBdr>
        <w:top w:val="none" w:sz="0" w:space="0" w:color="auto"/>
        <w:left w:val="none" w:sz="0" w:space="0" w:color="auto"/>
        <w:bottom w:val="none" w:sz="0" w:space="0" w:color="auto"/>
        <w:right w:val="none" w:sz="0" w:space="0" w:color="auto"/>
      </w:divBdr>
    </w:div>
    <w:div w:id="1047607971">
      <w:bodyDiv w:val="1"/>
      <w:marLeft w:val="0"/>
      <w:marRight w:val="0"/>
      <w:marTop w:val="0"/>
      <w:marBottom w:val="0"/>
      <w:divBdr>
        <w:top w:val="none" w:sz="0" w:space="0" w:color="auto"/>
        <w:left w:val="none" w:sz="0" w:space="0" w:color="auto"/>
        <w:bottom w:val="none" w:sz="0" w:space="0" w:color="auto"/>
        <w:right w:val="none" w:sz="0" w:space="0" w:color="auto"/>
      </w:divBdr>
    </w:div>
    <w:div w:id="1134758970">
      <w:bodyDiv w:val="1"/>
      <w:marLeft w:val="0"/>
      <w:marRight w:val="0"/>
      <w:marTop w:val="0"/>
      <w:marBottom w:val="0"/>
      <w:divBdr>
        <w:top w:val="none" w:sz="0" w:space="0" w:color="auto"/>
        <w:left w:val="none" w:sz="0" w:space="0" w:color="auto"/>
        <w:bottom w:val="none" w:sz="0" w:space="0" w:color="auto"/>
        <w:right w:val="none" w:sz="0" w:space="0" w:color="auto"/>
      </w:divBdr>
    </w:div>
    <w:div w:id="1467240358">
      <w:bodyDiv w:val="1"/>
      <w:marLeft w:val="0"/>
      <w:marRight w:val="0"/>
      <w:marTop w:val="0"/>
      <w:marBottom w:val="0"/>
      <w:divBdr>
        <w:top w:val="none" w:sz="0" w:space="0" w:color="auto"/>
        <w:left w:val="none" w:sz="0" w:space="0" w:color="auto"/>
        <w:bottom w:val="none" w:sz="0" w:space="0" w:color="auto"/>
        <w:right w:val="none" w:sz="0" w:space="0" w:color="auto"/>
      </w:divBdr>
    </w:div>
    <w:div w:id="1913736202">
      <w:bodyDiv w:val="1"/>
      <w:marLeft w:val="0"/>
      <w:marRight w:val="0"/>
      <w:marTop w:val="0"/>
      <w:marBottom w:val="0"/>
      <w:divBdr>
        <w:top w:val="none" w:sz="0" w:space="0" w:color="auto"/>
        <w:left w:val="none" w:sz="0" w:space="0" w:color="auto"/>
        <w:bottom w:val="none" w:sz="0" w:space="0" w:color="auto"/>
        <w:right w:val="none" w:sz="0" w:space="0" w:color="auto"/>
      </w:divBdr>
    </w:div>
    <w:div w:id="1975215085">
      <w:bodyDiv w:val="1"/>
      <w:marLeft w:val="0"/>
      <w:marRight w:val="0"/>
      <w:marTop w:val="0"/>
      <w:marBottom w:val="0"/>
      <w:divBdr>
        <w:top w:val="none" w:sz="0" w:space="0" w:color="auto"/>
        <w:left w:val="none" w:sz="0" w:space="0" w:color="auto"/>
        <w:bottom w:val="none" w:sz="0" w:space="0" w:color="auto"/>
        <w:right w:val="none" w:sz="0" w:space="0" w:color="auto"/>
      </w:divBdr>
    </w:div>
    <w:div w:id="200785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89b92c-e69c-40a1-bac5-02cc916e194a" xsi:nil="true"/>
    <lcf76f155ced4ddcb4097134ff3c332f xmlns="43e6ca0a-f6c2-409f-beb1-739d586e40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61E2A3206AC24C81FDDA7194140925" ma:contentTypeVersion="18" ma:contentTypeDescription="Create a new document." ma:contentTypeScope="" ma:versionID="2bac4df906185d30fc2446914504a27a">
  <xsd:schema xmlns:xsd="http://www.w3.org/2001/XMLSchema" xmlns:xs="http://www.w3.org/2001/XMLSchema" xmlns:p="http://schemas.microsoft.com/office/2006/metadata/properties" xmlns:ns2="43e6ca0a-f6c2-409f-beb1-739d586e407c" xmlns:ns3="d389b92c-e69c-40a1-bac5-02cc916e194a" targetNamespace="http://schemas.microsoft.com/office/2006/metadata/properties" ma:root="true" ma:fieldsID="710a40396f6eebd56e3dd917f0a8dd10" ns2:_="" ns3:_="">
    <xsd:import namespace="43e6ca0a-f6c2-409f-beb1-739d586e407c"/>
    <xsd:import namespace="d389b92c-e69c-40a1-bac5-02cc916e19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6ca0a-f6c2-409f-beb1-739d586e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2c4521-6f87-43b6-ac9b-ddc5071b63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9b92c-e69c-40a1-bac5-02cc916e19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b9b8d3-4a2f-4e68-85f0-34c1eb1436e1}" ma:internalName="TaxCatchAll" ma:showField="CatchAllData" ma:web="d389b92c-e69c-40a1-bac5-02cc916e19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1F11C-CEB5-4E1F-A893-137B18A172AD}">
  <ds:schemaRefs>
    <ds:schemaRef ds:uri="http://schemas.microsoft.com/office/2006/metadata/properties"/>
    <ds:schemaRef ds:uri="http://schemas.microsoft.com/office/infopath/2007/PartnerControls"/>
    <ds:schemaRef ds:uri="d389b92c-e69c-40a1-bac5-02cc916e194a"/>
    <ds:schemaRef ds:uri="43e6ca0a-f6c2-409f-beb1-739d586e407c"/>
  </ds:schemaRefs>
</ds:datastoreItem>
</file>

<file path=customXml/itemProps2.xml><?xml version="1.0" encoding="utf-8"?>
<ds:datastoreItem xmlns:ds="http://schemas.openxmlformats.org/officeDocument/2006/customXml" ds:itemID="{1AB3ABD6-610A-471E-B462-67C192B0321E}">
  <ds:schemaRefs>
    <ds:schemaRef ds:uri="http://schemas.microsoft.com/sharepoint/v3/contenttype/forms"/>
  </ds:schemaRefs>
</ds:datastoreItem>
</file>

<file path=customXml/itemProps3.xml><?xml version="1.0" encoding="utf-8"?>
<ds:datastoreItem xmlns:ds="http://schemas.openxmlformats.org/officeDocument/2006/customXml" ds:itemID="{FA52DCCE-F219-4D7C-88C0-4866C2B59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6ca0a-f6c2-409f-beb1-739d586e407c"/>
    <ds:schemaRef ds:uri="d389b92c-e69c-40a1-bac5-02cc916e1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2864E-202B-4F65-8EAE-9D92B002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1955</Words>
  <Characters>11149</Characters>
  <Application>Microsoft Office Word</Application>
  <DocSecurity>0</DocSecurity>
  <Lines>92</Lines>
  <Paragraphs>26</Paragraphs>
  <ScaleCrop>false</ScaleCrop>
  <Company>South Downs College</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Romano</dc:creator>
  <cp:keywords/>
  <cp:lastModifiedBy>Mollie Compton</cp:lastModifiedBy>
  <cp:revision>28</cp:revision>
  <cp:lastPrinted>2017-11-15T13:56:00Z</cp:lastPrinted>
  <dcterms:created xsi:type="dcterms:W3CDTF">2025-03-31T14:21:00Z</dcterms:created>
  <dcterms:modified xsi:type="dcterms:W3CDTF">2026-02-26T11:27:00Z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0x0101003161E2A3206AC24C81FDDA7194140925</vt:lpwstr>
  </property>
  <property fmtid="{D5CDD505-2E9C-101B-9397-08002B2CF9AE}" pid="3" name="MediaServiceImageTags">
    <vt:lpwstr/>
  </property>
</Properties>
</file>